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B7C43" w14:textId="12C42FD3" w:rsidR="00CB3712" w:rsidRPr="008D1AFB" w:rsidRDefault="00627268" w:rsidP="00EC1D78">
      <w:pPr>
        <w:ind w:right="140"/>
        <w:rPr>
          <w:rFonts w:eastAsia="Times New Roman" w:cs="Times New Roman"/>
          <w:b/>
          <w:sz w:val="24"/>
          <w:szCs w:val="24"/>
        </w:rPr>
      </w:pPr>
      <w:r w:rsidRPr="008D1AFB">
        <w:rPr>
          <w:noProof/>
          <w:sz w:val="24"/>
          <w:szCs w:val="24"/>
          <w:u w:val="single"/>
        </w:rPr>
        <mc:AlternateContent>
          <mc:Choice Requires="wps">
            <w:drawing>
              <wp:anchor distT="0" distB="0" distL="114300" distR="114300" simplePos="0" relativeHeight="251695104" behindDoc="0" locked="0" layoutInCell="0" allowOverlap="1" wp14:anchorId="6BF50037" wp14:editId="4D88456F">
                <wp:simplePos x="0" y="0"/>
                <wp:positionH relativeFrom="page">
                  <wp:posOffset>209551</wp:posOffset>
                </wp:positionH>
                <wp:positionV relativeFrom="margin">
                  <wp:posOffset>-254635</wp:posOffset>
                </wp:positionV>
                <wp:extent cx="6941820" cy="242570"/>
                <wp:effectExtent l="0" t="0" r="11430" b="63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182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8800" w:type="dxa"/>
                              <w:jc w:val="center"/>
                              <w:tblCellMar>
                                <w:left w:w="0" w:type="dxa"/>
                                <w:right w:w="0" w:type="dxa"/>
                              </w:tblCellMar>
                              <w:tblLook w:val="04A0" w:firstRow="1" w:lastRow="0" w:firstColumn="1" w:lastColumn="0" w:noHBand="0" w:noVBand="1"/>
                            </w:tblPr>
                            <w:tblGrid>
                              <w:gridCol w:w="28800"/>
                            </w:tblGrid>
                            <w:tr w:rsidR="00627268" w:rsidRPr="005E3CA2" w14:paraId="597C1835" w14:textId="77777777">
                              <w:trPr>
                                <w:jc w:val="center"/>
                              </w:trPr>
                              <w:tc>
                                <w:tcPr>
                                  <w:tcW w:w="0" w:type="auto"/>
                                  <w:shd w:val="clear" w:color="auto" w:fill="F4B29B"/>
                                  <w:vAlign w:val="center"/>
                                </w:tcPr>
                                <w:p w14:paraId="7929F3D5" w14:textId="77777777" w:rsidR="00627268" w:rsidRPr="005E3CA2" w:rsidRDefault="00627268">
                                  <w:pPr>
                                    <w:pStyle w:val="afff5"/>
                                    <w:rPr>
                                      <w:sz w:val="8"/>
                                      <w:szCs w:val="8"/>
                                    </w:rPr>
                                  </w:pPr>
                                </w:p>
                              </w:tc>
                            </w:tr>
                            <w:tr w:rsidR="00627268" w:rsidRPr="005E3CA2" w14:paraId="4F0C8B38" w14:textId="77777777">
                              <w:trPr>
                                <w:jc w:val="center"/>
                              </w:trPr>
                              <w:tc>
                                <w:tcPr>
                                  <w:tcW w:w="0" w:type="auto"/>
                                  <w:shd w:val="clear" w:color="auto" w:fill="D34817"/>
                                  <w:vAlign w:val="center"/>
                                </w:tcPr>
                                <w:p w14:paraId="08B97D67" w14:textId="77777777" w:rsidR="00627268" w:rsidRPr="005E3CA2" w:rsidRDefault="00627268">
                                  <w:pPr>
                                    <w:pStyle w:val="afff5"/>
                                    <w:rPr>
                                      <w:sz w:val="16"/>
                                      <w:szCs w:val="16"/>
                                    </w:rPr>
                                  </w:pPr>
                                </w:p>
                              </w:tc>
                            </w:tr>
                            <w:tr w:rsidR="00627268" w:rsidRPr="005E3CA2" w14:paraId="2257BBA9" w14:textId="77777777">
                              <w:trPr>
                                <w:jc w:val="center"/>
                              </w:trPr>
                              <w:tc>
                                <w:tcPr>
                                  <w:tcW w:w="0" w:type="auto"/>
                                  <w:shd w:val="clear" w:color="auto" w:fill="918485"/>
                                  <w:vAlign w:val="center"/>
                                </w:tcPr>
                                <w:p w14:paraId="2F45C307" w14:textId="77777777" w:rsidR="00627268" w:rsidRPr="005E3CA2" w:rsidRDefault="00627268">
                                  <w:pPr>
                                    <w:pStyle w:val="afff5"/>
                                    <w:rPr>
                                      <w:sz w:val="8"/>
                                      <w:szCs w:val="8"/>
                                    </w:rPr>
                                  </w:pPr>
                                </w:p>
                              </w:tc>
                            </w:tr>
                          </w:tbl>
                          <w:p w14:paraId="1AC70D40" w14:textId="77777777" w:rsidR="00627268" w:rsidRDefault="00627268" w:rsidP="00627268">
                            <w:pPr>
                              <w:spacing w:after="0" w:line="14" w:lineRule="exact"/>
                              <w:rPr>
                                <w:sz w:val="8"/>
                                <w:szCs w:val="8"/>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BF50037" id="Rectangle 2" o:spid="_x0000_s1026" style="position:absolute;margin-left:16.5pt;margin-top:-20.05pt;width:546.6pt;height:19.1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" o:allowincell="f" filled="f" stroked="f">
                <v:textbox style="mso-fit-shape-to-text:t" inset="0,0,0,0">
                  <w:txbxContent>
                    <w:tbl>
                      <w:tblPr>
                        <w:tblW w:w="28800" w:type="dxa"/>
                        <w:jc w:val="center"/>
                        <w:tblCellMar>
                          <w:left w:w="0" w:type="dxa"/>
                          <w:right w:w="0" w:type="dxa"/>
                        </w:tblCellMar>
                        <w:tblLook w:val="04A0" w:firstRow="1" w:lastRow="0" w:firstColumn="1" w:lastColumn="0" w:noHBand="0" w:noVBand="1"/>
                      </w:tblPr>
                      <w:tblGrid>
                        <w:gridCol w:w="28800"/>
                      </w:tblGrid>
                      <w:tr w:rsidR="00627268" w:rsidRPr="005E3CA2" w14:paraId="597C1835" w14:textId="77777777">
                        <w:trPr>
                          <w:jc w:val="center"/>
                        </w:trPr>
                        <w:tc>
                          <w:tcPr>
                            <w:tcW w:w="0" w:type="auto"/>
                            <w:shd w:val="clear" w:color="auto" w:fill="F4B29B"/>
                            <w:vAlign w:val="center"/>
                          </w:tcPr>
                          <w:p w14:paraId="7929F3D5" w14:textId="77777777" w:rsidR="00627268" w:rsidRPr="005E3CA2" w:rsidRDefault="00627268">
                            <w:pPr>
                              <w:pStyle w:val="afff5"/>
                              <w:rPr>
                                <w:sz w:val="8"/>
                                <w:szCs w:val="8"/>
                              </w:rPr>
                            </w:pPr>
                          </w:p>
                        </w:tc>
                      </w:tr>
                      <w:tr w:rsidR="00627268" w:rsidRPr="005E3CA2" w14:paraId="4F0C8B38" w14:textId="77777777">
                        <w:trPr>
                          <w:jc w:val="center"/>
                        </w:trPr>
                        <w:tc>
                          <w:tcPr>
                            <w:tcW w:w="0" w:type="auto"/>
                            <w:shd w:val="clear" w:color="auto" w:fill="D34817"/>
                            <w:vAlign w:val="center"/>
                          </w:tcPr>
                          <w:p w14:paraId="08B97D67" w14:textId="77777777" w:rsidR="00627268" w:rsidRPr="005E3CA2" w:rsidRDefault="00627268">
                            <w:pPr>
                              <w:pStyle w:val="afff5"/>
                              <w:rPr>
                                <w:sz w:val="16"/>
                                <w:szCs w:val="16"/>
                              </w:rPr>
                            </w:pPr>
                          </w:p>
                        </w:tc>
                      </w:tr>
                      <w:tr w:rsidR="00627268" w:rsidRPr="005E3CA2" w14:paraId="2257BBA9" w14:textId="77777777">
                        <w:trPr>
                          <w:jc w:val="center"/>
                        </w:trPr>
                        <w:tc>
                          <w:tcPr>
                            <w:tcW w:w="0" w:type="auto"/>
                            <w:shd w:val="clear" w:color="auto" w:fill="918485"/>
                            <w:vAlign w:val="center"/>
                          </w:tcPr>
                          <w:p w14:paraId="2F45C307" w14:textId="77777777" w:rsidR="00627268" w:rsidRPr="005E3CA2" w:rsidRDefault="00627268">
                            <w:pPr>
                              <w:pStyle w:val="afff5"/>
                              <w:rPr>
                                <w:sz w:val="8"/>
                                <w:szCs w:val="8"/>
                              </w:rPr>
                            </w:pPr>
                          </w:p>
                        </w:tc>
                      </w:tr>
                    </w:tbl>
                    <w:p w14:paraId="1AC70D40" w14:textId="77777777" w:rsidR="00627268" w:rsidRDefault="00627268" w:rsidP="00627268">
                      <w:pPr>
                        <w:spacing w:after="0" w:line="14" w:lineRule="exact"/>
                        <w:rPr>
                          <w:sz w:val="8"/>
                          <w:szCs w:val="8"/>
                        </w:rPr>
                      </w:pPr>
                    </w:p>
                  </w:txbxContent>
                </v:textbox>
                <w10:wrap anchorx="page" anchory="margin"/>
              </v:rect>
            </w:pict>
          </mc:Fallback>
        </mc:AlternateContent>
      </w:r>
      <w:r w:rsidR="00434792" w:rsidRPr="008D1AFB">
        <w:rPr>
          <w:rFonts w:eastAsia="Times New Roman" w:cs="Times New Roman"/>
          <w:b/>
          <w:sz w:val="24"/>
          <w:szCs w:val="24"/>
        </w:rPr>
        <w:t>Ассоциация Региональное отраслевое объединение работодателей</w:t>
      </w:r>
    </w:p>
    <w:p w14:paraId="308AED8F" w14:textId="77777777" w:rsidR="00CB3712" w:rsidRPr="008D1AFB" w:rsidRDefault="00434792">
      <w:pPr>
        <w:jc w:val="center"/>
        <w:rPr>
          <w:rFonts w:eastAsia="Times New Roman" w:cs="Times New Roman"/>
          <w:b/>
          <w:sz w:val="24"/>
          <w:szCs w:val="24"/>
        </w:rPr>
      </w:pPr>
      <w:r w:rsidRPr="008D1AFB">
        <w:rPr>
          <w:rFonts w:eastAsia="Times New Roman" w:cs="Times New Roman"/>
          <w:b/>
          <w:sz w:val="24"/>
          <w:szCs w:val="24"/>
        </w:rPr>
        <w:t>«Сахалинское Саморегулируемое Объединение Строителей»</w:t>
      </w:r>
    </w:p>
    <w:p w14:paraId="5CC84AE8" w14:textId="77777777" w:rsidR="00CB3712" w:rsidRPr="008D1AFB" w:rsidRDefault="00434792">
      <w:pPr>
        <w:jc w:val="center"/>
        <w:rPr>
          <w:rFonts w:eastAsia="Times New Roman" w:cs="Times New Roman"/>
          <w:b/>
          <w:sz w:val="24"/>
          <w:szCs w:val="24"/>
        </w:rPr>
      </w:pPr>
      <w:r w:rsidRPr="008D1AFB">
        <w:rPr>
          <w:rFonts w:eastAsia="Times New Roman" w:cs="Times New Roman"/>
          <w:b/>
          <w:sz w:val="24"/>
          <w:szCs w:val="24"/>
        </w:rPr>
        <w:t>(Ассоциация «Сахалинстрой»)</w:t>
      </w:r>
    </w:p>
    <w:p w14:paraId="0AEE9CD2" w14:textId="3CF1424C" w:rsidR="00CB3712" w:rsidRPr="008D1AFB" w:rsidRDefault="00434792" w:rsidP="006C51DC">
      <w:pPr>
        <w:tabs>
          <w:tab w:val="left" w:pos="1224"/>
          <w:tab w:val="left" w:pos="8760"/>
        </w:tabs>
        <w:spacing w:line="360" w:lineRule="auto"/>
        <w:rPr>
          <w:rFonts w:eastAsia="Times New Roman" w:cs="Times New Roman"/>
          <w:b/>
          <w:sz w:val="24"/>
          <w:szCs w:val="24"/>
        </w:rPr>
      </w:pPr>
      <w:r w:rsidRPr="008D1AFB">
        <w:rPr>
          <w:rFonts w:eastAsia="Times New Roman" w:cs="Times New Roman"/>
          <w:b/>
          <w:sz w:val="24"/>
          <w:szCs w:val="24"/>
        </w:rPr>
        <w:tab/>
      </w:r>
      <w:r w:rsidR="006C51DC">
        <w:rPr>
          <w:rFonts w:eastAsia="Times New Roman" w:cs="Times New Roman"/>
          <w:b/>
          <w:sz w:val="24"/>
          <w:szCs w:val="24"/>
        </w:rPr>
        <w:tab/>
      </w:r>
    </w:p>
    <w:p w14:paraId="423BC4BF" w14:textId="77777777" w:rsidR="00EC1D78" w:rsidRPr="008D1AFB" w:rsidRDefault="00EC1D78">
      <w:pPr>
        <w:tabs>
          <w:tab w:val="left" w:pos="1224"/>
        </w:tabs>
        <w:spacing w:line="360" w:lineRule="auto"/>
        <w:rPr>
          <w:rFonts w:eastAsia="Times New Roman" w:cs="Times New Roman"/>
          <w:b/>
          <w:sz w:val="24"/>
          <w:szCs w:val="24"/>
        </w:rPr>
      </w:pPr>
    </w:p>
    <w:p w14:paraId="2D277457" w14:textId="77777777" w:rsidR="00CB3712" w:rsidRPr="008D1AFB" w:rsidRDefault="00434792" w:rsidP="001F73BB">
      <w:pPr>
        <w:spacing w:after="0" w:line="360" w:lineRule="auto"/>
        <w:jc w:val="center"/>
        <w:rPr>
          <w:rFonts w:eastAsia="Times New Roman" w:cs="Times New Roman"/>
          <w:b/>
          <w:sz w:val="24"/>
          <w:szCs w:val="24"/>
        </w:rPr>
      </w:pPr>
      <w:r w:rsidRPr="008D1AFB">
        <w:rPr>
          <w:rFonts w:eastAsia="Times New Roman" w:cs="Times New Roman"/>
          <w:b/>
          <w:sz w:val="24"/>
          <w:szCs w:val="24"/>
        </w:rPr>
        <w:t>РЕГЛАМЕНТ</w:t>
      </w:r>
    </w:p>
    <w:p w14:paraId="674F6EDE" w14:textId="390F0829" w:rsidR="00CB3712" w:rsidRPr="008D1AFB" w:rsidRDefault="00434792" w:rsidP="00AD1FC3">
      <w:pPr>
        <w:spacing w:line="360" w:lineRule="auto"/>
        <w:jc w:val="center"/>
        <w:rPr>
          <w:rFonts w:eastAsia="Times New Roman" w:cs="Times New Roman"/>
          <w:b/>
          <w:sz w:val="24"/>
          <w:szCs w:val="24"/>
        </w:rPr>
      </w:pPr>
      <w:r w:rsidRPr="008D1AFB">
        <w:rPr>
          <w:rFonts w:eastAsia="Times New Roman" w:cs="Times New Roman"/>
          <w:b/>
          <w:sz w:val="24"/>
          <w:szCs w:val="24"/>
        </w:rPr>
        <w:t xml:space="preserve">ПРЕДОСТАВЛЕНИЯ </w:t>
      </w:r>
      <w:r w:rsidR="00AD1FC3" w:rsidRPr="001F7030">
        <w:rPr>
          <w:rFonts w:eastAsia="Times New Roman" w:cs="Times New Roman"/>
          <w:b/>
          <w:sz w:val="24"/>
          <w:szCs w:val="24"/>
        </w:rPr>
        <w:t xml:space="preserve">ЗАЙМОВ </w:t>
      </w:r>
      <w:r w:rsidR="000215AD" w:rsidRPr="001F7030">
        <w:rPr>
          <w:rFonts w:eastAsia="Times New Roman" w:cs="Times New Roman"/>
          <w:b/>
          <w:sz w:val="24"/>
          <w:szCs w:val="24"/>
        </w:rPr>
        <w:t>ИЗ</w:t>
      </w:r>
      <w:r w:rsidR="00AD1FC3" w:rsidRPr="001F7030">
        <w:rPr>
          <w:rFonts w:eastAsia="Times New Roman" w:cs="Times New Roman"/>
          <w:b/>
          <w:sz w:val="24"/>
          <w:szCs w:val="24"/>
        </w:rPr>
        <w:t xml:space="preserve"> </w:t>
      </w:r>
      <w:r w:rsidR="00780C09" w:rsidRPr="001F7030">
        <w:rPr>
          <w:rFonts w:eastAsia="Times New Roman" w:cs="Times New Roman"/>
          <w:b/>
          <w:sz w:val="24"/>
          <w:szCs w:val="24"/>
        </w:rPr>
        <w:t xml:space="preserve">КОМПЕНСАЦИОННОГО ФОНДА ОБЕСПЕЧЕНИЯ ДОГОВОРНЫХ ОБЯЗАТЕЛЬСТВ </w:t>
      </w:r>
      <w:r w:rsidRPr="001F7030">
        <w:rPr>
          <w:rFonts w:eastAsia="Times New Roman" w:cs="Times New Roman"/>
          <w:b/>
          <w:sz w:val="24"/>
          <w:szCs w:val="24"/>
        </w:rPr>
        <w:t>ЧЛЕН</w:t>
      </w:r>
      <w:r w:rsidR="00AD1FC3" w:rsidRPr="001F7030">
        <w:rPr>
          <w:rFonts w:eastAsia="Times New Roman" w:cs="Times New Roman"/>
          <w:b/>
          <w:sz w:val="24"/>
          <w:szCs w:val="24"/>
        </w:rPr>
        <w:t>АМ</w:t>
      </w:r>
      <w:r w:rsidRPr="001F7030">
        <w:rPr>
          <w:rFonts w:eastAsia="Times New Roman" w:cs="Times New Roman"/>
          <w:b/>
          <w:sz w:val="24"/>
          <w:szCs w:val="24"/>
        </w:rPr>
        <w:t xml:space="preserve"> </w:t>
      </w:r>
      <w:r w:rsidRPr="008D1AFB">
        <w:rPr>
          <w:rFonts w:eastAsia="Times New Roman" w:cs="Times New Roman"/>
          <w:b/>
          <w:sz w:val="24"/>
          <w:szCs w:val="24"/>
        </w:rPr>
        <w:t>АССОЦИАЦИИ «САХАЛИНСТРОЙ»</w:t>
      </w:r>
    </w:p>
    <w:p w14:paraId="2BFDF680" w14:textId="71C53669" w:rsidR="00CB3712" w:rsidRPr="00366CA8" w:rsidRDefault="00434792">
      <w:pPr>
        <w:spacing w:line="360" w:lineRule="auto"/>
        <w:jc w:val="center"/>
        <w:rPr>
          <w:rFonts w:eastAsia="Times New Roman" w:cs="Times New Roman"/>
          <w:b/>
          <w:sz w:val="24"/>
          <w:szCs w:val="24"/>
        </w:rPr>
      </w:pPr>
      <w:r w:rsidRPr="00366CA8">
        <w:rPr>
          <w:rFonts w:eastAsia="Times New Roman" w:cs="Times New Roman"/>
          <w:b/>
          <w:sz w:val="24"/>
          <w:szCs w:val="24"/>
        </w:rPr>
        <w:t>Р</w:t>
      </w:r>
      <w:r w:rsidR="006C51DC" w:rsidRPr="00366CA8">
        <w:rPr>
          <w:rFonts w:eastAsia="Times New Roman" w:cs="Times New Roman"/>
          <w:b/>
          <w:sz w:val="24"/>
          <w:szCs w:val="24"/>
        </w:rPr>
        <w:t>-04</w:t>
      </w:r>
      <w:r w:rsidR="00690C7E" w:rsidRPr="00366CA8">
        <w:rPr>
          <w:rFonts w:eastAsia="Times New Roman" w:cs="Times New Roman"/>
          <w:b/>
          <w:sz w:val="24"/>
          <w:szCs w:val="24"/>
        </w:rPr>
        <w:t xml:space="preserve"> </w:t>
      </w:r>
    </w:p>
    <w:p w14:paraId="0B93D7CC" w14:textId="6BB12EE2" w:rsidR="00CB3712" w:rsidRPr="008D1AFB" w:rsidRDefault="00434792" w:rsidP="00061BB8">
      <w:pPr>
        <w:spacing w:line="360" w:lineRule="auto"/>
        <w:jc w:val="center"/>
        <w:rPr>
          <w:rFonts w:eastAsia="Times New Roman" w:cs="Times New Roman"/>
          <w:b/>
          <w:sz w:val="24"/>
          <w:szCs w:val="24"/>
        </w:rPr>
      </w:pPr>
      <w:r w:rsidRPr="008D1AFB">
        <w:rPr>
          <w:rFonts w:eastAsia="Times New Roman" w:cs="Times New Roman"/>
          <w:b/>
          <w:sz w:val="24"/>
          <w:szCs w:val="24"/>
        </w:rPr>
        <w:t xml:space="preserve">Редакция </w:t>
      </w:r>
      <w:r w:rsidR="00AD1FC3" w:rsidRPr="008D1AFB">
        <w:rPr>
          <w:rFonts w:eastAsia="Times New Roman" w:cs="Times New Roman"/>
          <w:b/>
          <w:sz w:val="24"/>
          <w:szCs w:val="24"/>
        </w:rPr>
        <w:t>1</w:t>
      </w:r>
    </w:p>
    <w:p w14:paraId="00B8F43D" w14:textId="19A582E6" w:rsidR="00061BB8" w:rsidRPr="008D1AFB" w:rsidRDefault="00061BB8" w:rsidP="00D85AEA">
      <w:pPr>
        <w:ind w:right="140" w:firstLine="700"/>
        <w:jc w:val="center"/>
        <w:rPr>
          <w:rFonts w:eastAsia="Times New Roman" w:cs="Times New Roman"/>
          <w:sz w:val="24"/>
          <w:szCs w:val="24"/>
        </w:rPr>
      </w:pPr>
    </w:p>
    <w:p w14:paraId="5B5C76BD" w14:textId="77777777" w:rsidR="00061BB8" w:rsidRPr="008D1AFB" w:rsidRDefault="00061BB8" w:rsidP="00D85AEA">
      <w:pPr>
        <w:ind w:right="140" w:firstLine="700"/>
        <w:jc w:val="center"/>
        <w:rPr>
          <w:rFonts w:eastAsia="Times New Roman" w:cs="Times New Roman"/>
          <w:sz w:val="24"/>
          <w:szCs w:val="24"/>
        </w:rPr>
      </w:pPr>
    </w:p>
    <w:p w14:paraId="57C4DA3F" w14:textId="77777777" w:rsidR="001F73BB" w:rsidRPr="008D1AFB" w:rsidRDefault="001F73BB" w:rsidP="00D85AEA">
      <w:pPr>
        <w:ind w:right="140" w:firstLine="700"/>
        <w:jc w:val="center"/>
        <w:rPr>
          <w:rFonts w:eastAsia="Times New Roman" w:cs="Times New Roman"/>
          <w:sz w:val="24"/>
          <w:szCs w:val="24"/>
        </w:rPr>
      </w:pPr>
    </w:p>
    <w:p w14:paraId="293CB506" w14:textId="77777777" w:rsidR="001F73BB" w:rsidRPr="008D1AFB" w:rsidRDefault="001F73BB" w:rsidP="00D85AEA">
      <w:pPr>
        <w:ind w:right="140" w:firstLine="700"/>
        <w:jc w:val="center"/>
        <w:rPr>
          <w:rFonts w:eastAsia="Times New Roman" w:cs="Times New Roman"/>
          <w:sz w:val="24"/>
          <w:szCs w:val="24"/>
        </w:rPr>
      </w:pPr>
    </w:p>
    <w:p w14:paraId="346D6A4B" w14:textId="77777777" w:rsidR="001F73BB" w:rsidRPr="008D1AFB" w:rsidRDefault="001F73BB" w:rsidP="00D85AEA">
      <w:pPr>
        <w:ind w:right="140" w:firstLine="700"/>
        <w:jc w:val="center"/>
        <w:rPr>
          <w:rFonts w:eastAsia="Times New Roman" w:cs="Times New Roman"/>
          <w:sz w:val="24"/>
          <w:szCs w:val="24"/>
        </w:rPr>
      </w:pPr>
    </w:p>
    <w:p w14:paraId="0DE04D1B" w14:textId="77777777" w:rsidR="001F73BB" w:rsidRPr="008D1AFB" w:rsidRDefault="001F73BB" w:rsidP="00D85AEA">
      <w:pPr>
        <w:ind w:right="140" w:firstLine="700"/>
        <w:jc w:val="center"/>
        <w:rPr>
          <w:rFonts w:eastAsia="Times New Roman" w:cs="Times New Roman"/>
          <w:sz w:val="24"/>
          <w:szCs w:val="24"/>
        </w:rPr>
      </w:pPr>
    </w:p>
    <w:p w14:paraId="5F9BE1BF" w14:textId="77777777" w:rsidR="001F73BB" w:rsidRPr="008D1AFB" w:rsidRDefault="001F73BB" w:rsidP="00D85AEA">
      <w:pPr>
        <w:ind w:right="140" w:firstLine="700"/>
        <w:jc w:val="center"/>
        <w:rPr>
          <w:rFonts w:eastAsia="Times New Roman" w:cs="Times New Roman"/>
          <w:sz w:val="24"/>
          <w:szCs w:val="24"/>
        </w:rPr>
      </w:pPr>
    </w:p>
    <w:p w14:paraId="2A90F339" w14:textId="77777777" w:rsidR="001F73BB" w:rsidRPr="008D1AFB" w:rsidRDefault="001F73BB" w:rsidP="00D85AEA">
      <w:pPr>
        <w:ind w:right="140" w:firstLine="700"/>
        <w:jc w:val="center"/>
        <w:rPr>
          <w:rFonts w:eastAsia="Times New Roman" w:cs="Times New Roman"/>
          <w:sz w:val="24"/>
          <w:szCs w:val="24"/>
        </w:rPr>
      </w:pPr>
    </w:p>
    <w:p w14:paraId="563DA1D9" w14:textId="77777777" w:rsidR="001F73BB" w:rsidRPr="008D1AFB" w:rsidRDefault="001F73BB" w:rsidP="00D85AEA">
      <w:pPr>
        <w:ind w:right="140" w:firstLine="700"/>
        <w:jc w:val="center"/>
        <w:rPr>
          <w:rFonts w:eastAsia="Times New Roman" w:cs="Times New Roman"/>
          <w:sz w:val="24"/>
          <w:szCs w:val="24"/>
        </w:rPr>
      </w:pPr>
    </w:p>
    <w:p w14:paraId="0C71602D" w14:textId="77777777" w:rsidR="001F73BB" w:rsidRPr="008D1AFB" w:rsidRDefault="001F73BB" w:rsidP="00D85AEA">
      <w:pPr>
        <w:ind w:right="140" w:firstLine="700"/>
        <w:jc w:val="center"/>
        <w:rPr>
          <w:rFonts w:eastAsia="Times New Roman" w:cs="Times New Roman"/>
          <w:sz w:val="24"/>
          <w:szCs w:val="24"/>
        </w:rPr>
      </w:pPr>
    </w:p>
    <w:p w14:paraId="4786CFB6" w14:textId="45B03EA1" w:rsidR="000215AD" w:rsidRPr="008D1AFB" w:rsidRDefault="000215AD" w:rsidP="000215AD">
      <w:pPr>
        <w:ind w:right="140"/>
        <w:rPr>
          <w:rFonts w:eastAsia="Times New Roman" w:cs="Times New Roman"/>
          <w:sz w:val="24"/>
          <w:szCs w:val="24"/>
        </w:rPr>
      </w:pPr>
    </w:p>
    <w:p w14:paraId="155F753E" w14:textId="0A217B55" w:rsidR="000215AD" w:rsidRPr="008D1AFB" w:rsidRDefault="000215AD" w:rsidP="000215AD">
      <w:pPr>
        <w:ind w:right="140"/>
        <w:rPr>
          <w:rFonts w:eastAsia="Times New Roman" w:cs="Times New Roman"/>
          <w:sz w:val="24"/>
          <w:szCs w:val="24"/>
        </w:rPr>
      </w:pPr>
    </w:p>
    <w:p w14:paraId="41851B02" w14:textId="2A69FF3C" w:rsidR="000215AD" w:rsidRPr="008D1AFB" w:rsidRDefault="000215AD" w:rsidP="000215AD">
      <w:pPr>
        <w:ind w:right="140"/>
        <w:rPr>
          <w:rFonts w:eastAsia="Times New Roman" w:cs="Times New Roman"/>
          <w:sz w:val="24"/>
          <w:szCs w:val="24"/>
        </w:rPr>
      </w:pPr>
    </w:p>
    <w:p w14:paraId="4E0FB997" w14:textId="77777777" w:rsidR="000215AD" w:rsidRPr="008D1AFB" w:rsidRDefault="000215AD" w:rsidP="000215AD">
      <w:pPr>
        <w:ind w:right="140"/>
        <w:rPr>
          <w:rFonts w:eastAsia="Times New Roman" w:cs="Times New Roman"/>
          <w:sz w:val="24"/>
          <w:szCs w:val="24"/>
        </w:rPr>
      </w:pPr>
    </w:p>
    <w:p w14:paraId="03AED08D" w14:textId="72096F6B" w:rsidR="00CB3712" w:rsidRPr="008D1AFB" w:rsidRDefault="00434792" w:rsidP="000215AD">
      <w:pPr>
        <w:ind w:right="140"/>
        <w:jc w:val="center"/>
        <w:rPr>
          <w:rFonts w:eastAsia="Times New Roman" w:cs="Times New Roman"/>
          <w:sz w:val="24"/>
          <w:szCs w:val="24"/>
        </w:rPr>
      </w:pPr>
      <w:r w:rsidRPr="008D1AFB">
        <w:rPr>
          <w:rFonts w:eastAsia="Times New Roman" w:cs="Times New Roman"/>
          <w:sz w:val="24"/>
          <w:szCs w:val="24"/>
        </w:rPr>
        <w:t>г. Южно-Сахалинск</w:t>
      </w:r>
    </w:p>
    <w:p w14:paraId="11462924" w14:textId="1946F6DA" w:rsidR="00D85AEA" w:rsidRPr="008D1AFB" w:rsidRDefault="001E5392" w:rsidP="000215AD">
      <w:pPr>
        <w:ind w:right="140"/>
        <w:jc w:val="center"/>
        <w:rPr>
          <w:rFonts w:eastAsia="Times New Roman" w:cs="Times New Roman"/>
          <w:sz w:val="24"/>
          <w:szCs w:val="24"/>
        </w:rPr>
      </w:pPr>
      <w:r w:rsidRPr="008D1AFB">
        <w:rPr>
          <w:rFonts w:eastAsia="Times New Roman" w:cs="Times New Roman"/>
          <w:sz w:val="24"/>
          <w:szCs w:val="24"/>
        </w:rPr>
        <w:t>202</w:t>
      </w:r>
      <w:r w:rsidR="00AD1FC3" w:rsidRPr="008D1AFB">
        <w:rPr>
          <w:rFonts w:eastAsia="Times New Roman" w:cs="Times New Roman"/>
          <w:sz w:val="24"/>
          <w:szCs w:val="24"/>
        </w:rPr>
        <w:t>3</w:t>
      </w:r>
      <w:r w:rsidR="00EC1D78" w:rsidRPr="008D1AFB">
        <w:rPr>
          <w:rFonts w:eastAsia="Times New Roman" w:cs="Times New Roman"/>
          <w:sz w:val="24"/>
          <w:szCs w:val="24"/>
        </w:rPr>
        <w:t xml:space="preserve"> г.</w:t>
      </w:r>
      <w:r w:rsidR="00D85AEA" w:rsidRPr="008D1AFB">
        <w:rPr>
          <w:rFonts w:eastAsia="Times New Roman" w:cs="Times New Roman"/>
          <w:sz w:val="24"/>
          <w:szCs w:val="24"/>
        </w:rPr>
        <w:br w:type="page"/>
      </w:r>
    </w:p>
    <w:bookmarkStart w:id="0" w:name="_heading=h.gjdgxs" w:colFirst="0" w:colLast="0" w:displacedByCustomXml="next"/>
    <w:bookmarkEnd w:id="0" w:displacedByCustomXml="next"/>
    <w:sdt>
      <w:sdtPr>
        <w:rPr>
          <w:rFonts w:asciiTheme="minorHAnsi" w:eastAsiaTheme="minorEastAsia" w:hAnsiTheme="minorHAnsi" w:cstheme="minorBidi"/>
          <w:color w:val="auto"/>
          <w:sz w:val="24"/>
          <w:szCs w:val="24"/>
        </w:rPr>
        <w:id w:val="-1733068742"/>
        <w:docPartObj>
          <w:docPartGallery w:val="Table of Contents"/>
          <w:docPartUnique/>
        </w:docPartObj>
      </w:sdtPr>
      <w:sdtEndPr>
        <w:rPr>
          <w:b/>
          <w:bCs/>
        </w:rPr>
      </w:sdtEndPr>
      <w:sdtContent>
        <w:p w14:paraId="26BEFFD1" w14:textId="1BE21C09" w:rsidR="00C211B5" w:rsidRPr="008D1AFB" w:rsidRDefault="00C211B5">
          <w:pPr>
            <w:pStyle w:val="afffff1"/>
            <w:rPr>
              <w:rFonts w:asciiTheme="minorHAnsi" w:hAnsiTheme="minorHAnsi"/>
              <w:sz w:val="24"/>
              <w:szCs w:val="24"/>
            </w:rPr>
          </w:pPr>
          <w:r w:rsidRPr="008D1AFB">
            <w:rPr>
              <w:rFonts w:asciiTheme="minorHAnsi" w:hAnsiTheme="minorHAnsi"/>
              <w:sz w:val="24"/>
              <w:szCs w:val="24"/>
            </w:rPr>
            <w:t>Оглавление</w:t>
          </w:r>
        </w:p>
        <w:p w14:paraId="6AAB4114" w14:textId="33A3F7A7" w:rsidR="00C4579F" w:rsidRDefault="00C211B5">
          <w:pPr>
            <w:pStyle w:val="12"/>
            <w:rPr>
              <w:rFonts w:asciiTheme="minorHAnsi" w:eastAsiaTheme="minorEastAsia" w:hAnsiTheme="minorHAnsi" w:cstheme="minorBidi"/>
              <w:b w:val="0"/>
              <w:caps w:val="0"/>
              <w:color w:val="auto"/>
              <w:kern w:val="2"/>
              <w:szCs w:val="22"/>
              <w:lang w:eastAsia="ru-RU"/>
              <w14:ligatures w14:val="standardContextual"/>
            </w:rPr>
          </w:pPr>
          <w:r w:rsidRPr="008D1AFB">
            <w:rPr>
              <w:rFonts w:asciiTheme="minorHAnsi" w:hAnsiTheme="minorHAnsi"/>
              <w:sz w:val="24"/>
            </w:rPr>
            <w:fldChar w:fldCharType="begin"/>
          </w:r>
          <w:r w:rsidRPr="008D1AFB">
            <w:rPr>
              <w:rFonts w:asciiTheme="minorHAnsi" w:hAnsiTheme="minorHAnsi"/>
              <w:sz w:val="24"/>
            </w:rPr>
            <w:instrText xml:space="preserve"> TOC \o "1-3" \h \z \u </w:instrText>
          </w:r>
          <w:r w:rsidRPr="008D1AFB">
            <w:rPr>
              <w:rFonts w:asciiTheme="minorHAnsi" w:hAnsiTheme="minorHAnsi"/>
              <w:sz w:val="24"/>
            </w:rPr>
            <w:fldChar w:fldCharType="separate"/>
          </w:r>
          <w:hyperlink w:anchor="_Toc140155741" w:history="1">
            <w:r w:rsidR="00C4579F" w:rsidRPr="00332355">
              <w:rPr>
                <w:rStyle w:val="afff6"/>
                <w:bCs/>
              </w:rPr>
              <w:t>1.</w:t>
            </w:r>
            <w:r w:rsidR="00C4579F">
              <w:rPr>
                <w:rFonts w:asciiTheme="minorHAnsi" w:eastAsiaTheme="minorEastAsia" w:hAnsiTheme="minorHAnsi" w:cstheme="minorBidi"/>
                <w:b w:val="0"/>
                <w:caps w:val="0"/>
                <w:color w:val="auto"/>
                <w:kern w:val="2"/>
                <w:szCs w:val="22"/>
                <w:lang w:eastAsia="ru-RU"/>
                <w14:ligatures w14:val="standardContextual"/>
              </w:rPr>
              <w:tab/>
            </w:r>
            <w:r w:rsidR="00C4579F" w:rsidRPr="00332355">
              <w:rPr>
                <w:rStyle w:val="afff6"/>
                <w:bCs/>
              </w:rPr>
              <w:t>НАЗНАЧЕНИЕ И ОБЛАСТЬ ПРИМЕНЕНИЯ ДОКУМЕНТА</w:t>
            </w:r>
            <w:r w:rsidR="00C4579F">
              <w:rPr>
                <w:webHidden/>
              </w:rPr>
              <w:tab/>
            </w:r>
            <w:r w:rsidR="00C4579F">
              <w:rPr>
                <w:webHidden/>
              </w:rPr>
              <w:fldChar w:fldCharType="begin"/>
            </w:r>
            <w:r w:rsidR="00C4579F">
              <w:rPr>
                <w:webHidden/>
              </w:rPr>
              <w:instrText xml:space="preserve"> PAGEREF _Toc140155741 \h </w:instrText>
            </w:r>
            <w:r w:rsidR="00C4579F">
              <w:rPr>
                <w:webHidden/>
              </w:rPr>
            </w:r>
            <w:r w:rsidR="00C4579F">
              <w:rPr>
                <w:webHidden/>
              </w:rPr>
              <w:fldChar w:fldCharType="separate"/>
            </w:r>
            <w:r w:rsidR="00C4579F">
              <w:rPr>
                <w:webHidden/>
              </w:rPr>
              <w:t>4</w:t>
            </w:r>
            <w:r w:rsidR="00C4579F">
              <w:rPr>
                <w:webHidden/>
              </w:rPr>
              <w:fldChar w:fldCharType="end"/>
            </w:r>
          </w:hyperlink>
        </w:p>
        <w:p w14:paraId="46EC8DEF" w14:textId="0A37F178" w:rsidR="00C4579F" w:rsidRDefault="005751FF">
          <w:pPr>
            <w:pStyle w:val="12"/>
            <w:rPr>
              <w:rFonts w:asciiTheme="minorHAnsi" w:eastAsiaTheme="minorEastAsia" w:hAnsiTheme="minorHAnsi" w:cstheme="minorBidi"/>
              <w:b w:val="0"/>
              <w:caps w:val="0"/>
              <w:color w:val="auto"/>
              <w:kern w:val="2"/>
              <w:szCs w:val="22"/>
              <w:lang w:eastAsia="ru-RU"/>
              <w14:ligatures w14:val="standardContextual"/>
            </w:rPr>
          </w:pPr>
          <w:hyperlink w:anchor="_Toc140155742" w:history="1">
            <w:r w:rsidR="00C4579F" w:rsidRPr="00332355">
              <w:rPr>
                <w:rStyle w:val="afff6"/>
                <w:bCs/>
              </w:rPr>
              <w:t>2.</w:t>
            </w:r>
            <w:r w:rsidR="00C4579F">
              <w:rPr>
                <w:rFonts w:asciiTheme="minorHAnsi" w:eastAsiaTheme="minorEastAsia" w:hAnsiTheme="minorHAnsi" w:cstheme="minorBidi"/>
                <w:b w:val="0"/>
                <w:caps w:val="0"/>
                <w:color w:val="auto"/>
                <w:kern w:val="2"/>
                <w:szCs w:val="22"/>
                <w:lang w:eastAsia="ru-RU"/>
                <w14:ligatures w14:val="standardContextual"/>
              </w:rPr>
              <w:tab/>
            </w:r>
            <w:r w:rsidR="00C4579F" w:rsidRPr="00332355">
              <w:rPr>
                <w:rStyle w:val="afff6"/>
                <w:bCs/>
              </w:rPr>
              <w:t>ТЕРМИНЫ, ОПРЕДЕЛЕНИЯ И СОКРАЩЕНИЯ</w:t>
            </w:r>
            <w:r w:rsidR="00C4579F">
              <w:rPr>
                <w:webHidden/>
              </w:rPr>
              <w:tab/>
            </w:r>
            <w:r w:rsidR="00C4579F">
              <w:rPr>
                <w:webHidden/>
              </w:rPr>
              <w:fldChar w:fldCharType="begin"/>
            </w:r>
            <w:r w:rsidR="00C4579F">
              <w:rPr>
                <w:webHidden/>
              </w:rPr>
              <w:instrText xml:space="preserve"> PAGEREF _Toc140155742 \h </w:instrText>
            </w:r>
            <w:r w:rsidR="00C4579F">
              <w:rPr>
                <w:webHidden/>
              </w:rPr>
            </w:r>
            <w:r w:rsidR="00C4579F">
              <w:rPr>
                <w:webHidden/>
              </w:rPr>
              <w:fldChar w:fldCharType="separate"/>
            </w:r>
            <w:r w:rsidR="00C4579F">
              <w:rPr>
                <w:webHidden/>
              </w:rPr>
              <w:t>4</w:t>
            </w:r>
            <w:r w:rsidR="00C4579F">
              <w:rPr>
                <w:webHidden/>
              </w:rPr>
              <w:fldChar w:fldCharType="end"/>
            </w:r>
          </w:hyperlink>
        </w:p>
        <w:p w14:paraId="7C0DD25A" w14:textId="13C73D83" w:rsidR="00C4579F" w:rsidRDefault="005751FF">
          <w:pPr>
            <w:pStyle w:val="12"/>
            <w:rPr>
              <w:rFonts w:asciiTheme="minorHAnsi" w:eastAsiaTheme="minorEastAsia" w:hAnsiTheme="minorHAnsi" w:cstheme="minorBidi"/>
              <w:b w:val="0"/>
              <w:caps w:val="0"/>
              <w:color w:val="auto"/>
              <w:kern w:val="2"/>
              <w:szCs w:val="22"/>
              <w:lang w:eastAsia="ru-RU"/>
              <w14:ligatures w14:val="standardContextual"/>
            </w:rPr>
          </w:pPr>
          <w:hyperlink w:anchor="_Toc140155743" w:history="1">
            <w:r w:rsidR="00C4579F" w:rsidRPr="00332355">
              <w:rPr>
                <w:rStyle w:val="afff6"/>
                <w:bCs/>
              </w:rPr>
              <w:t>3.</w:t>
            </w:r>
            <w:r w:rsidR="00C4579F">
              <w:rPr>
                <w:rFonts w:asciiTheme="minorHAnsi" w:eastAsiaTheme="minorEastAsia" w:hAnsiTheme="minorHAnsi" w:cstheme="minorBidi"/>
                <w:b w:val="0"/>
                <w:caps w:val="0"/>
                <w:color w:val="auto"/>
                <w:kern w:val="2"/>
                <w:szCs w:val="22"/>
                <w:lang w:eastAsia="ru-RU"/>
                <w14:ligatures w14:val="standardContextual"/>
              </w:rPr>
              <w:tab/>
            </w:r>
            <w:r w:rsidR="00C4579F" w:rsidRPr="00332355">
              <w:rPr>
                <w:rStyle w:val="afff6"/>
                <w:bCs/>
              </w:rPr>
              <w:t>НОРМАТИВНЫЕ И ВНУТРЕННИЕ ДОКУМЕНТЫ</w:t>
            </w:r>
            <w:r w:rsidR="00C4579F">
              <w:rPr>
                <w:webHidden/>
              </w:rPr>
              <w:tab/>
            </w:r>
            <w:r w:rsidR="00C4579F">
              <w:rPr>
                <w:webHidden/>
              </w:rPr>
              <w:fldChar w:fldCharType="begin"/>
            </w:r>
            <w:r w:rsidR="00C4579F">
              <w:rPr>
                <w:webHidden/>
              </w:rPr>
              <w:instrText xml:space="preserve"> PAGEREF _Toc140155743 \h </w:instrText>
            </w:r>
            <w:r w:rsidR="00C4579F">
              <w:rPr>
                <w:webHidden/>
              </w:rPr>
            </w:r>
            <w:r w:rsidR="00C4579F">
              <w:rPr>
                <w:webHidden/>
              </w:rPr>
              <w:fldChar w:fldCharType="separate"/>
            </w:r>
            <w:r w:rsidR="00C4579F">
              <w:rPr>
                <w:webHidden/>
              </w:rPr>
              <w:t>4</w:t>
            </w:r>
            <w:r w:rsidR="00C4579F">
              <w:rPr>
                <w:webHidden/>
              </w:rPr>
              <w:fldChar w:fldCharType="end"/>
            </w:r>
          </w:hyperlink>
        </w:p>
        <w:p w14:paraId="394BC04E" w14:textId="46A026AD" w:rsidR="00C4579F" w:rsidRDefault="005751FF">
          <w:pPr>
            <w:pStyle w:val="12"/>
            <w:rPr>
              <w:rFonts w:asciiTheme="minorHAnsi" w:eastAsiaTheme="minorEastAsia" w:hAnsiTheme="minorHAnsi" w:cstheme="minorBidi"/>
              <w:b w:val="0"/>
              <w:caps w:val="0"/>
              <w:color w:val="auto"/>
              <w:kern w:val="2"/>
              <w:szCs w:val="22"/>
              <w:lang w:eastAsia="ru-RU"/>
              <w14:ligatures w14:val="standardContextual"/>
            </w:rPr>
          </w:pPr>
          <w:hyperlink w:anchor="_Toc140155744" w:history="1">
            <w:r w:rsidR="00C4579F" w:rsidRPr="00332355">
              <w:rPr>
                <w:rStyle w:val="afff6"/>
                <w:bCs/>
              </w:rPr>
              <w:t>4.</w:t>
            </w:r>
            <w:r w:rsidR="00C4579F">
              <w:rPr>
                <w:rFonts w:asciiTheme="minorHAnsi" w:eastAsiaTheme="minorEastAsia" w:hAnsiTheme="minorHAnsi" w:cstheme="minorBidi"/>
                <w:b w:val="0"/>
                <w:caps w:val="0"/>
                <w:color w:val="auto"/>
                <w:kern w:val="2"/>
                <w:szCs w:val="22"/>
                <w:lang w:eastAsia="ru-RU"/>
                <w14:ligatures w14:val="standardContextual"/>
              </w:rPr>
              <w:tab/>
            </w:r>
            <w:r w:rsidR="00C4579F" w:rsidRPr="00332355">
              <w:rPr>
                <w:rStyle w:val="afff6"/>
                <w:bCs/>
              </w:rPr>
              <w:t>ОБЩИЕ ПОЛОЖЕНИЯ</w:t>
            </w:r>
            <w:r w:rsidR="00C4579F">
              <w:rPr>
                <w:webHidden/>
              </w:rPr>
              <w:tab/>
            </w:r>
            <w:r w:rsidR="00C4579F">
              <w:rPr>
                <w:webHidden/>
              </w:rPr>
              <w:fldChar w:fldCharType="begin"/>
            </w:r>
            <w:r w:rsidR="00C4579F">
              <w:rPr>
                <w:webHidden/>
              </w:rPr>
              <w:instrText xml:space="preserve"> PAGEREF _Toc140155744 \h </w:instrText>
            </w:r>
            <w:r w:rsidR="00C4579F">
              <w:rPr>
                <w:webHidden/>
              </w:rPr>
            </w:r>
            <w:r w:rsidR="00C4579F">
              <w:rPr>
                <w:webHidden/>
              </w:rPr>
              <w:fldChar w:fldCharType="separate"/>
            </w:r>
            <w:r w:rsidR="00C4579F">
              <w:rPr>
                <w:webHidden/>
              </w:rPr>
              <w:t>5</w:t>
            </w:r>
            <w:r w:rsidR="00C4579F">
              <w:rPr>
                <w:webHidden/>
              </w:rPr>
              <w:fldChar w:fldCharType="end"/>
            </w:r>
          </w:hyperlink>
        </w:p>
        <w:p w14:paraId="2A1D42AF" w14:textId="46557546" w:rsidR="00C4579F" w:rsidRDefault="005751FF">
          <w:pPr>
            <w:pStyle w:val="12"/>
            <w:rPr>
              <w:rFonts w:asciiTheme="minorHAnsi" w:eastAsiaTheme="minorEastAsia" w:hAnsiTheme="minorHAnsi" w:cstheme="minorBidi"/>
              <w:b w:val="0"/>
              <w:caps w:val="0"/>
              <w:color w:val="auto"/>
              <w:kern w:val="2"/>
              <w:szCs w:val="22"/>
              <w:lang w:eastAsia="ru-RU"/>
              <w14:ligatures w14:val="standardContextual"/>
            </w:rPr>
          </w:pPr>
          <w:hyperlink w:anchor="_Toc140155745" w:history="1">
            <w:r w:rsidR="00C4579F" w:rsidRPr="00332355">
              <w:rPr>
                <w:rStyle w:val="afff6"/>
                <w:bCs/>
              </w:rPr>
              <w:t>5.</w:t>
            </w:r>
            <w:r w:rsidR="00C4579F">
              <w:rPr>
                <w:rFonts w:asciiTheme="minorHAnsi" w:eastAsiaTheme="minorEastAsia" w:hAnsiTheme="minorHAnsi" w:cstheme="minorBidi"/>
                <w:b w:val="0"/>
                <w:caps w:val="0"/>
                <w:color w:val="auto"/>
                <w:kern w:val="2"/>
                <w:szCs w:val="22"/>
                <w:lang w:eastAsia="ru-RU"/>
                <w14:ligatures w14:val="standardContextual"/>
              </w:rPr>
              <w:tab/>
            </w:r>
            <w:r w:rsidR="00C4579F" w:rsidRPr="00332355">
              <w:rPr>
                <w:rStyle w:val="afff6"/>
                <w:bCs/>
              </w:rPr>
              <w:t>ТРЕБОВАНИЯ К ЧЛЕНАМ ДЛЯ ПОЛУЧЕНИЯ ЗАЙМА</w:t>
            </w:r>
            <w:r w:rsidR="00C4579F">
              <w:rPr>
                <w:webHidden/>
              </w:rPr>
              <w:tab/>
            </w:r>
            <w:r w:rsidR="00C4579F">
              <w:rPr>
                <w:webHidden/>
              </w:rPr>
              <w:fldChar w:fldCharType="begin"/>
            </w:r>
            <w:r w:rsidR="00C4579F">
              <w:rPr>
                <w:webHidden/>
              </w:rPr>
              <w:instrText xml:space="preserve"> PAGEREF _Toc140155745 \h </w:instrText>
            </w:r>
            <w:r w:rsidR="00C4579F">
              <w:rPr>
                <w:webHidden/>
              </w:rPr>
            </w:r>
            <w:r w:rsidR="00C4579F">
              <w:rPr>
                <w:webHidden/>
              </w:rPr>
              <w:fldChar w:fldCharType="separate"/>
            </w:r>
            <w:r w:rsidR="00C4579F">
              <w:rPr>
                <w:webHidden/>
              </w:rPr>
              <w:t>6</w:t>
            </w:r>
            <w:r w:rsidR="00C4579F">
              <w:rPr>
                <w:webHidden/>
              </w:rPr>
              <w:fldChar w:fldCharType="end"/>
            </w:r>
          </w:hyperlink>
        </w:p>
        <w:p w14:paraId="3F93FEF4" w14:textId="3460E21B" w:rsidR="00C4579F" w:rsidRDefault="005751FF">
          <w:pPr>
            <w:pStyle w:val="12"/>
            <w:rPr>
              <w:rFonts w:asciiTheme="minorHAnsi" w:eastAsiaTheme="minorEastAsia" w:hAnsiTheme="minorHAnsi" w:cstheme="minorBidi"/>
              <w:b w:val="0"/>
              <w:caps w:val="0"/>
              <w:color w:val="auto"/>
              <w:kern w:val="2"/>
              <w:szCs w:val="22"/>
              <w:lang w:eastAsia="ru-RU"/>
              <w14:ligatures w14:val="standardContextual"/>
            </w:rPr>
          </w:pPr>
          <w:hyperlink w:anchor="_Toc140155746" w:history="1">
            <w:r w:rsidR="00C4579F" w:rsidRPr="00332355">
              <w:rPr>
                <w:rStyle w:val="afff6"/>
                <w:bCs/>
              </w:rPr>
              <w:t>6.</w:t>
            </w:r>
            <w:r w:rsidR="00C4579F">
              <w:rPr>
                <w:rFonts w:asciiTheme="minorHAnsi" w:eastAsiaTheme="minorEastAsia" w:hAnsiTheme="minorHAnsi" w:cstheme="minorBidi"/>
                <w:b w:val="0"/>
                <w:caps w:val="0"/>
                <w:color w:val="auto"/>
                <w:kern w:val="2"/>
                <w:szCs w:val="22"/>
                <w:lang w:eastAsia="ru-RU"/>
                <w14:ligatures w14:val="standardContextual"/>
              </w:rPr>
              <w:tab/>
            </w:r>
            <w:r w:rsidR="00C4579F" w:rsidRPr="00332355">
              <w:rPr>
                <w:rStyle w:val="afff6"/>
                <w:bCs/>
              </w:rPr>
              <w:t>ПРОЦЕДУРА ПРЕДОСТАВЛЕНИЯ ЗАЙМОВ ЧЛЕНАМ АССОЦИАЦИИ</w:t>
            </w:r>
            <w:r w:rsidR="00C4579F">
              <w:rPr>
                <w:webHidden/>
              </w:rPr>
              <w:tab/>
            </w:r>
            <w:r w:rsidR="00C4579F">
              <w:rPr>
                <w:webHidden/>
              </w:rPr>
              <w:fldChar w:fldCharType="begin"/>
            </w:r>
            <w:r w:rsidR="00C4579F">
              <w:rPr>
                <w:webHidden/>
              </w:rPr>
              <w:instrText xml:space="preserve"> PAGEREF _Toc140155746 \h </w:instrText>
            </w:r>
            <w:r w:rsidR="00C4579F">
              <w:rPr>
                <w:webHidden/>
              </w:rPr>
            </w:r>
            <w:r w:rsidR="00C4579F">
              <w:rPr>
                <w:webHidden/>
              </w:rPr>
              <w:fldChar w:fldCharType="separate"/>
            </w:r>
            <w:r w:rsidR="00C4579F">
              <w:rPr>
                <w:webHidden/>
              </w:rPr>
              <w:t>8</w:t>
            </w:r>
            <w:r w:rsidR="00C4579F">
              <w:rPr>
                <w:webHidden/>
              </w:rPr>
              <w:fldChar w:fldCharType="end"/>
            </w:r>
          </w:hyperlink>
        </w:p>
        <w:p w14:paraId="2BA8A624" w14:textId="71D81564" w:rsidR="00C4579F" w:rsidRDefault="005751FF">
          <w:pPr>
            <w:pStyle w:val="12"/>
            <w:rPr>
              <w:rFonts w:asciiTheme="minorHAnsi" w:eastAsiaTheme="minorEastAsia" w:hAnsiTheme="minorHAnsi" w:cstheme="minorBidi"/>
              <w:b w:val="0"/>
              <w:caps w:val="0"/>
              <w:color w:val="auto"/>
              <w:kern w:val="2"/>
              <w:szCs w:val="22"/>
              <w:lang w:eastAsia="ru-RU"/>
              <w14:ligatures w14:val="standardContextual"/>
            </w:rPr>
          </w:pPr>
          <w:hyperlink w:anchor="_Toc140155747" w:history="1">
            <w:r w:rsidR="00C4579F" w:rsidRPr="00332355">
              <w:rPr>
                <w:rStyle w:val="afff6"/>
                <w:bCs/>
              </w:rPr>
              <w:t>7.</w:t>
            </w:r>
            <w:r w:rsidR="00C4579F">
              <w:rPr>
                <w:rFonts w:asciiTheme="minorHAnsi" w:eastAsiaTheme="minorEastAsia" w:hAnsiTheme="minorHAnsi" w:cstheme="minorBidi"/>
                <w:b w:val="0"/>
                <w:caps w:val="0"/>
                <w:color w:val="auto"/>
                <w:kern w:val="2"/>
                <w:szCs w:val="22"/>
                <w:lang w:eastAsia="ru-RU"/>
                <w14:ligatures w14:val="standardContextual"/>
              </w:rPr>
              <w:tab/>
            </w:r>
            <w:r w:rsidR="00C4579F" w:rsidRPr="00332355">
              <w:rPr>
                <w:rStyle w:val="afff6"/>
                <w:bCs/>
              </w:rPr>
              <w:t>ОЦЕНКА ФИНАНСОВОГО СОСТОЯНИЯ</w:t>
            </w:r>
            <w:r w:rsidR="00C4579F">
              <w:rPr>
                <w:webHidden/>
              </w:rPr>
              <w:tab/>
            </w:r>
            <w:r w:rsidR="00C4579F">
              <w:rPr>
                <w:webHidden/>
              </w:rPr>
              <w:fldChar w:fldCharType="begin"/>
            </w:r>
            <w:r w:rsidR="00C4579F">
              <w:rPr>
                <w:webHidden/>
              </w:rPr>
              <w:instrText xml:space="preserve"> PAGEREF _Toc140155747 \h </w:instrText>
            </w:r>
            <w:r w:rsidR="00C4579F">
              <w:rPr>
                <w:webHidden/>
              </w:rPr>
            </w:r>
            <w:r w:rsidR="00C4579F">
              <w:rPr>
                <w:webHidden/>
              </w:rPr>
              <w:fldChar w:fldCharType="separate"/>
            </w:r>
            <w:r w:rsidR="00C4579F">
              <w:rPr>
                <w:webHidden/>
              </w:rPr>
              <w:t>12</w:t>
            </w:r>
            <w:r w:rsidR="00C4579F">
              <w:rPr>
                <w:webHidden/>
              </w:rPr>
              <w:fldChar w:fldCharType="end"/>
            </w:r>
          </w:hyperlink>
        </w:p>
        <w:p w14:paraId="7FFA8233" w14:textId="0F02958C" w:rsidR="00C4579F" w:rsidRDefault="005751FF">
          <w:pPr>
            <w:pStyle w:val="12"/>
            <w:rPr>
              <w:rFonts w:asciiTheme="minorHAnsi" w:eastAsiaTheme="minorEastAsia" w:hAnsiTheme="minorHAnsi" w:cstheme="minorBidi"/>
              <w:b w:val="0"/>
              <w:caps w:val="0"/>
              <w:color w:val="auto"/>
              <w:kern w:val="2"/>
              <w:szCs w:val="22"/>
              <w:lang w:eastAsia="ru-RU"/>
              <w14:ligatures w14:val="standardContextual"/>
            </w:rPr>
          </w:pPr>
          <w:hyperlink w:anchor="_Toc140155748" w:history="1">
            <w:r w:rsidR="00C4579F" w:rsidRPr="00332355">
              <w:rPr>
                <w:rStyle w:val="afff6"/>
              </w:rPr>
              <w:t>8.</w:t>
            </w:r>
            <w:r w:rsidR="00C4579F">
              <w:rPr>
                <w:rFonts w:asciiTheme="minorHAnsi" w:eastAsiaTheme="minorEastAsia" w:hAnsiTheme="minorHAnsi" w:cstheme="minorBidi"/>
                <w:b w:val="0"/>
                <w:caps w:val="0"/>
                <w:color w:val="auto"/>
                <w:kern w:val="2"/>
                <w:szCs w:val="22"/>
                <w:lang w:eastAsia="ru-RU"/>
                <w14:ligatures w14:val="standardContextual"/>
              </w:rPr>
              <w:tab/>
            </w:r>
            <w:r w:rsidR="00C4579F" w:rsidRPr="00332355">
              <w:rPr>
                <w:rStyle w:val="afff6"/>
                <w:bCs/>
              </w:rPr>
              <w:t>МЕРОПРИЯТИЯ АССОЦИАЦИИ В РАМКАХ КОНТРОЛЯ ЗА ИСПОЛЬЗОВАНИЕ СРЕДСТВ ЗАЙМА</w:t>
            </w:r>
            <w:r w:rsidR="00C4579F">
              <w:rPr>
                <w:webHidden/>
              </w:rPr>
              <w:tab/>
            </w:r>
            <w:r w:rsidR="00C4579F">
              <w:rPr>
                <w:webHidden/>
              </w:rPr>
              <w:fldChar w:fldCharType="begin"/>
            </w:r>
            <w:r w:rsidR="00C4579F">
              <w:rPr>
                <w:webHidden/>
              </w:rPr>
              <w:instrText xml:space="preserve"> PAGEREF _Toc140155748 \h </w:instrText>
            </w:r>
            <w:r w:rsidR="00C4579F">
              <w:rPr>
                <w:webHidden/>
              </w:rPr>
            </w:r>
            <w:r w:rsidR="00C4579F">
              <w:rPr>
                <w:webHidden/>
              </w:rPr>
              <w:fldChar w:fldCharType="separate"/>
            </w:r>
            <w:r w:rsidR="00C4579F">
              <w:rPr>
                <w:webHidden/>
              </w:rPr>
              <w:t>13</w:t>
            </w:r>
            <w:r w:rsidR="00C4579F">
              <w:rPr>
                <w:webHidden/>
              </w:rPr>
              <w:fldChar w:fldCharType="end"/>
            </w:r>
          </w:hyperlink>
        </w:p>
        <w:p w14:paraId="4861D789" w14:textId="772834CD" w:rsidR="00C4579F" w:rsidRDefault="005751FF">
          <w:pPr>
            <w:pStyle w:val="12"/>
            <w:rPr>
              <w:rFonts w:asciiTheme="minorHAnsi" w:eastAsiaTheme="minorEastAsia" w:hAnsiTheme="minorHAnsi" w:cstheme="minorBidi"/>
              <w:b w:val="0"/>
              <w:caps w:val="0"/>
              <w:color w:val="auto"/>
              <w:kern w:val="2"/>
              <w:szCs w:val="22"/>
              <w:lang w:eastAsia="ru-RU"/>
              <w14:ligatures w14:val="standardContextual"/>
            </w:rPr>
          </w:pPr>
          <w:hyperlink w:anchor="_Toc140155749" w:history="1">
            <w:r w:rsidR="00C4579F" w:rsidRPr="00332355">
              <w:rPr>
                <w:rStyle w:val="afff6"/>
                <w:bCs/>
              </w:rPr>
              <w:t>9.</w:t>
            </w:r>
            <w:r w:rsidR="00C4579F">
              <w:rPr>
                <w:rFonts w:asciiTheme="minorHAnsi" w:eastAsiaTheme="minorEastAsia" w:hAnsiTheme="minorHAnsi" w:cstheme="minorBidi"/>
                <w:b w:val="0"/>
                <w:caps w:val="0"/>
                <w:color w:val="auto"/>
                <w:kern w:val="2"/>
                <w:szCs w:val="22"/>
                <w:lang w:eastAsia="ru-RU"/>
                <w14:ligatures w14:val="standardContextual"/>
              </w:rPr>
              <w:tab/>
            </w:r>
            <w:r w:rsidR="00C4579F" w:rsidRPr="00332355">
              <w:rPr>
                <w:rStyle w:val="afff6"/>
                <w:bCs/>
              </w:rPr>
              <w:t>УПРАВЛЕНИЕ НАСТОЯЩИМ РЕГЛАМЕНТОМ</w:t>
            </w:r>
            <w:r w:rsidR="00C4579F">
              <w:rPr>
                <w:webHidden/>
              </w:rPr>
              <w:tab/>
            </w:r>
            <w:r w:rsidR="00C4579F">
              <w:rPr>
                <w:webHidden/>
              </w:rPr>
              <w:fldChar w:fldCharType="begin"/>
            </w:r>
            <w:r w:rsidR="00C4579F">
              <w:rPr>
                <w:webHidden/>
              </w:rPr>
              <w:instrText xml:space="preserve"> PAGEREF _Toc140155749 \h </w:instrText>
            </w:r>
            <w:r w:rsidR="00C4579F">
              <w:rPr>
                <w:webHidden/>
              </w:rPr>
            </w:r>
            <w:r w:rsidR="00C4579F">
              <w:rPr>
                <w:webHidden/>
              </w:rPr>
              <w:fldChar w:fldCharType="separate"/>
            </w:r>
            <w:r w:rsidR="00C4579F">
              <w:rPr>
                <w:webHidden/>
              </w:rPr>
              <w:t>14</w:t>
            </w:r>
            <w:r w:rsidR="00C4579F">
              <w:rPr>
                <w:webHidden/>
              </w:rPr>
              <w:fldChar w:fldCharType="end"/>
            </w:r>
          </w:hyperlink>
        </w:p>
        <w:p w14:paraId="6C968A18" w14:textId="6622C96F" w:rsidR="00C4579F" w:rsidRDefault="005751FF">
          <w:pPr>
            <w:pStyle w:val="12"/>
            <w:rPr>
              <w:rFonts w:asciiTheme="minorHAnsi" w:eastAsiaTheme="minorEastAsia" w:hAnsiTheme="minorHAnsi" w:cstheme="minorBidi"/>
              <w:b w:val="0"/>
              <w:caps w:val="0"/>
              <w:color w:val="auto"/>
              <w:kern w:val="2"/>
              <w:szCs w:val="22"/>
              <w:lang w:eastAsia="ru-RU"/>
              <w14:ligatures w14:val="standardContextual"/>
            </w:rPr>
          </w:pPr>
          <w:hyperlink w:anchor="_Toc140155750" w:history="1">
            <w:r w:rsidR="00C4579F" w:rsidRPr="00332355">
              <w:rPr>
                <w:rStyle w:val="afff6"/>
                <w:bCs/>
              </w:rPr>
              <w:t>10.</w:t>
            </w:r>
            <w:r w:rsidR="00C4579F">
              <w:rPr>
                <w:rFonts w:asciiTheme="minorHAnsi" w:eastAsiaTheme="minorEastAsia" w:hAnsiTheme="minorHAnsi" w:cstheme="minorBidi"/>
                <w:b w:val="0"/>
                <w:caps w:val="0"/>
                <w:color w:val="auto"/>
                <w:kern w:val="2"/>
                <w:szCs w:val="22"/>
                <w:lang w:eastAsia="ru-RU"/>
                <w14:ligatures w14:val="standardContextual"/>
              </w:rPr>
              <w:tab/>
            </w:r>
            <w:r w:rsidR="00C4579F" w:rsidRPr="00332355">
              <w:rPr>
                <w:rStyle w:val="afff6"/>
                <w:bCs/>
              </w:rPr>
              <w:t>ЛИСТ РЕГИСТРАЦИИ ИЗМЕНЕНИЙ</w:t>
            </w:r>
            <w:r w:rsidR="00C4579F">
              <w:rPr>
                <w:webHidden/>
              </w:rPr>
              <w:tab/>
            </w:r>
            <w:r w:rsidR="00C4579F">
              <w:rPr>
                <w:webHidden/>
              </w:rPr>
              <w:fldChar w:fldCharType="begin"/>
            </w:r>
            <w:r w:rsidR="00C4579F">
              <w:rPr>
                <w:webHidden/>
              </w:rPr>
              <w:instrText xml:space="preserve"> PAGEREF _Toc140155750 \h </w:instrText>
            </w:r>
            <w:r w:rsidR="00C4579F">
              <w:rPr>
                <w:webHidden/>
              </w:rPr>
            </w:r>
            <w:r w:rsidR="00C4579F">
              <w:rPr>
                <w:webHidden/>
              </w:rPr>
              <w:fldChar w:fldCharType="separate"/>
            </w:r>
            <w:r w:rsidR="00C4579F">
              <w:rPr>
                <w:webHidden/>
              </w:rPr>
              <w:t>15</w:t>
            </w:r>
            <w:r w:rsidR="00C4579F">
              <w:rPr>
                <w:webHidden/>
              </w:rPr>
              <w:fldChar w:fldCharType="end"/>
            </w:r>
          </w:hyperlink>
        </w:p>
        <w:p w14:paraId="663CA710" w14:textId="0129E7F9" w:rsidR="00C4579F" w:rsidRDefault="005751FF">
          <w:pPr>
            <w:pStyle w:val="12"/>
            <w:rPr>
              <w:rFonts w:asciiTheme="minorHAnsi" w:eastAsiaTheme="minorEastAsia" w:hAnsiTheme="minorHAnsi" w:cstheme="minorBidi"/>
              <w:b w:val="0"/>
              <w:caps w:val="0"/>
              <w:color w:val="auto"/>
              <w:kern w:val="2"/>
              <w:szCs w:val="22"/>
              <w:lang w:eastAsia="ru-RU"/>
              <w14:ligatures w14:val="standardContextual"/>
            </w:rPr>
          </w:pPr>
          <w:hyperlink w:anchor="_Toc140155751" w:history="1">
            <w:r w:rsidR="00C4579F" w:rsidRPr="00332355">
              <w:rPr>
                <w:rStyle w:val="afff6"/>
                <w:bCs/>
              </w:rPr>
              <w:t>ПРИЛОЖЕНИЕ 1 ФОРМЫ ДОКУМЕНТОВ</w:t>
            </w:r>
            <w:r w:rsidR="00C4579F">
              <w:rPr>
                <w:webHidden/>
              </w:rPr>
              <w:tab/>
            </w:r>
            <w:r w:rsidR="00C4579F">
              <w:rPr>
                <w:webHidden/>
              </w:rPr>
              <w:fldChar w:fldCharType="begin"/>
            </w:r>
            <w:r w:rsidR="00C4579F">
              <w:rPr>
                <w:webHidden/>
              </w:rPr>
              <w:instrText xml:space="preserve"> PAGEREF _Toc140155751 \h </w:instrText>
            </w:r>
            <w:r w:rsidR="00C4579F">
              <w:rPr>
                <w:webHidden/>
              </w:rPr>
            </w:r>
            <w:r w:rsidR="00C4579F">
              <w:rPr>
                <w:webHidden/>
              </w:rPr>
              <w:fldChar w:fldCharType="separate"/>
            </w:r>
            <w:r w:rsidR="00C4579F">
              <w:rPr>
                <w:webHidden/>
              </w:rPr>
              <w:t>16</w:t>
            </w:r>
            <w:r w:rsidR="00C4579F">
              <w:rPr>
                <w:webHidden/>
              </w:rPr>
              <w:fldChar w:fldCharType="end"/>
            </w:r>
          </w:hyperlink>
        </w:p>
        <w:p w14:paraId="3FE203D4" w14:textId="2137C0E0" w:rsidR="00C4579F" w:rsidRDefault="005751FF">
          <w:pPr>
            <w:pStyle w:val="24"/>
            <w:tabs>
              <w:tab w:val="right" w:leader="dot" w:pos="9627"/>
            </w:tabs>
            <w:rPr>
              <w:rFonts w:asciiTheme="minorHAnsi" w:eastAsiaTheme="minorEastAsia" w:hAnsiTheme="minorHAnsi" w:cstheme="minorBidi"/>
              <w:b w:val="0"/>
              <w:bCs w:val="0"/>
              <w:noProof/>
              <w:kern w:val="2"/>
              <w:sz w:val="22"/>
              <w:szCs w:val="22"/>
              <w14:ligatures w14:val="standardContextual"/>
            </w:rPr>
          </w:pPr>
          <w:hyperlink w:anchor="_Toc140155752" w:history="1">
            <w:r w:rsidR="00C4579F" w:rsidRPr="00332355">
              <w:rPr>
                <w:rStyle w:val="afff6"/>
                <w:noProof/>
              </w:rPr>
              <w:t>Форма 01/Р-04 «Заявление на получение займа»</w:t>
            </w:r>
            <w:r w:rsidR="00C4579F">
              <w:rPr>
                <w:noProof/>
                <w:webHidden/>
              </w:rPr>
              <w:tab/>
            </w:r>
            <w:r w:rsidR="00C4579F">
              <w:rPr>
                <w:noProof/>
                <w:webHidden/>
              </w:rPr>
              <w:fldChar w:fldCharType="begin"/>
            </w:r>
            <w:r w:rsidR="00C4579F">
              <w:rPr>
                <w:noProof/>
                <w:webHidden/>
              </w:rPr>
              <w:instrText xml:space="preserve"> PAGEREF _Toc140155752 \h </w:instrText>
            </w:r>
            <w:r w:rsidR="00C4579F">
              <w:rPr>
                <w:noProof/>
                <w:webHidden/>
              </w:rPr>
            </w:r>
            <w:r w:rsidR="00C4579F">
              <w:rPr>
                <w:noProof/>
                <w:webHidden/>
              </w:rPr>
              <w:fldChar w:fldCharType="separate"/>
            </w:r>
            <w:r w:rsidR="00C4579F">
              <w:rPr>
                <w:noProof/>
                <w:webHidden/>
              </w:rPr>
              <w:t>16</w:t>
            </w:r>
            <w:r w:rsidR="00C4579F">
              <w:rPr>
                <w:noProof/>
                <w:webHidden/>
              </w:rPr>
              <w:fldChar w:fldCharType="end"/>
            </w:r>
          </w:hyperlink>
        </w:p>
        <w:p w14:paraId="5CB9AEE3" w14:textId="4EE2B213" w:rsidR="00C4579F" w:rsidRDefault="005751FF">
          <w:pPr>
            <w:pStyle w:val="24"/>
            <w:tabs>
              <w:tab w:val="right" w:leader="dot" w:pos="9627"/>
            </w:tabs>
            <w:rPr>
              <w:rFonts w:asciiTheme="minorHAnsi" w:eastAsiaTheme="minorEastAsia" w:hAnsiTheme="minorHAnsi" w:cstheme="minorBidi"/>
              <w:b w:val="0"/>
              <w:bCs w:val="0"/>
              <w:noProof/>
              <w:kern w:val="2"/>
              <w:sz w:val="22"/>
              <w:szCs w:val="22"/>
              <w14:ligatures w14:val="standardContextual"/>
            </w:rPr>
          </w:pPr>
          <w:hyperlink w:anchor="_Toc140155753" w:history="1">
            <w:r w:rsidR="00C4579F" w:rsidRPr="00332355">
              <w:rPr>
                <w:rStyle w:val="afff6"/>
                <w:noProof/>
              </w:rPr>
              <w:t>Форма 02/Р-04 «Примерная форма справки об организации»</w:t>
            </w:r>
            <w:r w:rsidR="00C4579F">
              <w:rPr>
                <w:noProof/>
                <w:webHidden/>
              </w:rPr>
              <w:tab/>
            </w:r>
            <w:r w:rsidR="00C4579F">
              <w:rPr>
                <w:noProof/>
                <w:webHidden/>
              </w:rPr>
              <w:fldChar w:fldCharType="begin"/>
            </w:r>
            <w:r w:rsidR="00C4579F">
              <w:rPr>
                <w:noProof/>
                <w:webHidden/>
              </w:rPr>
              <w:instrText xml:space="preserve"> PAGEREF _Toc140155753 \h </w:instrText>
            </w:r>
            <w:r w:rsidR="00C4579F">
              <w:rPr>
                <w:noProof/>
                <w:webHidden/>
              </w:rPr>
            </w:r>
            <w:r w:rsidR="00C4579F">
              <w:rPr>
                <w:noProof/>
                <w:webHidden/>
              </w:rPr>
              <w:fldChar w:fldCharType="separate"/>
            </w:r>
            <w:r w:rsidR="00C4579F">
              <w:rPr>
                <w:noProof/>
                <w:webHidden/>
              </w:rPr>
              <w:t>22</w:t>
            </w:r>
            <w:r w:rsidR="00C4579F">
              <w:rPr>
                <w:noProof/>
                <w:webHidden/>
              </w:rPr>
              <w:fldChar w:fldCharType="end"/>
            </w:r>
          </w:hyperlink>
        </w:p>
        <w:p w14:paraId="5A771042" w14:textId="3CB1B32A" w:rsidR="00C4579F" w:rsidRDefault="005751FF">
          <w:pPr>
            <w:pStyle w:val="24"/>
            <w:tabs>
              <w:tab w:val="right" w:leader="dot" w:pos="9627"/>
            </w:tabs>
            <w:rPr>
              <w:rFonts w:asciiTheme="minorHAnsi" w:eastAsiaTheme="minorEastAsia" w:hAnsiTheme="minorHAnsi" w:cstheme="minorBidi"/>
              <w:b w:val="0"/>
              <w:bCs w:val="0"/>
              <w:noProof/>
              <w:kern w:val="2"/>
              <w:sz w:val="22"/>
              <w:szCs w:val="22"/>
              <w14:ligatures w14:val="standardContextual"/>
            </w:rPr>
          </w:pPr>
          <w:hyperlink w:anchor="_Toc140155754" w:history="1">
            <w:r w:rsidR="00C4579F" w:rsidRPr="00332355">
              <w:rPr>
                <w:rStyle w:val="afff6"/>
                <w:noProof/>
              </w:rPr>
              <w:t>Форма 03/Р-04 «Примерная форма информации о расходах, произведенных за счет средств займа»</w:t>
            </w:r>
            <w:r w:rsidR="00C4579F">
              <w:rPr>
                <w:noProof/>
                <w:webHidden/>
              </w:rPr>
              <w:tab/>
            </w:r>
            <w:r w:rsidR="00C4579F">
              <w:rPr>
                <w:noProof/>
                <w:webHidden/>
              </w:rPr>
              <w:fldChar w:fldCharType="begin"/>
            </w:r>
            <w:r w:rsidR="00C4579F">
              <w:rPr>
                <w:noProof/>
                <w:webHidden/>
              </w:rPr>
              <w:instrText xml:space="preserve"> PAGEREF _Toc140155754 \h </w:instrText>
            </w:r>
            <w:r w:rsidR="00C4579F">
              <w:rPr>
                <w:noProof/>
                <w:webHidden/>
              </w:rPr>
            </w:r>
            <w:r w:rsidR="00C4579F">
              <w:rPr>
                <w:noProof/>
                <w:webHidden/>
              </w:rPr>
              <w:fldChar w:fldCharType="separate"/>
            </w:r>
            <w:r w:rsidR="00C4579F">
              <w:rPr>
                <w:noProof/>
                <w:webHidden/>
              </w:rPr>
              <w:t>24</w:t>
            </w:r>
            <w:r w:rsidR="00C4579F">
              <w:rPr>
                <w:noProof/>
                <w:webHidden/>
              </w:rPr>
              <w:fldChar w:fldCharType="end"/>
            </w:r>
          </w:hyperlink>
        </w:p>
        <w:p w14:paraId="24B78CFE" w14:textId="5D39D002" w:rsidR="00C4579F" w:rsidRDefault="005751FF">
          <w:pPr>
            <w:pStyle w:val="24"/>
            <w:tabs>
              <w:tab w:val="right" w:leader="dot" w:pos="9627"/>
            </w:tabs>
            <w:rPr>
              <w:rFonts w:asciiTheme="minorHAnsi" w:eastAsiaTheme="minorEastAsia" w:hAnsiTheme="minorHAnsi" w:cstheme="minorBidi"/>
              <w:b w:val="0"/>
              <w:bCs w:val="0"/>
              <w:noProof/>
              <w:kern w:val="2"/>
              <w:sz w:val="22"/>
              <w:szCs w:val="22"/>
              <w14:ligatures w14:val="standardContextual"/>
            </w:rPr>
          </w:pPr>
          <w:hyperlink w:anchor="_Toc140155755" w:history="1">
            <w:r w:rsidR="00C4579F" w:rsidRPr="00332355">
              <w:rPr>
                <w:rStyle w:val="afff6"/>
                <w:noProof/>
              </w:rPr>
              <w:t>Форма 04/Р-04 «Примерная форма договора уступки права требования денежных средств»</w:t>
            </w:r>
            <w:r w:rsidR="00C4579F">
              <w:rPr>
                <w:noProof/>
                <w:webHidden/>
              </w:rPr>
              <w:tab/>
            </w:r>
            <w:r w:rsidR="00C4579F">
              <w:rPr>
                <w:noProof/>
                <w:webHidden/>
              </w:rPr>
              <w:fldChar w:fldCharType="begin"/>
            </w:r>
            <w:r w:rsidR="00C4579F">
              <w:rPr>
                <w:noProof/>
                <w:webHidden/>
              </w:rPr>
              <w:instrText xml:space="preserve"> PAGEREF _Toc140155755 \h </w:instrText>
            </w:r>
            <w:r w:rsidR="00C4579F">
              <w:rPr>
                <w:noProof/>
                <w:webHidden/>
              </w:rPr>
            </w:r>
            <w:r w:rsidR="00C4579F">
              <w:rPr>
                <w:noProof/>
                <w:webHidden/>
              </w:rPr>
              <w:fldChar w:fldCharType="separate"/>
            </w:r>
            <w:r w:rsidR="00C4579F">
              <w:rPr>
                <w:noProof/>
                <w:webHidden/>
              </w:rPr>
              <w:t>25</w:t>
            </w:r>
            <w:r w:rsidR="00C4579F">
              <w:rPr>
                <w:noProof/>
                <w:webHidden/>
              </w:rPr>
              <w:fldChar w:fldCharType="end"/>
            </w:r>
          </w:hyperlink>
        </w:p>
        <w:p w14:paraId="30A8BE05" w14:textId="1B05F52F" w:rsidR="00C4579F" w:rsidRDefault="005751FF">
          <w:pPr>
            <w:pStyle w:val="24"/>
            <w:tabs>
              <w:tab w:val="right" w:leader="dot" w:pos="9627"/>
            </w:tabs>
            <w:rPr>
              <w:rFonts w:asciiTheme="minorHAnsi" w:eastAsiaTheme="minorEastAsia" w:hAnsiTheme="minorHAnsi" w:cstheme="minorBidi"/>
              <w:b w:val="0"/>
              <w:bCs w:val="0"/>
              <w:noProof/>
              <w:kern w:val="2"/>
              <w:sz w:val="22"/>
              <w:szCs w:val="22"/>
              <w14:ligatures w14:val="standardContextual"/>
            </w:rPr>
          </w:pPr>
          <w:hyperlink w:anchor="_Toc140155756" w:history="1">
            <w:r w:rsidR="00C4579F" w:rsidRPr="00332355">
              <w:rPr>
                <w:rStyle w:val="afff6"/>
                <w:noProof/>
              </w:rPr>
              <w:t>Форма 05/Р-04 «Примерная форма договора залога имущества»</w:t>
            </w:r>
            <w:r w:rsidR="00C4579F">
              <w:rPr>
                <w:noProof/>
                <w:webHidden/>
              </w:rPr>
              <w:tab/>
            </w:r>
            <w:r w:rsidR="00C4579F">
              <w:rPr>
                <w:noProof/>
                <w:webHidden/>
              </w:rPr>
              <w:fldChar w:fldCharType="begin"/>
            </w:r>
            <w:r w:rsidR="00C4579F">
              <w:rPr>
                <w:noProof/>
                <w:webHidden/>
              </w:rPr>
              <w:instrText xml:space="preserve"> PAGEREF _Toc140155756 \h </w:instrText>
            </w:r>
            <w:r w:rsidR="00C4579F">
              <w:rPr>
                <w:noProof/>
                <w:webHidden/>
              </w:rPr>
            </w:r>
            <w:r w:rsidR="00C4579F">
              <w:rPr>
                <w:noProof/>
                <w:webHidden/>
              </w:rPr>
              <w:fldChar w:fldCharType="separate"/>
            </w:r>
            <w:r w:rsidR="00C4579F">
              <w:rPr>
                <w:noProof/>
                <w:webHidden/>
              </w:rPr>
              <w:t>28</w:t>
            </w:r>
            <w:r w:rsidR="00C4579F">
              <w:rPr>
                <w:noProof/>
                <w:webHidden/>
              </w:rPr>
              <w:fldChar w:fldCharType="end"/>
            </w:r>
          </w:hyperlink>
        </w:p>
        <w:p w14:paraId="548EA62C" w14:textId="35BC0B95" w:rsidR="00C4579F" w:rsidRDefault="005751FF">
          <w:pPr>
            <w:pStyle w:val="24"/>
            <w:tabs>
              <w:tab w:val="right" w:leader="dot" w:pos="9627"/>
            </w:tabs>
            <w:rPr>
              <w:rFonts w:asciiTheme="minorHAnsi" w:eastAsiaTheme="minorEastAsia" w:hAnsiTheme="minorHAnsi" w:cstheme="minorBidi"/>
              <w:b w:val="0"/>
              <w:bCs w:val="0"/>
              <w:noProof/>
              <w:kern w:val="2"/>
              <w:sz w:val="22"/>
              <w:szCs w:val="22"/>
              <w14:ligatures w14:val="standardContextual"/>
            </w:rPr>
          </w:pPr>
          <w:hyperlink w:anchor="_Toc140155757" w:history="1">
            <w:r w:rsidR="00C4579F" w:rsidRPr="00332355">
              <w:rPr>
                <w:rStyle w:val="afff6"/>
                <w:noProof/>
              </w:rPr>
              <w:t>Форма 06/Р-04 «Примерная форма договора поручительства, если поручителем является физическое лицо»</w:t>
            </w:r>
            <w:r w:rsidR="00C4579F">
              <w:rPr>
                <w:noProof/>
                <w:webHidden/>
              </w:rPr>
              <w:tab/>
            </w:r>
            <w:r w:rsidR="00C4579F">
              <w:rPr>
                <w:noProof/>
                <w:webHidden/>
              </w:rPr>
              <w:fldChar w:fldCharType="begin"/>
            </w:r>
            <w:r w:rsidR="00C4579F">
              <w:rPr>
                <w:noProof/>
                <w:webHidden/>
              </w:rPr>
              <w:instrText xml:space="preserve"> PAGEREF _Toc140155757 \h </w:instrText>
            </w:r>
            <w:r w:rsidR="00C4579F">
              <w:rPr>
                <w:noProof/>
                <w:webHidden/>
              </w:rPr>
            </w:r>
            <w:r w:rsidR="00C4579F">
              <w:rPr>
                <w:noProof/>
                <w:webHidden/>
              </w:rPr>
              <w:fldChar w:fldCharType="separate"/>
            </w:r>
            <w:r w:rsidR="00C4579F">
              <w:rPr>
                <w:noProof/>
                <w:webHidden/>
              </w:rPr>
              <w:t>33</w:t>
            </w:r>
            <w:r w:rsidR="00C4579F">
              <w:rPr>
                <w:noProof/>
                <w:webHidden/>
              </w:rPr>
              <w:fldChar w:fldCharType="end"/>
            </w:r>
          </w:hyperlink>
        </w:p>
        <w:p w14:paraId="7F89D673" w14:textId="030DD68B" w:rsidR="00C4579F" w:rsidRDefault="005751FF">
          <w:pPr>
            <w:pStyle w:val="24"/>
            <w:tabs>
              <w:tab w:val="right" w:leader="dot" w:pos="9627"/>
            </w:tabs>
            <w:rPr>
              <w:rFonts w:asciiTheme="minorHAnsi" w:eastAsiaTheme="minorEastAsia" w:hAnsiTheme="minorHAnsi" w:cstheme="minorBidi"/>
              <w:b w:val="0"/>
              <w:bCs w:val="0"/>
              <w:noProof/>
              <w:kern w:val="2"/>
              <w:sz w:val="22"/>
              <w:szCs w:val="22"/>
              <w14:ligatures w14:val="standardContextual"/>
            </w:rPr>
          </w:pPr>
          <w:hyperlink w:anchor="_Toc140155758" w:history="1">
            <w:r w:rsidR="00C4579F" w:rsidRPr="00332355">
              <w:rPr>
                <w:rStyle w:val="afff6"/>
                <w:noProof/>
              </w:rPr>
              <w:t>Форма 07/Р-04 «Примерная форма договора поручительства между юридическими лицами»</w:t>
            </w:r>
            <w:r w:rsidR="00C4579F">
              <w:rPr>
                <w:noProof/>
                <w:webHidden/>
              </w:rPr>
              <w:tab/>
            </w:r>
            <w:r w:rsidR="00C4579F">
              <w:rPr>
                <w:noProof/>
                <w:webHidden/>
              </w:rPr>
              <w:fldChar w:fldCharType="begin"/>
            </w:r>
            <w:r w:rsidR="00C4579F">
              <w:rPr>
                <w:noProof/>
                <w:webHidden/>
              </w:rPr>
              <w:instrText xml:space="preserve"> PAGEREF _Toc140155758 \h </w:instrText>
            </w:r>
            <w:r w:rsidR="00C4579F">
              <w:rPr>
                <w:noProof/>
                <w:webHidden/>
              </w:rPr>
            </w:r>
            <w:r w:rsidR="00C4579F">
              <w:rPr>
                <w:noProof/>
                <w:webHidden/>
              </w:rPr>
              <w:fldChar w:fldCharType="separate"/>
            </w:r>
            <w:r w:rsidR="00C4579F">
              <w:rPr>
                <w:noProof/>
                <w:webHidden/>
              </w:rPr>
              <w:t>36</w:t>
            </w:r>
            <w:r w:rsidR="00C4579F">
              <w:rPr>
                <w:noProof/>
                <w:webHidden/>
              </w:rPr>
              <w:fldChar w:fldCharType="end"/>
            </w:r>
          </w:hyperlink>
        </w:p>
        <w:p w14:paraId="65F4EC44" w14:textId="72A24B1A" w:rsidR="00C4579F" w:rsidRDefault="005751FF">
          <w:pPr>
            <w:pStyle w:val="24"/>
            <w:tabs>
              <w:tab w:val="right" w:leader="dot" w:pos="9627"/>
            </w:tabs>
            <w:rPr>
              <w:rFonts w:asciiTheme="minorHAnsi" w:eastAsiaTheme="minorEastAsia" w:hAnsiTheme="minorHAnsi" w:cstheme="minorBidi"/>
              <w:b w:val="0"/>
              <w:bCs w:val="0"/>
              <w:noProof/>
              <w:kern w:val="2"/>
              <w:sz w:val="22"/>
              <w:szCs w:val="22"/>
              <w14:ligatures w14:val="standardContextual"/>
            </w:rPr>
          </w:pPr>
          <w:hyperlink w:anchor="_Toc140155759" w:history="1">
            <w:r w:rsidR="00C4579F" w:rsidRPr="00332355">
              <w:rPr>
                <w:rStyle w:val="afff6"/>
                <w:noProof/>
              </w:rPr>
              <w:t>Форма 08/Р-04 «Справка о персональных данных»</w:t>
            </w:r>
            <w:r w:rsidR="00C4579F">
              <w:rPr>
                <w:noProof/>
                <w:webHidden/>
              </w:rPr>
              <w:tab/>
            </w:r>
            <w:r w:rsidR="00C4579F">
              <w:rPr>
                <w:noProof/>
                <w:webHidden/>
              </w:rPr>
              <w:fldChar w:fldCharType="begin"/>
            </w:r>
            <w:r w:rsidR="00C4579F">
              <w:rPr>
                <w:noProof/>
                <w:webHidden/>
              </w:rPr>
              <w:instrText xml:space="preserve"> PAGEREF _Toc140155759 \h </w:instrText>
            </w:r>
            <w:r w:rsidR="00C4579F">
              <w:rPr>
                <w:noProof/>
                <w:webHidden/>
              </w:rPr>
            </w:r>
            <w:r w:rsidR="00C4579F">
              <w:rPr>
                <w:noProof/>
                <w:webHidden/>
              </w:rPr>
              <w:fldChar w:fldCharType="separate"/>
            </w:r>
            <w:r w:rsidR="00C4579F">
              <w:rPr>
                <w:noProof/>
                <w:webHidden/>
              </w:rPr>
              <w:t>40</w:t>
            </w:r>
            <w:r w:rsidR="00C4579F">
              <w:rPr>
                <w:noProof/>
                <w:webHidden/>
              </w:rPr>
              <w:fldChar w:fldCharType="end"/>
            </w:r>
          </w:hyperlink>
        </w:p>
        <w:p w14:paraId="0018DB87" w14:textId="01CD37DB" w:rsidR="00C4579F" w:rsidRDefault="005751FF">
          <w:pPr>
            <w:pStyle w:val="24"/>
            <w:tabs>
              <w:tab w:val="right" w:leader="dot" w:pos="9627"/>
            </w:tabs>
            <w:rPr>
              <w:rFonts w:asciiTheme="minorHAnsi" w:eastAsiaTheme="minorEastAsia" w:hAnsiTheme="minorHAnsi" w:cstheme="minorBidi"/>
              <w:b w:val="0"/>
              <w:bCs w:val="0"/>
              <w:noProof/>
              <w:kern w:val="2"/>
              <w:sz w:val="22"/>
              <w:szCs w:val="22"/>
              <w14:ligatures w14:val="standardContextual"/>
            </w:rPr>
          </w:pPr>
          <w:hyperlink w:anchor="_Toc140155760" w:history="1">
            <w:r w:rsidR="00C4579F" w:rsidRPr="00332355">
              <w:rPr>
                <w:rStyle w:val="afff6"/>
                <w:noProof/>
              </w:rPr>
              <w:t>Форма 09/Р-04 «Анкета поручителя физического лица/индивидуального предпринимателя»</w:t>
            </w:r>
            <w:r w:rsidR="00C4579F">
              <w:rPr>
                <w:noProof/>
                <w:webHidden/>
              </w:rPr>
              <w:tab/>
            </w:r>
            <w:r w:rsidR="00C4579F">
              <w:rPr>
                <w:noProof/>
                <w:webHidden/>
              </w:rPr>
              <w:fldChar w:fldCharType="begin"/>
            </w:r>
            <w:r w:rsidR="00C4579F">
              <w:rPr>
                <w:noProof/>
                <w:webHidden/>
              </w:rPr>
              <w:instrText xml:space="preserve"> PAGEREF _Toc140155760 \h </w:instrText>
            </w:r>
            <w:r w:rsidR="00C4579F">
              <w:rPr>
                <w:noProof/>
                <w:webHidden/>
              </w:rPr>
            </w:r>
            <w:r w:rsidR="00C4579F">
              <w:rPr>
                <w:noProof/>
                <w:webHidden/>
              </w:rPr>
              <w:fldChar w:fldCharType="separate"/>
            </w:r>
            <w:r w:rsidR="00C4579F">
              <w:rPr>
                <w:noProof/>
                <w:webHidden/>
              </w:rPr>
              <w:t>41</w:t>
            </w:r>
            <w:r w:rsidR="00C4579F">
              <w:rPr>
                <w:noProof/>
                <w:webHidden/>
              </w:rPr>
              <w:fldChar w:fldCharType="end"/>
            </w:r>
          </w:hyperlink>
        </w:p>
        <w:p w14:paraId="54AA6FF5" w14:textId="2EDD9CCF" w:rsidR="00C4579F" w:rsidRDefault="005751FF">
          <w:pPr>
            <w:pStyle w:val="24"/>
            <w:tabs>
              <w:tab w:val="right" w:leader="dot" w:pos="9627"/>
            </w:tabs>
            <w:rPr>
              <w:rFonts w:asciiTheme="minorHAnsi" w:eastAsiaTheme="minorEastAsia" w:hAnsiTheme="minorHAnsi" w:cstheme="minorBidi"/>
              <w:b w:val="0"/>
              <w:bCs w:val="0"/>
              <w:noProof/>
              <w:kern w:val="2"/>
              <w:sz w:val="22"/>
              <w:szCs w:val="22"/>
              <w14:ligatures w14:val="standardContextual"/>
            </w:rPr>
          </w:pPr>
          <w:hyperlink w:anchor="_Toc140155761" w:history="1">
            <w:r w:rsidR="00C4579F" w:rsidRPr="00332355">
              <w:rPr>
                <w:rStyle w:val="afff6"/>
                <w:noProof/>
              </w:rPr>
              <w:t>Форма 10/Р-04 «Анкета поручителя - юридического лица»</w:t>
            </w:r>
            <w:r w:rsidR="00C4579F">
              <w:rPr>
                <w:noProof/>
                <w:webHidden/>
              </w:rPr>
              <w:tab/>
            </w:r>
            <w:r w:rsidR="00C4579F">
              <w:rPr>
                <w:noProof/>
                <w:webHidden/>
              </w:rPr>
              <w:fldChar w:fldCharType="begin"/>
            </w:r>
            <w:r w:rsidR="00C4579F">
              <w:rPr>
                <w:noProof/>
                <w:webHidden/>
              </w:rPr>
              <w:instrText xml:space="preserve"> PAGEREF _Toc140155761 \h </w:instrText>
            </w:r>
            <w:r w:rsidR="00C4579F">
              <w:rPr>
                <w:noProof/>
                <w:webHidden/>
              </w:rPr>
            </w:r>
            <w:r w:rsidR="00C4579F">
              <w:rPr>
                <w:noProof/>
                <w:webHidden/>
              </w:rPr>
              <w:fldChar w:fldCharType="separate"/>
            </w:r>
            <w:r w:rsidR="00C4579F">
              <w:rPr>
                <w:noProof/>
                <w:webHidden/>
              </w:rPr>
              <w:t>44</w:t>
            </w:r>
            <w:r w:rsidR="00C4579F">
              <w:rPr>
                <w:noProof/>
                <w:webHidden/>
              </w:rPr>
              <w:fldChar w:fldCharType="end"/>
            </w:r>
          </w:hyperlink>
        </w:p>
        <w:p w14:paraId="2995E066" w14:textId="711A4848" w:rsidR="00C4579F" w:rsidRDefault="005751FF">
          <w:pPr>
            <w:pStyle w:val="24"/>
            <w:tabs>
              <w:tab w:val="right" w:leader="dot" w:pos="9627"/>
            </w:tabs>
            <w:rPr>
              <w:rFonts w:asciiTheme="minorHAnsi" w:eastAsiaTheme="minorEastAsia" w:hAnsiTheme="minorHAnsi" w:cstheme="minorBidi"/>
              <w:b w:val="0"/>
              <w:bCs w:val="0"/>
              <w:noProof/>
              <w:kern w:val="2"/>
              <w:sz w:val="22"/>
              <w:szCs w:val="22"/>
              <w14:ligatures w14:val="standardContextual"/>
            </w:rPr>
          </w:pPr>
          <w:hyperlink w:anchor="_Toc140155762" w:history="1">
            <w:r w:rsidR="00C4579F" w:rsidRPr="00332355">
              <w:rPr>
                <w:rStyle w:val="afff6"/>
                <w:noProof/>
              </w:rPr>
              <w:t>Форма 11/Р-04 «Заявление о согласии на поручительство»</w:t>
            </w:r>
            <w:r w:rsidR="00C4579F">
              <w:rPr>
                <w:noProof/>
                <w:webHidden/>
              </w:rPr>
              <w:tab/>
            </w:r>
            <w:r w:rsidR="00C4579F">
              <w:rPr>
                <w:noProof/>
                <w:webHidden/>
              </w:rPr>
              <w:fldChar w:fldCharType="begin"/>
            </w:r>
            <w:r w:rsidR="00C4579F">
              <w:rPr>
                <w:noProof/>
                <w:webHidden/>
              </w:rPr>
              <w:instrText xml:space="preserve"> PAGEREF _Toc140155762 \h </w:instrText>
            </w:r>
            <w:r w:rsidR="00C4579F">
              <w:rPr>
                <w:noProof/>
                <w:webHidden/>
              </w:rPr>
            </w:r>
            <w:r w:rsidR="00C4579F">
              <w:rPr>
                <w:noProof/>
                <w:webHidden/>
              </w:rPr>
              <w:fldChar w:fldCharType="separate"/>
            </w:r>
            <w:r w:rsidR="00C4579F">
              <w:rPr>
                <w:noProof/>
                <w:webHidden/>
              </w:rPr>
              <w:t>47</w:t>
            </w:r>
            <w:r w:rsidR="00C4579F">
              <w:rPr>
                <w:noProof/>
                <w:webHidden/>
              </w:rPr>
              <w:fldChar w:fldCharType="end"/>
            </w:r>
          </w:hyperlink>
        </w:p>
        <w:p w14:paraId="75CE7AB9" w14:textId="15FD56E1" w:rsidR="00C4579F" w:rsidRDefault="005751FF">
          <w:pPr>
            <w:pStyle w:val="24"/>
            <w:tabs>
              <w:tab w:val="right" w:leader="dot" w:pos="9627"/>
            </w:tabs>
            <w:rPr>
              <w:rFonts w:asciiTheme="minorHAnsi" w:eastAsiaTheme="minorEastAsia" w:hAnsiTheme="minorHAnsi" w:cstheme="minorBidi"/>
              <w:b w:val="0"/>
              <w:bCs w:val="0"/>
              <w:noProof/>
              <w:kern w:val="2"/>
              <w:sz w:val="22"/>
              <w:szCs w:val="22"/>
              <w14:ligatures w14:val="standardContextual"/>
            </w:rPr>
          </w:pPr>
          <w:hyperlink w:anchor="_Toc140155763" w:history="1">
            <w:r w:rsidR="00C4579F" w:rsidRPr="00332355">
              <w:rPr>
                <w:rStyle w:val="afff6"/>
                <w:noProof/>
              </w:rPr>
              <w:t>Форма 12/Р-04 «Примерная форма уведомления Ассоциации в кредитную организацию об осуществлении отказа в списании денежных средств с банковского счета в пользу третьих лиц»</w:t>
            </w:r>
            <w:r w:rsidR="00C4579F">
              <w:rPr>
                <w:noProof/>
                <w:webHidden/>
              </w:rPr>
              <w:tab/>
            </w:r>
            <w:r w:rsidR="00C4579F">
              <w:rPr>
                <w:noProof/>
                <w:webHidden/>
              </w:rPr>
              <w:fldChar w:fldCharType="begin"/>
            </w:r>
            <w:r w:rsidR="00C4579F">
              <w:rPr>
                <w:noProof/>
                <w:webHidden/>
              </w:rPr>
              <w:instrText xml:space="preserve"> PAGEREF _Toc140155763 \h </w:instrText>
            </w:r>
            <w:r w:rsidR="00C4579F">
              <w:rPr>
                <w:noProof/>
                <w:webHidden/>
              </w:rPr>
            </w:r>
            <w:r w:rsidR="00C4579F">
              <w:rPr>
                <w:noProof/>
                <w:webHidden/>
              </w:rPr>
              <w:fldChar w:fldCharType="separate"/>
            </w:r>
            <w:r w:rsidR="00C4579F">
              <w:rPr>
                <w:noProof/>
                <w:webHidden/>
              </w:rPr>
              <w:t>48</w:t>
            </w:r>
            <w:r w:rsidR="00C4579F">
              <w:rPr>
                <w:noProof/>
                <w:webHidden/>
              </w:rPr>
              <w:fldChar w:fldCharType="end"/>
            </w:r>
          </w:hyperlink>
        </w:p>
        <w:p w14:paraId="0D470AF7" w14:textId="3E5BC9D8" w:rsidR="00C4579F" w:rsidRDefault="005751FF">
          <w:pPr>
            <w:pStyle w:val="24"/>
            <w:tabs>
              <w:tab w:val="right" w:leader="dot" w:pos="9627"/>
            </w:tabs>
            <w:rPr>
              <w:rFonts w:asciiTheme="minorHAnsi" w:eastAsiaTheme="minorEastAsia" w:hAnsiTheme="minorHAnsi" w:cstheme="minorBidi"/>
              <w:b w:val="0"/>
              <w:bCs w:val="0"/>
              <w:noProof/>
              <w:kern w:val="2"/>
              <w:sz w:val="22"/>
              <w:szCs w:val="22"/>
              <w14:ligatures w14:val="standardContextual"/>
            </w:rPr>
          </w:pPr>
          <w:hyperlink w:anchor="_Toc140155764" w:history="1">
            <w:r w:rsidR="00C4579F" w:rsidRPr="00332355">
              <w:rPr>
                <w:rStyle w:val="afff6"/>
                <w:noProof/>
              </w:rPr>
              <w:t>Форма 13/Р-04 «Примерная форма требования Ассоциации в кредитную организацию об осуществлении отказа в списании денежных средств с банковского счета в пользу третьих лиц»</w:t>
            </w:r>
            <w:r w:rsidR="00C4579F">
              <w:rPr>
                <w:noProof/>
                <w:webHidden/>
              </w:rPr>
              <w:tab/>
            </w:r>
            <w:r w:rsidR="00C4579F">
              <w:rPr>
                <w:noProof/>
                <w:webHidden/>
              </w:rPr>
              <w:fldChar w:fldCharType="begin"/>
            </w:r>
            <w:r w:rsidR="00C4579F">
              <w:rPr>
                <w:noProof/>
                <w:webHidden/>
              </w:rPr>
              <w:instrText xml:space="preserve"> PAGEREF _Toc140155764 \h </w:instrText>
            </w:r>
            <w:r w:rsidR="00C4579F">
              <w:rPr>
                <w:noProof/>
                <w:webHidden/>
              </w:rPr>
            </w:r>
            <w:r w:rsidR="00C4579F">
              <w:rPr>
                <w:noProof/>
                <w:webHidden/>
              </w:rPr>
              <w:fldChar w:fldCharType="separate"/>
            </w:r>
            <w:r w:rsidR="00C4579F">
              <w:rPr>
                <w:noProof/>
                <w:webHidden/>
              </w:rPr>
              <w:t>49</w:t>
            </w:r>
            <w:r w:rsidR="00C4579F">
              <w:rPr>
                <w:noProof/>
                <w:webHidden/>
              </w:rPr>
              <w:fldChar w:fldCharType="end"/>
            </w:r>
          </w:hyperlink>
        </w:p>
        <w:p w14:paraId="797C4DAA" w14:textId="61FEFAC2" w:rsidR="00C4579F" w:rsidRDefault="005751FF">
          <w:pPr>
            <w:pStyle w:val="24"/>
            <w:tabs>
              <w:tab w:val="right" w:leader="dot" w:pos="9627"/>
            </w:tabs>
            <w:rPr>
              <w:rFonts w:asciiTheme="minorHAnsi" w:eastAsiaTheme="minorEastAsia" w:hAnsiTheme="minorHAnsi" w:cstheme="minorBidi"/>
              <w:b w:val="0"/>
              <w:bCs w:val="0"/>
              <w:noProof/>
              <w:kern w:val="2"/>
              <w:sz w:val="22"/>
              <w:szCs w:val="22"/>
              <w14:ligatures w14:val="standardContextual"/>
            </w:rPr>
          </w:pPr>
          <w:hyperlink w:anchor="_Toc140155765" w:history="1">
            <w:r w:rsidR="00C4579F" w:rsidRPr="00332355">
              <w:rPr>
                <w:rStyle w:val="afff6"/>
                <w:noProof/>
              </w:rPr>
              <w:t>Форма 14/Р-04 «Примерная форма требования Ассоциации о досрочном возврате суммы займа и процентов за пользование займом»</w:t>
            </w:r>
            <w:r w:rsidR="00C4579F">
              <w:rPr>
                <w:noProof/>
                <w:webHidden/>
              </w:rPr>
              <w:tab/>
            </w:r>
            <w:r w:rsidR="00C4579F">
              <w:rPr>
                <w:noProof/>
                <w:webHidden/>
              </w:rPr>
              <w:fldChar w:fldCharType="begin"/>
            </w:r>
            <w:r w:rsidR="00C4579F">
              <w:rPr>
                <w:noProof/>
                <w:webHidden/>
              </w:rPr>
              <w:instrText xml:space="preserve"> PAGEREF _Toc140155765 \h </w:instrText>
            </w:r>
            <w:r w:rsidR="00C4579F">
              <w:rPr>
                <w:noProof/>
                <w:webHidden/>
              </w:rPr>
            </w:r>
            <w:r w:rsidR="00C4579F">
              <w:rPr>
                <w:noProof/>
                <w:webHidden/>
              </w:rPr>
              <w:fldChar w:fldCharType="separate"/>
            </w:r>
            <w:r w:rsidR="00C4579F">
              <w:rPr>
                <w:noProof/>
                <w:webHidden/>
              </w:rPr>
              <w:t>50</w:t>
            </w:r>
            <w:r w:rsidR="00C4579F">
              <w:rPr>
                <w:noProof/>
                <w:webHidden/>
              </w:rPr>
              <w:fldChar w:fldCharType="end"/>
            </w:r>
          </w:hyperlink>
        </w:p>
        <w:p w14:paraId="30BC6BD8" w14:textId="58C149BB" w:rsidR="00C4579F" w:rsidRDefault="005751FF">
          <w:pPr>
            <w:pStyle w:val="24"/>
            <w:tabs>
              <w:tab w:val="right" w:leader="dot" w:pos="9627"/>
            </w:tabs>
            <w:rPr>
              <w:rFonts w:asciiTheme="minorHAnsi" w:eastAsiaTheme="minorEastAsia" w:hAnsiTheme="minorHAnsi" w:cstheme="minorBidi"/>
              <w:b w:val="0"/>
              <w:bCs w:val="0"/>
              <w:noProof/>
              <w:kern w:val="2"/>
              <w:sz w:val="22"/>
              <w:szCs w:val="22"/>
              <w14:ligatures w14:val="standardContextual"/>
            </w:rPr>
          </w:pPr>
          <w:hyperlink w:anchor="_Toc140155766" w:history="1">
            <w:r w:rsidR="00C4579F" w:rsidRPr="00332355">
              <w:rPr>
                <w:rStyle w:val="afff6"/>
                <w:noProof/>
              </w:rPr>
              <w:t>Форма 15/Р-04 «Примерная форма решения Правления Ассоциации «Сахалинстрой» об одностороннем отказе от договора (исполнения договора) займа»</w:t>
            </w:r>
            <w:r w:rsidR="00C4579F">
              <w:rPr>
                <w:noProof/>
                <w:webHidden/>
              </w:rPr>
              <w:tab/>
            </w:r>
            <w:r w:rsidR="00C4579F">
              <w:rPr>
                <w:noProof/>
                <w:webHidden/>
              </w:rPr>
              <w:fldChar w:fldCharType="begin"/>
            </w:r>
            <w:r w:rsidR="00C4579F">
              <w:rPr>
                <w:noProof/>
                <w:webHidden/>
              </w:rPr>
              <w:instrText xml:space="preserve"> PAGEREF _Toc140155766 \h </w:instrText>
            </w:r>
            <w:r w:rsidR="00C4579F">
              <w:rPr>
                <w:noProof/>
                <w:webHidden/>
              </w:rPr>
            </w:r>
            <w:r w:rsidR="00C4579F">
              <w:rPr>
                <w:noProof/>
                <w:webHidden/>
              </w:rPr>
              <w:fldChar w:fldCharType="separate"/>
            </w:r>
            <w:r w:rsidR="00C4579F">
              <w:rPr>
                <w:noProof/>
                <w:webHidden/>
              </w:rPr>
              <w:t>52</w:t>
            </w:r>
            <w:r w:rsidR="00C4579F">
              <w:rPr>
                <w:noProof/>
                <w:webHidden/>
              </w:rPr>
              <w:fldChar w:fldCharType="end"/>
            </w:r>
          </w:hyperlink>
        </w:p>
        <w:p w14:paraId="47820553" w14:textId="76B9226F" w:rsidR="00C4579F" w:rsidRDefault="005751FF">
          <w:pPr>
            <w:pStyle w:val="24"/>
            <w:tabs>
              <w:tab w:val="right" w:leader="dot" w:pos="9627"/>
            </w:tabs>
            <w:rPr>
              <w:rFonts w:asciiTheme="minorHAnsi" w:eastAsiaTheme="minorEastAsia" w:hAnsiTheme="minorHAnsi" w:cstheme="minorBidi"/>
              <w:b w:val="0"/>
              <w:bCs w:val="0"/>
              <w:noProof/>
              <w:kern w:val="2"/>
              <w:sz w:val="22"/>
              <w:szCs w:val="22"/>
              <w14:ligatures w14:val="standardContextual"/>
            </w:rPr>
          </w:pPr>
          <w:hyperlink w:anchor="_Toc140155767" w:history="1">
            <w:r w:rsidR="00C4579F" w:rsidRPr="00332355">
              <w:rPr>
                <w:rStyle w:val="afff6"/>
                <w:noProof/>
              </w:rPr>
              <w:t>Форма 16/Р-04 «Перечень необходимых документов по обеспечительным мерам»</w:t>
            </w:r>
            <w:r w:rsidR="00C4579F">
              <w:rPr>
                <w:noProof/>
                <w:webHidden/>
              </w:rPr>
              <w:tab/>
            </w:r>
            <w:r w:rsidR="00C4579F">
              <w:rPr>
                <w:noProof/>
                <w:webHidden/>
              </w:rPr>
              <w:fldChar w:fldCharType="begin"/>
            </w:r>
            <w:r w:rsidR="00C4579F">
              <w:rPr>
                <w:noProof/>
                <w:webHidden/>
              </w:rPr>
              <w:instrText xml:space="preserve"> PAGEREF _Toc140155767 \h </w:instrText>
            </w:r>
            <w:r w:rsidR="00C4579F">
              <w:rPr>
                <w:noProof/>
                <w:webHidden/>
              </w:rPr>
            </w:r>
            <w:r w:rsidR="00C4579F">
              <w:rPr>
                <w:noProof/>
                <w:webHidden/>
              </w:rPr>
              <w:fldChar w:fldCharType="separate"/>
            </w:r>
            <w:r w:rsidR="00C4579F">
              <w:rPr>
                <w:noProof/>
                <w:webHidden/>
              </w:rPr>
              <w:t>53</w:t>
            </w:r>
            <w:r w:rsidR="00C4579F">
              <w:rPr>
                <w:noProof/>
                <w:webHidden/>
              </w:rPr>
              <w:fldChar w:fldCharType="end"/>
            </w:r>
          </w:hyperlink>
        </w:p>
        <w:p w14:paraId="62132268" w14:textId="0105F907" w:rsidR="00C4579F" w:rsidRDefault="005751FF">
          <w:pPr>
            <w:pStyle w:val="24"/>
            <w:tabs>
              <w:tab w:val="right" w:leader="dot" w:pos="9627"/>
            </w:tabs>
            <w:rPr>
              <w:rFonts w:asciiTheme="minorHAnsi" w:eastAsiaTheme="minorEastAsia" w:hAnsiTheme="minorHAnsi" w:cstheme="minorBidi"/>
              <w:b w:val="0"/>
              <w:bCs w:val="0"/>
              <w:noProof/>
              <w:kern w:val="2"/>
              <w:sz w:val="22"/>
              <w:szCs w:val="22"/>
              <w14:ligatures w14:val="standardContextual"/>
            </w:rPr>
          </w:pPr>
          <w:hyperlink w:anchor="_Toc140155768" w:history="1">
            <w:r w:rsidR="00C4579F" w:rsidRPr="00332355">
              <w:rPr>
                <w:rStyle w:val="afff6"/>
                <w:noProof/>
              </w:rPr>
              <w:t>Форма 17/Р-04 «Типовая форма четырехстороннего соглашения»</w:t>
            </w:r>
            <w:r w:rsidR="00C4579F">
              <w:rPr>
                <w:noProof/>
                <w:webHidden/>
              </w:rPr>
              <w:tab/>
            </w:r>
            <w:r w:rsidR="00C4579F">
              <w:rPr>
                <w:noProof/>
                <w:webHidden/>
              </w:rPr>
              <w:fldChar w:fldCharType="begin"/>
            </w:r>
            <w:r w:rsidR="00C4579F">
              <w:rPr>
                <w:noProof/>
                <w:webHidden/>
              </w:rPr>
              <w:instrText xml:space="preserve"> PAGEREF _Toc140155768 \h </w:instrText>
            </w:r>
            <w:r w:rsidR="00C4579F">
              <w:rPr>
                <w:noProof/>
                <w:webHidden/>
              </w:rPr>
            </w:r>
            <w:r w:rsidR="00C4579F">
              <w:rPr>
                <w:noProof/>
                <w:webHidden/>
              </w:rPr>
              <w:fldChar w:fldCharType="separate"/>
            </w:r>
            <w:r w:rsidR="00C4579F">
              <w:rPr>
                <w:noProof/>
                <w:webHidden/>
              </w:rPr>
              <w:t>55</w:t>
            </w:r>
            <w:r w:rsidR="00C4579F">
              <w:rPr>
                <w:noProof/>
                <w:webHidden/>
              </w:rPr>
              <w:fldChar w:fldCharType="end"/>
            </w:r>
          </w:hyperlink>
        </w:p>
        <w:p w14:paraId="131BE725" w14:textId="216A4E5B" w:rsidR="00C4579F" w:rsidRDefault="005751FF">
          <w:pPr>
            <w:pStyle w:val="24"/>
            <w:tabs>
              <w:tab w:val="right" w:leader="dot" w:pos="9627"/>
            </w:tabs>
            <w:rPr>
              <w:rFonts w:asciiTheme="minorHAnsi" w:eastAsiaTheme="minorEastAsia" w:hAnsiTheme="minorHAnsi" w:cstheme="minorBidi"/>
              <w:b w:val="0"/>
              <w:bCs w:val="0"/>
              <w:noProof/>
              <w:kern w:val="2"/>
              <w:sz w:val="22"/>
              <w:szCs w:val="22"/>
              <w14:ligatures w14:val="standardContextual"/>
            </w:rPr>
          </w:pPr>
          <w:hyperlink w:anchor="_Toc140155769" w:history="1">
            <w:r w:rsidR="00C4579F" w:rsidRPr="00332355">
              <w:rPr>
                <w:rStyle w:val="afff6"/>
                <w:noProof/>
              </w:rPr>
              <w:t>Форма 18/Р-04 «Примерная форма решения Правления Ассоциации об отказе в предоставлении займа»</w:t>
            </w:r>
            <w:r w:rsidR="00C4579F">
              <w:rPr>
                <w:noProof/>
                <w:webHidden/>
              </w:rPr>
              <w:tab/>
            </w:r>
            <w:r w:rsidR="00C4579F">
              <w:rPr>
                <w:noProof/>
                <w:webHidden/>
              </w:rPr>
              <w:fldChar w:fldCharType="begin"/>
            </w:r>
            <w:r w:rsidR="00C4579F">
              <w:rPr>
                <w:noProof/>
                <w:webHidden/>
              </w:rPr>
              <w:instrText xml:space="preserve"> PAGEREF _Toc140155769 \h </w:instrText>
            </w:r>
            <w:r w:rsidR="00C4579F">
              <w:rPr>
                <w:noProof/>
                <w:webHidden/>
              </w:rPr>
            </w:r>
            <w:r w:rsidR="00C4579F">
              <w:rPr>
                <w:noProof/>
                <w:webHidden/>
              </w:rPr>
              <w:fldChar w:fldCharType="separate"/>
            </w:r>
            <w:r w:rsidR="00C4579F">
              <w:rPr>
                <w:noProof/>
                <w:webHidden/>
              </w:rPr>
              <w:t>59</w:t>
            </w:r>
            <w:r w:rsidR="00C4579F">
              <w:rPr>
                <w:noProof/>
                <w:webHidden/>
              </w:rPr>
              <w:fldChar w:fldCharType="end"/>
            </w:r>
          </w:hyperlink>
        </w:p>
        <w:p w14:paraId="307F377B" w14:textId="26724E95" w:rsidR="00C4579F" w:rsidRDefault="005751FF">
          <w:pPr>
            <w:pStyle w:val="12"/>
            <w:rPr>
              <w:rFonts w:asciiTheme="minorHAnsi" w:eastAsiaTheme="minorEastAsia" w:hAnsiTheme="minorHAnsi" w:cstheme="minorBidi"/>
              <w:b w:val="0"/>
              <w:caps w:val="0"/>
              <w:color w:val="auto"/>
              <w:kern w:val="2"/>
              <w:szCs w:val="22"/>
              <w:lang w:eastAsia="ru-RU"/>
              <w14:ligatures w14:val="standardContextual"/>
            </w:rPr>
          </w:pPr>
          <w:hyperlink w:anchor="_Toc140155770" w:history="1">
            <w:r w:rsidR="00C4579F" w:rsidRPr="00332355">
              <w:rPr>
                <w:rStyle w:val="afff6"/>
                <w:bCs/>
              </w:rPr>
              <w:t>ПРИЛОЖЕНИЕ 2 МЕТОДИКА ПРОВЕДЕНИЯ АНАЛИЗА И ОЦЕНКИ ДЕЯТЕЛЬНОСТИ ЧЛЕНА АССОЦИАЦИИ</w:t>
            </w:r>
            <w:r w:rsidR="00C4579F">
              <w:rPr>
                <w:webHidden/>
              </w:rPr>
              <w:tab/>
            </w:r>
            <w:r w:rsidR="00C4579F">
              <w:rPr>
                <w:webHidden/>
              </w:rPr>
              <w:fldChar w:fldCharType="begin"/>
            </w:r>
            <w:r w:rsidR="00C4579F">
              <w:rPr>
                <w:webHidden/>
              </w:rPr>
              <w:instrText xml:space="preserve"> PAGEREF _Toc140155770 \h </w:instrText>
            </w:r>
            <w:r w:rsidR="00C4579F">
              <w:rPr>
                <w:webHidden/>
              </w:rPr>
            </w:r>
            <w:r w:rsidR="00C4579F">
              <w:rPr>
                <w:webHidden/>
              </w:rPr>
              <w:fldChar w:fldCharType="separate"/>
            </w:r>
            <w:r w:rsidR="00C4579F">
              <w:rPr>
                <w:webHidden/>
              </w:rPr>
              <w:t>61</w:t>
            </w:r>
            <w:r w:rsidR="00C4579F">
              <w:rPr>
                <w:webHidden/>
              </w:rPr>
              <w:fldChar w:fldCharType="end"/>
            </w:r>
          </w:hyperlink>
        </w:p>
        <w:p w14:paraId="1B8036A3" w14:textId="6BC0BF29" w:rsidR="00C4579F" w:rsidRDefault="005751FF">
          <w:pPr>
            <w:pStyle w:val="12"/>
            <w:rPr>
              <w:rFonts w:asciiTheme="minorHAnsi" w:eastAsiaTheme="minorEastAsia" w:hAnsiTheme="minorHAnsi" w:cstheme="minorBidi"/>
              <w:b w:val="0"/>
              <w:caps w:val="0"/>
              <w:color w:val="auto"/>
              <w:kern w:val="2"/>
              <w:szCs w:val="22"/>
              <w:lang w:eastAsia="ru-RU"/>
              <w14:ligatures w14:val="standardContextual"/>
            </w:rPr>
          </w:pPr>
          <w:hyperlink w:anchor="_Toc140155771" w:history="1">
            <w:r w:rsidR="00C4579F" w:rsidRPr="00332355">
              <w:rPr>
                <w:rStyle w:val="afff6"/>
                <w:bCs/>
              </w:rPr>
              <w:t>ПРИЛОЖЕНИЕ 3 СХЕМА ДОКУМЕНТООБОРОТА В РАМКАХ ПРЕДОСТАВЛЕНИЯ УСЛУГИ «ВЫДАЧА ЗАЙМОВ ИЗ КФ ОДО АССОЦИАЦИИ «САХАЛИНСТРОЙ»</w:t>
            </w:r>
            <w:r w:rsidR="00C4579F">
              <w:rPr>
                <w:webHidden/>
              </w:rPr>
              <w:tab/>
            </w:r>
            <w:r w:rsidR="00C4579F">
              <w:rPr>
                <w:webHidden/>
              </w:rPr>
              <w:fldChar w:fldCharType="begin"/>
            </w:r>
            <w:r w:rsidR="00C4579F">
              <w:rPr>
                <w:webHidden/>
              </w:rPr>
              <w:instrText xml:space="preserve"> PAGEREF _Toc140155771 \h </w:instrText>
            </w:r>
            <w:r w:rsidR="00C4579F">
              <w:rPr>
                <w:webHidden/>
              </w:rPr>
            </w:r>
            <w:r w:rsidR="00C4579F">
              <w:rPr>
                <w:webHidden/>
              </w:rPr>
              <w:fldChar w:fldCharType="separate"/>
            </w:r>
            <w:r w:rsidR="00C4579F">
              <w:rPr>
                <w:webHidden/>
              </w:rPr>
              <w:t>103</w:t>
            </w:r>
            <w:r w:rsidR="00C4579F">
              <w:rPr>
                <w:webHidden/>
              </w:rPr>
              <w:fldChar w:fldCharType="end"/>
            </w:r>
          </w:hyperlink>
        </w:p>
        <w:p w14:paraId="0868B1B2" w14:textId="20BCD399" w:rsidR="00C211B5" w:rsidRPr="008D1AFB" w:rsidRDefault="00C211B5">
          <w:pPr>
            <w:rPr>
              <w:sz w:val="24"/>
              <w:szCs w:val="24"/>
            </w:rPr>
          </w:pPr>
          <w:r w:rsidRPr="008D1AFB">
            <w:rPr>
              <w:b/>
              <w:bCs/>
              <w:sz w:val="24"/>
              <w:szCs w:val="24"/>
            </w:rPr>
            <w:fldChar w:fldCharType="end"/>
          </w:r>
        </w:p>
      </w:sdtContent>
    </w:sdt>
    <w:p w14:paraId="3578EDC2" w14:textId="629072D3" w:rsidR="00676A8E" w:rsidRPr="008D1AFB" w:rsidRDefault="00676A8E">
      <w:pPr>
        <w:rPr>
          <w:rFonts w:eastAsia="Times New Roman" w:cs="Times New Roman"/>
          <w:sz w:val="24"/>
          <w:szCs w:val="24"/>
        </w:rPr>
      </w:pPr>
      <w:r w:rsidRPr="008D1AFB">
        <w:rPr>
          <w:rFonts w:eastAsia="Times New Roman" w:cs="Times New Roman"/>
          <w:sz w:val="24"/>
          <w:szCs w:val="24"/>
        </w:rPr>
        <w:br w:type="page"/>
      </w:r>
    </w:p>
    <w:p w14:paraId="65DCB134" w14:textId="3796F87F" w:rsidR="00842CE3" w:rsidRPr="008D1AFB" w:rsidRDefault="00907C27" w:rsidP="00EE1CAD">
      <w:pPr>
        <w:pStyle w:val="afff3"/>
        <w:numPr>
          <w:ilvl w:val="0"/>
          <w:numId w:val="18"/>
        </w:numPr>
        <w:spacing w:before="240" w:after="240"/>
        <w:ind w:left="357" w:hanging="357"/>
        <w:contextualSpacing w:val="0"/>
        <w:jc w:val="center"/>
        <w:outlineLvl w:val="0"/>
        <w:rPr>
          <w:rFonts w:eastAsia="Times New Roman" w:cs="Times New Roman"/>
          <w:b/>
          <w:bCs/>
          <w:color w:val="984806" w:themeColor="accent6" w:themeShade="80"/>
          <w:sz w:val="24"/>
          <w:szCs w:val="24"/>
        </w:rPr>
      </w:pPr>
      <w:bookmarkStart w:id="1" w:name="bookmark=id.30j0zll" w:colFirst="0" w:colLast="0"/>
      <w:bookmarkStart w:id="2" w:name="_Toc214954635"/>
      <w:bookmarkStart w:id="3" w:name="_Toc214955310"/>
      <w:bookmarkStart w:id="4" w:name="_Toc285722108"/>
      <w:bookmarkStart w:id="5" w:name="_Toc140155741"/>
      <w:bookmarkStart w:id="6" w:name="_Hlk135665123"/>
      <w:bookmarkEnd w:id="1"/>
      <w:r w:rsidRPr="008D1AFB">
        <w:rPr>
          <w:rFonts w:eastAsia="Times New Roman" w:cs="Times New Roman"/>
          <w:b/>
          <w:bCs/>
          <w:color w:val="984806" w:themeColor="accent6" w:themeShade="80"/>
          <w:sz w:val="24"/>
          <w:szCs w:val="24"/>
        </w:rPr>
        <w:lastRenderedPageBreak/>
        <w:t xml:space="preserve">НАЗНАЧЕНИЕ И ОБЛАСТЬ ПРИМЕНЕНИЯ </w:t>
      </w:r>
      <w:bookmarkEnd w:id="2"/>
      <w:bookmarkEnd w:id="3"/>
      <w:r w:rsidRPr="008D1AFB">
        <w:rPr>
          <w:rFonts w:eastAsia="Times New Roman" w:cs="Times New Roman"/>
          <w:b/>
          <w:bCs/>
          <w:color w:val="984806" w:themeColor="accent6" w:themeShade="80"/>
          <w:sz w:val="24"/>
          <w:szCs w:val="24"/>
        </w:rPr>
        <w:t>ДОКУМЕНТА</w:t>
      </w:r>
      <w:bookmarkEnd w:id="4"/>
      <w:bookmarkEnd w:id="5"/>
    </w:p>
    <w:bookmarkEnd w:id="6"/>
    <w:p w14:paraId="17634B38" w14:textId="4A6E3C54" w:rsidR="00CB3712" w:rsidRPr="008D1AFB" w:rsidRDefault="00434792" w:rsidP="00EE1CAD">
      <w:pPr>
        <w:numPr>
          <w:ilvl w:val="1"/>
          <w:numId w:val="18"/>
        </w:numPr>
        <w:pBdr>
          <w:top w:val="nil"/>
          <w:left w:val="nil"/>
          <w:bottom w:val="nil"/>
          <w:right w:val="nil"/>
          <w:between w:val="nil"/>
        </w:pBdr>
        <w:tabs>
          <w:tab w:val="left" w:pos="1276"/>
        </w:tabs>
        <w:spacing w:before="60" w:after="60"/>
        <w:ind w:left="0" w:firstLine="709"/>
        <w:jc w:val="both"/>
        <w:rPr>
          <w:rFonts w:eastAsia="Times New Roman" w:cs="Times New Roman"/>
          <w:bCs/>
          <w:iCs/>
          <w:color w:val="000000"/>
          <w:sz w:val="24"/>
          <w:szCs w:val="24"/>
        </w:rPr>
      </w:pPr>
      <w:r w:rsidRPr="008D1AFB">
        <w:rPr>
          <w:rFonts w:eastAsia="Times New Roman" w:cs="Times New Roman"/>
          <w:color w:val="000000"/>
          <w:sz w:val="24"/>
          <w:szCs w:val="24"/>
        </w:rPr>
        <w:t xml:space="preserve">Настоящий регламент разработан в целях </w:t>
      </w:r>
      <w:r w:rsidR="00842CE3" w:rsidRPr="008D1AFB">
        <w:rPr>
          <w:rFonts w:eastAsia="Times New Roman" w:cs="Times New Roman"/>
          <w:color w:val="000000"/>
          <w:sz w:val="24"/>
          <w:szCs w:val="24"/>
        </w:rPr>
        <w:t xml:space="preserve">установления правил (процедуры) и </w:t>
      </w:r>
      <w:r w:rsidRPr="008D1AFB">
        <w:rPr>
          <w:rFonts w:eastAsia="Times New Roman" w:cs="Times New Roman"/>
          <w:color w:val="000000"/>
          <w:sz w:val="24"/>
          <w:szCs w:val="24"/>
        </w:rPr>
        <w:t xml:space="preserve">упорядочения действий сотрудников Ассоциации, соблюдения сроков предоставления услуги по предоставлению </w:t>
      </w:r>
      <w:r w:rsidR="00842CE3" w:rsidRPr="008D1AFB">
        <w:rPr>
          <w:rFonts w:eastAsia="Times New Roman" w:cs="Times New Roman"/>
          <w:color w:val="000000"/>
          <w:sz w:val="24"/>
          <w:szCs w:val="24"/>
        </w:rPr>
        <w:t>займов из компенсационного фонда обеспечения договорных обязательств Ассоциации своим членам, условиях предоставления таких займов и порядке осуществления контроля за использованием средств, предоставленных по таким займам в соответствии с требованиями законодательства Российской Федерации, Положением о компенсационном фонде обеспечения договорных обязательств.</w:t>
      </w:r>
    </w:p>
    <w:p w14:paraId="0D7D11D0" w14:textId="5DD4C466" w:rsidR="00842CE3" w:rsidRPr="008D1AFB" w:rsidRDefault="00842CE3" w:rsidP="00EE1CAD">
      <w:pPr>
        <w:numPr>
          <w:ilvl w:val="1"/>
          <w:numId w:val="18"/>
        </w:numPr>
        <w:pBdr>
          <w:top w:val="nil"/>
          <w:left w:val="nil"/>
          <w:bottom w:val="nil"/>
          <w:right w:val="nil"/>
          <w:between w:val="nil"/>
        </w:pBdr>
        <w:tabs>
          <w:tab w:val="left" w:pos="1276"/>
        </w:tabs>
        <w:spacing w:before="60" w:after="60"/>
        <w:ind w:left="0" w:firstLine="709"/>
        <w:jc w:val="both"/>
        <w:rPr>
          <w:rFonts w:eastAsia="Times New Roman" w:cs="Times New Roman"/>
          <w:color w:val="000000"/>
          <w:sz w:val="24"/>
          <w:szCs w:val="24"/>
        </w:rPr>
      </w:pPr>
      <w:r w:rsidRPr="008D1AFB">
        <w:rPr>
          <w:rFonts w:eastAsia="Times New Roman" w:cs="Times New Roman"/>
          <w:color w:val="000000"/>
          <w:sz w:val="24"/>
          <w:szCs w:val="24"/>
        </w:rPr>
        <w:t>Регламент содержит в сво</w:t>
      </w:r>
      <w:r w:rsidR="00F552E6">
        <w:rPr>
          <w:rFonts w:eastAsia="Times New Roman" w:cs="Times New Roman"/>
          <w:color w:val="000000"/>
          <w:sz w:val="24"/>
          <w:szCs w:val="24"/>
        </w:rPr>
        <w:t>е</w:t>
      </w:r>
      <w:r w:rsidRPr="008D1AFB">
        <w:rPr>
          <w:rFonts w:eastAsia="Times New Roman" w:cs="Times New Roman"/>
          <w:color w:val="000000"/>
          <w:sz w:val="24"/>
          <w:szCs w:val="24"/>
        </w:rPr>
        <w:t>м составе все необходимые требования и документы для получения займ</w:t>
      </w:r>
      <w:r w:rsidR="000D7765" w:rsidRPr="008D1AFB">
        <w:rPr>
          <w:rFonts w:eastAsia="Times New Roman" w:cs="Times New Roman"/>
          <w:color w:val="000000"/>
          <w:sz w:val="24"/>
          <w:szCs w:val="24"/>
        </w:rPr>
        <w:t>а</w:t>
      </w:r>
      <w:r w:rsidRPr="008D1AFB">
        <w:rPr>
          <w:rFonts w:eastAsia="Times New Roman" w:cs="Times New Roman"/>
          <w:color w:val="000000"/>
          <w:sz w:val="24"/>
          <w:szCs w:val="24"/>
        </w:rPr>
        <w:t xml:space="preserve"> (договор займа, договор поручительства, договор залога, план расходования суммы займа, справка о члене Ассоциации, заявка на получение займа, анкета поручителя физического лица, анкета поручителя юридического лица, уведомление в банка об отказе, требование в банк о списании денежных средств, требование о досрочном списании в банк, примерная форма об одностороннем отказе от договора займа, информация о расходовании членом Ассоциации средств займа).</w:t>
      </w:r>
    </w:p>
    <w:p w14:paraId="61A1E4F9" w14:textId="108013F1" w:rsidR="00842CE3" w:rsidRPr="008D1AFB" w:rsidRDefault="00842CE3" w:rsidP="00EE1CAD">
      <w:pPr>
        <w:pStyle w:val="afff3"/>
        <w:numPr>
          <w:ilvl w:val="0"/>
          <w:numId w:val="18"/>
        </w:numPr>
        <w:spacing w:before="240" w:after="240"/>
        <w:ind w:left="357" w:hanging="357"/>
        <w:contextualSpacing w:val="0"/>
        <w:jc w:val="center"/>
        <w:outlineLvl w:val="0"/>
        <w:rPr>
          <w:rFonts w:eastAsia="Times New Roman" w:cs="Times New Roman"/>
          <w:b/>
          <w:bCs/>
          <w:color w:val="984806" w:themeColor="accent6" w:themeShade="80"/>
          <w:sz w:val="24"/>
          <w:szCs w:val="24"/>
        </w:rPr>
      </w:pPr>
      <w:bookmarkStart w:id="7" w:name="_Toc140155742"/>
      <w:r w:rsidRPr="008D1AFB">
        <w:rPr>
          <w:rFonts w:eastAsia="Times New Roman" w:cs="Times New Roman"/>
          <w:b/>
          <w:bCs/>
          <w:color w:val="984806" w:themeColor="accent6" w:themeShade="80"/>
          <w:sz w:val="24"/>
          <w:szCs w:val="24"/>
        </w:rPr>
        <w:t>ТЕРМИНЫ, ОПРЕДЕЛЕНИЯ И СОКРАЩЕНИЯ</w:t>
      </w:r>
      <w:bookmarkEnd w:id="7"/>
    </w:p>
    <w:p w14:paraId="1ADA0F4F" w14:textId="45052FAB" w:rsidR="00842CE3" w:rsidRPr="008D1AFB" w:rsidRDefault="00842CE3" w:rsidP="00EE1CAD">
      <w:pPr>
        <w:pStyle w:val="afff3"/>
        <w:numPr>
          <w:ilvl w:val="1"/>
          <w:numId w:val="1"/>
        </w:numPr>
        <w:pBdr>
          <w:top w:val="nil"/>
          <w:left w:val="nil"/>
          <w:bottom w:val="nil"/>
          <w:right w:val="nil"/>
          <w:between w:val="nil"/>
        </w:pBdr>
        <w:tabs>
          <w:tab w:val="left" w:pos="1276"/>
        </w:tabs>
        <w:spacing w:before="60" w:after="60"/>
        <w:ind w:left="0" w:firstLine="709"/>
        <w:jc w:val="both"/>
        <w:rPr>
          <w:rFonts w:eastAsia="Times New Roman" w:cs="Times New Roman"/>
          <w:color w:val="000000"/>
          <w:sz w:val="24"/>
          <w:szCs w:val="24"/>
        </w:rPr>
      </w:pPr>
      <w:r w:rsidRPr="008D1AFB">
        <w:rPr>
          <w:rFonts w:eastAsia="Times New Roman" w:cs="Times New Roman"/>
          <w:color w:val="000000"/>
          <w:sz w:val="24"/>
          <w:szCs w:val="24"/>
        </w:rPr>
        <w:t xml:space="preserve">В настоящем Стандарте используются термины, определения или сокращения, установленные в Стандарте Ассоциации «Термины, определения и их сокращения, применяемые во внутренних документах Ассоциации «Сахалинстрой» (СТО СРО -11).  </w:t>
      </w:r>
    </w:p>
    <w:p w14:paraId="2D08C4B0" w14:textId="1837C8A9" w:rsidR="00780C09" w:rsidRPr="008D1AFB" w:rsidRDefault="00842CE3" w:rsidP="00EE1CAD">
      <w:pPr>
        <w:pStyle w:val="afff3"/>
        <w:numPr>
          <w:ilvl w:val="0"/>
          <w:numId w:val="18"/>
        </w:numPr>
        <w:spacing w:before="240" w:after="240"/>
        <w:ind w:left="357" w:hanging="357"/>
        <w:contextualSpacing w:val="0"/>
        <w:jc w:val="center"/>
        <w:outlineLvl w:val="0"/>
        <w:rPr>
          <w:rFonts w:eastAsia="Times New Roman" w:cs="Times New Roman"/>
          <w:b/>
          <w:bCs/>
          <w:color w:val="984806" w:themeColor="accent6" w:themeShade="80"/>
          <w:sz w:val="24"/>
          <w:szCs w:val="24"/>
        </w:rPr>
      </w:pPr>
      <w:bookmarkStart w:id="8" w:name="_Hlk135665177"/>
      <w:bookmarkStart w:id="9" w:name="_Toc140155743"/>
      <w:r w:rsidRPr="008D1AFB">
        <w:rPr>
          <w:rFonts w:eastAsia="Times New Roman" w:cs="Times New Roman"/>
          <w:b/>
          <w:bCs/>
          <w:color w:val="984806" w:themeColor="accent6" w:themeShade="80"/>
          <w:sz w:val="24"/>
          <w:szCs w:val="24"/>
        </w:rPr>
        <w:t>НОРМАТИВНЫЕ</w:t>
      </w:r>
      <w:r w:rsidR="000215AD" w:rsidRPr="008D1AFB">
        <w:rPr>
          <w:rFonts w:eastAsia="Times New Roman" w:cs="Times New Roman"/>
          <w:b/>
          <w:bCs/>
          <w:color w:val="984806" w:themeColor="accent6" w:themeShade="80"/>
          <w:sz w:val="24"/>
          <w:szCs w:val="24"/>
        </w:rPr>
        <w:t xml:space="preserve"> </w:t>
      </w:r>
      <w:r w:rsidR="00D95520" w:rsidRPr="008D1AFB">
        <w:rPr>
          <w:rFonts w:eastAsia="Times New Roman" w:cs="Times New Roman"/>
          <w:b/>
          <w:bCs/>
          <w:color w:val="984806" w:themeColor="accent6" w:themeShade="80"/>
          <w:sz w:val="24"/>
          <w:szCs w:val="24"/>
        </w:rPr>
        <w:t>И</w:t>
      </w:r>
      <w:r w:rsidR="000215AD" w:rsidRPr="008D1AFB">
        <w:rPr>
          <w:rFonts w:eastAsia="Times New Roman" w:cs="Times New Roman"/>
          <w:b/>
          <w:bCs/>
          <w:color w:val="984806" w:themeColor="accent6" w:themeShade="80"/>
          <w:sz w:val="24"/>
          <w:szCs w:val="24"/>
        </w:rPr>
        <w:t xml:space="preserve"> ВНУТРЕННИЕ</w:t>
      </w:r>
      <w:r w:rsidRPr="008D1AFB">
        <w:rPr>
          <w:rFonts w:eastAsia="Times New Roman" w:cs="Times New Roman"/>
          <w:b/>
          <w:bCs/>
          <w:color w:val="984806" w:themeColor="accent6" w:themeShade="80"/>
          <w:sz w:val="24"/>
          <w:szCs w:val="24"/>
        </w:rPr>
        <w:t xml:space="preserve"> ДОКУМЕНТЫ</w:t>
      </w:r>
      <w:bookmarkEnd w:id="8"/>
      <w:bookmarkEnd w:id="9"/>
    </w:p>
    <w:p w14:paraId="080F3432" w14:textId="3AAA5563" w:rsidR="00842CE3" w:rsidRPr="008D1AFB" w:rsidRDefault="00842CE3" w:rsidP="00EE1CAD">
      <w:pPr>
        <w:pStyle w:val="afff3"/>
        <w:numPr>
          <w:ilvl w:val="1"/>
          <w:numId w:val="19"/>
        </w:numPr>
        <w:ind w:left="0" w:firstLine="709"/>
        <w:rPr>
          <w:rFonts w:eastAsia="Times New Roman" w:cs="Times New Roman"/>
          <w:b/>
          <w:bCs/>
          <w:color w:val="984806" w:themeColor="accent6" w:themeShade="80"/>
          <w:sz w:val="24"/>
          <w:szCs w:val="24"/>
        </w:rPr>
      </w:pPr>
      <w:r w:rsidRPr="008D1AFB">
        <w:rPr>
          <w:rFonts w:eastAsia="Times New Roman" w:cs="Times New Roman"/>
          <w:color w:val="000000"/>
          <w:sz w:val="24"/>
          <w:szCs w:val="24"/>
        </w:rPr>
        <w:t>Настоящий Регламент разработан в соответствии с требованиями следующих документов:</w:t>
      </w:r>
    </w:p>
    <w:p w14:paraId="7DAA6961" w14:textId="77777777" w:rsidR="00842CE3" w:rsidRPr="008D1AFB" w:rsidRDefault="00842CE3" w:rsidP="00EE1CAD">
      <w:pPr>
        <w:widowControl w:val="0"/>
        <w:numPr>
          <w:ilvl w:val="0"/>
          <w:numId w:val="2"/>
        </w:numPr>
        <w:spacing w:after="0" w:line="240" w:lineRule="auto"/>
        <w:ind w:left="714" w:hanging="357"/>
        <w:jc w:val="both"/>
        <w:rPr>
          <w:rFonts w:eastAsia="Times New Roman" w:cs="Times New Roman"/>
          <w:color w:val="000000"/>
          <w:sz w:val="24"/>
          <w:szCs w:val="24"/>
        </w:rPr>
      </w:pPr>
      <w:r w:rsidRPr="008D1AFB">
        <w:rPr>
          <w:rFonts w:eastAsia="Times New Roman" w:cs="Times New Roman"/>
          <w:color w:val="000000"/>
          <w:sz w:val="24"/>
          <w:szCs w:val="24"/>
        </w:rPr>
        <w:t>Гражданский кодекс РФ;</w:t>
      </w:r>
    </w:p>
    <w:p w14:paraId="0D99A826" w14:textId="4B754764" w:rsidR="00842CE3" w:rsidRPr="008D1AFB" w:rsidRDefault="00842CE3" w:rsidP="00EE1CAD">
      <w:pPr>
        <w:widowControl w:val="0"/>
        <w:numPr>
          <w:ilvl w:val="0"/>
          <w:numId w:val="2"/>
        </w:numPr>
        <w:spacing w:after="0" w:line="240" w:lineRule="auto"/>
        <w:ind w:left="714" w:hanging="357"/>
        <w:jc w:val="both"/>
        <w:rPr>
          <w:rFonts w:eastAsia="Times New Roman" w:cs="Times New Roman"/>
          <w:color w:val="000000"/>
          <w:sz w:val="24"/>
          <w:szCs w:val="24"/>
        </w:rPr>
      </w:pPr>
      <w:r w:rsidRPr="008D1AFB">
        <w:rPr>
          <w:rFonts w:eastAsia="Times New Roman" w:cs="Times New Roman"/>
          <w:color w:val="000000"/>
          <w:sz w:val="24"/>
          <w:szCs w:val="24"/>
        </w:rPr>
        <w:t>Градостроительный кодекс Российской Федерации;</w:t>
      </w:r>
    </w:p>
    <w:p w14:paraId="5AD481A9" w14:textId="77777777" w:rsidR="00842CE3" w:rsidRPr="008D1AFB" w:rsidRDefault="00842CE3" w:rsidP="00EE1CAD">
      <w:pPr>
        <w:widowControl w:val="0"/>
        <w:numPr>
          <w:ilvl w:val="0"/>
          <w:numId w:val="2"/>
        </w:numPr>
        <w:spacing w:after="0" w:line="240" w:lineRule="auto"/>
        <w:ind w:left="714" w:hanging="357"/>
        <w:jc w:val="both"/>
        <w:rPr>
          <w:rFonts w:eastAsia="Times New Roman" w:cs="Times New Roman"/>
          <w:color w:val="000000"/>
          <w:sz w:val="24"/>
          <w:szCs w:val="24"/>
        </w:rPr>
      </w:pPr>
      <w:bookmarkStart w:id="10" w:name="_Toc213843072"/>
      <w:r w:rsidRPr="008D1AFB">
        <w:rPr>
          <w:rFonts w:eastAsia="Times New Roman" w:cs="Times New Roman"/>
          <w:color w:val="000000"/>
          <w:sz w:val="24"/>
          <w:szCs w:val="24"/>
        </w:rPr>
        <w:t>Федеральный закон «О некоммерческих организациях»</w:t>
      </w:r>
      <w:bookmarkEnd w:id="10"/>
      <w:r w:rsidRPr="008D1AFB">
        <w:rPr>
          <w:rFonts w:eastAsia="Times New Roman" w:cs="Times New Roman"/>
          <w:color w:val="000000"/>
          <w:sz w:val="24"/>
          <w:szCs w:val="24"/>
        </w:rPr>
        <w:t xml:space="preserve"> №7-ФЗ от 12.01.1996</w:t>
      </w:r>
      <w:bookmarkStart w:id="11" w:name="_Toc213843073"/>
      <w:r w:rsidRPr="008D1AFB">
        <w:rPr>
          <w:rFonts w:eastAsia="Times New Roman" w:cs="Times New Roman"/>
          <w:color w:val="000000"/>
          <w:sz w:val="24"/>
          <w:szCs w:val="24"/>
        </w:rPr>
        <w:t>;</w:t>
      </w:r>
    </w:p>
    <w:p w14:paraId="257F11A7" w14:textId="77777777" w:rsidR="00842CE3" w:rsidRPr="008D1AFB" w:rsidRDefault="00842CE3" w:rsidP="00EE1CAD">
      <w:pPr>
        <w:widowControl w:val="0"/>
        <w:numPr>
          <w:ilvl w:val="0"/>
          <w:numId w:val="2"/>
        </w:numPr>
        <w:spacing w:after="0" w:line="240" w:lineRule="auto"/>
        <w:ind w:left="714" w:hanging="357"/>
        <w:jc w:val="both"/>
        <w:rPr>
          <w:rFonts w:eastAsia="Times New Roman" w:cs="Times New Roman"/>
          <w:color w:val="000000"/>
          <w:sz w:val="24"/>
          <w:szCs w:val="24"/>
        </w:rPr>
      </w:pPr>
      <w:r w:rsidRPr="008D1AFB">
        <w:rPr>
          <w:rFonts w:eastAsia="Times New Roman" w:cs="Times New Roman"/>
          <w:color w:val="000000"/>
          <w:sz w:val="24"/>
          <w:szCs w:val="24"/>
        </w:rPr>
        <w:t>Федеральный закон «О саморегулируемых организациях»</w:t>
      </w:r>
      <w:bookmarkEnd w:id="11"/>
      <w:r w:rsidRPr="008D1AFB">
        <w:rPr>
          <w:rFonts w:eastAsia="Times New Roman" w:cs="Times New Roman"/>
          <w:color w:val="000000"/>
          <w:sz w:val="24"/>
          <w:szCs w:val="24"/>
        </w:rPr>
        <w:t xml:space="preserve"> №315-ФЗ </w:t>
      </w:r>
      <w:bookmarkStart w:id="12" w:name="_Toc213843074"/>
      <w:r w:rsidRPr="008D1AFB">
        <w:rPr>
          <w:rFonts w:eastAsia="Times New Roman" w:cs="Times New Roman"/>
          <w:color w:val="000000"/>
          <w:sz w:val="24"/>
          <w:szCs w:val="24"/>
        </w:rPr>
        <w:t>от 01.12.2007;</w:t>
      </w:r>
    </w:p>
    <w:bookmarkEnd w:id="12"/>
    <w:p w14:paraId="16D504AB" w14:textId="7A70235D" w:rsidR="00842CE3" w:rsidRPr="008D1AFB" w:rsidRDefault="00842CE3" w:rsidP="00EE1CAD">
      <w:pPr>
        <w:widowControl w:val="0"/>
        <w:numPr>
          <w:ilvl w:val="0"/>
          <w:numId w:val="2"/>
        </w:numPr>
        <w:spacing w:after="0" w:line="240" w:lineRule="auto"/>
        <w:jc w:val="both"/>
        <w:rPr>
          <w:rFonts w:eastAsia="Times New Roman" w:cs="Times New Roman"/>
          <w:color w:val="000000"/>
          <w:sz w:val="24"/>
          <w:szCs w:val="24"/>
        </w:rPr>
      </w:pPr>
      <w:r w:rsidRPr="008D1AFB">
        <w:rPr>
          <w:rFonts w:eastAsia="Times New Roman" w:cs="Times New Roman"/>
          <w:color w:val="000000"/>
          <w:sz w:val="24"/>
          <w:szCs w:val="24"/>
        </w:rPr>
        <w:t xml:space="preserve">Федеральный закон </w:t>
      </w:r>
      <w:r w:rsidR="00D95520" w:rsidRPr="008D1AFB">
        <w:rPr>
          <w:rFonts w:eastAsia="Times New Roman" w:cs="Times New Roman"/>
          <w:color w:val="000000"/>
          <w:sz w:val="24"/>
          <w:szCs w:val="24"/>
        </w:rPr>
        <w:t xml:space="preserve">«О введении в действие Градостроительного кодекса Российской Федерации» № 191-ФЗ </w:t>
      </w:r>
      <w:r w:rsidRPr="008D1AFB">
        <w:rPr>
          <w:rFonts w:eastAsia="Times New Roman" w:cs="Times New Roman"/>
          <w:color w:val="000000"/>
          <w:sz w:val="24"/>
          <w:szCs w:val="24"/>
        </w:rPr>
        <w:t>от 29</w:t>
      </w:r>
      <w:r w:rsidR="00D95520" w:rsidRPr="008D1AFB">
        <w:rPr>
          <w:rFonts w:eastAsia="Times New Roman" w:cs="Times New Roman"/>
          <w:color w:val="000000"/>
          <w:sz w:val="24"/>
          <w:szCs w:val="24"/>
        </w:rPr>
        <w:t>.12.</w:t>
      </w:r>
      <w:r w:rsidRPr="008D1AFB">
        <w:rPr>
          <w:rFonts w:eastAsia="Times New Roman" w:cs="Times New Roman"/>
          <w:color w:val="000000"/>
          <w:sz w:val="24"/>
          <w:szCs w:val="24"/>
        </w:rPr>
        <w:t>2004;</w:t>
      </w:r>
    </w:p>
    <w:p w14:paraId="0520D52A" w14:textId="49419C55" w:rsidR="00842CE3" w:rsidRPr="008D1AFB" w:rsidRDefault="00842CE3" w:rsidP="00EE1CAD">
      <w:pPr>
        <w:widowControl w:val="0"/>
        <w:numPr>
          <w:ilvl w:val="0"/>
          <w:numId w:val="2"/>
        </w:numPr>
        <w:spacing w:after="0" w:line="240" w:lineRule="auto"/>
        <w:jc w:val="both"/>
        <w:rPr>
          <w:rFonts w:eastAsia="Times New Roman" w:cs="Times New Roman"/>
          <w:color w:val="000000"/>
          <w:sz w:val="24"/>
          <w:szCs w:val="24"/>
        </w:rPr>
      </w:pPr>
      <w:r w:rsidRPr="008D1AFB">
        <w:rPr>
          <w:rFonts w:eastAsia="Times New Roman" w:cs="Times New Roman"/>
          <w:color w:val="000000"/>
          <w:sz w:val="24"/>
          <w:szCs w:val="24"/>
        </w:rPr>
        <w:t>Постановление Правительства Российской Федерации</w:t>
      </w:r>
      <w:r w:rsidR="00D95520" w:rsidRPr="008D1AFB">
        <w:rPr>
          <w:rFonts w:eastAsia="Times New Roman" w:cs="Times New Roman"/>
          <w:color w:val="000000"/>
          <w:sz w:val="24"/>
          <w:szCs w:val="24"/>
        </w:rPr>
        <w:t xml:space="preserve"> «</w:t>
      </w:r>
      <w:r w:rsidRPr="008D1AFB">
        <w:rPr>
          <w:rFonts w:eastAsia="Times New Roman" w:cs="Times New Roman"/>
          <w:color w:val="000000"/>
          <w:sz w:val="24"/>
          <w:szCs w:val="24"/>
        </w:rPr>
        <w:t>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00D95520" w:rsidRPr="008D1AFB">
        <w:rPr>
          <w:rFonts w:eastAsia="Times New Roman" w:cs="Times New Roman"/>
          <w:color w:val="000000"/>
          <w:sz w:val="24"/>
          <w:szCs w:val="24"/>
        </w:rPr>
        <w:t xml:space="preserve"> №938 от 27.06.2020</w:t>
      </w:r>
      <w:r w:rsidRPr="008D1AFB">
        <w:rPr>
          <w:rFonts w:eastAsia="Times New Roman" w:cs="Times New Roman"/>
          <w:color w:val="000000"/>
          <w:sz w:val="24"/>
          <w:szCs w:val="24"/>
        </w:rPr>
        <w:t>;</w:t>
      </w:r>
    </w:p>
    <w:p w14:paraId="715CA0EE" w14:textId="3A1FE0E2" w:rsidR="00842CE3" w:rsidRPr="008D1AFB" w:rsidRDefault="00842CE3" w:rsidP="00EE1CAD">
      <w:pPr>
        <w:widowControl w:val="0"/>
        <w:numPr>
          <w:ilvl w:val="0"/>
          <w:numId w:val="2"/>
        </w:numPr>
        <w:spacing w:after="0" w:line="240" w:lineRule="auto"/>
        <w:jc w:val="both"/>
        <w:rPr>
          <w:rFonts w:eastAsia="Times New Roman" w:cs="Times New Roman"/>
          <w:color w:val="000000"/>
          <w:sz w:val="24"/>
          <w:szCs w:val="24"/>
        </w:rPr>
      </w:pPr>
      <w:r w:rsidRPr="008D1AFB">
        <w:rPr>
          <w:rFonts w:eastAsia="Times New Roman" w:cs="Times New Roman"/>
          <w:color w:val="000000"/>
          <w:sz w:val="24"/>
          <w:szCs w:val="24"/>
        </w:rPr>
        <w:t>Положение о компенсационном фонде обеспечения договорных обязательств, П-</w:t>
      </w:r>
      <w:r w:rsidRPr="008D1AFB">
        <w:rPr>
          <w:rFonts w:eastAsia="Times New Roman" w:cs="Times New Roman"/>
          <w:color w:val="000000"/>
          <w:sz w:val="24"/>
          <w:szCs w:val="24"/>
        </w:rPr>
        <w:lastRenderedPageBreak/>
        <w:t>02/2.</w:t>
      </w:r>
    </w:p>
    <w:p w14:paraId="2E8CC5A9" w14:textId="328BC985" w:rsidR="00842CE3" w:rsidRPr="00022E41" w:rsidRDefault="00907C27" w:rsidP="00EE1CAD">
      <w:pPr>
        <w:pStyle w:val="afff3"/>
        <w:numPr>
          <w:ilvl w:val="0"/>
          <w:numId w:val="18"/>
        </w:numPr>
        <w:spacing w:before="240" w:after="240"/>
        <w:ind w:left="357" w:hanging="357"/>
        <w:contextualSpacing w:val="0"/>
        <w:jc w:val="center"/>
        <w:outlineLvl w:val="0"/>
        <w:rPr>
          <w:rFonts w:eastAsia="Times New Roman" w:cs="Times New Roman"/>
          <w:b/>
          <w:bCs/>
          <w:color w:val="984806" w:themeColor="accent6" w:themeShade="80"/>
          <w:sz w:val="24"/>
          <w:szCs w:val="24"/>
        </w:rPr>
      </w:pPr>
      <w:bookmarkStart w:id="13" w:name="_Toc285722111"/>
      <w:bookmarkStart w:id="14" w:name="_Toc140155744"/>
      <w:r w:rsidRPr="00022E41">
        <w:rPr>
          <w:rFonts w:eastAsia="Times New Roman" w:cs="Times New Roman"/>
          <w:b/>
          <w:bCs/>
          <w:color w:val="984806" w:themeColor="accent6" w:themeShade="80"/>
          <w:sz w:val="24"/>
          <w:szCs w:val="24"/>
        </w:rPr>
        <w:t>ОБЩИЕ ПОЛОЖЕНИЯ</w:t>
      </w:r>
      <w:bookmarkEnd w:id="13"/>
      <w:bookmarkEnd w:id="14"/>
    </w:p>
    <w:p w14:paraId="7AA0A6CE" w14:textId="0D62981B" w:rsidR="00587607" w:rsidRPr="001F7030" w:rsidRDefault="00D0168B" w:rsidP="00EE1CAD">
      <w:pPr>
        <w:pStyle w:val="afff3"/>
        <w:widowControl w:val="0"/>
        <w:numPr>
          <w:ilvl w:val="1"/>
          <w:numId w:val="20"/>
        </w:numPr>
        <w:spacing w:after="0" w:line="240" w:lineRule="auto"/>
        <w:ind w:left="0" w:firstLine="709"/>
        <w:jc w:val="both"/>
        <w:rPr>
          <w:rFonts w:eastAsia="Times New Roman" w:cs="Times New Roman"/>
          <w:sz w:val="24"/>
          <w:szCs w:val="24"/>
        </w:rPr>
      </w:pPr>
      <w:r w:rsidRPr="001F7030">
        <w:rPr>
          <w:rFonts w:eastAsia="Times New Roman" w:cs="Times New Roman"/>
          <w:sz w:val="24"/>
          <w:szCs w:val="24"/>
        </w:rPr>
        <w:t>За</w:t>
      </w:r>
      <w:r>
        <w:rPr>
          <w:rFonts w:eastAsia="Times New Roman" w:cs="Times New Roman"/>
          <w:sz w:val="24"/>
          <w:szCs w:val="24"/>
        </w:rPr>
        <w:t>е</w:t>
      </w:r>
      <w:r w:rsidRPr="001F7030">
        <w:rPr>
          <w:rFonts w:eastAsia="Times New Roman" w:cs="Times New Roman"/>
          <w:sz w:val="24"/>
          <w:szCs w:val="24"/>
        </w:rPr>
        <w:t xml:space="preserve">м </w:t>
      </w:r>
      <w:r w:rsidR="00587607" w:rsidRPr="001F7030">
        <w:rPr>
          <w:rFonts w:eastAsia="Times New Roman" w:cs="Times New Roman"/>
          <w:sz w:val="24"/>
          <w:szCs w:val="24"/>
        </w:rPr>
        <w:t>из средств компенсационного фонда обеспечения договорных обязательств может быть предоставлен исключительно на цели, указанные в Постановлении Правительства РФ от 27.09.2020 №938 «Об утверждении Положения об отдельных условиях предоставления займов членам саморегулируемых организаций…», а также в Положении о компенсационном фонде обеспечения договорных обязательств, П-02/2.</w:t>
      </w:r>
    </w:p>
    <w:p w14:paraId="295D1D77" w14:textId="6EBA42C6" w:rsidR="00842CE3" w:rsidRPr="008D1AFB" w:rsidRDefault="00842CE3" w:rsidP="00EE1CAD">
      <w:pPr>
        <w:pStyle w:val="afff3"/>
        <w:widowControl w:val="0"/>
        <w:numPr>
          <w:ilvl w:val="1"/>
          <w:numId w:val="20"/>
        </w:numPr>
        <w:spacing w:after="0" w:line="240" w:lineRule="auto"/>
        <w:ind w:left="0" w:firstLine="709"/>
        <w:jc w:val="both"/>
        <w:rPr>
          <w:rFonts w:eastAsia="Times New Roman" w:cs="Times New Roman"/>
          <w:color w:val="000000"/>
          <w:sz w:val="24"/>
          <w:szCs w:val="24"/>
        </w:rPr>
      </w:pPr>
      <w:r w:rsidRPr="008D1AFB">
        <w:rPr>
          <w:rFonts w:eastAsia="Times New Roman" w:cs="Times New Roman"/>
          <w:color w:val="000000"/>
          <w:sz w:val="24"/>
          <w:szCs w:val="24"/>
        </w:rPr>
        <w:t>Решение о праве Ассоциации выдавать займы из компенсационного фонда обеспечения договорных обязательств Ассоциации принято Общим Собранием.</w:t>
      </w:r>
    </w:p>
    <w:p w14:paraId="580E9F0D" w14:textId="154163B4" w:rsidR="00842CE3" w:rsidRPr="008D1AFB" w:rsidRDefault="00842CE3" w:rsidP="00EE1CAD">
      <w:pPr>
        <w:pStyle w:val="afff3"/>
        <w:widowControl w:val="0"/>
        <w:numPr>
          <w:ilvl w:val="1"/>
          <w:numId w:val="20"/>
        </w:numPr>
        <w:spacing w:after="0" w:line="240" w:lineRule="auto"/>
        <w:ind w:left="0" w:firstLine="709"/>
        <w:jc w:val="both"/>
        <w:rPr>
          <w:rFonts w:eastAsia="Times New Roman" w:cs="Times New Roman"/>
          <w:color w:val="000000"/>
          <w:sz w:val="24"/>
          <w:szCs w:val="24"/>
        </w:rPr>
      </w:pPr>
      <w:r w:rsidRPr="008D1AFB">
        <w:rPr>
          <w:rFonts w:eastAsia="Times New Roman" w:cs="Times New Roman"/>
          <w:color w:val="000000"/>
          <w:sz w:val="24"/>
          <w:szCs w:val="24"/>
        </w:rPr>
        <w:t>Органом, принимающим все необходимые документы о порядке выдачи и рассматривающим заявление о выдаче и принимающим решение о выдаче займов конкретному члену назначен коллегиальный орган – Правление Ассоциации.</w:t>
      </w:r>
    </w:p>
    <w:p w14:paraId="2440AF4E" w14:textId="07FB0D47" w:rsidR="00842CE3" w:rsidRPr="008D1AFB" w:rsidRDefault="00842CE3" w:rsidP="00EE1CAD">
      <w:pPr>
        <w:pStyle w:val="afff3"/>
        <w:widowControl w:val="0"/>
        <w:numPr>
          <w:ilvl w:val="1"/>
          <w:numId w:val="20"/>
        </w:numPr>
        <w:spacing w:after="0" w:line="240" w:lineRule="auto"/>
        <w:ind w:left="0" w:firstLine="709"/>
        <w:jc w:val="both"/>
        <w:rPr>
          <w:rFonts w:eastAsia="Times New Roman" w:cs="Times New Roman"/>
          <w:color w:val="000000"/>
          <w:sz w:val="24"/>
          <w:szCs w:val="24"/>
        </w:rPr>
      </w:pPr>
      <w:r w:rsidRPr="008D1AFB">
        <w:rPr>
          <w:rFonts w:eastAsia="Times New Roman" w:cs="Times New Roman"/>
          <w:color w:val="000000"/>
          <w:sz w:val="24"/>
          <w:szCs w:val="24"/>
        </w:rPr>
        <w:t>Основные положения о предельных размерах займов, процентов за пользование займом, сроках и целях, на которые мо</w:t>
      </w:r>
      <w:r w:rsidR="00D15C70">
        <w:rPr>
          <w:rFonts w:eastAsia="Times New Roman" w:cs="Times New Roman"/>
          <w:color w:val="000000"/>
          <w:sz w:val="24"/>
          <w:szCs w:val="24"/>
        </w:rPr>
        <w:t>гут</w:t>
      </w:r>
      <w:r w:rsidRPr="008D1AFB">
        <w:rPr>
          <w:rFonts w:eastAsia="Times New Roman" w:cs="Times New Roman"/>
          <w:color w:val="000000"/>
          <w:sz w:val="24"/>
          <w:szCs w:val="24"/>
        </w:rPr>
        <w:t xml:space="preserve"> предоставляться займы, основные требования которым должен соответствовать член Ассоциации установлены Положением о компенсационном фонде обеспечения договорных обязательств (Далее Положение о КФ ОДО).</w:t>
      </w:r>
    </w:p>
    <w:p w14:paraId="5168B8D9" w14:textId="319F7C84" w:rsidR="00493D38" w:rsidRPr="008D1AFB" w:rsidRDefault="00493D38" w:rsidP="00EE1CAD">
      <w:pPr>
        <w:pStyle w:val="afff3"/>
        <w:widowControl w:val="0"/>
        <w:numPr>
          <w:ilvl w:val="1"/>
          <w:numId w:val="20"/>
        </w:numPr>
        <w:spacing w:after="0" w:line="240" w:lineRule="auto"/>
        <w:ind w:left="0" w:firstLine="709"/>
        <w:jc w:val="both"/>
        <w:rPr>
          <w:rFonts w:eastAsia="Times New Roman" w:cs="Times New Roman"/>
          <w:color w:val="000000"/>
          <w:sz w:val="24"/>
          <w:szCs w:val="24"/>
        </w:rPr>
      </w:pPr>
      <w:r w:rsidRPr="008D1AFB">
        <w:rPr>
          <w:rFonts w:eastAsia="Times New Roman" w:cs="Times New Roman"/>
          <w:color w:val="000000"/>
          <w:sz w:val="24"/>
          <w:szCs w:val="24"/>
        </w:rPr>
        <w:t>Размер процентов за пользование займом определяется при рассмотрении вопроса о выдаче займа члену Ассоциации и не может превышать 1/2 ключевой ставки Центрального банка Российской Федерации, действующей на день выдачи (предоставления) займа.</w:t>
      </w:r>
    </w:p>
    <w:p w14:paraId="39883519" w14:textId="44AA6549" w:rsidR="00493D38" w:rsidRPr="008D1AFB" w:rsidRDefault="00493D38" w:rsidP="00EE1CAD">
      <w:pPr>
        <w:pStyle w:val="afff3"/>
        <w:widowControl w:val="0"/>
        <w:numPr>
          <w:ilvl w:val="1"/>
          <w:numId w:val="20"/>
        </w:numPr>
        <w:spacing w:after="0" w:line="240" w:lineRule="auto"/>
        <w:ind w:left="0" w:firstLine="709"/>
        <w:jc w:val="both"/>
        <w:rPr>
          <w:rFonts w:eastAsia="Times New Roman" w:cs="Times New Roman"/>
          <w:color w:val="000000"/>
          <w:sz w:val="24"/>
          <w:szCs w:val="24"/>
        </w:rPr>
      </w:pPr>
      <w:r w:rsidRPr="008D1AFB">
        <w:rPr>
          <w:rFonts w:eastAsia="Times New Roman" w:cs="Times New Roman"/>
          <w:color w:val="000000"/>
          <w:sz w:val="24"/>
          <w:szCs w:val="24"/>
        </w:rPr>
        <w:t>Предельный срок предоставления займа не может составлять более 1 (одного) года со дня заключения договора займа. Срок предоставления займа для конкретного члена Ассоциации определяется Договором займа в соответствии с решением Правления Ассоциации о предоставлении суммы займа.</w:t>
      </w:r>
    </w:p>
    <w:p w14:paraId="3969D8DF" w14:textId="2A30CE9C" w:rsidR="00493D38" w:rsidRPr="008D1AFB" w:rsidRDefault="00493D38" w:rsidP="00EE1CAD">
      <w:pPr>
        <w:pStyle w:val="afff3"/>
        <w:widowControl w:val="0"/>
        <w:numPr>
          <w:ilvl w:val="1"/>
          <w:numId w:val="20"/>
        </w:numPr>
        <w:spacing w:after="0" w:line="240" w:lineRule="auto"/>
        <w:ind w:left="0" w:firstLine="709"/>
        <w:jc w:val="both"/>
        <w:rPr>
          <w:rFonts w:eastAsia="Times New Roman" w:cs="Times New Roman"/>
          <w:color w:val="000000"/>
          <w:sz w:val="24"/>
          <w:szCs w:val="24"/>
        </w:rPr>
      </w:pPr>
      <w:r w:rsidRPr="008D1AFB">
        <w:rPr>
          <w:rFonts w:eastAsia="Times New Roman" w:cs="Times New Roman"/>
          <w:color w:val="000000"/>
          <w:sz w:val="24"/>
          <w:szCs w:val="24"/>
        </w:rPr>
        <w:t>В случае</w:t>
      </w:r>
      <w:r w:rsidR="00D95520" w:rsidRPr="008D1AFB">
        <w:rPr>
          <w:rFonts w:eastAsia="Times New Roman" w:cs="Times New Roman"/>
          <w:color w:val="000000"/>
          <w:sz w:val="24"/>
          <w:szCs w:val="24"/>
        </w:rPr>
        <w:t>,</w:t>
      </w:r>
      <w:r w:rsidRPr="008D1AFB">
        <w:rPr>
          <w:rFonts w:eastAsia="Times New Roman" w:cs="Times New Roman"/>
          <w:color w:val="000000"/>
          <w:sz w:val="24"/>
          <w:szCs w:val="24"/>
        </w:rPr>
        <w:t xml:space="preserve"> если </w:t>
      </w:r>
      <w:r w:rsidR="00D0168B" w:rsidRPr="008D1AFB">
        <w:rPr>
          <w:rFonts w:eastAsia="Times New Roman" w:cs="Times New Roman"/>
          <w:color w:val="000000"/>
          <w:sz w:val="24"/>
          <w:szCs w:val="24"/>
        </w:rPr>
        <w:t>за</w:t>
      </w:r>
      <w:r w:rsidR="00D0168B">
        <w:rPr>
          <w:rFonts w:eastAsia="Times New Roman" w:cs="Times New Roman"/>
          <w:color w:val="000000"/>
          <w:sz w:val="24"/>
          <w:szCs w:val="24"/>
        </w:rPr>
        <w:t>е</w:t>
      </w:r>
      <w:r w:rsidR="00D0168B" w:rsidRPr="008D1AFB">
        <w:rPr>
          <w:rFonts w:eastAsia="Times New Roman" w:cs="Times New Roman"/>
          <w:color w:val="000000"/>
          <w:sz w:val="24"/>
          <w:szCs w:val="24"/>
        </w:rPr>
        <w:t xml:space="preserve">м </w:t>
      </w:r>
      <w:r w:rsidRPr="008D1AFB">
        <w:rPr>
          <w:rFonts w:eastAsia="Times New Roman" w:cs="Times New Roman"/>
          <w:color w:val="000000"/>
          <w:sz w:val="24"/>
          <w:szCs w:val="24"/>
        </w:rPr>
        <w:t xml:space="preserve">предоставлен на цели, предусмотренные подпунктом «б» пункта 7.1.6 Положения о КФ ОДО, </w:t>
      </w:r>
      <w:r w:rsidR="00DE01C7" w:rsidRPr="00DE01C7">
        <w:rPr>
          <w:rFonts w:eastAsia="Times New Roman" w:cs="Times New Roman"/>
          <w:color w:val="000000"/>
          <w:sz w:val="24"/>
          <w:szCs w:val="24"/>
        </w:rPr>
        <w:t xml:space="preserve">такой </w:t>
      </w:r>
      <w:r w:rsidR="00D0168B" w:rsidRPr="00DE01C7">
        <w:rPr>
          <w:rFonts w:eastAsia="Times New Roman" w:cs="Times New Roman"/>
          <w:color w:val="000000"/>
          <w:sz w:val="24"/>
          <w:szCs w:val="24"/>
        </w:rPr>
        <w:t xml:space="preserve">заем </w:t>
      </w:r>
      <w:r w:rsidR="00424098" w:rsidRPr="00DE01C7">
        <w:rPr>
          <w:rFonts w:eastAsia="Times New Roman" w:cs="Times New Roman"/>
          <w:color w:val="000000"/>
          <w:sz w:val="24"/>
          <w:szCs w:val="24"/>
        </w:rPr>
        <w:t>предоставляется в срок не более пяти рабочих дней со дня, указанного в договоре подряда срока исполнения обязательств по нему</w:t>
      </w:r>
    </w:p>
    <w:p w14:paraId="2CB1C638" w14:textId="399C53F4" w:rsidR="00493D38" w:rsidRPr="008D1AFB" w:rsidRDefault="00493D38" w:rsidP="00EE1CAD">
      <w:pPr>
        <w:pStyle w:val="afff3"/>
        <w:widowControl w:val="0"/>
        <w:numPr>
          <w:ilvl w:val="1"/>
          <w:numId w:val="20"/>
        </w:numPr>
        <w:spacing w:after="0" w:line="240" w:lineRule="auto"/>
        <w:ind w:left="0" w:firstLine="709"/>
        <w:jc w:val="both"/>
        <w:rPr>
          <w:rFonts w:eastAsia="Times New Roman" w:cs="Times New Roman"/>
          <w:color w:val="000000"/>
          <w:sz w:val="24"/>
          <w:szCs w:val="24"/>
        </w:rPr>
      </w:pPr>
      <w:r w:rsidRPr="008D1AFB">
        <w:rPr>
          <w:rFonts w:eastAsia="Times New Roman" w:cs="Times New Roman"/>
          <w:color w:val="000000"/>
          <w:sz w:val="24"/>
          <w:szCs w:val="24"/>
        </w:rPr>
        <w:t xml:space="preserve">Ассоциация рассматривает </w:t>
      </w:r>
      <w:r w:rsidR="00D15C70">
        <w:rPr>
          <w:rFonts w:eastAsia="Times New Roman" w:cs="Times New Roman"/>
          <w:color w:val="000000"/>
          <w:sz w:val="24"/>
          <w:szCs w:val="24"/>
        </w:rPr>
        <w:t>з</w:t>
      </w:r>
      <w:r w:rsidRPr="008D1AFB">
        <w:rPr>
          <w:rFonts w:eastAsia="Times New Roman" w:cs="Times New Roman"/>
          <w:color w:val="000000"/>
          <w:sz w:val="24"/>
          <w:szCs w:val="24"/>
        </w:rPr>
        <w:t xml:space="preserve">аявления членов Ассоциации в порядке очередности их поступления </w:t>
      </w:r>
      <w:r w:rsidR="008D1AFB" w:rsidRPr="00D0168B">
        <w:rPr>
          <w:rFonts w:eastAsia="Times New Roman" w:cs="Times New Roman"/>
          <w:color w:val="000000"/>
          <w:sz w:val="24"/>
          <w:szCs w:val="24"/>
        </w:rPr>
        <w:t>в Ассоциацию</w:t>
      </w:r>
      <w:r w:rsidR="008D1AFB" w:rsidRPr="008D1AFB">
        <w:rPr>
          <w:rFonts w:eastAsia="Times New Roman" w:cs="Times New Roman"/>
          <w:color w:val="000000"/>
          <w:sz w:val="24"/>
          <w:szCs w:val="24"/>
        </w:rPr>
        <w:t xml:space="preserve">. </w:t>
      </w:r>
      <w:r w:rsidR="008D1AFB" w:rsidRPr="00D0168B">
        <w:rPr>
          <w:rFonts w:eastAsia="Times New Roman" w:cs="Times New Roman"/>
          <w:color w:val="000000"/>
          <w:sz w:val="24"/>
          <w:szCs w:val="24"/>
        </w:rPr>
        <w:t xml:space="preserve">Процедура регистрации таких заявлений производится в соответствии с требованиями </w:t>
      </w:r>
      <w:r w:rsidRPr="008D1AFB">
        <w:rPr>
          <w:rFonts w:eastAsia="Times New Roman" w:cs="Times New Roman"/>
          <w:color w:val="000000"/>
          <w:sz w:val="24"/>
          <w:szCs w:val="24"/>
        </w:rPr>
        <w:t>Инструк</w:t>
      </w:r>
      <w:r w:rsidRPr="00D0168B">
        <w:rPr>
          <w:rFonts w:eastAsia="Times New Roman" w:cs="Times New Roman"/>
          <w:color w:val="000000"/>
          <w:sz w:val="24"/>
          <w:szCs w:val="24"/>
        </w:rPr>
        <w:t>ци</w:t>
      </w:r>
      <w:r w:rsidR="008D1AFB" w:rsidRPr="00D0168B">
        <w:rPr>
          <w:rFonts w:eastAsia="Times New Roman" w:cs="Times New Roman"/>
          <w:color w:val="000000"/>
          <w:sz w:val="24"/>
          <w:szCs w:val="24"/>
        </w:rPr>
        <w:t>и</w:t>
      </w:r>
      <w:r w:rsidRPr="008D1AFB">
        <w:rPr>
          <w:rFonts w:eastAsia="Times New Roman" w:cs="Times New Roman"/>
          <w:color w:val="000000"/>
          <w:sz w:val="24"/>
          <w:szCs w:val="24"/>
        </w:rPr>
        <w:t xml:space="preserve"> по делопроизводству и документообороту Ассоциации, утвержд</w:t>
      </w:r>
      <w:r w:rsidR="008D1AFB" w:rsidRPr="008D1AFB">
        <w:rPr>
          <w:rFonts w:eastAsia="Times New Roman" w:cs="Times New Roman"/>
          <w:color w:val="000000"/>
          <w:sz w:val="24"/>
          <w:szCs w:val="24"/>
        </w:rPr>
        <w:t>е</w:t>
      </w:r>
      <w:r w:rsidRPr="008D1AFB">
        <w:rPr>
          <w:rFonts w:eastAsia="Times New Roman" w:cs="Times New Roman"/>
          <w:color w:val="000000"/>
          <w:sz w:val="24"/>
          <w:szCs w:val="24"/>
        </w:rPr>
        <w:t>нн</w:t>
      </w:r>
      <w:r w:rsidR="008D1AFB" w:rsidRPr="00D0168B">
        <w:rPr>
          <w:rFonts w:eastAsia="Times New Roman" w:cs="Times New Roman"/>
          <w:color w:val="000000"/>
          <w:sz w:val="24"/>
          <w:szCs w:val="24"/>
        </w:rPr>
        <w:t>ой</w:t>
      </w:r>
      <w:r w:rsidRPr="008D1AFB">
        <w:rPr>
          <w:rFonts w:eastAsia="Times New Roman" w:cs="Times New Roman"/>
          <w:color w:val="000000"/>
          <w:sz w:val="24"/>
          <w:szCs w:val="24"/>
        </w:rPr>
        <w:t xml:space="preserve"> генеральным директором Ассоциации.</w:t>
      </w:r>
    </w:p>
    <w:p w14:paraId="3B0E18B4" w14:textId="03F340E6" w:rsidR="00493D38" w:rsidRPr="008D1AFB" w:rsidRDefault="00493D38" w:rsidP="00EE1CAD">
      <w:pPr>
        <w:pStyle w:val="afff3"/>
        <w:widowControl w:val="0"/>
        <w:numPr>
          <w:ilvl w:val="1"/>
          <w:numId w:val="20"/>
        </w:numPr>
        <w:spacing w:after="0" w:line="240" w:lineRule="auto"/>
        <w:ind w:left="0" w:firstLine="709"/>
        <w:jc w:val="both"/>
        <w:rPr>
          <w:rFonts w:eastAsia="Times New Roman" w:cs="Times New Roman"/>
          <w:color w:val="000000"/>
          <w:sz w:val="24"/>
          <w:szCs w:val="24"/>
        </w:rPr>
      </w:pPr>
      <w:r w:rsidRPr="008D1AFB">
        <w:rPr>
          <w:rFonts w:eastAsia="Times New Roman" w:cs="Times New Roman"/>
          <w:color w:val="000000"/>
          <w:sz w:val="24"/>
          <w:szCs w:val="24"/>
        </w:rPr>
        <w:t>Все документы, связанные с выдачей займа</w:t>
      </w:r>
      <w:r w:rsidR="00BA6BA3">
        <w:rPr>
          <w:rFonts w:eastAsia="Times New Roman" w:cs="Times New Roman"/>
          <w:color w:val="000000"/>
          <w:sz w:val="24"/>
          <w:szCs w:val="24"/>
        </w:rPr>
        <w:t>:</w:t>
      </w:r>
      <w:r w:rsidRPr="008D1AFB">
        <w:rPr>
          <w:rFonts w:eastAsia="Times New Roman" w:cs="Times New Roman"/>
          <w:color w:val="000000"/>
          <w:sz w:val="24"/>
          <w:szCs w:val="24"/>
        </w:rPr>
        <w:t xml:space="preserve"> договоры займа, договоры об обеспечении исполнения обязательств по договору займа, а также иные документы, полученные в результате осуществления контроля за использованием средств займа, хранятся в деле члена Ассоциации.</w:t>
      </w:r>
    </w:p>
    <w:p w14:paraId="122DCCE7" w14:textId="6B9F05C6" w:rsidR="00493D38" w:rsidRPr="008D1AFB" w:rsidRDefault="00493D38" w:rsidP="00EE1CAD">
      <w:pPr>
        <w:pStyle w:val="afff3"/>
        <w:widowControl w:val="0"/>
        <w:numPr>
          <w:ilvl w:val="1"/>
          <w:numId w:val="20"/>
        </w:numPr>
        <w:spacing w:after="0" w:line="240" w:lineRule="auto"/>
        <w:ind w:left="0" w:firstLine="709"/>
        <w:jc w:val="both"/>
        <w:rPr>
          <w:rFonts w:eastAsia="Times New Roman" w:cs="Times New Roman"/>
          <w:color w:val="000000"/>
          <w:sz w:val="24"/>
          <w:szCs w:val="24"/>
        </w:rPr>
      </w:pPr>
      <w:r w:rsidRPr="008D1AFB">
        <w:rPr>
          <w:rFonts w:eastAsia="Times New Roman" w:cs="Times New Roman"/>
          <w:color w:val="000000"/>
          <w:sz w:val="24"/>
          <w:szCs w:val="24"/>
        </w:rPr>
        <w:t>Все расходы</w:t>
      </w:r>
      <w:r w:rsidR="000215AD" w:rsidRPr="008D1AFB">
        <w:rPr>
          <w:rFonts w:eastAsia="Times New Roman" w:cs="Times New Roman"/>
          <w:color w:val="000000"/>
          <w:sz w:val="24"/>
          <w:szCs w:val="24"/>
        </w:rPr>
        <w:t>,</w:t>
      </w:r>
      <w:r w:rsidRPr="008D1AFB">
        <w:rPr>
          <w:rFonts w:eastAsia="Times New Roman" w:cs="Times New Roman"/>
          <w:color w:val="000000"/>
          <w:sz w:val="24"/>
          <w:szCs w:val="24"/>
        </w:rPr>
        <w:t xml:space="preserve"> связанные с </w:t>
      </w:r>
      <w:r w:rsidRPr="00D0168B">
        <w:rPr>
          <w:rFonts w:eastAsia="Times New Roman" w:cs="Times New Roman"/>
          <w:color w:val="000000"/>
          <w:sz w:val="24"/>
          <w:szCs w:val="24"/>
        </w:rPr>
        <w:t>подготовкой</w:t>
      </w:r>
      <w:r w:rsidR="00EA1E40" w:rsidRPr="00D0168B">
        <w:rPr>
          <w:rFonts w:eastAsia="Times New Roman" w:cs="Times New Roman"/>
          <w:color w:val="000000"/>
          <w:sz w:val="24"/>
          <w:szCs w:val="24"/>
        </w:rPr>
        <w:t>,</w:t>
      </w:r>
      <w:r w:rsidRPr="00D0168B">
        <w:rPr>
          <w:rFonts w:eastAsia="Times New Roman" w:cs="Times New Roman"/>
          <w:color w:val="000000"/>
          <w:sz w:val="24"/>
          <w:szCs w:val="24"/>
        </w:rPr>
        <w:t xml:space="preserve"> представлением</w:t>
      </w:r>
      <w:r w:rsidRPr="008D1AFB">
        <w:rPr>
          <w:rFonts w:eastAsia="Times New Roman" w:cs="Times New Roman"/>
          <w:color w:val="000000"/>
          <w:sz w:val="24"/>
          <w:szCs w:val="24"/>
        </w:rPr>
        <w:t xml:space="preserve"> документов, подтверждающих соответствие установленным требованиям по выдаче займов, в том числе проведение оценки залогового имущества, регистрации залога и иные любые расходы, связанные с оформлением займа</w:t>
      </w:r>
      <w:r w:rsidR="000215AD" w:rsidRPr="008D1AFB">
        <w:rPr>
          <w:rFonts w:eastAsia="Times New Roman" w:cs="Times New Roman"/>
          <w:color w:val="000000"/>
          <w:sz w:val="24"/>
          <w:szCs w:val="24"/>
        </w:rPr>
        <w:t>,</w:t>
      </w:r>
      <w:r w:rsidRPr="008D1AFB">
        <w:rPr>
          <w:rFonts w:eastAsia="Times New Roman" w:cs="Times New Roman"/>
          <w:color w:val="000000"/>
          <w:sz w:val="24"/>
          <w:szCs w:val="24"/>
        </w:rPr>
        <w:t xml:space="preserve"> относятся и оплачиваются членом Ассоциации</w:t>
      </w:r>
      <w:r w:rsidR="00E84E90">
        <w:rPr>
          <w:rFonts w:eastAsia="Times New Roman" w:cs="Times New Roman"/>
          <w:color w:val="000000"/>
          <w:sz w:val="24"/>
          <w:szCs w:val="24"/>
        </w:rPr>
        <w:t>, заявивш</w:t>
      </w:r>
      <w:r w:rsidR="00BA6BA3">
        <w:rPr>
          <w:rFonts w:eastAsia="Times New Roman" w:cs="Times New Roman"/>
          <w:color w:val="000000"/>
          <w:sz w:val="24"/>
          <w:szCs w:val="24"/>
        </w:rPr>
        <w:t>и</w:t>
      </w:r>
      <w:r w:rsidR="00E84E90">
        <w:rPr>
          <w:rFonts w:eastAsia="Times New Roman" w:cs="Times New Roman"/>
          <w:color w:val="000000"/>
          <w:sz w:val="24"/>
          <w:szCs w:val="24"/>
        </w:rPr>
        <w:t xml:space="preserve">мся </w:t>
      </w:r>
      <w:r w:rsidRPr="008D1AFB">
        <w:rPr>
          <w:rFonts w:eastAsia="Times New Roman" w:cs="Times New Roman"/>
          <w:color w:val="000000"/>
          <w:sz w:val="24"/>
          <w:szCs w:val="24"/>
        </w:rPr>
        <w:t>на получение займа.</w:t>
      </w:r>
    </w:p>
    <w:p w14:paraId="5198354F" w14:textId="1AE06D5F" w:rsidR="00842CE3" w:rsidRPr="008D1AFB" w:rsidRDefault="00842CE3" w:rsidP="00EE1CAD">
      <w:pPr>
        <w:pStyle w:val="afff3"/>
        <w:numPr>
          <w:ilvl w:val="0"/>
          <w:numId w:val="18"/>
        </w:numPr>
        <w:spacing w:before="240" w:after="240"/>
        <w:ind w:left="357" w:hanging="357"/>
        <w:contextualSpacing w:val="0"/>
        <w:jc w:val="center"/>
        <w:outlineLvl w:val="0"/>
        <w:rPr>
          <w:rFonts w:eastAsia="Times New Roman" w:cs="Times New Roman"/>
          <w:b/>
          <w:bCs/>
          <w:color w:val="984806" w:themeColor="accent6" w:themeShade="80"/>
          <w:sz w:val="24"/>
          <w:szCs w:val="24"/>
        </w:rPr>
      </w:pPr>
      <w:bookmarkStart w:id="15" w:name="bookmark=id.26in1rg" w:colFirst="0" w:colLast="0"/>
      <w:bookmarkStart w:id="16" w:name="_Toc140155745"/>
      <w:bookmarkStart w:id="17" w:name="_Toc79148081"/>
      <w:bookmarkEnd w:id="15"/>
      <w:r w:rsidRPr="008D1AFB">
        <w:rPr>
          <w:rFonts w:eastAsia="Times New Roman" w:cs="Times New Roman"/>
          <w:b/>
          <w:bCs/>
          <w:color w:val="984806" w:themeColor="accent6" w:themeShade="80"/>
          <w:sz w:val="24"/>
          <w:szCs w:val="24"/>
        </w:rPr>
        <w:lastRenderedPageBreak/>
        <w:t>ТРЕБОВАНИЯ К ЧЛЕНАМ ДЛЯ ПОЛУЧЕНИЯ ЗАЙМА</w:t>
      </w:r>
      <w:bookmarkEnd w:id="16"/>
    </w:p>
    <w:p w14:paraId="43AFDAD7" w14:textId="7572B3F6" w:rsidR="00842CE3" w:rsidRPr="00722FCF" w:rsidRDefault="00842CE3" w:rsidP="00EE1CAD">
      <w:pPr>
        <w:pStyle w:val="afff3"/>
        <w:numPr>
          <w:ilvl w:val="1"/>
          <w:numId w:val="21"/>
        </w:numPr>
        <w:ind w:left="0" w:firstLine="709"/>
        <w:jc w:val="both"/>
        <w:rPr>
          <w:sz w:val="24"/>
          <w:szCs w:val="24"/>
        </w:rPr>
      </w:pPr>
      <w:r w:rsidRPr="008D1AFB">
        <w:rPr>
          <w:sz w:val="24"/>
          <w:szCs w:val="24"/>
        </w:rPr>
        <w:t>Общие требования установлены</w:t>
      </w:r>
      <w:r w:rsidRPr="008D1AFB">
        <w:rPr>
          <w:rFonts w:eastAsia="Times New Roman" w:cs="Times New Roman"/>
          <w:color w:val="000000"/>
          <w:sz w:val="24"/>
          <w:szCs w:val="24"/>
        </w:rPr>
        <w:t xml:space="preserve"> </w:t>
      </w:r>
      <w:r w:rsidRPr="008D1AFB">
        <w:rPr>
          <w:sz w:val="24"/>
          <w:szCs w:val="24"/>
        </w:rPr>
        <w:t>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w:t>
      </w:r>
      <w:r w:rsidR="00F552E6">
        <w:rPr>
          <w:sz w:val="24"/>
          <w:szCs w:val="24"/>
        </w:rPr>
        <w:t>е</w:t>
      </w:r>
      <w:r w:rsidRPr="008D1AFB">
        <w:rPr>
          <w:sz w:val="24"/>
          <w:szCs w:val="24"/>
        </w:rPr>
        <w:t xml:space="preserve">нным </w:t>
      </w:r>
      <w:r w:rsidRPr="00722FCF">
        <w:rPr>
          <w:sz w:val="24"/>
          <w:szCs w:val="24"/>
        </w:rPr>
        <w:t>Правительством Российской Федерации и Положением о КФ ОДО</w:t>
      </w:r>
      <w:r w:rsidR="009A1E1A" w:rsidRPr="00722FCF">
        <w:rPr>
          <w:sz w:val="24"/>
          <w:szCs w:val="24"/>
        </w:rPr>
        <w:t>:</w:t>
      </w:r>
    </w:p>
    <w:p w14:paraId="514434D3" w14:textId="652E172E" w:rsidR="009A1E1A" w:rsidRPr="00722FCF" w:rsidRDefault="009A1E1A" w:rsidP="00EE1CAD">
      <w:pPr>
        <w:pStyle w:val="afff3"/>
        <w:numPr>
          <w:ilvl w:val="2"/>
          <w:numId w:val="21"/>
        </w:numPr>
        <w:ind w:left="709"/>
        <w:jc w:val="both"/>
        <w:rPr>
          <w:sz w:val="24"/>
          <w:szCs w:val="24"/>
        </w:rPr>
      </w:pPr>
      <w:r w:rsidRPr="00722FCF">
        <w:t xml:space="preserve">член </w:t>
      </w:r>
      <w:r w:rsidRPr="00722FCF">
        <w:rPr>
          <w:sz w:val="24"/>
          <w:szCs w:val="24"/>
        </w:rPr>
        <w:t>Ассоциации не имеет задолженности по выплате заработной платы на 1-е число месяца, предшествующего месяцу, в котором подается заявка на получение займа</w:t>
      </w:r>
    </w:p>
    <w:p w14:paraId="700A886C" w14:textId="2BCB1B9D" w:rsidR="009A1E1A" w:rsidRPr="00722FCF" w:rsidRDefault="009A1E1A" w:rsidP="00EE1CAD">
      <w:pPr>
        <w:pStyle w:val="afff3"/>
        <w:numPr>
          <w:ilvl w:val="2"/>
          <w:numId w:val="21"/>
        </w:numPr>
        <w:ind w:left="709"/>
        <w:jc w:val="both"/>
      </w:pPr>
      <w:r w:rsidRPr="00722FCF">
        <w:t xml:space="preserve">член Ассоциации не имеет по состоянию на 1-е число месяца, в котором подается заявка, задолженности по уплате налогов, сборов, пеней, штрафов и процентов, подлежащих уплате в соответствии с </w:t>
      </w:r>
      <w:hyperlink r:id="rId9" w:history="1">
        <w:r w:rsidRPr="00722FCF">
          <w:t>законодательством</w:t>
        </w:r>
      </w:hyperlink>
      <w:r w:rsidRPr="00722FCF">
        <w:t xml:space="preserve"> Российской Федерации, превышающей 300000 рублей;</w:t>
      </w:r>
    </w:p>
    <w:p w14:paraId="742C01F9" w14:textId="5A9978F0" w:rsidR="009A1E1A" w:rsidRPr="00722FCF" w:rsidRDefault="009A1E1A" w:rsidP="00EE1CAD">
      <w:pPr>
        <w:pStyle w:val="afff3"/>
        <w:numPr>
          <w:ilvl w:val="2"/>
          <w:numId w:val="21"/>
        </w:numPr>
        <w:ind w:left="709"/>
        <w:jc w:val="both"/>
        <w:rPr>
          <w:sz w:val="24"/>
          <w:szCs w:val="24"/>
        </w:rPr>
      </w:pPr>
      <w:r w:rsidRPr="00722FCF">
        <w:t>член Ассоциации - юридическое лицо не находится в состоянии ликвидации и не имеет решения</w:t>
      </w:r>
      <w:r w:rsidRPr="00722FCF">
        <w:rPr>
          <w:sz w:val="24"/>
          <w:szCs w:val="24"/>
        </w:rPr>
        <w:t xml:space="preserve">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14:paraId="19326894" w14:textId="77777777" w:rsidR="009A1E1A" w:rsidRPr="00722FCF" w:rsidRDefault="009A1E1A" w:rsidP="00EE1CAD">
      <w:pPr>
        <w:pStyle w:val="afff3"/>
        <w:numPr>
          <w:ilvl w:val="2"/>
          <w:numId w:val="21"/>
        </w:numPr>
        <w:ind w:left="709"/>
        <w:jc w:val="both"/>
        <w:rPr>
          <w:sz w:val="24"/>
          <w:szCs w:val="24"/>
        </w:rPr>
      </w:pPr>
      <w:r w:rsidRPr="00722FCF">
        <w:rPr>
          <w:sz w:val="24"/>
          <w:szCs w:val="24"/>
        </w:rPr>
        <w:t>член Ассоциации не имеет административного приостановления его деятельности в соответствии с КОАП РФ;</w:t>
      </w:r>
      <w:bookmarkStart w:id="18" w:name="sub_1065"/>
    </w:p>
    <w:p w14:paraId="4E8CC376" w14:textId="0ECDA610" w:rsidR="009A1E1A" w:rsidRPr="00722FCF" w:rsidRDefault="009A1E1A" w:rsidP="00EE1CAD">
      <w:pPr>
        <w:pStyle w:val="afff3"/>
        <w:numPr>
          <w:ilvl w:val="2"/>
          <w:numId w:val="21"/>
        </w:numPr>
        <w:ind w:left="709"/>
        <w:jc w:val="both"/>
        <w:rPr>
          <w:sz w:val="24"/>
          <w:szCs w:val="24"/>
        </w:rPr>
      </w:pPr>
      <w:r w:rsidRPr="00722FCF">
        <w:rPr>
          <w:sz w:val="24"/>
          <w:szCs w:val="24"/>
        </w:rPr>
        <w:t xml:space="preserve"> член Ассоциации не находится в реестрах недобросовестных поставщиков, ведение которых осуществляется в соответствии с федеральными законами </w:t>
      </w:r>
      <w:hyperlink r:id="rId10" w:history="1">
        <w:r w:rsidRPr="00722FCF">
          <w:rPr>
            <w:sz w:val="24"/>
            <w:szCs w:val="24"/>
          </w:rPr>
          <w:t>«О закупках товаров, работ, услуг отдельными видами юридических лиц»</w:t>
        </w:r>
      </w:hyperlink>
      <w:r w:rsidRPr="00722FCF">
        <w:rPr>
          <w:sz w:val="24"/>
          <w:szCs w:val="24"/>
        </w:rPr>
        <w:t xml:space="preserve"> и </w:t>
      </w:r>
      <w:hyperlink r:id="rId11" w:history="1">
        <w:r w:rsidRPr="00722FCF">
          <w:rPr>
            <w:sz w:val="24"/>
            <w:szCs w:val="24"/>
          </w:rPr>
          <w:t>«О контрактной системе в сфере закупок товаров, работ, услуг для обеспечения государственных и муниципальных нужд»</w:t>
        </w:r>
      </w:hyperlink>
      <w:r w:rsidRPr="00722FCF">
        <w:rPr>
          <w:sz w:val="24"/>
          <w:szCs w:val="24"/>
        </w:rPr>
        <w:t>;</w:t>
      </w:r>
    </w:p>
    <w:p w14:paraId="09336E79" w14:textId="6F77A266" w:rsidR="009A1E1A" w:rsidRPr="00722FCF" w:rsidRDefault="009A1E1A" w:rsidP="00EE1CAD">
      <w:pPr>
        <w:pStyle w:val="afff3"/>
        <w:numPr>
          <w:ilvl w:val="2"/>
          <w:numId w:val="21"/>
        </w:numPr>
        <w:ind w:left="709"/>
        <w:jc w:val="both"/>
        <w:rPr>
          <w:sz w:val="24"/>
          <w:szCs w:val="24"/>
        </w:rPr>
      </w:pPr>
      <w:bookmarkStart w:id="19" w:name="sub_1066"/>
      <w:bookmarkEnd w:id="18"/>
      <w:r w:rsidRPr="00722FCF">
        <w:rPr>
          <w:sz w:val="24"/>
          <w:szCs w:val="24"/>
        </w:rPr>
        <w:t>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14:paraId="1521BAF4" w14:textId="0BF430C1" w:rsidR="009A1E1A" w:rsidRPr="00722FCF" w:rsidRDefault="009A1E1A" w:rsidP="00EE1CAD">
      <w:pPr>
        <w:pStyle w:val="afff3"/>
        <w:numPr>
          <w:ilvl w:val="2"/>
          <w:numId w:val="21"/>
        </w:numPr>
        <w:ind w:left="709"/>
        <w:jc w:val="both"/>
        <w:rPr>
          <w:sz w:val="24"/>
          <w:szCs w:val="24"/>
        </w:rPr>
      </w:pPr>
      <w:bookmarkStart w:id="20" w:name="sub_1067"/>
      <w:bookmarkEnd w:id="19"/>
      <w:r w:rsidRPr="00722FCF">
        <w:rPr>
          <w:sz w:val="24"/>
          <w:szCs w:val="24"/>
        </w:rPr>
        <w:t xml:space="preserve">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w:t>
      </w:r>
      <w:hyperlink r:id="rId12" w:history="1">
        <w:r w:rsidRPr="00722FCF">
          <w:rPr>
            <w:sz w:val="24"/>
            <w:szCs w:val="24"/>
          </w:rPr>
          <w:t>Федеральным законом</w:t>
        </w:r>
      </w:hyperlink>
      <w:r w:rsidRPr="00722FCF">
        <w:rPr>
          <w:sz w:val="24"/>
          <w:szCs w:val="24"/>
        </w:rPr>
        <w:t xml:space="preserve"> «О несостоятельности (банкротстве)»;</w:t>
      </w:r>
    </w:p>
    <w:p w14:paraId="4A0DCF73" w14:textId="1B717564" w:rsidR="009A1E1A" w:rsidRPr="00722FCF" w:rsidRDefault="009A1E1A" w:rsidP="00EE1CAD">
      <w:pPr>
        <w:pStyle w:val="afff3"/>
        <w:numPr>
          <w:ilvl w:val="2"/>
          <w:numId w:val="21"/>
        </w:numPr>
        <w:ind w:left="709"/>
        <w:jc w:val="both"/>
        <w:rPr>
          <w:sz w:val="24"/>
          <w:szCs w:val="24"/>
        </w:rPr>
      </w:pPr>
      <w:bookmarkStart w:id="21" w:name="sub_1068"/>
      <w:bookmarkEnd w:id="20"/>
      <w:r w:rsidRPr="00722FCF">
        <w:rPr>
          <w:sz w:val="24"/>
          <w:szCs w:val="24"/>
        </w:rPr>
        <w:t>представлено обязательство об обеспечении исполнения обязательств заемщика по договору займа одним или несколькими из следующих способов:</w:t>
      </w:r>
    </w:p>
    <w:bookmarkEnd w:id="21"/>
    <w:p w14:paraId="0EDC3A15" w14:textId="77777777" w:rsidR="009A1E1A" w:rsidRPr="00722FCF" w:rsidRDefault="009A1E1A" w:rsidP="00EE1CAD">
      <w:pPr>
        <w:pStyle w:val="afff3"/>
        <w:numPr>
          <w:ilvl w:val="0"/>
          <w:numId w:val="47"/>
        </w:numPr>
        <w:jc w:val="both"/>
        <w:rPr>
          <w:sz w:val="24"/>
          <w:szCs w:val="24"/>
        </w:rPr>
      </w:pPr>
      <w:r w:rsidRPr="00722FCF">
        <w:rPr>
          <w:sz w:val="24"/>
          <w:szCs w:val="24"/>
        </w:rPr>
        <w:t>залог имущества стоимостью, превышающей сумму займа не менее чем на 30 процентов;</w:t>
      </w:r>
    </w:p>
    <w:p w14:paraId="31AD0029" w14:textId="77777777" w:rsidR="009A1E1A" w:rsidRPr="00722FCF" w:rsidRDefault="009A1E1A" w:rsidP="00EE1CAD">
      <w:pPr>
        <w:pStyle w:val="afff3"/>
        <w:numPr>
          <w:ilvl w:val="0"/>
          <w:numId w:val="47"/>
        </w:numPr>
        <w:jc w:val="both"/>
        <w:rPr>
          <w:sz w:val="24"/>
          <w:szCs w:val="24"/>
        </w:rPr>
      </w:pPr>
      <w:r w:rsidRPr="00722FCF">
        <w:rPr>
          <w:sz w:val="24"/>
          <w:szCs w:val="24"/>
        </w:rPr>
        <w:lastRenderedPageBreak/>
        <w:t>уступка права требования денежных обязательств по договорам подряда на сумму запрашиваемого займа;</w:t>
      </w:r>
    </w:p>
    <w:p w14:paraId="54EBF824" w14:textId="77777777" w:rsidR="009A1E1A" w:rsidRPr="00722FCF" w:rsidRDefault="009A1E1A" w:rsidP="00EE1CAD">
      <w:pPr>
        <w:pStyle w:val="afff3"/>
        <w:numPr>
          <w:ilvl w:val="0"/>
          <w:numId w:val="47"/>
        </w:numPr>
        <w:jc w:val="both"/>
        <w:rPr>
          <w:sz w:val="24"/>
          <w:szCs w:val="24"/>
        </w:rPr>
      </w:pPr>
      <w:r w:rsidRPr="00722FCF">
        <w:rPr>
          <w:sz w:val="24"/>
          <w:szCs w:val="24"/>
        </w:rPr>
        <w:t>поручительство учредителей (участников), единоличного исполнительного органа заемщика - юридического лица, поручительство иных лиц;</w:t>
      </w:r>
    </w:p>
    <w:p w14:paraId="7B9B4F59" w14:textId="1B5E3D95" w:rsidR="009A1E1A" w:rsidRPr="00722FCF" w:rsidRDefault="009A1E1A" w:rsidP="00EE1CAD">
      <w:pPr>
        <w:pStyle w:val="afff3"/>
        <w:numPr>
          <w:ilvl w:val="2"/>
          <w:numId w:val="21"/>
        </w:numPr>
        <w:ind w:left="709"/>
        <w:jc w:val="both"/>
        <w:rPr>
          <w:sz w:val="24"/>
          <w:szCs w:val="24"/>
        </w:rPr>
      </w:pPr>
      <w:bookmarkStart w:id="22" w:name="sub_1069"/>
      <w:r w:rsidRPr="00722FCF">
        <w:rPr>
          <w:sz w:val="24"/>
          <w:szCs w:val="24"/>
        </w:rPr>
        <w:t xml:space="preserve">член </w:t>
      </w:r>
      <w:r w:rsidR="002E750E" w:rsidRPr="00722FCF">
        <w:rPr>
          <w:sz w:val="24"/>
          <w:szCs w:val="24"/>
        </w:rPr>
        <w:t>Ассоциации</w:t>
      </w:r>
      <w:r w:rsidRPr="00722FCF">
        <w:rPr>
          <w:sz w:val="24"/>
          <w:szCs w:val="24"/>
        </w:rPr>
        <w:t xml:space="preserve"> имеет заключенный с кредитной организацией, в которой предоставляющей заем </w:t>
      </w:r>
      <w:r w:rsidR="002E750E" w:rsidRPr="00722FCF">
        <w:rPr>
          <w:sz w:val="24"/>
          <w:szCs w:val="24"/>
        </w:rPr>
        <w:t>Ассоциацией</w:t>
      </w:r>
      <w:r w:rsidRPr="00722FCF">
        <w:rPr>
          <w:sz w:val="24"/>
          <w:szCs w:val="24"/>
        </w:rPr>
        <w:t xml:space="preserve"> размещены средства компенсационного фонда, договор банковского счета, предусматривающий:</w:t>
      </w:r>
    </w:p>
    <w:bookmarkEnd w:id="22"/>
    <w:p w14:paraId="103FF41C" w14:textId="1BF58FD1" w:rsidR="009A1E1A" w:rsidRPr="00722FCF" w:rsidRDefault="009A1E1A" w:rsidP="00EE1CAD">
      <w:pPr>
        <w:pStyle w:val="afff3"/>
        <w:numPr>
          <w:ilvl w:val="0"/>
          <w:numId w:val="47"/>
        </w:numPr>
        <w:jc w:val="both"/>
        <w:rPr>
          <w:sz w:val="24"/>
          <w:szCs w:val="24"/>
        </w:rPr>
      </w:pPr>
      <w:r w:rsidRPr="00722FCF">
        <w:rPr>
          <w:sz w:val="24"/>
          <w:szCs w:val="24"/>
        </w:rPr>
        <w:t xml:space="preserve">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w:t>
      </w:r>
      <w:r w:rsidR="002E750E" w:rsidRPr="00722FCF">
        <w:rPr>
          <w:sz w:val="24"/>
          <w:szCs w:val="24"/>
        </w:rPr>
        <w:t>Ассоциации</w:t>
      </w:r>
      <w:r w:rsidRPr="00722FCF">
        <w:rPr>
          <w:sz w:val="24"/>
          <w:szCs w:val="24"/>
        </w:rPr>
        <w:t>, предоставившей заем, об осуществлении отказа в списании денежных средств;</w:t>
      </w:r>
    </w:p>
    <w:p w14:paraId="00848382" w14:textId="096D34CE" w:rsidR="009A1E1A" w:rsidRPr="00722FCF" w:rsidRDefault="009A1E1A" w:rsidP="00EE1CAD">
      <w:pPr>
        <w:pStyle w:val="afff3"/>
        <w:numPr>
          <w:ilvl w:val="0"/>
          <w:numId w:val="47"/>
        </w:numPr>
        <w:jc w:val="both"/>
        <w:rPr>
          <w:sz w:val="24"/>
          <w:szCs w:val="24"/>
        </w:rPr>
      </w:pPr>
      <w:r w:rsidRPr="00722FCF">
        <w:rPr>
          <w:sz w:val="24"/>
          <w:szCs w:val="24"/>
        </w:rPr>
        <w:t xml:space="preserve">списание денежных средств на специальный банковский счет, на котором размещены средства компенсационного фонда (далее - специальный банковский счет саморегулируемой организации), в случае направления </w:t>
      </w:r>
      <w:r w:rsidR="002E750E" w:rsidRPr="00722FCF">
        <w:rPr>
          <w:sz w:val="24"/>
          <w:szCs w:val="24"/>
        </w:rPr>
        <w:t>Ассоциации</w:t>
      </w:r>
      <w:r w:rsidRPr="00722FCF">
        <w:rPr>
          <w:sz w:val="24"/>
          <w:szCs w:val="24"/>
        </w:rPr>
        <w:t xml:space="preserve"> заемщику и в кредитную организацию требования о досрочном возврате суммы займа и процентов за пользование займом;</w:t>
      </w:r>
    </w:p>
    <w:p w14:paraId="59E308EB" w14:textId="1772EE02" w:rsidR="009A1E1A" w:rsidRPr="00722FCF" w:rsidRDefault="009A1E1A" w:rsidP="00EE1CAD">
      <w:pPr>
        <w:pStyle w:val="afff3"/>
        <w:numPr>
          <w:ilvl w:val="2"/>
          <w:numId w:val="21"/>
        </w:numPr>
        <w:ind w:left="709"/>
        <w:jc w:val="both"/>
        <w:rPr>
          <w:sz w:val="24"/>
          <w:szCs w:val="24"/>
        </w:rPr>
      </w:pPr>
      <w:r w:rsidRPr="00722FCF">
        <w:rPr>
          <w:sz w:val="24"/>
          <w:szCs w:val="24"/>
        </w:rPr>
        <w:t xml:space="preserve">член </w:t>
      </w:r>
      <w:r w:rsidR="002E750E" w:rsidRPr="00722FCF">
        <w:rPr>
          <w:sz w:val="24"/>
          <w:szCs w:val="24"/>
        </w:rPr>
        <w:t>Ассоциации</w:t>
      </w:r>
      <w:r w:rsidRPr="00722FCF">
        <w:rPr>
          <w:sz w:val="24"/>
          <w:szCs w:val="24"/>
        </w:rPr>
        <w:t xml:space="preserve"> имеет заключенные четырехсторонние соглашения с саморегулируемой организацией, кредитной организацией, в которой открыт специальный банковский счет </w:t>
      </w:r>
      <w:r w:rsidR="002E750E" w:rsidRPr="00722FCF">
        <w:rPr>
          <w:sz w:val="24"/>
          <w:szCs w:val="24"/>
        </w:rPr>
        <w:t>Ассоциации</w:t>
      </w:r>
      <w:r w:rsidRPr="00722FCF">
        <w:rPr>
          <w:sz w:val="24"/>
          <w:szCs w:val="24"/>
        </w:rPr>
        <w:t xml:space="preserve">, и кредитными организациями, в которых членом </w:t>
      </w:r>
      <w:r w:rsidR="002E750E" w:rsidRPr="00722FCF">
        <w:rPr>
          <w:sz w:val="24"/>
          <w:szCs w:val="24"/>
        </w:rPr>
        <w:t>Ассоциации</w:t>
      </w:r>
      <w:r w:rsidRPr="00722FCF">
        <w:rPr>
          <w:sz w:val="24"/>
          <w:szCs w:val="24"/>
        </w:rPr>
        <w:t xml:space="preserve"> открыты банковские счета, о списании с данных банковских счетов суммы займа и процентов за пользование займом в пользу </w:t>
      </w:r>
      <w:r w:rsidR="002E750E" w:rsidRPr="00722FCF">
        <w:rPr>
          <w:sz w:val="24"/>
          <w:szCs w:val="24"/>
        </w:rPr>
        <w:t>Ассоциации</w:t>
      </w:r>
      <w:r w:rsidRPr="00722FCF">
        <w:rPr>
          <w:sz w:val="24"/>
          <w:szCs w:val="24"/>
        </w:rPr>
        <w:t xml:space="preserve"> на основании предъявленного </w:t>
      </w:r>
      <w:r w:rsidR="002E750E" w:rsidRPr="00722FCF">
        <w:rPr>
          <w:sz w:val="24"/>
          <w:szCs w:val="24"/>
        </w:rPr>
        <w:t>Ассоциацией</w:t>
      </w:r>
      <w:r w:rsidRPr="00722FCF">
        <w:rPr>
          <w:sz w:val="24"/>
          <w:szCs w:val="24"/>
        </w:rPr>
        <w:t xml:space="preserve"> требования о списании суммы займа и процентов за пользование займом;</w:t>
      </w:r>
    </w:p>
    <w:p w14:paraId="3F5A131A" w14:textId="2399CA39" w:rsidR="009A1E1A" w:rsidRPr="00722FCF" w:rsidRDefault="009A1E1A" w:rsidP="00EE1CAD">
      <w:pPr>
        <w:pStyle w:val="afff3"/>
        <w:numPr>
          <w:ilvl w:val="2"/>
          <w:numId w:val="21"/>
        </w:numPr>
        <w:ind w:left="709"/>
        <w:jc w:val="both"/>
        <w:rPr>
          <w:sz w:val="24"/>
          <w:szCs w:val="24"/>
        </w:rPr>
      </w:pPr>
      <w:bookmarkStart w:id="23" w:name="sub_1611"/>
      <w:r w:rsidRPr="00722FCF">
        <w:rPr>
          <w:sz w:val="24"/>
          <w:szCs w:val="24"/>
        </w:rPr>
        <w:t xml:space="preserve">член </w:t>
      </w:r>
      <w:r w:rsidR="002E750E" w:rsidRPr="00722FCF">
        <w:rPr>
          <w:sz w:val="24"/>
          <w:szCs w:val="24"/>
        </w:rPr>
        <w:t>Ассоциации</w:t>
      </w:r>
      <w:r w:rsidRPr="00722FCF">
        <w:rPr>
          <w:sz w:val="24"/>
          <w:szCs w:val="24"/>
        </w:rPr>
        <w:t xml:space="preserve"> имеет план расходования займа с указанием целей его использования, соответствующих </w:t>
      </w:r>
      <w:r w:rsidR="00A11956" w:rsidRPr="00722FCF">
        <w:rPr>
          <w:sz w:val="24"/>
          <w:szCs w:val="24"/>
        </w:rPr>
        <w:t xml:space="preserve">пункту </w:t>
      </w:r>
      <w:r w:rsidR="00A11956" w:rsidRPr="00722FCF">
        <w:rPr>
          <w:rFonts w:eastAsia="Times New Roman" w:cs="Times New Roman"/>
          <w:sz w:val="24"/>
          <w:szCs w:val="24"/>
        </w:rPr>
        <w:t>7.1.6 раздела 7.1 Положения о КФ ОДО</w:t>
      </w:r>
      <w:r w:rsidRPr="00722FCF">
        <w:rPr>
          <w:sz w:val="24"/>
          <w:szCs w:val="24"/>
        </w:rPr>
        <w:t>, и лиц, в пользу которых будут осуществляться платежи за счет средств займа;</w:t>
      </w:r>
      <w:r w:rsidR="002E750E" w:rsidRPr="00722FCF">
        <w:rPr>
          <w:sz w:val="24"/>
          <w:szCs w:val="24"/>
        </w:rPr>
        <w:t xml:space="preserve"> </w:t>
      </w:r>
      <w:bookmarkEnd w:id="23"/>
    </w:p>
    <w:p w14:paraId="15547297" w14:textId="54810FBF" w:rsidR="00842CE3" w:rsidRPr="008D1AFB" w:rsidRDefault="00842CE3" w:rsidP="00EE1CAD">
      <w:pPr>
        <w:pStyle w:val="afff3"/>
        <w:numPr>
          <w:ilvl w:val="1"/>
          <w:numId w:val="21"/>
        </w:numPr>
        <w:ind w:left="0" w:firstLine="709"/>
        <w:jc w:val="both"/>
        <w:rPr>
          <w:sz w:val="24"/>
          <w:szCs w:val="24"/>
        </w:rPr>
      </w:pPr>
      <w:bookmarkStart w:id="24" w:name="_Hlk139987771"/>
      <w:r w:rsidRPr="008D1AFB">
        <w:rPr>
          <w:sz w:val="24"/>
          <w:szCs w:val="24"/>
        </w:rPr>
        <w:t>Член Ассоциации должен соответствовать следующим дополнительным требованиям:</w:t>
      </w:r>
    </w:p>
    <w:p w14:paraId="637DACCF" w14:textId="569CBED4" w:rsidR="00842CE3" w:rsidRPr="008D1AFB" w:rsidRDefault="00842CE3" w:rsidP="00EE1CAD">
      <w:pPr>
        <w:pStyle w:val="afff3"/>
        <w:numPr>
          <w:ilvl w:val="2"/>
          <w:numId w:val="21"/>
        </w:numPr>
        <w:ind w:left="709" w:hanging="709"/>
        <w:jc w:val="both"/>
        <w:rPr>
          <w:sz w:val="24"/>
          <w:szCs w:val="24"/>
        </w:rPr>
      </w:pPr>
      <w:r w:rsidRPr="008D1AFB">
        <w:rPr>
          <w:sz w:val="24"/>
          <w:szCs w:val="24"/>
        </w:rPr>
        <w:t>отсутствие задолженности по уплате членских, целевых взносов</w:t>
      </w:r>
      <w:r w:rsidR="00493D38" w:rsidRPr="008D1AFB">
        <w:rPr>
          <w:sz w:val="24"/>
          <w:szCs w:val="24"/>
        </w:rPr>
        <w:t>, дополнительных взносов в КФ ОДО</w:t>
      </w:r>
      <w:r w:rsidR="0068711C">
        <w:rPr>
          <w:sz w:val="24"/>
          <w:szCs w:val="24"/>
        </w:rPr>
        <w:t xml:space="preserve"> Ассоциации в случае </w:t>
      </w:r>
      <w:r w:rsidR="00493D38" w:rsidRPr="008D1AFB">
        <w:rPr>
          <w:sz w:val="24"/>
          <w:szCs w:val="24"/>
        </w:rPr>
        <w:t>превышени</w:t>
      </w:r>
      <w:r w:rsidR="0068711C">
        <w:rPr>
          <w:sz w:val="24"/>
          <w:szCs w:val="24"/>
        </w:rPr>
        <w:t>я</w:t>
      </w:r>
      <w:r w:rsidR="00493D38" w:rsidRPr="008D1AFB">
        <w:rPr>
          <w:sz w:val="24"/>
          <w:szCs w:val="24"/>
        </w:rPr>
        <w:t xml:space="preserve"> совокупного размера обязательств</w:t>
      </w:r>
      <w:r w:rsidR="002E57BB">
        <w:rPr>
          <w:sz w:val="24"/>
          <w:szCs w:val="24"/>
        </w:rPr>
        <w:t>.</w:t>
      </w:r>
    </w:p>
    <w:p w14:paraId="675B66E0" w14:textId="71F79430" w:rsidR="00842CE3" w:rsidRDefault="00842CE3" w:rsidP="00EE1CAD">
      <w:pPr>
        <w:pStyle w:val="afff3"/>
        <w:numPr>
          <w:ilvl w:val="2"/>
          <w:numId w:val="21"/>
        </w:numPr>
        <w:ind w:left="709" w:hanging="709"/>
        <w:jc w:val="both"/>
        <w:rPr>
          <w:sz w:val="24"/>
          <w:szCs w:val="24"/>
        </w:rPr>
      </w:pPr>
      <w:r w:rsidRPr="008D1AFB">
        <w:rPr>
          <w:sz w:val="24"/>
          <w:szCs w:val="24"/>
        </w:rPr>
        <w:t xml:space="preserve">отсутствие выплат из компенсационных фондов Ассоциации «Сахалинстрой» по вине члена Ассоциации; </w:t>
      </w:r>
    </w:p>
    <w:p w14:paraId="38868BDF" w14:textId="40C334A2" w:rsidR="00842CE3" w:rsidRPr="008D1AFB" w:rsidRDefault="00842CE3" w:rsidP="00EE1CAD">
      <w:pPr>
        <w:pStyle w:val="afff3"/>
        <w:numPr>
          <w:ilvl w:val="2"/>
          <w:numId w:val="21"/>
        </w:numPr>
        <w:ind w:left="709" w:hanging="709"/>
        <w:jc w:val="both"/>
        <w:rPr>
          <w:sz w:val="24"/>
          <w:szCs w:val="24"/>
        </w:rPr>
      </w:pPr>
      <w:r w:rsidRPr="008D1AFB">
        <w:rPr>
          <w:sz w:val="24"/>
          <w:szCs w:val="24"/>
        </w:rPr>
        <w:t xml:space="preserve">отсутствие в производстве судов исков к члену Ассоциации 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Ассоциации обязательств по договору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Pr="008D1AFB">
        <w:rPr>
          <w:sz w:val="24"/>
          <w:szCs w:val="24"/>
        </w:rPr>
        <w:lastRenderedPageBreak/>
        <w:t>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договора);</w:t>
      </w:r>
    </w:p>
    <w:p w14:paraId="1CB0C474" w14:textId="2C009C51" w:rsidR="00842CE3" w:rsidRPr="008D1AFB" w:rsidRDefault="00842CE3" w:rsidP="00EE1CAD">
      <w:pPr>
        <w:pStyle w:val="afff3"/>
        <w:numPr>
          <w:ilvl w:val="2"/>
          <w:numId w:val="21"/>
        </w:numPr>
        <w:ind w:left="709" w:hanging="709"/>
        <w:jc w:val="both"/>
        <w:rPr>
          <w:sz w:val="24"/>
          <w:szCs w:val="24"/>
        </w:rPr>
      </w:pPr>
      <w:r w:rsidRPr="008D1AFB">
        <w:rPr>
          <w:sz w:val="24"/>
          <w:szCs w:val="24"/>
        </w:rPr>
        <w:t>отсутствие вступивших в силу и неисполненных судебных решений о взыскании с члена Ассоциации денежных средств, а также отсутствие незавершенных исполнительных производств в отношении члена Ассоциации о взыскании денежных средств, в том числе в связи с установленной виной члена Ассоциации в нанесении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отсутствие факта неисполнени</w:t>
      </w:r>
      <w:r w:rsidR="00A808AA" w:rsidRPr="00D0168B">
        <w:rPr>
          <w:sz w:val="24"/>
          <w:szCs w:val="24"/>
        </w:rPr>
        <w:t>я</w:t>
      </w:r>
      <w:r w:rsidRPr="008D1AFB">
        <w:rPr>
          <w:sz w:val="24"/>
          <w:szCs w:val="24"/>
        </w:rPr>
        <w:t xml:space="preserve"> или ненадлежащ</w:t>
      </w:r>
      <w:r w:rsidR="00A808AA" w:rsidRPr="00D0168B">
        <w:rPr>
          <w:sz w:val="24"/>
          <w:szCs w:val="24"/>
        </w:rPr>
        <w:t>его</w:t>
      </w:r>
      <w:r w:rsidRPr="008D1AFB">
        <w:rPr>
          <w:sz w:val="24"/>
          <w:szCs w:val="24"/>
        </w:rPr>
        <w:t xml:space="preserve"> исполнени</w:t>
      </w:r>
      <w:r w:rsidR="00A808AA" w:rsidRPr="00D0168B">
        <w:rPr>
          <w:sz w:val="24"/>
          <w:szCs w:val="24"/>
        </w:rPr>
        <w:t>я</w:t>
      </w:r>
      <w:r w:rsidRPr="008D1AFB">
        <w:rPr>
          <w:sz w:val="24"/>
          <w:szCs w:val="24"/>
        </w:rPr>
        <w:t xml:space="preserve"> членом Ассоциации обязательств по договору строительного подряда, заключенным с использованием конкурентных способов заключения договора;</w:t>
      </w:r>
    </w:p>
    <w:p w14:paraId="6C665059" w14:textId="0C29F881" w:rsidR="00842CE3" w:rsidRPr="00825DA8" w:rsidRDefault="00842CE3" w:rsidP="00EE1CAD">
      <w:pPr>
        <w:pStyle w:val="afff3"/>
        <w:numPr>
          <w:ilvl w:val="2"/>
          <w:numId w:val="21"/>
        </w:numPr>
        <w:ind w:left="709" w:hanging="709"/>
        <w:jc w:val="both"/>
        <w:rPr>
          <w:sz w:val="24"/>
          <w:szCs w:val="24"/>
        </w:rPr>
      </w:pPr>
      <w:r w:rsidRPr="008D1AFB">
        <w:rPr>
          <w:sz w:val="24"/>
          <w:szCs w:val="24"/>
        </w:rPr>
        <w:t xml:space="preserve">отсутствие </w:t>
      </w:r>
      <w:r w:rsidR="00A808AA" w:rsidRPr="00D0168B">
        <w:rPr>
          <w:sz w:val="24"/>
          <w:szCs w:val="24"/>
        </w:rPr>
        <w:t>у</w:t>
      </w:r>
      <w:r w:rsidR="00A808AA">
        <w:rPr>
          <w:sz w:val="24"/>
          <w:szCs w:val="24"/>
        </w:rPr>
        <w:t xml:space="preserve"> </w:t>
      </w:r>
      <w:r w:rsidR="00A808AA" w:rsidRPr="00D0168B">
        <w:rPr>
          <w:sz w:val="24"/>
          <w:szCs w:val="24"/>
        </w:rPr>
        <w:t>члена Ассоциации</w:t>
      </w:r>
      <w:r w:rsidR="00A808AA" w:rsidRPr="00DE01C7">
        <w:rPr>
          <w:sz w:val="24"/>
          <w:szCs w:val="24"/>
        </w:rPr>
        <w:t xml:space="preserve"> </w:t>
      </w:r>
      <w:r w:rsidR="00A808AA" w:rsidRPr="00A808AA">
        <w:rPr>
          <w:sz w:val="24"/>
          <w:szCs w:val="24"/>
        </w:rPr>
        <w:t>неисполненных</w:t>
      </w:r>
      <w:r w:rsidRPr="00A808AA">
        <w:rPr>
          <w:sz w:val="24"/>
          <w:szCs w:val="24"/>
        </w:rPr>
        <w:t xml:space="preserve"> обязательств по кредитам, ссудам, поручительствам</w:t>
      </w:r>
      <w:r w:rsidRPr="00DE01C7">
        <w:rPr>
          <w:sz w:val="24"/>
          <w:szCs w:val="24"/>
        </w:rPr>
        <w:t xml:space="preserve"> у члена Ассоциации, у исполнительного органа члена </w:t>
      </w:r>
      <w:r w:rsidRPr="00825DA8">
        <w:rPr>
          <w:sz w:val="24"/>
          <w:szCs w:val="24"/>
        </w:rPr>
        <w:t>Ассоциации;</w:t>
      </w:r>
    </w:p>
    <w:p w14:paraId="00A6E6AD" w14:textId="4382F61C" w:rsidR="00842CE3" w:rsidRPr="00825DA8" w:rsidRDefault="00842CE3" w:rsidP="00EE1CAD">
      <w:pPr>
        <w:pStyle w:val="afff3"/>
        <w:numPr>
          <w:ilvl w:val="2"/>
          <w:numId w:val="21"/>
        </w:numPr>
        <w:ind w:left="709" w:hanging="709"/>
        <w:jc w:val="both"/>
        <w:rPr>
          <w:sz w:val="24"/>
          <w:szCs w:val="24"/>
        </w:rPr>
      </w:pPr>
      <w:r w:rsidRPr="00825DA8">
        <w:rPr>
          <w:sz w:val="24"/>
          <w:szCs w:val="24"/>
        </w:rPr>
        <w:t>размер запрашиваемого займа не может превышать предельн</w:t>
      </w:r>
      <w:r w:rsidR="00A808AA" w:rsidRPr="00825DA8">
        <w:rPr>
          <w:sz w:val="24"/>
          <w:szCs w:val="24"/>
        </w:rPr>
        <w:t>о</w:t>
      </w:r>
      <w:r w:rsidRPr="00825DA8">
        <w:rPr>
          <w:sz w:val="24"/>
          <w:szCs w:val="24"/>
        </w:rPr>
        <w:t xml:space="preserve"> возможный к выдаче размер займа</w:t>
      </w:r>
      <w:r w:rsidR="00493D38" w:rsidRPr="00825DA8">
        <w:rPr>
          <w:sz w:val="24"/>
          <w:szCs w:val="24"/>
        </w:rPr>
        <w:t>;</w:t>
      </w:r>
    </w:p>
    <w:p w14:paraId="7A6D4A99" w14:textId="51DB6859" w:rsidR="00493D38" w:rsidRPr="00693A90" w:rsidRDefault="00520CF4" w:rsidP="00EE1CAD">
      <w:pPr>
        <w:pStyle w:val="afff3"/>
        <w:numPr>
          <w:ilvl w:val="1"/>
          <w:numId w:val="21"/>
        </w:numPr>
        <w:ind w:left="0" w:firstLine="709"/>
        <w:jc w:val="both"/>
        <w:rPr>
          <w:sz w:val="24"/>
          <w:szCs w:val="24"/>
        </w:rPr>
      </w:pPr>
      <w:r w:rsidRPr="00825DA8">
        <w:rPr>
          <w:sz w:val="24"/>
          <w:szCs w:val="24"/>
        </w:rPr>
        <w:t>на момент направления заявления члена Ассоциации и принятия решения должна</w:t>
      </w:r>
      <w:r w:rsidR="00493D38" w:rsidRPr="00825DA8">
        <w:rPr>
          <w:sz w:val="24"/>
          <w:szCs w:val="24"/>
        </w:rPr>
        <w:t xml:space="preserve"> </w:t>
      </w:r>
      <w:r w:rsidRPr="00825DA8">
        <w:rPr>
          <w:sz w:val="24"/>
          <w:szCs w:val="24"/>
        </w:rPr>
        <w:t xml:space="preserve">действовать </w:t>
      </w:r>
      <w:r w:rsidR="00493D38" w:rsidRPr="00825DA8">
        <w:rPr>
          <w:sz w:val="24"/>
          <w:szCs w:val="24"/>
        </w:rPr>
        <w:t>мер</w:t>
      </w:r>
      <w:r w:rsidRPr="00825DA8">
        <w:rPr>
          <w:sz w:val="24"/>
          <w:szCs w:val="24"/>
        </w:rPr>
        <w:t>а</w:t>
      </w:r>
      <w:r w:rsidR="00493D38" w:rsidRPr="00825DA8">
        <w:rPr>
          <w:sz w:val="24"/>
          <w:szCs w:val="24"/>
        </w:rPr>
        <w:t xml:space="preserve"> поддержки </w:t>
      </w:r>
      <w:r w:rsidRPr="00825DA8">
        <w:rPr>
          <w:sz w:val="24"/>
          <w:szCs w:val="24"/>
        </w:rPr>
        <w:t xml:space="preserve">по выдаче займов </w:t>
      </w:r>
      <w:r w:rsidR="00493D38" w:rsidRPr="00825DA8">
        <w:rPr>
          <w:sz w:val="24"/>
          <w:szCs w:val="24"/>
        </w:rPr>
        <w:t xml:space="preserve">членам </w:t>
      </w:r>
      <w:r w:rsidR="00493D38" w:rsidRPr="00693A90">
        <w:rPr>
          <w:sz w:val="24"/>
          <w:szCs w:val="24"/>
        </w:rPr>
        <w:t>саморегулируемых</w:t>
      </w:r>
      <w:r w:rsidR="002E57BB">
        <w:rPr>
          <w:color w:val="FF0000"/>
          <w:sz w:val="24"/>
          <w:szCs w:val="24"/>
        </w:rPr>
        <w:t>.</w:t>
      </w:r>
    </w:p>
    <w:p w14:paraId="5AF99AA4" w14:textId="3F67DF67" w:rsidR="000215AD" w:rsidRPr="008D1AFB" w:rsidRDefault="000215AD" w:rsidP="00EE1CAD">
      <w:pPr>
        <w:pStyle w:val="afff3"/>
        <w:numPr>
          <w:ilvl w:val="1"/>
          <w:numId w:val="21"/>
        </w:numPr>
        <w:ind w:left="0" w:firstLine="709"/>
        <w:jc w:val="both"/>
        <w:rPr>
          <w:sz w:val="24"/>
          <w:szCs w:val="24"/>
        </w:rPr>
      </w:pPr>
      <w:r w:rsidRPr="008D1AFB">
        <w:rPr>
          <w:sz w:val="24"/>
          <w:szCs w:val="24"/>
        </w:rPr>
        <w:t xml:space="preserve">Заявитель должен </w:t>
      </w:r>
      <w:r w:rsidR="00821A58" w:rsidRPr="00450C30">
        <w:rPr>
          <w:sz w:val="24"/>
          <w:szCs w:val="24"/>
        </w:rPr>
        <w:t xml:space="preserve">иметь </w:t>
      </w:r>
      <w:r w:rsidRPr="008D1AFB">
        <w:rPr>
          <w:sz w:val="24"/>
          <w:szCs w:val="24"/>
        </w:rPr>
        <w:t>удовлетворительный рейтинг по результатам проведения оценки в соответствии с требованиями методик</w:t>
      </w:r>
      <w:r w:rsidR="007B0A2B">
        <w:rPr>
          <w:sz w:val="24"/>
          <w:szCs w:val="24"/>
        </w:rPr>
        <w:t xml:space="preserve">и проведения анализа и оценки деятельности члена Ассоциации (см. </w:t>
      </w:r>
      <w:r w:rsidR="003A516B">
        <w:rPr>
          <w:sz w:val="24"/>
          <w:szCs w:val="24"/>
        </w:rPr>
        <w:t>Приложение 2 к</w:t>
      </w:r>
      <w:r w:rsidR="007B0A2B">
        <w:rPr>
          <w:sz w:val="24"/>
          <w:szCs w:val="24"/>
        </w:rPr>
        <w:t xml:space="preserve"> настояще</w:t>
      </w:r>
      <w:r w:rsidR="003A516B">
        <w:rPr>
          <w:sz w:val="24"/>
          <w:szCs w:val="24"/>
        </w:rPr>
        <w:t>му</w:t>
      </w:r>
      <w:r w:rsidR="007B0A2B">
        <w:rPr>
          <w:sz w:val="24"/>
          <w:szCs w:val="24"/>
        </w:rPr>
        <w:t xml:space="preserve"> </w:t>
      </w:r>
      <w:r w:rsidR="00CD1556">
        <w:rPr>
          <w:sz w:val="24"/>
          <w:szCs w:val="24"/>
        </w:rPr>
        <w:t>Р</w:t>
      </w:r>
      <w:r w:rsidR="007B0A2B">
        <w:rPr>
          <w:sz w:val="24"/>
          <w:szCs w:val="24"/>
        </w:rPr>
        <w:t>егламент</w:t>
      </w:r>
      <w:r w:rsidR="003A516B">
        <w:rPr>
          <w:sz w:val="24"/>
          <w:szCs w:val="24"/>
        </w:rPr>
        <w:t>у</w:t>
      </w:r>
      <w:r w:rsidR="007B0A2B">
        <w:rPr>
          <w:sz w:val="24"/>
          <w:szCs w:val="24"/>
        </w:rPr>
        <w:t>).</w:t>
      </w:r>
    </w:p>
    <w:p w14:paraId="67D4F355" w14:textId="707B4E60" w:rsidR="00391D9A" w:rsidRPr="008D1AFB" w:rsidRDefault="00391D9A" w:rsidP="00EE1CAD">
      <w:pPr>
        <w:pStyle w:val="afff3"/>
        <w:numPr>
          <w:ilvl w:val="1"/>
          <w:numId w:val="21"/>
        </w:numPr>
        <w:ind w:left="0" w:firstLine="709"/>
        <w:jc w:val="both"/>
        <w:rPr>
          <w:sz w:val="24"/>
          <w:szCs w:val="24"/>
        </w:rPr>
      </w:pPr>
      <w:r w:rsidRPr="008D1AFB">
        <w:rPr>
          <w:sz w:val="24"/>
          <w:szCs w:val="24"/>
        </w:rPr>
        <w:t xml:space="preserve">При рассмотрении вопроса о выдаче займа на покупку строительных материалов, предоставления обеспечения исполнения контракта и других мероприятий связанных с исполнением контракта осуществляется проверка контракта, </w:t>
      </w:r>
      <w:r w:rsidR="00821A58" w:rsidRPr="008618F4">
        <w:rPr>
          <w:sz w:val="24"/>
          <w:szCs w:val="24"/>
        </w:rPr>
        <w:t>условий</w:t>
      </w:r>
      <w:r w:rsidR="00821A58">
        <w:rPr>
          <w:sz w:val="24"/>
          <w:szCs w:val="24"/>
        </w:rPr>
        <w:t xml:space="preserve"> </w:t>
      </w:r>
      <w:r w:rsidRPr="008D1AFB">
        <w:rPr>
          <w:sz w:val="24"/>
          <w:szCs w:val="24"/>
        </w:rPr>
        <w:t>его</w:t>
      </w:r>
      <w:r w:rsidR="00821A58">
        <w:rPr>
          <w:sz w:val="24"/>
          <w:szCs w:val="24"/>
        </w:rPr>
        <w:t xml:space="preserve"> </w:t>
      </w:r>
      <w:r w:rsidR="00821A58" w:rsidRPr="008618F4">
        <w:rPr>
          <w:sz w:val="24"/>
          <w:szCs w:val="24"/>
        </w:rPr>
        <w:t>заключения</w:t>
      </w:r>
      <w:r w:rsidRPr="008D1AFB">
        <w:rPr>
          <w:sz w:val="24"/>
          <w:szCs w:val="24"/>
        </w:rPr>
        <w:t>, взаимодействие с заказчиком по вопросам финансовой обеспеченности обязательств лимитами финансовых средств, может быть запрошена информация о добросовестности исполнения всех его условий членом Ассоциации.</w:t>
      </w:r>
    </w:p>
    <w:p w14:paraId="17E1B943" w14:textId="218E5BB0" w:rsidR="00AD1FC3" w:rsidRPr="008D1AFB" w:rsidRDefault="00AD1FC3" w:rsidP="00EE1CAD">
      <w:pPr>
        <w:pStyle w:val="afff3"/>
        <w:numPr>
          <w:ilvl w:val="0"/>
          <w:numId w:val="21"/>
        </w:numPr>
        <w:spacing w:before="240" w:after="240"/>
        <w:ind w:left="357" w:hanging="357"/>
        <w:contextualSpacing w:val="0"/>
        <w:jc w:val="center"/>
        <w:outlineLvl w:val="0"/>
        <w:rPr>
          <w:rFonts w:eastAsia="Times New Roman" w:cs="Times New Roman"/>
          <w:b/>
          <w:bCs/>
          <w:color w:val="984806" w:themeColor="accent6" w:themeShade="80"/>
          <w:sz w:val="24"/>
          <w:szCs w:val="24"/>
        </w:rPr>
      </w:pPr>
      <w:bookmarkStart w:id="25" w:name="_Hlk135665370"/>
      <w:bookmarkStart w:id="26" w:name="_Toc140155746"/>
      <w:bookmarkStart w:id="27" w:name="_Hlk138775001"/>
      <w:bookmarkStart w:id="28" w:name="_Hlk135899634"/>
      <w:bookmarkEnd w:id="24"/>
      <w:r w:rsidRPr="008D1AFB">
        <w:rPr>
          <w:rFonts w:eastAsia="Times New Roman" w:cs="Times New Roman"/>
          <w:b/>
          <w:bCs/>
          <w:color w:val="984806" w:themeColor="accent6" w:themeShade="80"/>
          <w:sz w:val="24"/>
          <w:szCs w:val="24"/>
        </w:rPr>
        <w:t>П</w:t>
      </w:r>
      <w:r w:rsidR="00842CE3" w:rsidRPr="008D1AFB">
        <w:rPr>
          <w:rFonts w:eastAsia="Times New Roman" w:cs="Times New Roman"/>
          <w:b/>
          <w:bCs/>
          <w:color w:val="984806" w:themeColor="accent6" w:themeShade="80"/>
          <w:sz w:val="24"/>
          <w:szCs w:val="24"/>
        </w:rPr>
        <w:t>РОЦЕДУРА П</w:t>
      </w:r>
      <w:r w:rsidRPr="008D1AFB">
        <w:rPr>
          <w:rFonts w:eastAsia="Times New Roman" w:cs="Times New Roman"/>
          <w:b/>
          <w:bCs/>
          <w:color w:val="984806" w:themeColor="accent6" w:themeShade="80"/>
          <w:sz w:val="24"/>
          <w:szCs w:val="24"/>
        </w:rPr>
        <w:t>РЕДОСТАВЛЕНИ</w:t>
      </w:r>
      <w:r w:rsidR="00842CE3" w:rsidRPr="008D1AFB">
        <w:rPr>
          <w:rFonts w:eastAsia="Times New Roman" w:cs="Times New Roman"/>
          <w:b/>
          <w:bCs/>
          <w:color w:val="984806" w:themeColor="accent6" w:themeShade="80"/>
          <w:sz w:val="24"/>
          <w:szCs w:val="24"/>
        </w:rPr>
        <w:t>Я</w:t>
      </w:r>
      <w:r w:rsidRPr="008D1AFB">
        <w:rPr>
          <w:rFonts w:eastAsia="Times New Roman" w:cs="Times New Roman"/>
          <w:b/>
          <w:bCs/>
          <w:color w:val="984806" w:themeColor="accent6" w:themeShade="80"/>
          <w:sz w:val="24"/>
          <w:szCs w:val="24"/>
        </w:rPr>
        <w:t xml:space="preserve"> ЗАЙМОВ ЧЛЕНАМ АССОЦИАЦИИ</w:t>
      </w:r>
      <w:bookmarkEnd w:id="25"/>
      <w:bookmarkEnd w:id="26"/>
    </w:p>
    <w:bookmarkEnd w:id="27"/>
    <w:p w14:paraId="1C10A234" w14:textId="5AF64FD2" w:rsidR="00842CE3" w:rsidRPr="00821A58" w:rsidRDefault="00842CE3" w:rsidP="00EE1CAD">
      <w:pPr>
        <w:pStyle w:val="afff3"/>
        <w:numPr>
          <w:ilvl w:val="1"/>
          <w:numId w:val="21"/>
        </w:numPr>
        <w:shd w:val="clear" w:color="auto" w:fill="FFFFFF"/>
        <w:spacing w:after="0" w:line="240" w:lineRule="auto"/>
        <w:ind w:left="0" w:firstLine="709"/>
        <w:jc w:val="both"/>
        <w:rPr>
          <w:rFonts w:eastAsia="Times New Roman" w:cs="Times New Roman"/>
          <w:color w:val="444444"/>
          <w:sz w:val="24"/>
          <w:szCs w:val="24"/>
        </w:rPr>
      </w:pPr>
      <w:r w:rsidRPr="00821A58">
        <w:rPr>
          <w:rFonts w:eastAsia="Times New Roman" w:cs="Times New Roman"/>
          <w:color w:val="444444"/>
          <w:sz w:val="24"/>
          <w:szCs w:val="24"/>
        </w:rPr>
        <w:t>В целях получения займа член Ассоциации представляет в</w:t>
      </w:r>
      <w:r w:rsidR="00E051C5">
        <w:rPr>
          <w:rFonts w:eastAsia="Times New Roman" w:cs="Times New Roman"/>
          <w:color w:val="444444"/>
          <w:sz w:val="24"/>
          <w:szCs w:val="24"/>
        </w:rPr>
        <w:t xml:space="preserve"> </w:t>
      </w:r>
      <w:r w:rsidRPr="00821A58">
        <w:rPr>
          <w:rFonts w:eastAsia="Times New Roman" w:cs="Times New Roman"/>
          <w:color w:val="444444"/>
          <w:sz w:val="24"/>
          <w:szCs w:val="24"/>
        </w:rPr>
        <w:t xml:space="preserve">Ассоциацию заявку на получение займа по установленной форме в Приложении № 1 настоящего </w:t>
      </w:r>
      <w:r w:rsidR="00CD1556">
        <w:rPr>
          <w:rFonts w:eastAsia="Times New Roman" w:cs="Times New Roman"/>
          <w:color w:val="444444"/>
          <w:sz w:val="24"/>
          <w:szCs w:val="24"/>
        </w:rPr>
        <w:t>Р</w:t>
      </w:r>
      <w:r w:rsidRPr="00821A58">
        <w:rPr>
          <w:rFonts w:eastAsia="Times New Roman" w:cs="Times New Roman"/>
          <w:color w:val="444444"/>
          <w:sz w:val="24"/>
          <w:szCs w:val="24"/>
        </w:rPr>
        <w:t>егламента с приложением следующих документов:</w:t>
      </w:r>
    </w:p>
    <w:p w14:paraId="452B58F7" w14:textId="6BE8819F" w:rsidR="00842CE3" w:rsidRPr="00AE7BAB" w:rsidRDefault="00842CE3" w:rsidP="00EE1CAD">
      <w:pPr>
        <w:pStyle w:val="afff3"/>
        <w:numPr>
          <w:ilvl w:val="0"/>
          <w:numId w:val="3"/>
        </w:numPr>
        <w:shd w:val="clear" w:color="auto" w:fill="FFFFFF"/>
        <w:spacing w:after="0" w:line="240" w:lineRule="auto"/>
        <w:ind w:left="709" w:firstLine="0"/>
        <w:jc w:val="both"/>
        <w:rPr>
          <w:rFonts w:eastAsia="Times New Roman" w:cs="Times New Roman"/>
          <w:sz w:val="24"/>
          <w:szCs w:val="24"/>
        </w:rPr>
      </w:pPr>
      <w:r w:rsidRPr="00AE7BAB">
        <w:rPr>
          <w:rFonts w:eastAsia="Times New Roman" w:cs="Times New Roman"/>
          <w:sz w:val="24"/>
          <w:szCs w:val="24"/>
        </w:rPr>
        <w:t>справка об отсутствии задолженности по выплате заработной платы работникам члена Ассоциации по</w:t>
      </w:r>
      <w:r w:rsidR="00821A58" w:rsidRPr="00AE7BAB">
        <w:rPr>
          <w:rFonts w:eastAsia="Times New Roman" w:cs="Times New Roman"/>
          <w:sz w:val="24"/>
          <w:szCs w:val="24"/>
        </w:rPr>
        <w:t xml:space="preserve"> </w:t>
      </w:r>
      <w:r w:rsidRPr="00AE7BAB">
        <w:rPr>
          <w:rFonts w:eastAsia="Times New Roman" w:cs="Times New Roman"/>
          <w:sz w:val="24"/>
          <w:szCs w:val="24"/>
        </w:rPr>
        <w:t>состоянию на 1 апреля 2020 г., подписанная уполномоченным лицом члена Ассоциации;</w:t>
      </w:r>
      <w:r w:rsidR="00CD1556" w:rsidRPr="00AE7BAB">
        <w:rPr>
          <w:rFonts w:eastAsia="Times New Roman" w:cs="Times New Roman"/>
          <w:sz w:val="24"/>
          <w:szCs w:val="24"/>
        </w:rPr>
        <w:t xml:space="preserve"> </w:t>
      </w:r>
    </w:p>
    <w:p w14:paraId="162EB763" w14:textId="7254AA97" w:rsidR="00C2240D" w:rsidRPr="008618F4" w:rsidRDefault="00C2240D" w:rsidP="00EE1CAD">
      <w:pPr>
        <w:pStyle w:val="afff3"/>
        <w:numPr>
          <w:ilvl w:val="0"/>
          <w:numId w:val="3"/>
        </w:numPr>
        <w:shd w:val="clear" w:color="auto" w:fill="FFFFFF"/>
        <w:spacing w:after="0" w:line="240" w:lineRule="auto"/>
        <w:ind w:left="709" w:firstLine="0"/>
        <w:jc w:val="both"/>
        <w:rPr>
          <w:rFonts w:eastAsia="Times New Roman" w:cs="Times New Roman"/>
          <w:sz w:val="24"/>
          <w:szCs w:val="24"/>
        </w:rPr>
      </w:pPr>
      <w:r w:rsidRPr="008618F4">
        <w:rPr>
          <w:rFonts w:eastAsia="Times New Roman" w:cs="Times New Roman"/>
          <w:sz w:val="24"/>
          <w:szCs w:val="24"/>
        </w:rPr>
        <w:t xml:space="preserve">справка об отсутствии задолженности по выплате заработной платы работникам члена Ассоциации по состоянию </w:t>
      </w:r>
      <w:r w:rsidR="00EC6649" w:rsidRPr="008618F4">
        <w:rPr>
          <w:rFonts w:eastAsia="Times New Roman" w:cs="Times New Roman"/>
          <w:sz w:val="24"/>
          <w:szCs w:val="24"/>
        </w:rPr>
        <w:t>на 1-е число месяца, предшествующего месяцу, в котором подается заявка на получение займа;</w:t>
      </w:r>
    </w:p>
    <w:p w14:paraId="2B00DECA" w14:textId="51C1B3A9" w:rsidR="00842CE3" w:rsidRPr="008D1AFB" w:rsidRDefault="00842CE3" w:rsidP="00EE1CAD">
      <w:pPr>
        <w:pStyle w:val="afff3"/>
        <w:numPr>
          <w:ilvl w:val="0"/>
          <w:numId w:val="3"/>
        </w:numPr>
        <w:shd w:val="clear" w:color="auto" w:fill="FFFFFF"/>
        <w:spacing w:after="0" w:line="240" w:lineRule="auto"/>
        <w:ind w:left="709" w:firstLine="0"/>
        <w:jc w:val="both"/>
        <w:rPr>
          <w:rFonts w:eastAsia="Times New Roman" w:cs="Times New Roman"/>
          <w:color w:val="444444"/>
          <w:sz w:val="24"/>
          <w:szCs w:val="24"/>
        </w:rPr>
      </w:pPr>
      <w:r w:rsidRPr="008618F4">
        <w:rPr>
          <w:rFonts w:eastAsia="Times New Roman" w:cs="Times New Roman"/>
          <w:sz w:val="24"/>
          <w:szCs w:val="24"/>
        </w:rPr>
        <w:lastRenderedPageBreak/>
        <w:t>справка налогового органа о задолженности по уплате налогов, сборов</w:t>
      </w:r>
      <w:r w:rsidRPr="008D1AFB">
        <w:rPr>
          <w:rFonts w:eastAsia="Times New Roman" w:cs="Times New Roman"/>
          <w:color w:val="444444"/>
          <w:sz w:val="24"/>
          <w:szCs w:val="24"/>
        </w:rPr>
        <w:t>, пеней, штрафов и процентов, подлежащих уплате в соответствии с</w:t>
      </w:r>
      <w:r w:rsidR="00EC6649">
        <w:rPr>
          <w:rFonts w:eastAsia="Times New Roman" w:cs="Times New Roman"/>
          <w:color w:val="444444"/>
          <w:sz w:val="24"/>
          <w:szCs w:val="24"/>
        </w:rPr>
        <w:t xml:space="preserve"> </w:t>
      </w:r>
      <w:r w:rsidRPr="008D1AFB">
        <w:rPr>
          <w:rFonts w:eastAsia="Times New Roman" w:cs="Times New Roman"/>
          <w:color w:val="444444"/>
          <w:sz w:val="24"/>
          <w:szCs w:val="24"/>
        </w:rPr>
        <w:t>законодательством Российской Федерации</w:t>
      </w:r>
      <w:r w:rsidR="00CD1556">
        <w:rPr>
          <w:rFonts w:eastAsia="Times New Roman" w:cs="Times New Roman"/>
          <w:color w:val="444444"/>
          <w:sz w:val="24"/>
          <w:szCs w:val="24"/>
        </w:rPr>
        <w:t xml:space="preserve">, </w:t>
      </w:r>
      <w:r w:rsidRPr="008D1AFB">
        <w:rPr>
          <w:rFonts w:eastAsia="Times New Roman" w:cs="Times New Roman"/>
          <w:color w:val="444444"/>
          <w:sz w:val="24"/>
          <w:szCs w:val="24"/>
        </w:rPr>
        <w:t>по состоянию на 1-е число месяца, в котором представляются документы;</w:t>
      </w:r>
    </w:p>
    <w:p w14:paraId="5B6FA3CD" w14:textId="4B19B508" w:rsidR="00842CE3" w:rsidRPr="008618F4" w:rsidRDefault="00842CE3" w:rsidP="00EE1CAD">
      <w:pPr>
        <w:pStyle w:val="afff3"/>
        <w:numPr>
          <w:ilvl w:val="0"/>
          <w:numId w:val="3"/>
        </w:numPr>
        <w:shd w:val="clear" w:color="auto" w:fill="FFFFFF"/>
        <w:spacing w:after="0" w:line="240" w:lineRule="auto"/>
        <w:ind w:left="709" w:firstLine="0"/>
        <w:jc w:val="both"/>
        <w:rPr>
          <w:rFonts w:eastAsia="Times New Roman" w:cs="Times New Roman"/>
          <w:sz w:val="24"/>
          <w:szCs w:val="24"/>
        </w:rPr>
      </w:pPr>
      <w:r w:rsidRPr="00E051C5">
        <w:rPr>
          <w:rFonts w:eastAsia="Times New Roman" w:cs="Times New Roman"/>
          <w:color w:val="444444"/>
          <w:sz w:val="24"/>
          <w:szCs w:val="24"/>
        </w:rPr>
        <w:t>справка о наличии (отсутствии) непогашенной или неснятой судимости за</w:t>
      </w:r>
      <w:r w:rsidR="00E051C5" w:rsidRPr="00E051C5">
        <w:rPr>
          <w:rFonts w:eastAsia="Times New Roman" w:cs="Times New Roman"/>
          <w:color w:val="444444"/>
          <w:sz w:val="24"/>
          <w:szCs w:val="24"/>
        </w:rPr>
        <w:t xml:space="preserve"> </w:t>
      </w:r>
      <w:r w:rsidRPr="00E051C5">
        <w:rPr>
          <w:rFonts w:eastAsia="Times New Roman" w:cs="Times New Roman"/>
          <w:color w:val="444444"/>
          <w:sz w:val="24"/>
          <w:szCs w:val="24"/>
        </w:rPr>
        <w:t xml:space="preserve">преступления в </w:t>
      </w:r>
      <w:r w:rsidRPr="008618F4">
        <w:rPr>
          <w:rFonts w:eastAsia="Times New Roman" w:cs="Times New Roman"/>
          <w:sz w:val="24"/>
          <w:szCs w:val="24"/>
        </w:rPr>
        <w:t xml:space="preserve">сфере экономики </w:t>
      </w:r>
      <w:r w:rsidR="00587607" w:rsidRPr="008618F4">
        <w:rPr>
          <w:rFonts w:eastAsia="Times New Roman" w:cs="Times New Roman"/>
          <w:sz w:val="24"/>
          <w:szCs w:val="24"/>
        </w:rPr>
        <w:t xml:space="preserve">у </w:t>
      </w:r>
      <w:r w:rsidR="00E051C5" w:rsidRPr="008618F4">
        <w:rPr>
          <w:rFonts w:eastAsia="Times New Roman" w:cs="Times New Roman"/>
          <w:sz w:val="24"/>
          <w:szCs w:val="24"/>
        </w:rPr>
        <w:t>учредителей (участников) или членов коллегиального исполнительного органа, единоличного исполнительного органа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единоличного исполнительного органа управляющей организации или управляющего, индивидуального предпринимателя</w:t>
      </w:r>
      <w:r w:rsidRPr="008618F4">
        <w:rPr>
          <w:rFonts w:eastAsia="Times New Roman" w:cs="Times New Roman"/>
          <w:sz w:val="24"/>
          <w:szCs w:val="24"/>
        </w:rPr>
        <w:t>;</w:t>
      </w:r>
    </w:p>
    <w:p w14:paraId="64EBE70E" w14:textId="25ABDE89" w:rsidR="00842CE3" w:rsidRPr="008618F4" w:rsidRDefault="00842CE3" w:rsidP="00EE1CAD">
      <w:pPr>
        <w:pStyle w:val="afff3"/>
        <w:numPr>
          <w:ilvl w:val="0"/>
          <w:numId w:val="3"/>
        </w:numPr>
        <w:shd w:val="clear" w:color="auto" w:fill="FFFFFF"/>
        <w:spacing w:after="0" w:line="240" w:lineRule="auto"/>
        <w:ind w:left="709" w:firstLine="0"/>
        <w:jc w:val="both"/>
        <w:rPr>
          <w:rFonts w:eastAsia="Times New Roman" w:cs="Times New Roman"/>
          <w:sz w:val="24"/>
          <w:szCs w:val="24"/>
        </w:rPr>
      </w:pPr>
      <w:r w:rsidRPr="008618F4">
        <w:rPr>
          <w:rFonts w:eastAsia="Times New Roman" w:cs="Times New Roman"/>
          <w:sz w:val="24"/>
          <w:szCs w:val="24"/>
        </w:rPr>
        <w:t>копии бухгалтерской (финансовой) отч</w:t>
      </w:r>
      <w:r w:rsidR="00F552E6" w:rsidRPr="008618F4">
        <w:rPr>
          <w:rFonts w:eastAsia="Times New Roman" w:cs="Times New Roman"/>
          <w:sz w:val="24"/>
          <w:szCs w:val="24"/>
        </w:rPr>
        <w:t>е</w:t>
      </w:r>
      <w:r w:rsidRPr="008618F4">
        <w:rPr>
          <w:rFonts w:eastAsia="Times New Roman" w:cs="Times New Roman"/>
          <w:sz w:val="24"/>
          <w:szCs w:val="24"/>
        </w:rPr>
        <w:t>тности за год, предшествующий году подачи документов;</w:t>
      </w:r>
    </w:p>
    <w:p w14:paraId="490C0064" w14:textId="0C89102C" w:rsidR="00842CE3" w:rsidRPr="008618F4" w:rsidRDefault="00842CE3" w:rsidP="00EE1CAD">
      <w:pPr>
        <w:pStyle w:val="afff3"/>
        <w:numPr>
          <w:ilvl w:val="0"/>
          <w:numId w:val="3"/>
        </w:numPr>
        <w:shd w:val="clear" w:color="auto" w:fill="FFFFFF"/>
        <w:spacing w:after="0" w:line="240" w:lineRule="auto"/>
        <w:ind w:left="709" w:firstLine="0"/>
        <w:jc w:val="both"/>
        <w:rPr>
          <w:rFonts w:eastAsia="Times New Roman" w:cs="Times New Roman"/>
          <w:sz w:val="24"/>
          <w:szCs w:val="24"/>
        </w:rPr>
      </w:pPr>
      <w:r w:rsidRPr="008618F4">
        <w:rPr>
          <w:rFonts w:eastAsia="Times New Roman" w:cs="Times New Roman"/>
          <w:sz w:val="24"/>
          <w:szCs w:val="24"/>
        </w:rPr>
        <w:t xml:space="preserve">сведения о наличии (отсутствии) привлечения к субсидиарной ответственности </w:t>
      </w:r>
      <w:r w:rsidR="00587607" w:rsidRPr="008618F4">
        <w:rPr>
          <w:rFonts w:eastAsia="Times New Roman" w:cs="Times New Roman"/>
          <w:sz w:val="24"/>
          <w:szCs w:val="24"/>
        </w:rPr>
        <w:t>учредителей (участников) или членов коллегиального исполнительного органа, единоличного исполнительного органа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единоличного исполнительного органа управляющей организации или управляющего, индивидуального предпринимателя</w:t>
      </w:r>
      <w:r w:rsidRPr="008618F4">
        <w:rPr>
          <w:rFonts w:eastAsia="Times New Roman" w:cs="Times New Roman"/>
          <w:sz w:val="24"/>
          <w:szCs w:val="24"/>
        </w:rPr>
        <w:t>;</w:t>
      </w:r>
    </w:p>
    <w:p w14:paraId="2E3C6D29" w14:textId="0242B734" w:rsidR="000D7765" w:rsidRPr="008D1AFB" w:rsidRDefault="00842CE3" w:rsidP="00EE1CAD">
      <w:pPr>
        <w:pStyle w:val="afff3"/>
        <w:numPr>
          <w:ilvl w:val="0"/>
          <w:numId w:val="3"/>
        </w:numPr>
        <w:shd w:val="clear" w:color="auto" w:fill="FFFFFF"/>
        <w:spacing w:after="0" w:line="240" w:lineRule="auto"/>
        <w:ind w:left="709" w:firstLine="0"/>
        <w:jc w:val="both"/>
        <w:rPr>
          <w:rFonts w:eastAsia="Times New Roman" w:cs="Times New Roman"/>
          <w:color w:val="444444"/>
          <w:sz w:val="24"/>
          <w:szCs w:val="24"/>
        </w:rPr>
      </w:pPr>
      <w:r w:rsidRPr="008618F4">
        <w:rPr>
          <w:rFonts w:eastAsia="Times New Roman" w:cs="Times New Roman"/>
          <w:sz w:val="24"/>
          <w:szCs w:val="24"/>
        </w:rPr>
        <w:t>обязательство об обеспечении исполнения обязательств за</w:t>
      </w:r>
      <w:r w:rsidR="00F552E6" w:rsidRPr="008618F4">
        <w:rPr>
          <w:rFonts w:eastAsia="Times New Roman" w:cs="Times New Roman"/>
          <w:sz w:val="24"/>
          <w:szCs w:val="24"/>
        </w:rPr>
        <w:t>е</w:t>
      </w:r>
      <w:r w:rsidRPr="008618F4">
        <w:rPr>
          <w:rFonts w:eastAsia="Times New Roman" w:cs="Times New Roman"/>
          <w:sz w:val="24"/>
          <w:szCs w:val="24"/>
        </w:rPr>
        <w:t xml:space="preserve">мщика </w:t>
      </w:r>
      <w:r w:rsidRPr="008D1AFB">
        <w:rPr>
          <w:rFonts w:eastAsia="Times New Roman" w:cs="Times New Roman"/>
          <w:color w:val="444444"/>
          <w:sz w:val="24"/>
          <w:szCs w:val="24"/>
        </w:rPr>
        <w:t>по</w:t>
      </w:r>
      <w:r w:rsidR="00E051C5">
        <w:rPr>
          <w:rFonts w:eastAsia="Times New Roman" w:cs="Times New Roman"/>
          <w:color w:val="444444"/>
          <w:sz w:val="24"/>
          <w:szCs w:val="24"/>
        </w:rPr>
        <w:t xml:space="preserve"> </w:t>
      </w:r>
      <w:r w:rsidRPr="008D1AFB">
        <w:rPr>
          <w:rFonts w:eastAsia="Times New Roman" w:cs="Times New Roman"/>
          <w:color w:val="444444"/>
          <w:sz w:val="24"/>
          <w:szCs w:val="24"/>
        </w:rPr>
        <w:t xml:space="preserve">договору займа, </w:t>
      </w:r>
      <w:r w:rsidR="000D7765" w:rsidRPr="008D1AFB">
        <w:rPr>
          <w:rFonts w:eastAsia="Times New Roman" w:cs="Times New Roman"/>
          <w:color w:val="444444"/>
          <w:sz w:val="24"/>
          <w:szCs w:val="24"/>
        </w:rPr>
        <w:t>одним или несколькими из следующих способов:</w:t>
      </w:r>
    </w:p>
    <w:p w14:paraId="5F349569" w14:textId="70F8F2DD" w:rsidR="000D7765" w:rsidRPr="008D1AFB" w:rsidRDefault="000D7765" w:rsidP="00EE1CAD">
      <w:pPr>
        <w:pStyle w:val="afff3"/>
        <w:numPr>
          <w:ilvl w:val="0"/>
          <w:numId w:val="48"/>
        </w:numPr>
        <w:shd w:val="clear" w:color="auto" w:fill="FFFFFF"/>
        <w:spacing w:after="0" w:line="240" w:lineRule="auto"/>
        <w:jc w:val="both"/>
        <w:rPr>
          <w:rFonts w:eastAsia="Times New Roman" w:cs="Times New Roman"/>
          <w:color w:val="444444"/>
          <w:sz w:val="24"/>
          <w:szCs w:val="24"/>
        </w:rPr>
      </w:pPr>
      <w:r w:rsidRPr="008D1AFB">
        <w:rPr>
          <w:rFonts w:eastAsia="Times New Roman" w:cs="Times New Roman"/>
          <w:color w:val="444444"/>
          <w:sz w:val="24"/>
          <w:szCs w:val="24"/>
        </w:rPr>
        <w:t>залог имущества стоимостью, превышающей сумму займа не менее чем на 30 процентов;</w:t>
      </w:r>
    </w:p>
    <w:p w14:paraId="7F54BCF9" w14:textId="4E74E39F" w:rsidR="000D7765" w:rsidRPr="008D1AFB" w:rsidRDefault="000D7765" w:rsidP="00EE1CAD">
      <w:pPr>
        <w:pStyle w:val="afff3"/>
        <w:numPr>
          <w:ilvl w:val="0"/>
          <w:numId w:val="48"/>
        </w:numPr>
        <w:shd w:val="clear" w:color="auto" w:fill="FFFFFF"/>
        <w:spacing w:after="0" w:line="240" w:lineRule="auto"/>
        <w:jc w:val="both"/>
        <w:rPr>
          <w:rFonts w:eastAsia="Times New Roman" w:cs="Times New Roman"/>
          <w:color w:val="444444"/>
          <w:sz w:val="24"/>
          <w:szCs w:val="24"/>
        </w:rPr>
      </w:pPr>
      <w:r w:rsidRPr="008D1AFB">
        <w:rPr>
          <w:rFonts w:eastAsia="Times New Roman" w:cs="Times New Roman"/>
          <w:color w:val="444444"/>
          <w:sz w:val="24"/>
          <w:szCs w:val="24"/>
        </w:rPr>
        <w:t>уступка права требования денежных обязательств по договорам подряда на сумму запрашиваемого займа;</w:t>
      </w:r>
    </w:p>
    <w:p w14:paraId="70E2A8DF" w14:textId="644BF9C9" w:rsidR="000D7765" w:rsidRPr="008D1AFB" w:rsidRDefault="000D7765" w:rsidP="00EE1CAD">
      <w:pPr>
        <w:pStyle w:val="afff3"/>
        <w:numPr>
          <w:ilvl w:val="0"/>
          <w:numId w:val="48"/>
        </w:numPr>
        <w:shd w:val="clear" w:color="auto" w:fill="FFFFFF"/>
        <w:spacing w:after="0" w:line="240" w:lineRule="auto"/>
        <w:jc w:val="both"/>
        <w:rPr>
          <w:rFonts w:eastAsia="Times New Roman" w:cs="Times New Roman"/>
          <w:color w:val="444444"/>
          <w:sz w:val="24"/>
          <w:szCs w:val="24"/>
        </w:rPr>
      </w:pPr>
      <w:r w:rsidRPr="008D1AFB">
        <w:rPr>
          <w:rFonts w:eastAsia="Times New Roman" w:cs="Times New Roman"/>
          <w:color w:val="444444"/>
          <w:sz w:val="24"/>
          <w:szCs w:val="24"/>
        </w:rPr>
        <w:t>поручительство учредителей (участников), единоличного исполнительного органа заемщика - юридического лица, поручительство иных лиц;</w:t>
      </w:r>
    </w:p>
    <w:p w14:paraId="4F197487" w14:textId="5613D734" w:rsidR="000D7765" w:rsidRPr="008D1AFB" w:rsidRDefault="00842CE3" w:rsidP="00EE1CAD">
      <w:pPr>
        <w:pStyle w:val="afff3"/>
        <w:numPr>
          <w:ilvl w:val="0"/>
          <w:numId w:val="3"/>
        </w:numPr>
        <w:shd w:val="clear" w:color="auto" w:fill="FFFFFF"/>
        <w:spacing w:after="0" w:line="240" w:lineRule="auto"/>
        <w:ind w:left="709" w:firstLine="0"/>
        <w:jc w:val="both"/>
        <w:rPr>
          <w:rFonts w:eastAsia="Times New Roman" w:cs="Times New Roman"/>
          <w:color w:val="444444"/>
          <w:sz w:val="24"/>
          <w:szCs w:val="24"/>
        </w:rPr>
      </w:pPr>
      <w:r w:rsidRPr="008D1AFB">
        <w:rPr>
          <w:rFonts w:eastAsia="Times New Roman" w:cs="Times New Roman"/>
          <w:color w:val="444444"/>
          <w:sz w:val="24"/>
          <w:szCs w:val="24"/>
        </w:rPr>
        <w:t>договор банковского сч</w:t>
      </w:r>
      <w:r w:rsidR="00587607">
        <w:rPr>
          <w:rFonts w:eastAsia="Times New Roman" w:cs="Times New Roman"/>
          <w:color w:val="444444"/>
          <w:sz w:val="24"/>
          <w:szCs w:val="24"/>
        </w:rPr>
        <w:t>е</w:t>
      </w:r>
      <w:r w:rsidRPr="008D1AFB">
        <w:rPr>
          <w:rFonts w:eastAsia="Times New Roman" w:cs="Times New Roman"/>
          <w:color w:val="444444"/>
          <w:sz w:val="24"/>
          <w:szCs w:val="24"/>
        </w:rPr>
        <w:t>та,</w:t>
      </w:r>
      <w:r w:rsidR="000D7765" w:rsidRPr="008D1AFB">
        <w:rPr>
          <w:rFonts w:eastAsia="Times New Roman" w:cs="Times New Roman"/>
          <w:color w:val="444444"/>
          <w:sz w:val="24"/>
          <w:szCs w:val="24"/>
        </w:rPr>
        <w:t xml:space="preserve"> заключенный</w:t>
      </w:r>
      <w:r w:rsidRPr="008D1AFB">
        <w:rPr>
          <w:rFonts w:eastAsia="Times New Roman" w:cs="Times New Roman"/>
          <w:color w:val="444444"/>
          <w:sz w:val="24"/>
          <w:szCs w:val="24"/>
        </w:rPr>
        <w:t xml:space="preserve"> </w:t>
      </w:r>
      <w:r w:rsidR="000D7765" w:rsidRPr="008D1AFB">
        <w:rPr>
          <w:rFonts w:eastAsia="Times New Roman" w:cs="Times New Roman"/>
          <w:color w:val="444444"/>
          <w:sz w:val="24"/>
          <w:szCs w:val="24"/>
        </w:rPr>
        <w:t>с кредитной организацией, в которой Ассоциацией размещены средства компенсационного фонда, предусматривающий:</w:t>
      </w:r>
    </w:p>
    <w:p w14:paraId="1E9848FE" w14:textId="1792BB3F" w:rsidR="000D7765" w:rsidRPr="00C51AF2" w:rsidRDefault="000D7765" w:rsidP="00EE1CAD">
      <w:pPr>
        <w:pStyle w:val="afff3"/>
        <w:numPr>
          <w:ilvl w:val="0"/>
          <w:numId w:val="48"/>
        </w:numPr>
        <w:shd w:val="clear" w:color="auto" w:fill="FFFFFF"/>
        <w:spacing w:after="0" w:line="240" w:lineRule="auto"/>
        <w:jc w:val="both"/>
        <w:rPr>
          <w:rFonts w:eastAsia="Times New Roman" w:cs="Times New Roman"/>
          <w:color w:val="444444"/>
          <w:sz w:val="24"/>
          <w:szCs w:val="24"/>
        </w:rPr>
      </w:pPr>
      <w:r w:rsidRPr="00C51AF2">
        <w:rPr>
          <w:rFonts w:eastAsia="Times New Roman" w:cs="Times New Roman"/>
          <w:color w:val="444444"/>
          <w:sz w:val="24"/>
          <w:szCs w:val="24"/>
        </w:rPr>
        <w:t xml:space="preserve">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саморегулируемой организации, предоставившей </w:t>
      </w:r>
      <w:r w:rsidR="008618F4" w:rsidRPr="00C51AF2">
        <w:rPr>
          <w:rFonts w:eastAsia="Times New Roman" w:cs="Times New Roman"/>
          <w:color w:val="444444"/>
          <w:sz w:val="24"/>
          <w:szCs w:val="24"/>
        </w:rPr>
        <w:t>за</w:t>
      </w:r>
      <w:r w:rsidR="008618F4">
        <w:rPr>
          <w:rFonts w:eastAsia="Times New Roman" w:cs="Times New Roman"/>
          <w:color w:val="444444"/>
          <w:sz w:val="24"/>
          <w:szCs w:val="24"/>
        </w:rPr>
        <w:t>е</w:t>
      </w:r>
      <w:r w:rsidR="008618F4" w:rsidRPr="00C51AF2">
        <w:rPr>
          <w:rFonts w:eastAsia="Times New Roman" w:cs="Times New Roman"/>
          <w:color w:val="444444"/>
          <w:sz w:val="24"/>
          <w:szCs w:val="24"/>
        </w:rPr>
        <w:t>м</w:t>
      </w:r>
      <w:r w:rsidRPr="00C51AF2">
        <w:rPr>
          <w:rFonts w:eastAsia="Times New Roman" w:cs="Times New Roman"/>
          <w:color w:val="444444"/>
          <w:sz w:val="24"/>
          <w:szCs w:val="24"/>
        </w:rPr>
        <w:t>, об осуществлении отказа в списании денежных средств;</w:t>
      </w:r>
    </w:p>
    <w:p w14:paraId="53350BF8" w14:textId="3D59836F" w:rsidR="000D7765" w:rsidRPr="008D1AFB" w:rsidRDefault="000D7765" w:rsidP="00EE1CAD">
      <w:pPr>
        <w:pStyle w:val="afff3"/>
        <w:numPr>
          <w:ilvl w:val="0"/>
          <w:numId w:val="48"/>
        </w:numPr>
        <w:shd w:val="clear" w:color="auto" w:fill="FFFFFF"/>
        <w:spacing w:after="0" w:line="240" w:lineRule="auto"/>
        <w:jc w:val="both"/>
        <w:rPr>
          <w:rFonts w:eastAsia="Times New Roman" w:cs="Times New Roman"/>
          <w:color w:val="444444"/>
          <w:sz w:val="24"/>
          <w:szCs w:val="24"/>
        </w:rPr>
      </w:pPr>
      <w:r w:rsidRPr="008D1AFB">
        <w:rPr>
          <w:rFonts w:eastAsia="Times New Roman" w:cs="Times New Roman"/>
          <w:color w:val="444444"/>
          <w:sz w:val="24"/>
          <w:szCs w:val="24"/>
        </w:rPr>
        <w:t xml:space="preserve">списание денежных средств на специальный банковский счет, на котором размещены средства компенсационного фонда (далее - специальный банковский счет саморегулируемой организации), в случае направления </w:t>
      </w:r>
      <w:r w:rsidR="00C51AF2">
        <w:rPr>
          <w:rFonts w:eastAsia="Times New Roman" w:cs="Times New Roman"/>
          <w:color w:val="444444"/>
          <w:sz w:val="24"/>
          <w:szCs w:val="24"/>
        </w:rPr>
        <w:t>Ассоциацией</w:t>
      </w:r>
      <w:r w:rsidRPr="008D1AFB">
        <w:rPr>
          <w:rFonts w:eastAsia="Times New Roman" w:cs="Times New Roman"/>
          <w:color w:val="444444"/>
          <w:sz w:val="24"/>
          <w:szCs w:val="24"/>
        </w:rPr>
        <w:t xml:space="preserve"> заемщику и в кредитную организацию требования о досрочном возврате суммы займа и процентов за пользование займом;</w:t>
      </w:r>
    </w:p>
    <w:p w14:paraId="7C40D693" w14:textId="7DA9DE19" w:rsidR="00842CE3" w:rsidRPr="008D1AFB" w:rsidRDefault="000D7765" w:rsidP="00EE1CAD">
      <w:pPr>
        <w:pStyle w:val="afff3"/>
        <w:numPr>
          <w:ilvl w:val="0"/>
          <w:numId w:val="3"/>
        </w:numPr>
        <w:shd w:val="clear" w:color="auto" w:fill="FFFFFF"/>
        <w:spacing w:after="0" w:line="240" w:lineRule="auto"/>
        <w:ind w:left="709" w:firstLine="0"/>
        <w:jc w:val="both"/>
        <w:rPr>
          <w:rFonts w:eastAsia="Times New Roman" w:cs="Times New Roman"/>
          <w:color w:val="444444"/>
          <w:sz w:val="24"/>
          <w:szCs w:val="24"/>
        </w:rPr>
      </w:pPr>
      <w:r w:rsidRPr="008618F4">
        <w:rPr>
          <w:rFonts w:eastAsia="Times New Roman" w:cs="Times New Roman"/>
          <w:sz w:val="24"/>
          <w:szCs w:val="24"/>
        </w:rPr>
        <w:t>четырехсторонн</w:t>
      </w:r>
      <w:r w:rsidR="00C51AF2" w:rsidRPr="008618F4">
        <w:rPr>
          <w:rFonts w:eastAsia="Times New Roman" w:cs="Times New Roman"/>
          <w:sz w:val="24"/>
          <w:szCs w:val="24"/>
        </w:rPr>
        <w:t>е</w:t>
      </w:r>
      <w:r w:rsidRPr="008618F4">
        <w:rPr>
          <w:rFonts w:eastAsia="Times New Roman" w:cs="Times New Roman"/>
          <w:sz w:val="24"/>
          <w:szCs w:val="24"/>
        </w:rPr>
        <w:t>е соглашен</w:t>
      </w:r>
      <w:r w:rsidR="00C51AF2" w:rsidRPr="008618F4">
        <w:rPr>
          <w:rFonts w:eastAsia="Times New Roman" w:cs="Times New Roman"/>
          <w:sz w:val="24"/>
          <w:szCs w:val="24"/>
        </w:rPr>
        <w:t>ие</w:t>
      </w:r>
      <w:r w:rsidRPr="008618F4">
        <w:rPr>
          <w:rFonts w:eastAsia="Times New Roman" w:cs="Times New Roman"/>
          <w:sz w:val="24"/>
          <w:szCs w:val="24"/>
        </w:rPr>
        <w:t xml:space="preserve"> </w:t>
      </w:r>
      <w:r w:rsidR="00C51AF2" w:rsidRPr="008618F4">
        <w:rPr>
          <w:rFonts w:eastAsia="Times New Roman" w:cs="Times New Roman"/>
          <w:sz w:val="24"/>
          <w:szCs w:val="24"/>
        </w:rPr>
        <w:t xml:space="preserve">члена </w:t>
      </w:r>
      <w:r w:rsidR="00C51AF2">
        <w:rPr>
          <w:rFonts w:eastAsia="Times New Roman" w:cs="Times New Roman"/>
          <w:color w:val="444444"/>
          <w:sz w:val="24"/>
          <w:szCs w:val="24"/>
        </w:rPr>
        <w:t xml:space="preserve">Ассоциации </w:t>
      </w:r>
      <w:r w:rsidRPr="008D1AFB">
        <w:rPr>
          <w:rFonts w:eastAsia="Times New Roman" w:cs="Times New Roman"/>
          <w:color w:val="444444"/>
          <w:sz w:val="24"/>
          <w:szCs w:val="24"/>
        </w:rPr>
        <w:t xml:space="preserve">с Ассоциацией, кредитной организацией, в которой открыт специальный банковский счет Ассоциации, 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w:t>
      </w:r>
      <w:r w:rsidRPr="008D1AFB">
        <w:rPr>
          <w:rFonts w:eastAsia="Times New Roman" w:cs="Times New Roman"/>
          <w:color w:val="444444"/>
          <w:sz w:val="24"/>
          <w:szCs w:val="24"/>
        </w:rPr>
        <w:lastRenderedPageBreak/>
        <w:t>предъявленного Ассоциацией требования о списании суммы займа и процентов за пользование займом</w:t>
      </w:r>
      <w:r w:rsidR="00842CE3" w:rsidRPr="008D1AFB">
        <w:rPr>
          <w:rFonts w:eastAsia="Times New Roman" w:cs="Times New Roman"/>
          <w:color w:val="444444"/>
          <w:sz w:val="24"/>
          <w:szCs w:val="24"/>
        </w:rPr>
        <w:t>;</w:t>
      </w:r>
    </w:p>
    <w:p w14:paraId="5E74B5CB" w14:textId="1B5F5DFB" w:rsidR="00842CE3" w:rsidRPr="008D1AFB" w:rsidRDefault="00842CE3" w:rsidP="00EE1CAD">
      <w:pPr>
        <w:pStyle w:val="afff3"/>
        <w:numPr>
          <w:ilvl w:val="0"/>
          <w:numId w:val="3"/>
        </w:numPr>
        <w:shd w:val="clear" w:color="auto" w:fill="FFFFFF"/>
        <w:spacing w:after="0" w:line="240" w:lineRule="auto"/>
        <w:ind w:left="709" w:firstLine="0"/>
        <w:jc w:val="both"/>
        <w:rPr>
          <w:rFonts w:eastAsia="Times New Roman" w:cs="Times New Roman"/>
          <w:color w:val="444444"/>
          <w:sz w:val="24"/>
          <w:szCs w:val="24"/>
        </w:rPr>
      </w:pPr>
      <w:r w:rsidRPr="008D1AFB">
        <w:rPr>
          <w:rFonts w:eastAsia="Times New Roman" w:cs="Times New Roman"/>
          <w:color w:val="444444"/>
          <w:sz w:val="24"/>
          <w:szCs w:val="24"/>
        </w:rPr>
        <w:t>справка налогового органа об открытых банковских счетах за</w:t>
      </w:r>
      <w:r w:rsidR="00F552E6">
        <w:rPr>
          <w:rFonts w:eastAsia="Times New Roman" w:cs="Times New Roman"/>
          <w:color w:val="444444"/>
          <w:sz w:val="24"/>
          <w:szCs w:val="24"/>
        </w:rPr>
        <w:t>е</w:t>
      </w:r>
      <w:r w:rsidRPr="008D1AFB">
        <w:rPr>
          <w:rFonts w:eastAsia="Times New Roman" w:cs="Times New Roman"/>
          <w:color w:val="444444"/>
          <w:sz w:val="24"/>
          <w:szCs w:val="24"/>
        </w:rPr>
        <w:t>мщика члена Ассоциации в</w:t>
      </w:r>
      <w:r w:rsidR="00E051C5">
        <w:rPr>
          <w:rFonts w:eastAsia="Times New Roman" w:cs="Times New Roman"/>
          <w:color w:val="444444"/>
          <w:sz w:val="24"/>
          <w:szCs w:val="24"/>
        </w:rPr>
        <w:t xml:space="preserve"> </w:t>
      </w:r>
      <w:r w:rsidRPr="008D1AFB">
        <w:rPr>
          <w:rFonts w:eastAsia="Times New Roman" w:cs="Times New Roman"/>
          <w:color w:val="444444"/>
          <w:sz w:val="24"/>
          <w:szCs w:val="24"/>
        </w:rPr>
        <w:t>кредитных организациях;</w:t>
      </w:r>
    </w:p>
    <w:p w14:paraId="3E6F1845" w14:textId="11000FAC" w:rsidR="00842CE3" w:rsidRPr="008618F4" w:rsidRDefault="00842CE3" w:rsidP="00EE1CAD">
      <w:pPr>
        <w:pStyle w:val="afff3"/>
        <w:numPr>
          <w:ilvl w:val="0"/>
          <w:numId w:val="3"/>
        </w:numPr>
        <w:shd w:val="clear" w:color="auto" w:fill="FFFFFF"/>
        <w:spacing w:after="0" w:line="240" w:lineRule="auto"/>
        <w:ind w:left="709" w:firstLine="0"/>
        <w:jc w:val="both"/>
        <w:rPr>
          <w:rFonts w:eastAsia="Times New Roman" w:cs="Times New Roman"/>
          <w:sz w:val="24"/>
          <w:szCs w:val="24"/>
        </w:rPr>
      </w:pPr>
      <w:r w:rsidRPr="008D1AFB">
        <w:rPr>
          <w:rFonts w:eastAsia="Times New Roman" w:cs="Times New Roman"/>
          <w:color w:val="444444"/>
          <w:sz w:val="24"/>
          <w:szCs w:val="24"/>
        </w:rPr>
        <w:t>договоры подряда с приложением документов, подтверждающих объ</w:t>
      </w:r>
      <w:r w:rsidR="00F552E6">
        <w:rPr>
          <w:rFonts w:eastAsia="Times New Roman" w:cs="Times New Roman"/>
          <w:color w:val="444444"/>
          <w:sz w:val="24"/>
          <w:szCs w:val="24"/>
        </w:rPr>
        <w:t>е</w:t>
      </w:r>
      <w:r w:rsidRPr="008D1AFB">
        <w:rPr>
          <w:rFonts w:eastAsia="Times New Roman" w:cs="Times New Roman"/>
          <w:color w:val="444444"/>
          <w:sz w:val="24"/>
          <w:szCs w:val="24"/>
        </w:rPr>
        <w:t xml:space="preserve">м </w:t>
      </w:r>
      <w:r w:rsidRPr="008618F4">
        <w:rPr>
          <w:rFonts w:eastAsia="Times New Roman" w:cs="Times New Roman"/>
          <w:sz w:val="24"/>
          <w:szCs w:val="24"/>
        </w:rPr>
        <w:t>выполненных по таким договорам работ (при наличии)</w:t>
      </w:r>
      <w:r w:rsidR="005E2903" w:rsidRPr="008618F4">
        <w:rPr>
          <w:rFonts w:eastAsia="Times New Roman" w:cs="Times New Roman"/>
          <w:sz w:val="24"/>
          <w:szCs w:val="24"/>
        </w:rPr>
        <w:t xml:space="preserve"> </w:t>
      </w:r>
      <w:r w:rsidR="005E2903" w:rsidRPr="008618F4">
        <w:rPr>
          <w:rFonts w:eastAsia="Times New Roman" w:cs="Times New Roman"/>
          <w:sz w:val="24"/>
          <w:szCs w:val="20"/>
        </w:rPr>
        <w:t>или информация об их реквизитах в ЕИС в сфере закупок</w:t>
      </w:r>
      <w:r w:rsidRPr="008618F4">
        <w:rPr>
          <w:rFonts w:eastAsia="Times New Roman" w:cs="Times New Roman"/>
          <w:sz w:val="24"/>
          <w:szCs w:val="24"/>
        </w:rPr>
        <w:t>;</w:t>
      </w:r>
    </w:p>
    <w:p w14:paraId="4702DBA5" w14:textId="7067968E" w:rsidR="00842CE3" w:rsidRPr="008618F4" w:rsidRDefault="00842CE3" w:rsidP="00EE1CAD">
      <w:pPr>
        <w:pStyle w:val="afff3"/>
        <w:numPr>
          <w:ilvl w:val="0"/>
          <w:numId w:val="3"/>
        </w:numPr>
        <w:shd w:val="clear" w:color="auto" w:fill="FFFFFF"/>
        <w:spacing w:after="0" w:line="240" w:lineRule="auto"/>
        <w:ind w:left="709" w:firstLine="0"/>
        <w:jc w:val="both"/>
        <w:rPr>
          <w:rFonts w:eastAsia="Times New Roman" w:cs="Times New Roman"/>
          <w:sz w:val="24"/>
          <w:szCs w:val="24"/>
        </w:rPr>
      </w:pPr>
      <w:r w:rsidRPr="008618F4">
        <w:rPr>
          <w:rFonts w:eastAsia="Times New Roman" w:cs="Times New Roman"/>
          <w:sz w:val="24"/>
          <w:szCs w:val="24"/>
        </w:rPr>
        <w:t>план расходования займа с указанием целей его использования, соответствующих пункту 7.1.6</w:t>
      </w:r>
      <w:r w:rsidR="00A11956">
        <w:rPr>
          <w:rFonts w:eastAsia="Times New Roman" w:cs="Times New Roman"/>
          <w:sz w:val="24"/>
          <w:szCs w:val="24"/>
        </w:rPr>
        <w:t xml:space="preserve"> раздела 7.1 </w:t>
      </w:r>
      <w:r w:rsidRPr="008618F4">
        <w:rPr>
          <w:rFonts w:eastAsia="Times New Roman" w:cs="Times New Roman"/>
          <w:sz w:val="24"/>
          <w:szCs w:val="24"/>
        </w:rPr>
        <w:t>Положения о КФ ОДО, и лиц, в пользу которых будут осуществляться платежи за сч</w:t>
      </w:r>
      <w:r w:rsidR="00F552E6" w:rsidRPr="008618F4">
        <w:rPr>
          <w:rFonts w:eastAsia="Times New Roman" w:cs="Times New Roman"/>
          <w:sz w:val="24"/>
          <w:szCs w:val="24"/>
        </w:rPr>
        <w:t>е</w:t>
      </w:r>
      <w:r w:rsidRPr="008618F4">
        <w:rPr>
          <w:rFonts w:eastAsia="Times New Roman" w:cs="Times New Roman"/>
          <w:sz w:val="24"/>
          <w:szCs w:val="24"/>
        </w:rPr>
        <w:t>т средств займа;</w:t>
      </w:r>
    </w:p>
    <w:p w14:paraId="3D7E8463" w14:textId="71747D95" w:rsidR="00842CE3" w:rsidRPr="008618F4" w:rsidRDefault="00842CE3" w:rsidP="00EE1CAD">
      <w:pPr>
        <w:pStyle w:val="afff3"/>
        <w:numPr>
          <w:ilvl w:val="0"/>
          <w:numId w:val="3"/>
        </w:numPr>
        <w:shd w:val="clear" w:color="auto" w:fill="FFFFFF"/>
        <w:spacing w:after="0" w:line="240" w:lineRule="auto"/>
        <w:ind w:left="709" w:firstLine="0"/>
        <w:jc w:val="both"/>
        <w:rPr>
          <w:rFonts w:eastAsia="Times New Roman" w:cs="Times New Roman"/>
          <w:sz w:val="24"/>
          <w:szCs w:val="24"/>
        </w:rPr>
      </w:pPr>
      <w:r w:rsidRPr="008618F4">
        <w:rPr>
          <w:rFonts w:eastAsia="Times New Roman" w:cs="Times New Roman"/>
          <w:sz w:val="24"/>
          <w:szCs w:val="24"/>
        </w:rPr>
        <w:t>документ, подтверждающий полномочия на подписание заявлени</w:t>
      </w:r>
      <w:r w:rsidR="00493D38" w:rsidRPr="008618F4">
        <w:rPr>
          <w:rFonts w:eastAsia="Times New Roman" w:cs="Times New Roman"/>
          <w:sz w:val="24"/>
          <w:szCs w:val="24"/>
        </w:rPr>
        <w:t>я</w:t>
      </w:r>
      <w:r w:rsidRPr="008618F4">
        <w:rPr>
          <w:rFonts w:eastAsia="Times New Roman" w:cs="Times New Roman"/>
          <w:sz w:val="24"/>
          <w:szCs w:val="24"/>
        </w:rPr>
        <w:t xml:space="preserve"> на предоставление займа</w:t>
      </w:r>
      <w:r w:rsidR="00493D38" w:rsidRPr="008618F4">
        <w:rPr>
          <w:rFonts w:eastAsia="Times New Roman" w:cs="Times New Roman"/>
          <w:sz w:val="24"/>
          <w:szCs w:val="24"/>
        </w:rPr>
        <w:t>;</w:t>
      </w:r>
    </w:p>
    <w:p w14:paraId="1D02A44F" w14:textId="13547EC3" w:rsidR="00493D38" w:rsidRPr="008618F4" w:rsidRDefault="00493D38" w:rsidP="00EE1CAD">
      <w:pPr>
        <w:pStyle w:val="afff3"/>
        <w:numPr>
          <w:ilvl w:val="0"/>
          <w:numId w:val="3"/>
        </w:numPr>
        <w:shd w:val="clear" w:color="auto" w:fill="FFFFFF"/>
        <w:spacing w:after="0" w:line="240" w:lineRule="auto"/>
        <w:ind w:left="709" w:firstLine="0"/>
        <w:jc w:val="both"/>
        <w:rPr>
          <w:rFonts w:eastAsia="Times New Roman" w:cs="Times New Roman"/>
          <w:sz w:val="24"/>
          <w:szCs w:val="24"/>
        </w:rPr>
      </w:pPr>
      <w:r w:rsidRPr="008618F4">
        <w:rPr>
          <w:rFonts w:eastAsia="Times New Roman" w:cs="Times New Roman"/>
          <w:sz w:val="24"/>
          <w:szCs w:val="24"/>
        </w:rPr>
        <w:t>отчет независимого оценщика об оценке стоимости предмета залога, если способом обеспечения исполнения обязательств члена Ассоциации по Договору займа определен залог имущества;</w:t>
      </w:r>
    </w:p>
    <w:p w14:paraId="64A47E4F" w14:textId="67D3E4CA" w:rsidR="00493D38" w:rsidRPr="008618F4" w:rsidRDefault="00493D38" w:rsidP="00EE1CAD">
      <w:pPr>
        <w:pStyle w:val="afff3"/>
        <w:numPr>
          <w:ilvl w:val="0"/>
          <w:numId w:val="3"/>
        </w:numPr>
        <w:shd w:val="clear" w:color="auto" w:fill="FFFFFF"/>
        <w:spacing w:after="0" w:line="240" w:lineRule="auto"/>
        <w:ind w:left="709" w:firstLine="0"/>
        <w:jc w:val="both"/>
        <w:rPr>
          <w:rFonts w:eastAsia="Times New Roman" w:cs="Times New Roman"/>
          <w:sz w:val="24"/>
          <w:szCs w:val="24"/>
        </w:rPr>
      </w:pPr>
      <w:r w:rsidRPr="008618F4">
        <w:rPr>
          <w:rFonts w:eastAsia="Times New Roman" w:cs="Times New Roman"/>
          <w:sz w:val="24"/>
          <w:szCs w:val="24"/>
        </w:rPr>
        <w:t>иные документы, подтверждающие соответствие члена Ассоциации требованиям, указанным в настоящем Регламенте</w:t>
      </w:r>
      <w:bookmarkEnd w:id="28"/>
      <w:r w:rsidRPr="008618F4">
        <w:rPr>
          <w:rFonts w:eastAsia="Times New Roman" w:cs="Times New Roman"/>
          <w:sz w:val="24"/>
          <w:szCs w:val="24"/>
        </w:rPr>
        <w:t>.</w:t>
      </w:r>
    </w:p>
    <w:p w14:paraId="3E633CCA" w14:textId="31CD862D" w:rsidR="00842CE3" w:rsidRPr="008618F4" w:rsidRDefault="00842CE3" w:rsidP="00EE1CAD">
      <w:pPr>
        <w:pStyle w:val="afff3"/>
        <w:numPr>
          <w:ilvl w:val="1"/>
          <w:numId w:val="21"/>
        </w:numPr>
        <w:shd w:val="clear" w:color="auto" w:fill="FFFFFF"/>
        <w:spacing w:after="0" w:line="240" w:lineRule="auto"/>
        <w:ind w:left="0" w:firstLine="709"/>
        <w:jc w:val="both"/>
        <w:rPr>
          <w:rFonts w:eastAsia="Times New Roman" w:cs="Times New Roman"/>
          <w:sz w:val="24"/>
          <w:szCs w:val="24"/>
        </w:rPr>
      </w:pPr>
      <w:r w:rsidRPr="008618F4">
        <w:rPr>
          <w:rFonts w:eastAsia="Times New Roman" w:cs="Times New Roman"/>
          <w:sz w:val="24"/>
          <w:szCs w:val="24"/>
        </w:rPr>
        <w:t>Все представленные документы или сведения, изложенные в данных документах,</w:t>
      </w:r>
      <w:r w:rsidRPr="008618F4">
        <w:rPr>
          <w:rFonts w:eastAsia="Times New Roman" w:cs="Times New Roman"/>
          <w:sz w:val="24"/>
          <w:szCs w:val="24"/>
          <w:rtl/>
        </w:rPr>
        <w:t xml:space="preserve"> </w:t>
      </w:r>
      <w:r w:rsidRPr="008618F4">
        <w:rPr>
          <w:rFonts w:eastAsia="Times New Roman" w:cs="Times New Roman"/>
          <w:sz w:val="24"/>
          <w:szCs w:val="24"/>
        </w:rPr>
        <w:t xml:space="preserve">должны быть </w:t>
      </w:r>
      <w:r w:rsidR="00493D38" w:rsidRPr="008618F4">
        <w:rPr>
          <w:rFonts w:eastAsia="Times New Roman" w:cs="Times New Roman"/>
          <w:sz w:val="24"/>
          <w:szCs w:val="24"/>
        </w:rPr>
        <w:t xml:space="preserve">подписаны в установленном порядке, </w:t>
      </w:r>
      <w:r w:rsidRPr="008618F4">
        <w:rPr>
          <w:rFonts w:eastAsia="Times New Roman" w:cs="Times New Roman"/>
          <w:sz w:val="24"/>
          <w:szCs w:val="24"/>
        </w:rPr>
        <w:t>достоверными и актуальными на момент подачи заявления. В случае предоставления копий документов они должны быть заверены надлежащим образом.</w:t>
      </w:r>
      <w:r w:rsidR="00493D38" w:rsidRPr="008618F4">
        <w:rPr>
          <w:rFonts w:eastAsia="Times New Roman" w:cs="Times New Roman"/>
          <w:sz w:val="24"/>
          <w:szCs w:val="24"/>
        </w:rPr>
        <w:t xml:space="preserve"> При несоответствии данному требованию документ считается не представленным.</w:t>
      </w:r>
    </w:p>
    <w:p w14:paraId="6D8D72FF" w14:textId="76C11A34" w:rsidR="00842CE3" w:rsidRPr="008618F4" w:rsidRDefault="00842CE3" w:rsidP="00EE1CAD">
      <w:pPr>
        <w:pStyle w:val="afff3"/>
        <w:numPr>
          <w:ilvl w:val="1"/>
          <w:numId w:val="21"/>
        </w:numPr>
        <w:shd w:val="clear" w:color="auto" w:fill="FFFFFF"/>
        <w:spacing w:after="0" w:line="240" w:lineRule="auto"/>
        <w:ind w:left="0" w:firstLine="709"/>
        <w:jc w:val="both"/>
        <w:rPr>
          <w:rFonts w:eastAsia="Times New Roman" w:cs="Times New Roman"/>
          <w:sz w:val="24"/>
          <w:szCs w:val="24"/>
        </w:rPr>
      </w:pPr>
      <w:r w:rsidRPr="008618F4">
        <w:rPr>
          <w:rFonts w:eastAsia="Times New Roman" w:cs="Times New Roman"/>
          <w:sz w:val="24"/>
          <w:szCs w:val="24"/>
        </w:rPr>
        <w:t>Заявление на получение займа представляется</w:t>
      </w:r>
      <w:r w:rsidR="00454174" w:rsidRPr="008618F4">
        <w:rPr>
          <w:rFonts w:eastAsia="Times New Roman" w:cs="Times New Roman"/>
          <w:sz w:val="24"/>
          <w:szCs w:val="24"/>
        </w:rPr>
        <w:t xml:space="preserve"> от имени члена Ассоциации</w:t>
      </w:r>
      <w:r w:rsidRPr="008618F4">
        <w:rPr>
          <w:rFonts w:eastAsia="Times New Roman" w:cs="Times New Roman"/>
          <w:sz w:val="24"/>
          <w:szCs w:val="24"/>
        </w:rPr>
        <w:t xml:space="preserve"> в бумажном или электронном виде в Ассоциацию</w:t>
      </w:r>
      <w:bookmarkStart w:id="29" w:name="_Hlk131669520"/>
      <w:r w:rsidRPr="008618F4">
        <w:rPr>
          <w:rFonts w:eastAsia="Times New Roman" w:cs="Times New Roman"/>
          <w:sz w:val="24"/>
          <w:szCs w:val="24"/>
        </w:rPr>
        <w:t>.</w:t>
      </w:r>
      <w:r w:rsidR="00454174" w:rsidRPr="008618F4">
        <w:rPr>
          <w:rFonts w:eastAsia="Times New Roman" w:cs="Times New Roman"/>
          <w:sz w:val="24"/>
          <w:szCs w:val="24"/>
        </w:rPr>
        <w:t xml:space="preserve"> В случае представления заявления на получение займа с прилагаемыми документами в электронном виде, документы должны быть подписаны усиленной квалифицированной электронной подписью руководителя члена Ассоциации.</w:t>
      </w:r>
    </w:p>
    <w:p w14:paraId="514BD80C" w14:textId="43DC34B9" w:rsidR="00493D38" w:rsidRPr="008618F4" w:rsidRDefault="00842CE3" w:rsidP="00EE1CAD">
      <w:pPr>
        <w:pStyle w:val="afff3"/>
        <w:numPr>
          <w:ilvl w:val="1"/>
          <w:numId w:val="21"/>
        </w:numPr>
        <w:shd w:val="clear" w:color="auto" w:fill="FFFFFF"/>
        <w:spacing w:after="0" w:line="240" w:lineRule="auto"/>
        <w:ind w:left="0" w:firstLine="709"/>
        <w:jc w:val="both"/>
        <w:rPr>
          <w:rFonts w:eastAsia="Times New Roman" w:cs="Times New Roman"/>
          <w:strike/>
          <w:sz w:val="24"/>
          <w:szCs w:val="24"/>
        </w:rPr>
      </w:pPr>
      <w:r w:rsidRPr="008618F4">
        <w:rPr>
          <w:rFonts w:eastAsia="Times New Roman" w:cs="Times New Roman"/>
          <w:sz w:val="24"/>
          <w:szCs w:val="24"/>
        </w:rPr>
        <w:t>В день поступления Заявление подлежит регистрации Администрацией</w:t>
      </w:r>
      <w:r w:rsidR="00D42068" w:rsidRPr="008618F4">
        <w:rPr>
          <w:rFonts w:eastAsia="Times New Roman" w:cs="Times New Roman"/>
          <w:sz w:val="24"/>
          <w:szCs w:val="24"/>
        </w:rPr>
        <w:t>, передаче координатору корпоративных отношений Ассоциации и</w:t>
      </w:r>
      <w:r w:rsidRPr="008618F4">
        <w:rPr>
          <w:rFonts w:eastAsia="Times New Roman" w:cs="Times New Roman"/>
          <w:sz w:val="24"/>
          <w:szCs w:val="24"/>
        </w:rPr>
        <w:t xml:space="preserve"> в специализированный орган</w:t>
      </w:r>
      <w:r w:rsidR="00493D38" w:rsidRPr="008618F4">
        <w:rPr>
          <w:rFonts w:eastAsia="Times New Roman" w:cs="Times New Roman"/>
          <w:sz w:val="24"/>
          <w:szCs w:val="24"/>
        </w:rPr>
        <w:t xml:space="preserve"> Ассоциации</w:t>
      </w:r>
      <w:r w:rsidRPr="008618F4">
        <w:rPr>
          <w:rFonts w:eastAsia="Times New Roman" w:cs="Times New Roman"/>
          <w:sz w:val="24"/>
          <w:szCs w:val="24"/>
        </w:rPr>
        <w:t>, определ</w:t>
      </w:r>
      <w:r w:rsidR="00F552E6" w:rsidRPr="008618F4">
        <w:rPr>
          <w:rFonts w:eastAsia="Times New Roman" w:cs="Times New Roman"/>
          <w:sz w:val="24"/>
          <w:szCs w:val="24"/>
        </w:rPr>
        <w:t>е</w:t>
      </w:r>
      <w:r w:rsidRPr="008618F4">
        <w:rPr>
          <w:rFonts w:eastAsia="Times New Roman" w:cs="Times New Roman"/>
          <w:sz w:val="24"/>
          <w:szCs w:val="24"/>
        </w:rPr>
        <w:t>нный Правлением Ассоциации</w:t>
      </w:r>
      <w:r w:rsidR="00493D38" w:rsidRPr="008618F4">
        <w:rPr>
          <w:rFonts w:eastAsia="Times New Roman" w:cs="Times New Roman"/>
          <w:sz w:val="24"/>
          <w:szCs w:val="24"/>
        </w:rPr>
        <w:t>,</w:t>
      </w:r>
      <w:r w:rsidR="00454174" w:rsidRPr="008618F4">
        <w:rPr>
          <w:rFonts w:eastAsia="Times New Roman" w:cs="Times New Roman"/>
          <w:sz w:val="24"/>
          <w:szCs w:val="24"/>
        </w:rPr>
        <w:t xml:space="preserve"> в компетенцию которого входит рассмотрение комплектности заявления, проверка соблюдения процедуры подачи документов</w:t>
      </w:r>
      <w:r w:rsidR="00D42068" w:rsidRPr="008618F4">
        <w:rPr>
          <w:rFonts w:eastAsia="Times New Roman" w:cs="Times New Roman"/>
          <w:sz w:val="24"/>
          <w:szCs w:val="24"/>
        </w:rPr>
        <w:t xml:space="preserve">, </w:t>
      </w:r>
      <w:r w:rsidR="00454174" w:rsidRPr="008618F4">
        <w:rPr>
          <w:rFonts w:eastAsia="Times New Roman" w:cs="Times New Roman"/>
          <w:sz w:val="24"/>
          <w:szCs w:val="24"/>
        </w:rPr>
        <w:t>соответствия заявителя требованиям настоящего Регламента и подготовка материалов к представлению в Правления для принятия</w:t>
      </w:r>
      <w:r w:rsidR="00493D38" w:rsidRPr="008618F4">
        <w:rPr>
          <w:rFonts w:eastAsia="Times New Roman" w:cs="Times New Roman"/>
          <w:sz w:val="24"/>
          <w:szCs w:val="24"/>
        </w:rPr>
        <w:t xml:space="preserve"> </w:t>
      </w:r>
      <w:r w:rsidR="00D42068" w:rsidRPr="008618F4">
        <w:rPr>
          <w:rFonts w:eastAsia="Times New Roman" w:cs="Times New Roman"/>
          <w:sz w:val="24"/>
          <w:szCs w:val="24"/>
        </w:rPr>
        <w:t xml:space="preserve">соответствующего решения. </w:t>
      </w:r>
    </w:p>
    <w:p w14:paraId="46FCE3B9" w14:textId="0FAAE5B8" w:rsidR="00842CE3" w:rsidRPr="00770B0F" w:rsidRDefault="00493D38" w:rsidP="00EE1CAD">
      <w:pPr>
        <w:pStyle w:val="afff3"/>
        <w:numPr>
          <w:ilvl w:val="1"/>
          <w:numId w:val="21"/>
        </w:numPr>
        <w:shd w:val="clear" w:color="auto" w:fill="FFFFFF"/>
        <w:spacing w:after="0" w:line="240" w:lineRule="auto"/>
        <w:ind w:left="0" w:firstLine="709"/>
        <w:jc w:val="both"/>
        <w:rPr>
          <w:rFonts w:eastAsia="Times New Roman" w:cs="Times New Roman"/>
          <w:sz w:val="24"/>
          <w:szCs w:val="24"/>
        </w:rPr>
      </w:pPr>
      <w:r w:rsidRPr="00770B0F">
        <w:rPr>
          <w:rFonts w:eastAsia="Times New Roman" w:cs="Times New Roman"/>
          <w:sz w:val="24"/>
          <w:szCs w:val="24"/>
        </w:rPr>
        <w:t>Специализированный орган Ассоциации, в течение 20 дней с момента регистрации Заявления</w:t>
      </w:r>
      <w:r w:rsidR="00842CE3" w:rsidRPr="00770B0F">
        <w:rPr>
          <w:rFonts w:eastAsia="Times New Roman" w:cs="Times New Roman"/>
          <w:sz w:val="24"/>
          <w:szCs w:val="24"/>
        </w:rPr>
        <w:t xml:space="preserve"> осуществля</w:t>
      </w:r>
      <w:r w:rsidRPr="00770B0F">
        <w:rPr>
          <w:rFonts w:eastAsia="Times New Roman" w:cs="Times New Roman"/>
          <w:sz w:val="24"/>
          <w:szCs w:val="24"/>
        </w:rPr>
        <w:t>ет</w:t>
      </w:r>
      <w:r w:rsidR="00842CE3" w:rsidRPr="00770B0F">
        <w:rPr>
          <w:rFonts w:eastAsia="Times New Roman" w:cs="Times New Roman"/>
          <w:sz w:val="24"/>
          <w:szCs w:val="24"/>
        </w:rPr>
        <w:t xml:space="preserve"> проверк</w:t>
      </w:r>
      <w:r w:rsidRPr="00770B0F">
        <w:rPr>
          <w:rFonts w:eastAsia="Times New Roman" w:cs="Times New Roman"/>
          <w:sz w:val="24"/>
          <w:szCs w:val="24"/>
        </w:rPr>
        <w:t>у</w:t>
      </w:r>
      <w:r w:rsidR="00842CE3" w:rsidRPr="00770B0F">
        <w:rPr>
          <w:rFonts w:eastAsia="Times New Roman" w:cs="Times New Roman"/>
          <w:sz w:val="24"/>
          <w:szCs w:val="24"/>
        </w:rPr>
        <w:t xml:space="preserve"> всех документов на соответствие, установленным требованиям, в том числе:</w:t>
      </w:r>
    </w:p>
    <w:p w14:paraId="3F216DC2" w14:textId="2FDD3520" w:rsidR="000D7765" w:rsidRPr="00770B0F" w:rsidRDefault="000D7765" w:rsidP="00EE1CAD">
      <w:pPr>
        <w:pStyle w:val="afff3"/>
        <w:numPr>
          <w:ilvl w:val="0"/>
          <w:numId w:val="22"/>
        </w:numPr>
        <w:shd w:val="clear" w:color="auto" w:fill="FFFFFF"/>
        <w:spacing w:after="0" w:line="240" w:lineRule="auto"/>
        <w:ind w:left="709" w:firstLine="0"/>
        <w:jc w:val="both"/>
        <w:rPr>
          <w:rFonts w:eastAsia="Times New Roman" w:cs="Times New Roman"/>
          <w:sz w:val="24"/>
          <w:szCs w:val="24"/>
        </w:rPr>
      </w:pPr>
      <w:r w:rsidRPr="00770B0F">
        <w:rPr>
          <w:rFonts w:eastAsia="Times New Roman" w:cs="Times New Roman"/>
          <w:sz w:val="24"/>
          <w:szCs w:val="24"/>
        </w:rPr>
        <w:t>комплектность документов, предусмотренных пунктом 6.1 настоящего регламента;</w:t>
      </w:r>
    </w:p>
    <w:p w14:paraId="007C730A" w14:textId="64FECD60" w:rsidR="000D7765" w:rsidRPr="00770B0F" w:rsidRDefault="000D7765" w:rsidP="00EE1CAD">
      <w:pPr>
        <w:pStyle w:val="afff3"/>
        <w:numPr>
          <w:ilvl w:val="0"/>
          <w:numId w:val="22"/>
        </w:numPr>
        <w:shd w:val="clear" w:color="auto" w:fill="FFFFFF"/>
        <w:spacing w:after="0" w:line="240" w:lineRule="auto"/>
        <w:ind w:left="709" w:firstLine="0"/>
        <w:jc w:val="both"/>
        <w:rPr>
          <w:rFonts w:eastAsia="Times New Roman" w:cs="Times New Roman"/>
          <w:sz w:val="24"/>
          <w:szCs w:val="24"/>
        </w:rPr>
      </w:pPr>
      <w:r w:rsidRPr="00770B0F">
        <w:rPr>
          <w:rFonts w:eastAsia="Times New Roman" w:cs="Times New Roman"/>
          <w:sz w:val="24"/>
          <w:szCs w:val="24"/>
        </w:rPr>
        <w:t>соответствие За</w:t>
      </w:r>
      <w:r w:rsidR="00493D38" w:rsidRPr="00770B0F">
        <w:rPr>
          <w:rFonts w:eastAsia="Times New Roman" w:cs="Times New Roman"/>
          <w:sz w:val="24"/>
          <w:szCs w:val="24"/>
        </w:rPr>
        <w:t>явителя</w:t>
      </w:r>
      <w:r w:rsidRPr="00770B0F">
        <w:rPr>
          <w:rFonts w:eastAsia="Times New Roman" w:cs="Times New Roman"/>
          <w:sz w:val="24"/>
          <w:szCs w:val="24"/>
        </w:rPr>
        <w:t xml:space="preserve"> требованиям Положения о КФ ОДО и настоящего регламента;</w:t>
      </w:r>
    </w:p>
    <w:p w14:paraId="502ECFC8" w14:textId="3B94CD89" w:rsidR="00493D38" w:rsidRPr="00F32D54" w:rsidRDefault="00493D38" w:rsidP="00EE1CAD">
      <w:pPr>
        <w:pStyle w:val="afff3"/>
        <w:numPr>
          <w:ilvl w:val="0"/>
          <w:numId w:val="22"/>
        </w:numPr>
        <w:shd w:val="clear" w:color="auto" w:fill="FFFFFF"/>
        <w:spacing w:after="0" w:line="240" w:lineRule="auto"/>
        <w:ind w:left="709" w:firstLine="0"/>
        <w:jc w:val="both"/>
        <w:rPr>
          <w:rFonts w:eastAsia="Times New Roman" w:cs="Times New Roman"/>
          <w:sz w:val="24"/>
          <w:szCs w:val="24"/>
        </w:rPr>
      </w:pPr>
      <w:r w:rsidRPr="00770B0F">
        <w:rPr>
          <w:rFonts w:eastAsia="Times New Roman" w:cs="Times New Roman"/>
          <w:sz w:val="24"/>
          <w:szCs w:val="24"/>
        </w:rPr>
        <w:t>при необходимости привлекает работников Ассоциации, осуществляющих должностные обязанности затрагивающие сведения имеющиеся в материалах проверки</w:t>
      </w:r>
      <w:r w:rsidR="00D63A40" w:rsidRPr="00770B0F">
        <w:rPr>
          <w:rFonts w:eastAsia="Times New Roman" w:cs="Times New Roman"/>
          <w:sz w:val="24"/>
          <w:szCs w:val="24"/>
        </w:rPr>
        <w:t xml:space="preserve">, в том числе для проведения оценки финансового состояния и сведений, указанных в заявлении посредством использования информации, полученной из </w:t>
      </w:r>
      <w:r w:rsidR="00D63A40" w:rsidRPr="00770B0F">
        <w:rPr>
          <w:rFonts w:eastAsia="Times New Roman" w:cs="Times New Roman"/>
          <w:sz w:val="24"/>
          <w:szCs w:val="24"/>
        </w:rPr>
        <w:lastRenderedPageBreak/>
        <w:t xml:space="preserve">автоматизированных систем, специальных программ, в том </w:t>
      </w:r>
      <w:r w:rsidR="00D63A40" w:rsidRPr="00F32D54">
        <w:rPr>
          <w:rFonts w:eastAsia="Times New Roman" w:cs="Times New Roman"/>
          <w:sz w:val="24"/>
          <w:szCs w:val="24"/>
        </w:rPr>
        <w:t>числе 1 С, Контур Фокус, открытых источников, материалов дела члена Ассоциации;</w:t>
      </w:r>
    </w:p>
    <w:p w14:paraId="5C37A67D" w14:textId="71AB5BCC" w:rsidR="000D7765" w:rsidRPr="008D1AFB" w:rsidRDefault="000D7765" w:rsidP="00EE1CAD">
      <w:pPr>
        <w:pStyle w:val="afff3"/>
        <w:numPr>
          <w:ilvl w:val="1"/>
          <w:numId w:val="21"/>
        </w:numPr>
        <w:shd w:val="clear" w:color="auto" w:fill="FFFFFF"/>
        <w:tabs>
          <w:tab w:val="left" w:pos="1276"/>
        </w:tabs>
        <w:spacing w:after="0" w:line="240" w:lineRule="auto"/>
        <w:ind w:left="0" w:firstLine="709"/>
        <w:jc w:val="both"/>
        <w:rPr>
          <w:rFonts w:eastAsia="Times New Roman" w:cs="Times New Roman"/>
          <w:color w:val="444444"/>
          <w:sz w:val="24"/>
          <w:szCs w:val="24"/>
        </w:rPr>
      </w:pPr>
      <w:r w:rsidRPr="00F32D54">
        <w:rPr>
          <w:rFonts w:eastAsia="Times New Roman" w:cs="Times New Roman"/>
          <w:sz w:val="24"/>
          <w:szCs w:val="24"/>
        </w:rPr>
        <w:t>Сводная информация</w:t>
      </w:r>
      <w:r w:rsidR="002E62BB" w:rsidRPr="00F32D54">
        <w:rPr>
          <w:rFonts w:eastAsia="Times New Roman" w:cs="Times New Roman"/>
          <w:sz w:val="24"/>
          <w:szCs w:val="24"/>
        </w:rPr>
        <w:t xml:space="preserve"> о результатах проверки соответствия члена Ассоциации требованиям на получение </w:t>
      </w:r>
      <w:r w:rsidR="002E62BB" w:rsidRPr="00770B0F">
        <w:rPr>
          <w:rFonts w:eastAsia="Times New Roman" w:cs="Times New Roman"/>
          <w:sz w:val="24"/>
          <w:szCs w:val="24"/>
        </w:rPr>
        <w:t>займа</w:t>
      </w:r>
      <w:r w:rsidRPr="00770B0F">
        <w:rPr>
          <w:rFonts w:eastAsia="Times New Roman" w:cs="Times New Roman"/>
          <w:sz w:val="24"/>
          <w:szCs w:val="24"/>
        </w:rPr>
        <w:t xml:space="preserve"> включается </w:t>
      </w:r>
      <w:r w:rsidR="002E62BB" w:rsidRPr="00770B0F">
        <w:rPr>
          <w:rFonts w:eastAsia="Times New Roman" w:cs="Times New Roman"/>
          <w:sz w:val="24"/>
          <w:szCs w:val="24"/>
        </w:rPr>
        <w:t xml:space="preserve">секретарем специализированного органа </w:t>
      </w:r>
      <w:r w:rsidRPr="00770B0F">
        <w:rPr>
          <w:rFonts w:eastAsia="Times New Roman" w:cs="Times New Roman"/>
          <w:sz w:val="24"/>
          <w:szCs w:val="24"/>
        </w:rPr>
        <w:t>в Информационный лист</w:t>
      </w:r>
      <w:r w:rsidR="00D63A40" w:rsidRPr="00770B0F">
        <w:rPr>
          <w:rFonts w:eastAsia="Times New Roman" w:cs="Times New Roman"/>
          <w:sz w:val="24"/>
          <w:szCs w:val="24"/>
        </w:rPr>
        <w:t>, проверяется</w:t>
      </w:r>
      <w:r w:rsidR="00493D38" w:rsidRPr="00770B0F">
        <w:rPr>
          <w:rFonts w:eastAsia="Times New Roman" w:cs="Times New Roman"/>
          <w:sz w:val="24"/>
          <w:szCs w:val="24"/>
        </w:rPr>
        <w:t xml:space="preserve"> и обсуждается</w:t>
      </w:r>
      <w:r w:rsidRPr="00770B0F">
        <w:rPr>
          <w:rFonts w:eastAsia="Times New Roman" w:cs="Times New Roman"/>
          <w:sz w:val="24"/>
          <w:szCs w:val="24"/>
        </w:rPr>
        <w:t xml:space="preserve"> </w:t>
      </w:r>
      <w:r w:rsidR="00493D38" w:rsidRPr="00770B0F">
        <w:rPr>
          <w:rFonts w:eastAsia="Times New Roman" w:cs="Times New Roman"/>
          <w:sz w:val="24"/>
          <w:szCs w:val="24"/>
        </w:rPr>
        <w:t xml:space="preserve">всеми членами </w:t>
      </w:r>
      <w:r w:rsidRPr="00770B0F">
        <w:rPr>
          <w:rFonts w:eastAsia="Times New Roman" w:cs="Times New Roman"/>
          <w:sz w:val="24"/>
          <w:szCs w:val="24"/>
        </w:rPr>
        <w:t xml:space="preserve">на заседании специализированного органа Ассоциации </w:t>
      </w:r>
      <w:r w:rsidR="00493D38" w:rsidRPr="00770B0F">
        <w:rPr>
          <w:rFonts w:eastAsia="Times New Roman" w:cs="Times New Roman"/>
          <w:sz w:val="24"/>
          <w:szCs w:val="24"/>
        </w:rPr>
        <w:t>с учетом всех</w:t>
      </w:r>
      <w:r w:rsidRPr="00770B0F">
        <w:rPr>
          <w:rFonts w:eastAsia="Times New Roman" w:cs="Times New Roman"/>
          <w:sz w:val="24"/>
          <w:szCs w:val="24"/>
        </w:rPr>
        <w:t xml:space="preserve"> представленны</w:t>
      </w:r>
      <w:r w:rsidR="00493D38" w:rsidRPr="00770B0F">
        <w:rPr>
          <w:rFonts w:eastAsia="Times New Roman" w:cs="Times New Roman"/>
          <w:sz w:val="24"/>
          <w:szCs w:val="24"/>
        </w:rPr>
        <w:t>х</w:t>
      </w:r>
      <w:r w:rsidRPr="00770B0F">
        <w:rPr>
          <w:rFonts w:eastAsia="Times New Roman" w:cs="Times New Roman"/>
          <w:sz w:val="24"/>
          <w:szCs w:val="24"/>
        </w:rPr>
        <w:t xml:space="preserve"> Заявителем документ</w:t>
      </w:r>
      <w:r w:rsidR="00493D38" w:rsidRPr="00770B0F">
        <w:rPr>
          <w:rFonts w:eastAsia="Times New Roman" w:cs="Times New Roman"/>
          <w:sz w:val="24"/>
          <w:szCs w:val="24"/>
        </w:rPr>
        <w:t>ов</w:t>
      </w:r>
      <w:r w:rsidRPr="00770B0F">
        <w:rPr>
          <w:rFonts w:eastAsia="Times New Roman" w:cs="Times New Roman"/>
          <w:sz w:val="24"/>
          <w:szCs w:val="24"/>
        </w:rPr>
        <w:t xml:space="preserve"> и передается по форме направления в Правление для рассмотрения и принятия решения о выдаче либо об отказе в выдаче займа.</w:t>
      </w:r>
    </w:p>
    <w:p w14:paraId="066C490B" w14:textId="568F2CA3" w:rsidR="00493D38" w:rsidRPr="002E57BB" w:rsidRDefault="00493D38" w:rsidP="00EE1CAD">
      <w:pPr>
        <w:pStyle w:val="afff3"/>
        <w:numPr>
          <w:ilvl w:val="1"/>
          <w:numId w:val="21"/>
        </w:numPr>
        <w:shd w:val="clear" w:color="auto" w:fill="FFFFFF"/>
        <w:tabs>
          <w:tab w:val="left" w:pos="1276"/>
        </w:tabs>
        <w:spacing w:after="0" w:line="240" w:lineRule="auto"/>
        <w:ind w:left="0" w:firstLine="709"/>
        <w:jc w:val="both"/>
        <w:rPr>
          <w:rFonts w:eastAsia="Times New Roman" w:cs="Times New Roman"/>
          <w:sz w:val="24"/>
          <w:szCs w:val="24"/>
        </w:rPr>
      </w:pPr>
      <w:r w:rsidRPr="002E57BB">
        <w:rPr>
          <w:rFonts w:eastAsia="Times New Roman" w:cs="Times New Roman"/>
          <w:sz w:val="24"/>
          <w:szCs w:val="24"/>
        </w:rPr>
        <w:t xml:space="preserve">Ассоциация вправе направлять запросы в адрес заинтересованных лиц по документам и сведениям, включенным в состав Заявления на </w:t>
      </w:r>
      <w:r w:rsidR="002E62BB" w:rsidRPr="002E57BB">
        <w:rPr>
          <w:rFonts w:eastAsia="Times New Roman" w:cs="Times New Roman"/>
          <w:sz w:val="24"/>
          <w:szCs w:val="24"/>
        </w:rPr>
        <w:t>получение</w:t>
      </w:r>
      <w:r w:rsidRPr="002E57BB">
        <w:rPr>
          <w:rFonts w:eastAsia="Times New Roman" w:cs="Times New Roman"/>
          <w:sz w:val="24"/>
          <w:szCs w:val="24"/>
        </w:rPr>
        <w:t xml:space="preserve"> займа.</w:t>
      </w:r>
    </w:p>
    <w:p w14:paraId="7409FCFB" w14:textId="75A73DDB" w:rsidR="00493D38" w:rsidRPr="00F32D54" w:rsidRDefault="00842CE3" w:rsidP="00EE1CAD">
      <w:pPr>
        <w:pStyle w:val="afff3"/>
        <w:numPr>
          <w:ilvl w:val="1"/>
          <w:numId w:val="21"/>
        </w:numPr>
        <w:shd w:val="clear" w:color="auto" w:fill="FFFFFF"/>
        <w:tabs>
          <w:tab w:val="left" w:pos="1276"/>
        </w:tabs>
        <w:spacing w:after="0" w:line="240" w:lineRule="auto"/>
        <w:ind w:left="0" w:firstLine="709"/>
        <w:jc w:val="both"/>
        <w:rPr>
          <w:rFonts w:eastAsia="Times New Roman" w:cs="Times New Roman"/>
          <w:sz w:val="24"/>
          <w:szCs w:val="24"/>
        </w:rPr>
      </w:pPr>
      <w:r w:rsidRPr="002E57BB">
        <w:rPr>
          <w:rFonts w:eastAsia="Times New Roman" w:cs="Times New Roman"/>
          <w:sz w:val="24"/>
          <w:szCs w:val="24"/>
        </w:rPr>
        <w:t xml:space="preserve">Правление Ассоциации рассматривает заявление члена Ассоциации на </w:t>
      </w:r>
      <w:r w:rsidRPr="008D1AFB">
        <w:rPr>
          <w:rFonts w:eastAsia="Times New Roman" w:cs="Times New Roman"/>
          <w:color w:val="444444"/>
          <w:sz w:val="24"/>
          <w:szCs w:val="24"/>
        </w:rPr>
        <w:t xml:space="preserve">получение займа </w:t>
      </w:r>
      <w:r w:rsidR="00493D38" w:rsidRPr="008D1AFB">
        <w:rPr>
          <w:rFonts w:eastAsia="Times New Roman" w:cs="Times New Roman"/>
          <w:color w:val="444444"/>
          <w:sz w:val="24"/>
          <w:szCs w:val="24"/>
        </w:rPr>
        <w:t xml:space="preserve">на основании </w:t>
      </w:r>
      <w:r w:rsidR="00493D38" w:rsidRPr="00F32D54">
        <w:rPr>
          <w:rFonts w:eastAsia="Times New Roman" w:cs="Times New Roman"/>
          <w:sz w:val="24"/>
          <w:szCs w:val="24"/>
        </w:rPr>
        <w:t>направленной информации</w:t>
      </w:r>
      <w:r w:rsidR="00493D38" w:rsidRPr="00F32D54">
        <w:rPr>
          <w:rFonts w:eastAsia="Times New Roman" w:cs="Times New Roman"/>
          <w:strike/>
          <w:sz w:val="24"/>
          <w:szCs w:val="24"/>
        </w:rPr>
        <w:t>,</w:t>
      </w:r>
      <w:r w:rsidR="00493D38" w:rsidRPr="00F32D54">
        <w:rPr>
          <w:rFonts w:eastAsia="Times New Roman" w:cs="Times New Roman"/>
          <w:sz w:val="24"/>
          <w:szCs w:val="24"/>
        </w:rPr>
        <w:t xml:space="preserve"> и принимает решение</w:t>
      </w:r>
      <w:r w:rsidR="002E62BB" w:rsidRPr="00F32D54">
        <w:rPr>
          <w:rFonts w:eastAsia="Times New Roman" w:cs="Times New Roman"/>
          <w:sz w:val="24"/>
          <w:szCs w:val="24"/>
        </w:rPr>
        <w:t>, руководствуясь требованиями раздела 5 настоящего Регламента</w:t>
      </w:r>
      <w:r w:rsidR="00493D38" w:rsidRPr="00F32D54">
        <w:rPr>
          <w:rFonts w:eastAsia="Times New Roman" w:cs="Times New Roman"/>
          <w:sz w:val="24"/>
          <w:szCs w:val="24"/>
        </w:rPr>
        <w:t xml:space="preserve"> о</w:t>
      </w:r>
      <w:r w:rsidR="002E62BB" w:rsidRPr="00F32D54">
        <w:rPr>
          <w:rFonts w:eastAsia="Times New Roman" w:cs="Times New Roman"/>
          <w:sz w:val="24"/>
          <w:szCs w:val="24"/>
        </w:rPr>
        <w:t xml:space="preserve"> </w:t>
      </w:r>
      <w:r w:rsidR="00493D38" w:rsidRPr="00F32D54">
        <w:rPr>
          <w:rFonts w:eastAsia="Times New Roman" w:cs="Times New Roman"/>
          <w:sz w:val="24"/>
          <w:szCs w:val="24"/>
        </w:rPr>
        <w:t>предоставлении займа либо об отказе в его предоставлении с</w:t>
      </w:r>
      <w:r w:rsidR="002E62BB" w:rsidRPr="00F32D54">
        <w:rPr>
          <w:rFonts w:eastAsia="Times New Roman" w:cs="Times New Roman"/>
          <w:sz w:val="24"/>
          <w:szCs w:val="24"/>
        </w:rPr>
        <w:t xml:space="preserve"> </w:t>
      </w:r>
      <w:r w:rsidR="00493D38" w:rsidRPr="00F32D54">
        <w:rPr>
          <w:rFonts w:eastAsia="Times New Roman" w:cs="Times New Roman"/>
          <w:sz w:val="24"/>
          <w:szCs w:val="24"/>
        </w:rPr>
        <w:t>указанием основания для отказа.</w:t>
      </w:r>
    </w:p>
    <w:p w14:paraId="7F22D243" w14:textId="7F46CB52" w:rsidR="00842CE3" w:rsidRPr="00770B0F" w:rsidRDefault="00493D38" w:rsidP="00EE1CAD">
      <w:pPr>
        <w:pStyle w:val="afff3"/>
        <w:numPr>
          <w:ilvl w:val="1"/>
          <w:numId w:val="21"/>
        </w:numPr>
        <w:shd w:val="clear" w:color="auto" w:fill="FFFFFF"/>
        <w:tabs>
          <w:tab w:val="left" w:pos="1276"/>
        </w:tabs>
        <w:spacing w:after="0" w:line="240" w:lineRule="auto"/>
        <w:ind w:left="0" w:firstLine="709"/>
        <w:jc w:val="both"/>
        <w:rPr>
          <w:rFonts w:eastAsia="Times New Roman" w:cs="Times New Roman"/>
          <w:sz w:val="24"/>
          <w:szCs w:val="24"/>
        </w:rPr>
      </w:pPr>
      <w:r w:rsidRPr="00F32D54">
        <w:rPr>
          <w:rFonts w:eastAsia="Times New Roman" w:cs="Times New Roman"/>
          <w:sz w:val="24"/>
          <w:szCs w:val="24"/>
        </w:rPr>
        <w:t xml:space="preserve">Общий срок рассмотрения </w:t>
      </w:r>
      <w:r w:rsidR="002E62BB" w:rsidRPr="00F32D54">
        <w:rPr>
          <w:rFonts w:eastAsia="Times New Roman" w:cs="Times New Roman"/>
          <w:sz w:val="24"/>
          <w:szCs w:val="24"/>
        </w:rPr>
        <w:t xml:space="preserve">заявления на получение займа </w:t>
      </w:r>
      <w:r w:rsidR="00E206AA" w:rsidRPr="00F32D54">
        <w:rPr>
          <w:rFonts w:eastAsia="Times New Roman" w:cs="Times New Roman"/>
          <w:sz w:val="24"/>
          <w:szCs w:val="24"/>
        </w:rPr>
        <w:t xml:space="preserve">до момента принятия решения Правлением Ассоциации </w:t>
      </w:r>
      <w:r w:rsidRPr="00F32D54">
        <w:rPr>
          <w:rFonts w:eastAsia="Times New Roman" w:cs="Times New Roman"/>
          <w:sz w:val="24"/>
          <w:szCs w:val="24"/>
        </w:rPr>
        <w:t>не должен превышать</w:t>
      </w:r>
      <w:r w:rsidR="00842CE3" w:rsidRPr="00F32D54">
        <w:rPr>
          <w:rFonts w:eastAsia="Times New Roman" w:cs="Times New Roman"/>
          <w:sz w:val="24"/>
          <w:szCs w:val="24"/>
        </w:rPr>
        <w:t xml:space="preserve"> 30 календарных дней с даты его регистрации Администрацией Ассоциации.</w:t>
      </w:r>
      <w:r w:rsidRPr="00F32D54">
        <w:rPr>
          <w:rFonts w:eastAsia="Times New Roman" w:cs="Times New Roman"/>
          <w:sz w:val="24"/>
          <w:szCs w:val="24"/>
        </w:rPr>
        <w:t xml:space="preserve"> Контроль соблюдения сроков</w:t>
      </w:r>
      <w:r w:rsidR="002E62BB" w:rsidRPr="00F32D54">
        <w:rPr>
          <w:rFonts w:eastAsia="Times New Roman" w:cs="Times New Roman"/>
          <w:sz w:val="24"/>
          <w:szCs w:val="24"/>
        </w:rPr>
        <w:t>,</w:t>
      </w:r>
      <w:r w:rsidRPr="00F32D54">
        <w:rPr>
          <w:rFonts w:eastAsia="Times New Roman" w:cs="Times New Roman"/>
          <w:sz w:val="24"/>
          <w:szCs w:val="24"/>
        </w:rPr>
        <w:t xml:space="preserve"> </w:t>
      </w:r>
      <w:r w:rsidRPr="00770B0F">
        <w:rPr>
          <w:rFonts w:eastAsia="Times New Roman" w:cs="Times New Roman"/>
          <w:sz w:val="24"/>
          <w:szCs w:val="24"/>
        </w:rPr>
        <w:t>планирования и проведения заседания Правления осуществляется координатором корпоративных отношений Ассоциации.</w:t>
      </w:r>
    </w:p>
    <w:p w14:paraId="2EF6E525" w14:textId="3248046B" w:rsidR="00493D38" w:rsidRPr="00770B0F" w:rsidRDefault="00493D38" w:rsidP="00EE1CAD">
      <w:pPr>
        <w:pStyle w:val="afff3"/>
        <w:numPr>
          <w:ilvl w:val="1"/>
          <w:numId w:val="21"/>
        </w:numPr>
        <w:shd w:val="clear" w:color="auto" w:fill="FFFFFF"/>
        <w:tabs>
          <w:tab w:val="left" w:pos="1276"/>
        </w:tabs>
        <w:spacing w:after="0" w:line="240" w:lineRule="auto"/>
        <w:ind w:left="0" w:firstLine="709"/>
        <w:jc w:val="both"/>
        <w:rPr>
          <w:rFonts w:eastAsia="Times New Roman" w:cs="Times New Roman"/>
          <w:sz w:val="24"/>
          <w:szCs w:val="24"/>
        </w:rPr>
      </w:pPr>
      <w:r w:rsidRPr="00770B0F">
        <w:rPr>
          <w:rFonts w:eastAsia="Times New Roman" w:cs="Times New Roman"/>
          <w:sz w:val="24"/>
          <w:szCs w:val="24"/>
        </w:rPr>
        <w:t xml:space="preserve">В случае невозможности сделать однозначный вывод о соответствии члена Ассоциации всем требованиям к предоставляемому займу, заявлению о выдаче займа и наличию не разрешенных, спорных вопросов, влияющих на возможное положительное решение о выдаче займа Правление принимает промежуточное решение о продлении срока рассмотрения заявления о выдаче займа на срок необходимый для разрешения поставленных вопросов, принятия всех дополнительных действий. </w:t>
      </w:r>
    </w:p>
    <w:p w14:paraId="702E6E91" w14:textId="5C85126E" w:rsidR="00493D38" w:rsidRPr="00770B0F" w:rsidRDefault="00493D38" w:rsidP="00EE1CAD">
      <w:pPr>
        <w:pStyle w:val="afff3"/>
        <w:numPr>
          <w:ilvl w:val="1"/>
          <w:numId w:val="21"/>
        </w:numPr>
        <w:shd w:val="clear" w:color="auto" w:fill="FFFFFF"/>
        <w:tabs>
          <w:tab w:val="left" w:pos="1276"/>
        </w:tabs>
        <w:spacing w:after="0" w:line="240" w:lineRule="auto"/>
        <w:ind w:left="0" w:firstLine="709"/>
        <w:jc w:val="both"/>
        <w:rPr>
          <w:rFonts w:eastAsia="Times New Roman" w:cs="Times New Roman"/>
          <w:sz w:val="24"/>
          <w:szCs w:val="24"/>
        </w:rPr>
      </w:pPr>
      <w:r w:rsidRPr="00770B0F">
        <w:rPr>
          <w:rFonts w:eastAsia="Times New Roman" w:cs="Times New Roman"/>
          <w:sz w:val="24"/>
          <w:szCs w:val="24"/>
        </w:rPr>
        <w:t>Решение Правления направляется члену Ассоциации не позднее 2 двух рабочих дней со дня принятия такого решения в виде выписки из протокола Правления Ассоциации на бумажном носителе или в форме электронн</w:t>
      </w:r>
      <w:r w:rsidR="002E62BB" w:rsidRPr="00770B0F">
        <w:rPr>
          <w:rFonts w:eastAsia="Times New Roman" w:cs="Times New Roman"/>
          <w:sz w:val="24"/>
          <w:szCs w:val="24"/>
        </w:rPr>
        <w:t xml:space="preserve">ого </w:t>
      </w:r>
      <w:r w:rsidRPr="00770B0F">
        <w:rPr>
          <w:rFonts w:eastAsia="Times New Roman" w:cs="Times New Roman"/>
          <w:sz w:val="24"/>
          <w:szCs w:val="24"/>
        </w:rPr>
        <w:t>документа секретарем Правления.</w:t>
      </w:r>
    </w:p>
    <w:bookmarkEnd w:id="29"/>
    <w:p w14:paraId="7D4DD7E6" w14:textId="7AC02890" w:rsidR="00493D38" w:rsidRPr="00770B0F" w:rsidRDefault="00493D38" w:rsidP="00EE1CAD">
      <w:pPr>
        <w:pStyle w:val="afff3"/>
        <w:numPr>
          <w:ilvl w:val="1"/>
          <w:numId w:val="21"/>
        </w:numPr>
        <w:shd w:val="clear" w:color="auto" w:fill="FFFFFF"/>
        <w:tabs>
          <w:tab w:val="left" w:pos="1276"/>
        </w:tabs>
        <w:spacing w:after="0" w:line="240" w:lineRule="auto"/>
        <w:ind w:left="0" w:firstLine="709"/>
        <w:jc w:val="both"/>
        <w:rPr>
          <w:rFonts w:eastAsia="Times New Roman" w:cs="Times New Roman"/>
          <w:sz w:val="24"/>
          <w:szCs w:val="24"/>
        </w:rPr>
      </w:pPr>
      <w:r w:rsidRPr="00770B0F">
        <w:rPr>
          <w:rFonts w:eastAsia="Times New Roman" w:cs="Times New Roman"/>
          <w:sz w:val="24"/>
          <w:szCs w:val="24"/>
        </w:rPr>
        <w:t>В день рассмотрения Правлением Ассоциации вопроса о предоставлении займа члену Ассоциации генеральный директор Ассоциации обеспечивает осуществление расчета размера части КФ ОДО Ассоциации, подлежащей использованию в целях выдачи займов, а также предельный размер займа не превышающий 15 процентов от 50 процентов средств компенсационного фонда ОДО и не приводящий к снижению размера средств такого КФ ОДО ниже его размера исходя из фактического количества членов Ассоциации и уровня их ответственности по обязательствам, в соответствии с которым ими был внесен взнос в КФ ОДО Ассоциации.</w:t>
      </w:r>
      <w:r w:rsidR="00E206AA" w:rsidRPr="00770B0F">
        <w:rPr>
          <w:rFonts w:eastAsia="Times New Roman" w:cs="Times New Roman"/>
          <w:sz w:val="24"/>
          <w:szCs w:val="24"/>
        </w:rPr>
        <w:t xml:space="preserve"> Полученная Правлением информация о предельном размере займа принимается Правлением во внимание перед принятием соответствующего решения.</w:t>
      </w:r>
    </w:p>
    <w:p w14:paraId="0D9F99C2" w14:textId="44F6E4B9" w:rsidR="00842CE3" w:rsidRPr="00825DA8" w:rsidRDefault="00842CE3" w:rsidP="00EE1CAD">
      <w:pPr>
        <w:pStyle w:val="afff3"/>
        <w:numPr>
          <w:ilvl w:val="1"/>
          <w:numId w:val="21"/>
        </w:numPr>
        <w:shd w:val="clear" w:color="auto" w:fill="FFFFFF"/>
        <w:tabs>
          <w:tab w:val="left" w:pos="1276"/>
        </w:tabs>
        <w:spacing w:after="0" w:line="240" w:lineRule="auto"/>
        <w:ind w:left="0" w:firstLine="709"/>
        <w:jc w:val="both"/>
        <w:rPr>
          <w:rFonts w:eastAsia="Times New Roman" w:cs="Times New Roman"/>
          <w:sz w:val="24"/>
          <w:szCs w:val="24"/>
        </w:rPr>
      </w:pPr>
      <w:r w:rsidRPr="006A7470">
        <w:rPr>
          <w:rFonts w:eastAsia="Times New Roman" w:cs="Times New Roman"/>
          <w:sz w:val="24"/>
          <w:szCs w:val="24"/>
        </w:rPr>
        <w:t xml:space="preserve">Основанием </w:t>
      </w:r>
      <w:r w:rsidRPr="00825DA8">
        <w:rPr>
          <w:rFonts w:eastAsia="Times New Roman" w:cs="Times New Roman"/>
          <w:sz w:val="24"/>
          <w:szCs w:val="24"/>
        </w:rPr>
        <w:t>для отказа в предоставлении займа являются:</w:t>
      </w:r>
    </w:p>
    <w:p w14:paraId="3EDA66F1" w14:textId="51C588B4" w:rsidR="00842CE3" w:rsidRPr="00825DA8" w:rsidRDefault="00842CE3" w:rsidP="00EE1CAD">
      <w:pPr>
        <w:pStyle w:val="afff3"/>
        <w:numPr>
          <w:ilvl w:val="0"/>
          <w:numId w:val="24"/>
        </w:numPr>
        <w:shd w:val="clear" w:color="auto" w:fill="FFFFFF"/>
        <w:spacing w:after="0" w:line="240" w:lineRule="auto"/>
        <w:jc w:val="both"/>
        <w:rPr>
          <w:rFonts w:eastAsia="Times New Roman" w:cs="Times New Roman"/>
          <w:sz w:val="24"/>
          <w:szCs w:val="24"/>
        </w:rPr>
      </w:pPr>
      <w:r w:rsidRPr="00825DA8">
        <w:rPr>
          <w:rFonts w:eastAsia="Times New Roman" w:cs="Times New Roman"/>
          <w:sz w:val="24"/>
          <w:szCs w:val="24"/>
        </w:rPr>
        <w:t xml:space="preserve">несоответствие члена Ассоциации требованиям, установленным пунктом 7.1.8 </w:t>
      </w:r>
      <w:r w:rsidR="00770B0F">
        <w:rPr>
          <w:rFonts w:eastAsia="Times New Roman" w:cs="Times New Roman"/>
          <w:sz w:val="24"/>
          <w:szCs w:val="24"/>
        </w:rPr>
        <w:t xml:space="preserve">раздела 7.1 </w:t>
      </w:r>
      <w:r w:rsidR="00493D38" w:rsidRPr="00825DA8">
        <w:rPr>
          <w:rFonts w:eastAsia="Times New Roman" w:cs="Times New Roman"/>
          <w:sz w:val="24"/>
          <w:szCs w:val="24"/>
        </w:rPr>
        <w:t>Положения о КФ ОДО</w:t>
      </w:r>
      <w:r w:rsidRPr="00825DA8">
        <w:rPr>
          <w:rFonts w:eastAsia="Times New Roman" w:cs="Times New Roman"/>
          <w:sz w:val="24"/>
          <w:szCs w:val="24"/>
        </w:rPr>
        <w:t>.</w:t>
      </w:r>
    </w:p>
    <w:p w14:paraId="5BABFF9E" w14:textId="399E8F6C" w:rsidR="00842CE3" w:rsidRPr="00825DA8" w:rsidRDefault="00842CE3" w:rsidP="00EE1CAD">
      <w:pPr>
        <w:pStyle w:val="afff3"/>
        <w:numPr>
          <w:ilvl w:val="0"/>
          <w:numId w:val="24"/>
        </w:numPr>
        <w:shd w:val="clear" w:color="auto" w:fill="FFFFFF"/>
        <w:spacing w:after="0" w:line="240" w:lineRule="auto"/>
        <w:jc w:val="both"/>
        <w:rPr>
          <w:rFonts w:eastAsia="Times New Roman" w:cs="Times New Roman"/>
          <w:sz w:val="24"/>
          <w:szCs w:val="24"/>
        </w:rPr>
      </w:pPr>
      <w:r w:rsidRPr="00825DA8">
        <w:rPr>
          <w:rFonts w:eastAsia="Times New Roman" w:cs="Times New Roman"/>
          <w:sz w:val="24"/>
          <w:szCs w:val="24"/>
        </w:rPr>
        <w:t xml:space="preserve">несоответствие суммы предоставленных займов и размера компенсационного фонда обеспечения договорных обязательств, </w:t>
      </w:r>
      <w:r w:rsidRPr="00825DA8">
        <w:rPr>
          <w:rFonts w:eastAsia="Times New Roman" w:cs="Times New Roman"/>
          <w:sz w:val="24"/>
          <w:szCs w:val="24"/>
        </w:rPr>
        <w:lastRenderedPageBreak/>
        <w:t>требованиям пункта 7.1.2</w:t>
      </w:r>
      <w:r w:rsidR="00D90EF3" w:rsidRPr="00825DA8">
        <w:rPr>
          <w:rFonts w:eastAsia="Times New Roman" w:cs="Times New Roman"/>
          <w:sz w:val="24"/>
          <w:szCs w:val="24"/>
        </w:rPr>
        <w:t xml:space="preserve"> </w:t>
      </w:r>
      <w:r w:rsidR="00770B0F">
        <w:rPr>
          <w:rFonts w:eastAsia="Times New Roman" w:cs="Times New Roman"/>
          <w:sz w:val="24"/>
          <w:szCs w:val="24"/>
        </w:rPr>
        <w:t xml:space="preserve">раздела 7.1 </w:t>
      </w:r>
      <w:r w:rsidR="00D90EF3" w:rsidRPr="00825DA8">
        <w:rPr>
          <w:rFonts w:eastAsia="Times New Roman" w:cs="Times New Roman"/>
          <w:sz w:val="24"/>
          <w:szCs w:val="24"/>
        </w:rPr>
        <w:t>Положения о КФ ОДО</w:t>
      </w:r>
      <w:r w:rsidRPr="00825DA8">
        <w:rPr>
          <w:rFonts w:eastAsia="Times New Roman" w:cs="Times New Roman"/>
          <w:sz w:val="24"/>
          <w:szCs w:val="24"/>
        </w:rPr>
        <w:t xml:space="preserve"> в случае предоставления этого займа;</w:t>
      </w:r>
    </w:p>
    <w:p w14:paraId="707A48F5" w14:textId="7EF54000" w:rsidR="00842CE3" w:rsidRPr="00770B0F" w:rsidRDefault="00842CE3" w:rsidP="00EE1CAD">
      <w:pPr>
        <w:pStyle w:val="afff3"/>
        <w:numPr>
          <w:ilvl w:val="0"/>
          <w:numId w:val="24"/>
        </w:numPr>
        <w:shd w:val="clear" w:color="auto" w:fill="FFFFFF"/>
        <w:spacing w:after="0" w:line="240" w:lineRule="auto"/>
        <w:jc w:val="both"/>
        <w:rPr>
          <w:rFonts w:eastAsia="Times New Roman" w:cs="Times New Roman"/>
          <w:sz w:val="24"/>
          <w:szCs w:val="24"/>
        </w:rPr>
      </w:pPr>
      <w:r w:rsidRPr="00825DA8">
        <w:rPr>
          <w:rFonts w:eastAsia="Times New Roman" w:cs="Times New Roman"/>
          <w:sz w:val="24"/>
          <w:szCs w:val="24"/>
        </w:rPr>
        <w:t>превышение предельного</w:t>
      </w:r>
      <w:r w:rsidRPr="006A7470">
        <w:rPr>
          <w:rFonts w:eastAsia="Times New Roman" w:cs="Times New Roman"/>
          <w:sz w:val="24"/>
          <w:szCs w:val="24"/>
        </w:rPr>
        <w:t xml:space="preserve"> размера займа, установленного пунктом 7.1.2 </w:t>
      </w:r>
      <w:r w:rsidR="00770B0F">
        <w:rPr>
          <w:rFonts w:eastAsia="Times New Roman" w:cs="Times New Roman"/>
          <w:sz w:val="24"/>
          <w:szCs w:val="24"/>
        </w:rPr>
        <w:t xml:space="preserve">раздела 7.1 </w:t>
      </w:r>
      <w:r w:rsidR="00D90EF3" w:rsidRPr="006A7470">
        <w:rPr>
          <w:rFonts w:eastAsia="Times New Roman" w:cs="Times New Roman"/>
          <w:sz w:val="24"/>
          <w:szCs w:val="24"/>
        </w:rPr>
        <w:t>Положения о КФ ОДО</w:t>
      </w:r>
      <w:r w:rsidRPr="006A7470">
        <w:rPr>
          <w:rFonts w:eastAsia="Times New Roman" w:cs="Times New Roman"/>
          <w:sz w:val="24"/>
          <w:szCs w:val="24"/>
        </w:rPr>
        <w:t xml:space="preserve">, в том числе с учетом ранее предоставленных займов, и размера указанного в заявке о предоставлении </w:t>
      </w:r>
      <w:r w:rsidRPr="00770B0F">
        <w:rPr>
          <w:rFonts w:eastAsia="Times New Roman" w:cs="Times New Roman"/>
          <w:sz w:val="24"/>
          <w:szCs w:val="24"/>
        </w:rPr>
        <w:t>займа;</w:t>
      </w:r>
    </w:p>
    <w:p w14:paraId="1E4DC2D0" w14:textId="21A538A3" w:rsidR="00842CE3" w:rsidRPr="00770B0F" w:rsidRDefault="00842CE3" w:rsidP="00EE1CAD">
      <w:pPr>
        <w:pStyle w:val="afff3"/>
        <w:numPr>
          <w:ilvl w:val="0"/>
          <w:numId w:val="24"/>
        </w:numPr>
        <w:shd w:val="clear" w:color="auto" w:fill="FFFFFF"/>
        <w:spacing w:after="0" w:line="240" w:lineRule="auto"/>
        <w:jc w:val="both"/>
        <w:rPr>
          <w:rFonts w:eastAsia="Times New Roman" w:cs="Times New Roman"/>
          <w:sz w:val="24"/>
          <w:szCs w:val="24"/>
        </w:rPr>
      </w:pPr>
      <w:r w:rsidRPr="00770B0F">
        <w:rPr>
          <w:rFonts w:eastAsia="Times New Roman" w:cs="Times New Roman"/>
          <w:sz w:val="24"/>
          <w:szCs w:val="24"/>
        </w:rPr>
        <w:t xml:space="preserve">несоответствие целей использования займа пункту 7.1.6 </w:t>
      </w:r>
      <w:r w:rsidR="00770B0F" w:rsidRPr="00770B0F">
        <w:rPr>
          <w:rFonts w:eastAsia="Times New Roman" w:cs="Times New Roman"/>
          <w:sz w:val="24"/>
          <w:szCs w:val="24"/>
        </w:rPr>
        <w:t xml:space="preserve">раздела 7.1 </w:t>
      </w:r>
      <w:r w:rsidR="00D90EF3" w:rsidRPr="00770B0F">
        <w:rPr>
          <w:rFonts w:eastAsia="Times New Roman" w:cs="Times New Roman"/>
          <w:sz w:val="24"/>
          <w:szCs w:val="24"/>
        </w:rPr>
        <w:t>Положения о КФ ОДО</w:t>
      </w:r>
      <w:r w:rsidR="00493D38" w:rsidRPr="00770B0F">
        <w:rPr>
          <w:rFonts w:eastAsia="Times New Roman" w:cs="Times New Roman"/>
          <w:sz w:val="24"/>
          <w:szCs w:val="24"/>
        </w:rPr>
        <w:t>;</w:t>
      </w:r>
    </w:p>
    <w:p w14:paraId="0FFF07C5" w14:textId="7F33CF99" w:rsidR="00493D38" w:rsidRPr="00770B0F" w:rsidRDefault="00493D38" w:rsidP="00EE1CAD">
      <w:pPr>
        <w:pStyle w:val="afff3"/>
        <w:numPr>
          <w:ilvl w:val="0"/>
          <w:numId w:val="24"/>
        </w:numPr>
        <w:shd w:val="clear" w:color="auto" w:fill="FFFFFF"/>
        <w:spacing w:after="0" w:line="240" w:lineRule="auto"/>
        <w:jc w:val="both"/>
        <w:rPr>
          <w:rFonts w:eastAsia="Times New Roman" w:cs="Times New Roman"/>
          <w:sz w:val="24"/>
          <w:szCs w:val="24"/>
        </w:rPr>
      </w:pPr>
      <w:r w:rsidRPr="00770B0F">
        <w:rPr>
          <w:rFonts w:eastAsia="Times New Roman" w:cs="Times New Roman"/>
          <w:sz w:val="24"/>
          <w:szCs w:val="24"/>
        </w:rPr>
        <w:t>несоответствие дополнительным требованиям, установленным п. 5.2 настоящего Регламента;</w:t>
      </w:r>
    </w:p>
    <w:p w14:paraId="62E46C7B" w14:textId="2A04527D" w:rsidR="00493D38" w:rsidRPr="00770B0F" w:rsidRDefault="00493D38" w:rsidP="00EE1CAD">
      <w:pPr>
        <w:pStyle w:val="afff3"/>
        <w:numPr>
          <w:ilvl w:val="0"/>
          <w:numId w:val="24"/>
        </w:numPr>
        <w:shd w:val="clear" w:color="auto" w:fill="FFFFFF"/>
        <w:spacing w:after="0" w:line="240" w:lineRule="auto"/>
        <w:jc w:val="both"/>
        <w:rPr>
          <w:rFonts w:eastAsia="Times New Roman" w:cs="Times New Roman"/>
          <w:sz w:val="24"/>
          <w:szCs w:val="24"/>
        </w:rPr>
      </w:pPr>
      <w:r w:rsidRPr="00770B0F">
        <w:rPr>
          <w:rFonts w:eastAsia="Times New Roman" w:cs="Times New Roman"/>
          <w:sz w:val="24"/>
          <w:szCs w:val="24"/>
        </w:rPr>
        <w:t xml:space="preserve"> не представление документов, установленных п. 6.1. настоящего </w:t>
      </w:r>
      <w:r w:rsidR="00770B0F" w:rsidRPr="00770B0F">
        <w:rPr>
          <w:rFonts w:eastAsia="Times New Roman" w:cs="Times New Roman"/>
          <w:sz w:val="24"/>
          <w:szCs w:val="24"/>
        </w:rPr>
        <w:t>Р</w:t>
      </w:r>
      <w:r w:rsidRPr="00770B0F">
        <w:rPr>
          <w:rFonts w:eastAsia="Times New Roman" w:cs="Times New Roman"/>
          <w:sz w:val="24"/>
          <w:szCs w:val="24"/>
        </w:rPr>
        <w:t>егламента или наличие в них недостоверных сведений.</w:t>
      </w:r>
    </w:p>
    <w:p w14:paraId="59EB456D" w14:textId="31F225EE" w:rsidR="00493D38" w:rsidRPr="008D1AFB" w:rsidRDefault="00493D38" w:rsidP="00EE1CAD">
      <w:pPr>
        <w:pStyle w:val="afff3"/>
        <w:numPr>
          <w:ilvl w:val="1"/>
          <w:numId w:val="21"/>
        </w:numPr>
        <w:shd w:val="clear" w:color="auto" w:fill="FFFFFF"/>
        <w:tabs>
          <w:tab w:val="left" w:pos="1276"/>
        </w:tabs>
        <w:spacing w:after="0" w:line="240" w:lineRule="auto"/>
        <w:ind w:left="0" w:firstLine="709"/>
        <w:jc w:val="both"/>
        <w:rPr>
          <w:rFonts w:eastAsia="Times New Roman" w:cs="Times New Roman"/>
          <w:color w:val="444444"/>
          <w:sz w:val="24"/>
          <w:szCs w:val="24"/>
        </w:rPr>
      </w:pPr>
      <w:r w:rsidRPr="00770B0F">
        <w:rPr>
          <w:rFonts w:eastAsia="Times New Roman" w:cs="Times New Roman"/>
          <w:sz w:val="24"/>
          <w:szCs w:val="24"/>
        </w:rPr>
        <w:t>Генеральный директор Ассоциации, в соответствии с решением Правления о предоставлении займа, обеспечивает подготовку и заключение договора о предоставлении займа, а также договоров об обеспечении исполнения обязательств члена Ассоциации по договору предоставления займа и всех других документов, обусловленных заключением таких договоров</w:t>
      </w:r>
      <w:r w:rsidRPr="008D1AFB">
        <w:rPr>
          <w:rFonts w:eastAsia="Times New Roman" w:cs="Times New Roman"/>
          <w:color w:val="444444"/>
          <w:sz w:val="24"/>
          <w:szCs w:val="24"/>
        </w:rPr>
        <w:t>.</w:t>
      </w:r>
    </w:p>
    <w:p w14:paraId="3388F823" w14:textId="73F8F9E4" w:rsidR="00493D38" w:rsidRPr="008D1AFB" w:rsidRDefault="00493D38" w:rsidP="00EE1CAD">
      <w:pPr>
        <w:pStyle w:val="afff3"/>
        <w:numPr>
          <w:ilvl w:val="0"/>
          <w:numId w:val="21"/>
        </w:numPr>
        <w:spacing w:before="240" w:after="240"/>
        <w:ind w:left="357" w:hanging="357"/>
        <w:contextualSpacing w:val="0"/>
        <w:jc w:val="center"/>
        <w:outlineLvl w:val="0"/>
        <w:rPr>
          <w:rFonts w:eastAsia="Times New Roman" w:cs="Times New Roman"/>
          <w:b/>
          <w:bCs/>
          <w:color w:val="984806" w:themeColor="accent6" w:themeShade="80"/>
          <w:sz w:val="24"/>
          <w:szCs w:val="24"/>
        </w:rPr>
      </w:pPr>
      <w:bookmarkStart w:id="30" w:name="_Toc140155747"/>
      <w:bookmarkStart w:id="31" w:name="_Hlk135403235"/>
      <w:r w:rsidRPr="008D1AFB">
        <w:rPr>
          <w:rFonts w:eastAsia="Times New Roman" w:cs="Times New Roman"/>
          <w:b/>
          <w:bCs/>
          <w:color w:val="984806" w:themeColor="accent6" w:themeShade="80"/>
          <w:sz w:val="24"/>
          <w:szCs w:val="24"/>
        </w:rPr>
        <w:t>ОЦЕНКА ФИНАНСОВОГО СОСТОЯНИЯ</w:t>
      </w:r>
      <w:bookmarkEnd w:id="30"/>
    </w:p>
    <w:bookmarkEnd w:id="31"/>
    <w:p w14:paraId="3CF6141F" w14:textId="00124713" w:rsidR="00493D38" w:rsidRPr="0039057D" w:rsidRDefault="00493D38" w:rsidP="00EE1CAD">
      <w:pPr>
        <w:pStyle w:val="afff3"/>
        <w:numPr>
          <w:ilvl w:val="1"/>
          <w:numId w:val="21"/>
        </w:numPr>
        <w:shd w:val="clear" w:color="auto" w:fill="FFFFFF"/>
        <w:spacing w:after="0" w:line="240" w:lineRule="auto"/>
        <w:ind w:left="0" w:firstLine="709"/>
        <w:jc w:val="both"/>
        <w:rPr>
          <w:rFonts w:eastAsia="Times New Roman" w:cs="Times New Roman"/>
          <w:sz w:val="24"/>
          <w:szCs w:val="24"/>
        </w:rPr>
      </w:pPr>
      <w:r w:rsidRPr="0039057D">
        <w:rPr>
          <w:rFonts w:eastAsia="Times New Roman" w:cs="Times New Roman"/>
          <w:sz w:val="24"/>
          <w:szCs w:val="24"/>
        </w:rPr>
        <w:t>Анализ финансового состояния, а также оценка деловой репутации члена  Ассоциации, в том числе условий обеспечения</w:t>
      </w:r>
      <w:r w:rsidRPr="0039057D">
        <w:rPr>
          <w:rFonts w:eastAsia="Times New Roman" w:cs="Times New Roman"/>
          <w:sz w:val="24"/>
          <w:szCs w:val="24"/>
          <w:rtl/>
        </w:rPr>
        <w:t xml:space="preserve"> </w:t>
      </w:r>
      <w:r w:rsidRPr="0039057D">
        <w:rPr>
          <w:rFonts w:eastAsia="Times New Roman" w:cs="Times New Roman"/>
          <w:sz w:val="24"/>
          <w:szCs w:val="24"/>
        </w:rPr>
        <w:t>исполнения обязательств заявителя на выдачу займа с иными организациями производится Ассоциацией с применением автоматизированных систем, специализированных сервисов, используемых  Ассоциацией, с целью определения риска невозврата займа путем формирования объективного заключения о финансовой устойчивости, платежеспособности, деловой активности и эффективности деятельности юридического лица или индивидуального предпринимателя, а также выявления рисков и перспектив его развития.</w:t>
      </w:r>
    </w:p>
    <w:p w14:paraId="476EC38D" w14:textId="34EBF500" w:rsidR="00493D38" w:rsidRPr="0039057D" w:rsidRDefault="00493D38" w:rsidP="00EE1CAD">
      <w:pPr>
        <w:pStyle w:val="afff3"/>
        <w:numPr>
          <w:ilvl w:val="1"/>
          <w:numId w:val="21"/>
        </w:numPr>
        <w:shd w:val="clear" w:color="auto" w:fill="FFFFFF"/>
        <w:spacing w:after="0" w:line="240" w:lineRule="auto"/>
        <w:ind w:left="0" w:firstLine="709"/>
        <w:jc w:val="both"/>
        <w:rPr>
          <w:rFonts w:eastAsia="Times New Roman" w:cs="Times New Roman"/>
          <w:sz w:val="24"/>
          <w:szCs w:val="24"/>
        </w:rPr>
      </w:pPr>
      <w:r w:rsidRPr="0039057D">
        <w:rPr>
          <w:rFonts w:eastAsia="Times New Roman" w:cs="Times New Roman"/>
          <w:sz w:val="24"/>
          <w:szCs w:val="24"/>
        </w:rPr>
        <w:t xml:space="preserve">Оценка финансового состояния члена Ассоциации проводится при получении Заявления члена на </w:t>
      </w:r>
      <w:r w:rsidR="00D90EF3" w:rsidRPr="0039057D">
        <w:rPr>
          <w:rFonts w:eastAsia="Times New Roman" w:cs="Times New Roman"/>
          <w:sz w:val="24"/>
          <w:szCs w:val="24"/>
        </w:rPr>
        <w:t>получение</w:t>
      </w:r>
      <w:r w:rsidRPr="0039057D">
        <w:rPr>
          <w:rFonts w:eastAsia="Times New Roman" w:cs="Times New Roman"/>
          <w:sz w:val="24"/>
          <w:szCs w:val="24"/>
        </w:rPr>
        <w:t xml:space="preserve"> займа до принятия решения Правлением, периодически в период действия договора о предоставлении займа.</w:t>
      </w:r>
    </w:p>
    <w:p w14:paraId="7F50CD56" w14:textId="3D1726CE" w:rsidR="00493D38" w:rsidRPr="0039057D" w:rsidRDefault="00493D38" w:rsidP="00EE1CAD">
      <w:pPr>
        <w:pStyle w:val="afff3"/>
        <w:numPr>
          <w:ilvl w:val="1"/>
          <w:numId w:val="21"/>
        </w:numPr>
        <w:shd w:val="clear" w:color="auto" w:fill="FFFFFF"/>
        <w:spacing w:after="0" w:line="240" w:lineRule="auto"/>
        <w:ind w:left="0" w:firstLine="709"/>
        <w:jc w:val="both"/>
        <w:rPr>
          <w:rFonts w:eastAsia="Times New Roman" w:cs="Times New Roman"/>
          <w:sz w:val="24"/>
          <w:szCs w:val="24"/>
        </w:rPr>
      </w:pPr>
      <w:r w:rsidRPr="0039057D">
        <w:rPr>
          <w:rFonts w:eastAsia="Times New Roman" w:cs="Times New Roman"/>
          <w:sz w:val="24"/>
          <w:szCs w:val="24"/>
        </w:rPr>
        <w:t>Источниками получения информации о рисках члена Ассоциации являются документы, предоставленные членом Ассоциации (отчеты, обращения, позиция по рассматриваемым жалобам и претензиям, бухгалтерская, налоговая, статистическая и иная отч</w:t>
      </w:r>
      <w:r w:rsidR="00F552E6" w:rsidRPr="0039057D">
        <w:rPr>
          <w:rFonts w:eastAsia="Times New Roman" w:cs="Times New Roman"/>
          <w:sz w:val="24"/>
          <w:szCs w:val="24"/>
        </w:rPr>
        <w:t>е</w:t>
      </w:r>
      <w:r w:rsidRPr="0039057D">
        <w:rPr>
          <w:rFonts w:eastAsia="Times New Roman" w:cs="Times New Roman"/>
          <w:sz w:val="24"/>
          <w:szCs w:val="24"/>
        </w:rPr>
        <w:t>тность, средства массовой информации, материалы проверок членов Ассоциации</w:t>
      </w:r>
      <w:r w:rsidR="00D90EF3" w:rsidRPr="0039057D">
        <w:rPr>
          <w:rFonts w:eastAsia="Times New Roman" w:cs="Times New Roman"/>
          <w:sz w:val="24"/>
          <w:szCs w:val="24"/>
        </w:rPr>
        <w:t>,</w:t>
      </w:r>
      <w:r w:rsidRPr="0039057D">
        <w:rPr>
          <w:rFonts w:eastAsia="Times New Roman" w:cs="Times New Roman"/>
          <w:sz w:val="24"/>
          <w:szCs w:val="24"/>
        </w:rPr>
        <w:t xml:space="preserve"> </w:t>
      </w:r>
      <w:r w:rsidR="00391D9A" w:rsidRPr="0039057D">
        <w:rPr>
          <w:rFonts w:eastAsia="Times New Roman" w:cs="Times New Roman"/>
          <w:sz w:val="24"/>
          <w:szCs w:val="24"/>
        </w:rPr>
        <w:t>программные механизмы</w:t>
      </w:r>
      <w:r w:rsidR="00D90EF3" w:rsidRPr="0039057D">
        <w:rPr>
          <w:rFonts w:eastAsia="Times New Roman" w:cs="Times New Roman"/>
          <w:sz w:val="24"/>
          <w:szCs w:val="24"/>
        </w:rPr>
        <w:t>,</w:t>
      </w:r>
      <w:r w:rsidR="00391D9A" w:rsidRPr="0039057D">
        <w:rPr>
          <w:rFonts w:eastAsia="Times New Roman" w:cs="Times New Roman"/>
          <w:sz w:val="24"/>
          <w:szCs w:val="24"/>
        </w:rPr>
        <w:t xml:space="preserve"> позволяющие провести независимую оценку, а также</w:t>
      </w:r>
      <w:r w:rsidRPr="0039057D">
        <w:rPr>
          <w:rFonts w:eastAsia="Times New Roman" w:cs="Times New Roman"/>
          <w:sz w:val="24"/>
          <w:szCs w:val="24"/>
        </w:rPr>
        <w:t xml:space="preserve"> </w:t>
      </w:r>
      <w:r w:rsidR="00D90EF3" w:rsidRPr="0039057D">
        <w:rPr>
          <w:rFonts w:eastAsia="Times New Roman" w:cs="Times New Roman"/>
          <w:sz w:val="24"/>
          <w:szCs w:val="24"/>
        </w:rPr>
        <w:t xml:space="preserve">иные </w:t>
      </w:r>
      <w:r w:rsidRPr="0039057D">
        <w:rPr>
          <w:rFonts w:eastAsia="Times New Roman" w:cs="Times New Roman"/>
          <w:sz w:val="24"/>
          <w:szCs w:val="24"/>
        </w:rPr>
        <w:t>источники, позволяющие определить достоверные сведения о значимых событиях).</w:t>
      </w:r>
    </w:p>
    <w:p w14:paraId="6E0F29EC" w14:textId="634BDF16" w:rsidR="00842CE3" w:rsidRPr="0039057D" w:rsidRDefault="00493D38" w:rsidP="00EE1CAD">
      <w:pPr>
        <w:pStyle w:val="afff3"/>
        <w:numPr>
          <w:ilvl w:val="1"/>
          <w:numId w:val="21"/>
        </w:numPr>
        <w:shd w:val="clear" w:color="auto" w:fill="FFFFFF"/>
        <w:spacing w:after="0" w:line="240" w:lineRule="auto"/>
        <w:ind w:left="0" w:firstLine="709"/>
        <w:jc w:val="both"/>
        <w:rPr>
          <w:rFonts w:eastAsia="Times New Roman" w:cs="Times New Roman"/>
          <w:sz w:val="24"/>
          <w:szCs w:val="24"/>
        </w:rPr>
      </w:pPr>
      <w:r w:rsidRPr="0039057D">
        <w:rPr>
          <w:rFonts w:eastAsia="Times New Roman" w:cs="Times New Roman"/>
          <w:sz w:val="24"/>
          <w:szCs w:val="24"/>
        </w:rPr>
        <w:t xml:space="preserve">Методика проведения анализа и оценки деятельности члена Ассоциации представлена в </w:t>
      </w:r>
      <w:r w:rsidR="003A516B" w:rsidRPr="0039057D">
        <w:rPr>
          <w:rFonts w:eastAsia="Times New Roman" w:cs="Times New Roman"/>
          <w:sz w:val="24"/>
          <w:szCs w:val="24"/>
        </w:rPr>
        <w:t>Приложении 2</w:t>
      </w:r>
      <w:r w:rsidRPr="0039057D">
        <w:rPr>
          <w:rFonts w:eastAsia="Times New Roman" w:cs="Times New Roman"/>
          <w:sz w:val="24"/>
          <w:szCs w:val="24"/>
        </w:rPr>
        <w:t xml:space="preserve"> к настоящему </w:t>
      </w:r>
      <w:r w:rsidR="00D90EF3" w:rsidRPr="0039057D">
        <w:rPr>
          <w:rFonts w:eastAsia="Times New Roman" w:cs="Times New Roman"/>
          <w:sz w:val="24"/>
          <w:szCs w:val="24"/>
        </w:rPr>
        <w:t>Р</w:t>
      </w:r>
      <w:r w:rsidRPr="0039057D">
        <w:rPr>
          <w:rFonts w:eastAsia="Times New Roman" w:cs="Times New Roman"/>
          <w:sz w:val="24"/>
          <w:szCs w:val="24"/>
        </w:rPr>
        <w:t>егламенту и является обязательной для ответственных работников Ассоциации, членов специализированных органов и органов управления Ассоциации.</w:t>
      </w:r>
      <w:r w:rsidR="001567C1" w:rsidRPr="0039057D">
        <w:rPr>
          <w:rFonts w:eastAsia="Times New Roman" w:cs="Times New Roman"/>
          <w:sz w:val="24"/>
          <w:szCs w:val="24"/>
        </w:rPr>
        <w:t xml:space="preserve"> </w:t>
      </w:r>
    </w:p>
    <w:p w14:paraId="5BB70331" w14:textId="10320B9B" w:rsidR="00842CE3" w:rsidRPr="0039057D" w:rsidRDefault="00493D38" w:rsidP="00EE1CAD">
      <w:pPr>
        <w:pStyle w:val="afff3"/>
        <w:numPr>
          <w:ilvl w:val="1"/>
          <w:numId w:val="21"/>
        </w:numPr>
        <w:shd w:val="clear" w:color="auto" w:fill="FFFFFF"/>
        <w:spacing w:after="0" w:line="240" w:lineRule="auto"/>
        <w:ind w:left="0" w:firstLine="709"/>
        <w:jc w:val="both"/>
        <w:rPr>
          <w:rFonts w:eastAsia="Times New Roman" w:cs="Times New Roman"/>
          <w:sz w:val="24"/>
          <w:szCs w:val="24"/>
        </w:rPr>
      </w:pPr>
      <w:r w:rsidRPr="0039057D">
        <w:rPr>
          <w:rFonts w:eastAsia="Times New Roman" w:cs="Times New Roman"/>
          <w:sz w:val="24"/>
          <w:szCs w:val="24"/>
        </w:rPr>
        <w:t xml:space="preserve">По результатам оценки финансового состояния и оценки деловой репутации формируется рейтинг </w:t>
      </w:r>
      <w:r w:rsidR="00D90EF3" w:rsidRPr="0039057D">
        <w:rPr>
          <w:rFonts w:eastAsia="Times New Roman" w:cs="Times New Roman"/>
          <w:sz w:val="24"/>
          <w:szCs w:val="24"/>
        </w:rPr>
        <w:t>члена Ассоциации</w:t>
      </w:r>
      <w:r w:rsidRPr="0039057D">
        <w:rPr>
          <w:rFonts w:eastAsia="Times New Roman" w:cs="Times New Roman"/>
          <w:sz w:val="24"/>
          <w:szCs w:val="24"/>
        </w:rPr>
        <w:t xml:space="preserve"> и определяется качественная характеристика финансового состояния, которая позволяет сделать вывод об </w:t>
      </w:r>
      <w:r w:rsidRPr="0039057D">
        <w:rPr>
          <w:rFonts w:eastAsia="Times New Roman" w:cs="Times New Roman"/>
          <w:sz w:val="24"/>
          <w:szCs w:val="24"/>
        </w:rPr>
        <w:lastRenderedPageBreak/>
        <w:t>удовлетворительном или неудовлетворительном финансовом состоянии</w:t>
      </w:r>
      <w:r w:rsidR="00D90EF3" w:rsidRPr="0039057D">
        <w:rPr>
          <w:rFonts w:eastAsia="Times New Roman" w:cs="Times New Roman"/>
          <w:sz w:val="24"/>
          <w:szCs w:val="24"/>
        </w:rPr>
        <w:t>,</w:t>
      </w:r>
      <w:r w:rsidRPr="0039057D">
        <w:rPr>
          <w:rFonts w:eastAsia="Times New Roman" w:cs="Times New Roman"/>
          <w:sz w:val="24"/>
          <w:szCs w:val="24"/>
        </w:rPr>
        <w:t xml:space="preserve"> обеспечивающим возвратность предоставляемого займа.</w:t>
      </w:r>
    </w:p>
    <w:p w14:paraId="54D5530B" w14:textId="5C2B4450" w:rsidR="00391D9A" w:rsidRPr="0039057D" w:rsidRDefault="00391D9A" w:rsidP="00EE1CAD">
      <w:pPr>
        <w:pStyle w:val="afff3"/>
        <w:numPr>
          <w:ilvl w:val="1"/>
          <w:numId w:val="21"/>
        </w:numPr>
        <w:shd w:val="clear" w:color="auto" w:fill="FFFFFF"/>
        <w:spacing w:after="0" w:line="240" w:lineRule="auto"/>
        <w:ind w:left="0" w:firstLine="709"/>
        <w:jc w:val="both"/>
        <w:rPr>
          <w:rFonts w:eastAsia="Times New Roman" w:cs="Times New Roman"/>
          <w:sz w:val="24"/>
          <w:szCs w:val="24"/>
        </w:rPr>
      </w:pPr>
      <w:r w:rsidRPr="0039057D">
        <w:rPr>
          <w:rFonts w:eastAsia="Times New Roman" w:cs="Times New Roman"/>
          <w:sz w:val="24"/>
          <w:szCs w:val="24"/>
        </w:rPr>
        <w:t>В отдельных случаях Ассоциация может поручить провести оценку финансового состояния члена Ассоциации с привлечением услуг кредитной или иной организации по договору, при этом расходы должны быть компенсированы Ассоциации после рассмотрения и принятия решения членом Ассоциации</w:t>
      </w:r>
      <w:r w:rsidR="000F4E12" w:rsidRPr="0039057D">
        <w:rPr>
          <w:rFonts w:eastAsia="Times New Roman" w:cs="Times New Roman"/>
          <w:sz w:val="24"/>
          <w:szCs w:val="24"/>
        </w:rPr>
        <w:t>,</w:t>
      </w:r>
      <w:r w:rsidRPr="0039057D">
        <w:rPr>
          <w:rFonts w:eastAsia="Times New Roman" w:cs="Times New Roman"/>
          <w:sz w:val="24"/>
          <w:szCs w:val="24"/>
        </w:rPr>
        <w:t xml:space="preserve"> подавшем Заявление на </w:t>
      </w:r>
      <w:r w:rsidR="000F4E12" w:rsidRPr="0039057D">
        <w:rPr>
          <w:rFonts w:eastAsia="Times New Roman" w:cs="Times New Roman"/>
          <w:sz w:val="24"/>
          <w:szCs w:val="24"/>
        </w:rPr>
        <w:t xml:space="preserve">получение </w:t>
      </w:r>
      <w:r w:rsidRPr="0039057D">
        <w:rPr>
          <w:rFonts w:eastAsia="Times New Roman" w:cs="Times New Roman"/>
          <w:sz w:val="24"/>
          <w:szCs w:val="24"/>
        </w:rPr>
        <w:t>займа.</w:t>
      </w:r>
    </w:p>
    <w:p w14:paraId="43CF1A24" w14:textId="346338AC" w:rsidR="00493D38" w:rsidRPr="008D1AFB" w:rsidRDefault="00493D38" w:rsidP="00EE1CAD">
      <w:pPr>
        <w:pStyle w:val="afff3"/>
        <w:numPr>
          <w:ilvl w:val="0"/>
          <w:numId w:val="21"/>
        </w:numPr>
        <w:spacing w:before="240" w:after="240"/>
        <w:ind w:left="357" w:hanging="357"/>
        <w:contextualSpacing w:val="0"/>
        <w:jc w:val="center"/>
        <w:outlineLvl w:val="0"/>
        <w:rPr>
          <w:color w:val="FF0000"/>
          <w:sz w:val="24"/>
          <w:szCs w:val="24"/>
        </w:rPr>
      </w:pPr>
      <w:bookmarkStart w:id="32" w:name="_Hlk135665072"/>
      <w:bookmarkStart w:id="33" w:name="_Toc140155748"/>
      <w:r w:rsidRPr="008D1AFB">
        <w:rPr>
          <w:rFonts w:eastAsia="Times New Roman" w:cs="Times New Roman"/>
          <w:b/>
          <w:bCs/>
          <w:color w:val="984806" w:themeColor="accent6" w:themeShade="80"/>
          <w:sz w:val="24"/>
          <w:szCs w:val="24"/>
        </w:rPr>
        <w:t>МЕРОПРИЯТИЯ АССОЦИАЦИИ В РАМКАХ КОНТРОЛЯ ЗА ИСПОЛЬЗОВАНИЕ СРЕДСТВ ЗАЙМА</w:t>
      </w:r>
      <w:bookmarkEnd w:id="32"/>
      <w:bookmarkEnd w:id="33"/>
    </w:p>
    <w:p w14:paraId="17025767" w14:textId="0ED86DEE" w:rsidR="00842CE3" w:rsidRPr="008D1AFB" w:rsidRDefault="00C10BBF" w:rsidP="00EE1CAD">
      <w:pPr>
        <w:pStyle w:val="afff3"/>
        <w:numPr>
          <w:ilvl w:val="1"/>
          <w:numId w:val="21"/>
        </w:numPr>
        <w:shd w:val="clear" w:color="auto" w:fill="FFFFFF"/>
        <w:spacing w:after="0" w:line="240" w:lineRule="auto"/>
        <w:ind w:left="0" w:firstLine="709"/>
        <w:jc w:val="both"/>
        <w:rPr>
          <w:rFonts w:eastAsia="Times New Roman" w:cs="Times New Roman"/>
          <w:color w:val="000000"/>
          <w:sz w:val="24"/>
          <w:szCs w:val="24"/>
        </w:rPr>
      </w:pPr>
      <w:r w:rsidRPr="006A7470">
        <w:rPr>
          <w:rFonts w:eastAsia="Times New Roman" w:cs="Times New Roman"/>
          <w:sz w:val="24"/>
          <w:szCs w:val="24"/>
        </w:rPr>
        <w:t xml:space="preserve">Для осуществления </w:t>
      </w:r>
      <w:r w:rsidR="00842CE3" w:rsidRPr="006A7470">
        <w:rPr>
          <w:rFonts w:eastAsia="Times New Roman" w:cs="Times New Roman"/>
          <w:sz w:val="24"/>
          <w:szCs w:val="24"/>
        </w:rPr>
        <w:t>Ассоциацией</w:t>
      </w:r>
      <w:r w:rsidRPr="006A7470">
        <w:rPr>
          <w:rFonts w:eastAsia="Times New Roman" w:cs="Times New Roman"/>
          <w:sz w:val="24"/>
          <w:szCs w:val="24"/>
        </w:rPr>
        <w:t xml:space="preserve"> контрольных функций проверки </w:t>
      </w:r>
      <w:r w:rsidR="006A7470" w:rsidRPr="006A7470">
        <w:rPr>
          <w:rFonts w:eastAsia="Times New Roman" w:cs="Times New Roman"/>
          <w:sz w:val="24"/>
          <w:szCs w:val="24"/>
        </w:rPr>
        <w:t>соответствия,</w:t>
      </w:r>
      <w:r w:rsidR="00842CE3" w:rsidRPr="006A7470">
        <w:rPr>
          <w:rFonts w:eastAsia="Times New Roman" w:cs="Times New Roman"/>
          <w:sz w:val="24"/>
          <w:szCs w:val="24"/>
        </w:rPr>
        <w:t xml:space="preserve"> производимых членом Ассоциации расходов целям получения займа член Ассоциации </w:t>
      </w:r>
      <w:r w:rsidRPr="006A7470">
        <w:rPr>
          <w:rFonts w:eastAsia="Times New Roman" w:cs="Times New Roman"/>
          <w:sz w:val="24"/>
          <w:szCs w:val="24"/>
        </w:rPr>
        <w:t>обязан направлять</w:t>
      </w:r>
      <w:r w:rsidR="00842CE3" w:rsidRPr="008D1AFB">
        <w:rPr>
          <w:rFonts w:eastAsia="Times New Roman" w:cs="Times New Roman"/>
          <w:color w:val="000000"/>
          <w:sz w:val="24"/>
          <w:szCs w:val="24"/>
        </w:rPr>
        <w:t>:</w:t>
      </w:r>
    </w:p>
    <w:p w14:paraId="4FDFD3C6" w14:textId="588AE07F" w:rsidR="00842CE3" w:rsidRPr="008D1AFB" w:rsidRDefault="00842CE3" w:rsidP="00EE1CAD">
      <w:pPr>
        <w:pStyle w:val="afff3"/>
        <w:numPr>
          <w:ilvl w:val="0"/>
          <w:numId w:val="23"/>
        </w:numPr>
        <w:pBdr>
          <w:top w:val="nil"/>
          <w:left w:val="nil"/>
          <w:bottom w:val="nil"/>
          <w:right w:val="nil"/>
          <w:between w:val="nil"/>
        </w:pBdr>
        <w:spacing w:before="60" w:after="60"/>
        <w:ind w:left="709" w:firstLine="0"/>
        <w:jc w:val="both"/>
        <w:rPr>
          <w:rFonts w:eastAsia="Times New Roman" w:cs="Times New Roman"/>
          <w:color w:val="000000"/>
          <w:sz w:val="24"/>
          <w:szCs w:val="24"/>
        </w:rPr>
      </w:pPr>
      <w:r w:rsidRPr="008D1AFB">
        <w:rPr>
          <w:rFonts w:eastAsia="Times New Roman" w:cs="Times New Roman"/>
          <w:color w:val="000000"/>
          <w:sz w:val="24"/>
          <w:szCs w:val="24"/>
        </w:rPr>
        <w:t>ежемесячно, не позднее 5-го числа месяца, следующего за отч</w:t>
      </w:r>
      <w:r w:rsidR="00F552E6">
        <w:rPr>
          <w:rFonts w:eastAsia="Times New Roman" w:cs="Times New Roman"/>
          <w:color w:val="000000"/>
          <w:sz w:val="24"/>
          <w:szCs w:val="24"/>
        </w:rPr>
        <w:t>е</w:t>
      </w:r>
      <w:r w:rsidRPr="008D1AFB">
        <w:rPr>
          <w:rFonts w:eastAsia="Times New Roman" w:cs="Times New Roman"/>
          <w:color w:val="000000"/>
          <w:sz w:val="24"/>
          <w:szCs w:val="24"/>
        </w:rPr>
        <w:t>тным, документы, подтверждающие соответствие использования средств займа условиям договора предоставления займа, информацию о расходах, произвед</w:t>
      </w:r>
      <w:r w:rsidR="00F552E6">
        <w:rPr>
          <w:rFonts w:eastAsia="Times New Roman" w:cs="Times New Roman"/>
          <w:color w:val="000000"/>
          <w:sz w:val="24"/>
          <w:szCs w:val="24"/>
        </w:rPr>
        <w:t>е</w:t>
      </w:r>
      <w:r w:rsidRPr="008D1AFB">
        <w:rPr>
          <w:rFonts w:eastAsia="Times New Roman" w:cs="Times New Roman"/>
          <w:color w:val="000000"/>
          <w:sz w:val="24"/>
          <w:szCs w:val="24"/>
        </w:rPr>
        <w:t>нных за сч</w:t>
      </w:r>
      <w:r w:rsidR="00F552E6">
        <w:rPr>
          <w:rFonts w:eastAsia="Times New Roman" w:cs="Times New Roman"/>
          <w:color w:val="000000"/>
          <w:sz w:val="24"/>
          <w:szCs w:val="24"/>
        </w:rPr>
        <w:t>е</w:t>
      </w:r>
      <w:r w:rsidRPr="008D1AFB">
        <w:rPr>
          <w:rFonts w:eastAsia="Times New Roman" w:cs="Times New Roman"/>
          <w:color w:val="000000"/>
          <w:sz w:val="24"/>
          <w:szCs w:val="24"/>
        </w:rPr>
        <w:t>т средств займа, в соответствии с условиями договора предоставления займа, а также справку налогового органа об открытых банковских счетах за</w:t>
      </w:r>
      <w:r w:rsidR="00F552E6">
        <w:rPr>
          <w:rFonts w:eastAsia="Times New Roman" w:cs="Times New Roman"/>
          <w:color w:val="000000"/>
          <w:sz w:val="24"/>
          <w:szCs w:val="24"/>
        </w:rPr>
        <w:t>е</w:t>
      </w:r>
      <w:r w:rsidRPr="008D1AFB">
        <w:rPr>
          <w:rFonts w:eastAsia="Times New Roman" w:cs="Times New Roman"/>
          <w:color w:val="000000"/>
          <w:sz w:val="24"/>
          <w:szCs w:val="24"/>
        </w:rPr>
        <w:t>мщика в кредитных организациях на последний день месяца, предшествующего отч</w:t>
      </w:r>
      <w:r w:rsidR="00F552E6">
        <w:rPr>
          <w:rFonts w:eastAsia="Times New Roman" w:cs="Times New Roman"/>
          <w:color w:val="000000"/>
          <w:sz w:val="24"/>
          <w:szCs w:val="24"/>
        </w:rPr>
        <w:t>е</w:t>
      </w:r>
      <w:r w:rsidRPr="008D1AFB">
        <w:rPr>
          <w:rFonts w:eastAsia="Times New Roman" w:cs="Times New Roman"/>
          <w:color w:val="000000"/>
          <w:sz w:val="24"/>
          <w:szCs w:val="24"/>
        </w:rPr>
        <w:t>тному;</w:t>
      </w:r>
    </w:p>
    <w:p w14:paraId="58CC2619" w14:textId="339EA5FB" w:rsidR="00842CE3" w:rsidRPr="008D1AFB" w:rsidRDefault="00842CE3" w:rsidP="00EE1CAD">
      <w:pPr>
        <w:pStyle w:val="afff3"/>
        <w:numPr>
          <w:ilvl w:val="0"/>
          <w:numId w:val="23"/>
        </w:numPr>
        <w:pBdr>
          <w:top w:val="nil"/>
          <w:left w:val="nil"/>
          <w:bottom w:val="nil"/>
          <w:right w:val="nil"/>
          <w:between w:val="nil"/>
        </w:pBdr>
        <w:spacing w:before="60" w:after="60"/>
        <w:ind w:left="709" w:firstLine="0"/>
        <w:jc w:val="both"/>
        <w:rPr>
          <w:rFonts w:eastAsia="Times New Roman" w:cs="Times New Roman"/>
          <w:color w:val="000000"/>
          <w:sz w:val="24"/>
          <w:szCs w:val="24"/>
        </w:rPr>
      </w:pPr>
      <w:r w:rsidRPr="008D1AFB">
        <w:rPr>
          <w:rFonts w:eastAsia="Times New Roman" w:cs="Times New Roman"/>
          <w:color w:val="000000"/>
          <w:sz w:val="24"/>
          <w:szCs w:val="24"/>
        </w:rPr>
        <w:t>в 5-дневный срок со дня получения соответствующего запроса Ассоциации дополнительную информацию о расходах, произвед</w:t>
      </w:r>
      <w:r w:rsidR="00F552E6">
        <w:rPr>
          <w:rFonts w:eastAsia="Times New Roman" w:cs="Times New Roman"/>
          <w:color w:val="000000"/>
          <w:sz w:val="24"/>
          <w:szCs w:val="24"/>
        </w:rPr>
        <w:t>е</w:t>
      </w:r>
      <w:r w:rsidRPr="008D1AFB">
        <w:rPr>
          <w:rFonts w:eastAsia="Times New Roman" w:cs="Times New Roman"/>
          <w:color w:val="000000"/>
          <w:sz w:val="24"/>
          <w:szCs w:val="24"/>
        </w:rPr>
        <w:t>нных за сч</w:t>
      </w:r>
      <w:r w:rsidR="00F552E6">
        <w:rPr>
          <w:rFonts w:eastAsia="Times New Roman" w:cs="Times New Roman"/>
          <w:color w:val="000000"/>
          <w:sz w:val="24"/>
          <w:szCs w:val="24"/>
        </w:rPr>
        <w:t>е</w:t>
      </w:r>
      <w:r w:rsidRPr="008D1AFB">
        <w:rPr>
          <w:rFonts w:eastAsia="Times New Roman" w:cs="Times New Roman"/>
          <w:color w:val="000000"/>
          <w:sz w:val="24"/>
          <w:szCs w:val="24"/>
        </w:rPr>
        <w:t>т средств займа, с приложением подтверждающих документов, а также выписки с банковского счета за</w:t>
      </w:r>
      <w:r w:rsidR="00F552E6">
        <w:rPr>
          <w:rFonts w:eastAsia="Times New Roman" w:cs="Times New Roman"/>
          <w:color w:val="000000"/>
          <w:sz w:val="24"/>
          <w:szCs w:val="24"/>
        </w:rPr>
        <w:t>е</w:t>
      </w:r>
      <w:r w:rsidRPr="008D1AFB">
        <w:rPr>
          <w:rFonts w:eastAsia="Times New Roman" w:cs="Times New Roman"/>
          <w:color w:val="000000"/>
          <w:sz w:val="24"/>
          <w:szCs w:val="24"/>
        </w:rPr>
        <w:t>мщика, выданной кредитной организацией.</w:t>
      </w:r>
    </w:p>
    <w:p w14:paraId="2ADE7EC0" w14:textId="1E9DE0FB" w:rsidR="00842CE3" w:rsidRPr="008D1AFB" w:rsidRDefault="00842CE3" w:rsidP="00EE1CAD">
      <w:pPr>
        <w:pStyle w:val="afff3"/>
        <w:numPr>
          <w:ilvl w:val="1"/>
          <w:numId w:val="21"/>
        </w:numPr>
        <w:shd w:val="clear" w:color="auto" w:fill="FFFFFF"/>
        <w:spacing w:after="0" w:line="240" w:lineRule="auto"/>
        <w:ind w:left="0" w:firstLine="709"/>
        <w:jc w:val="both"/>
        <w:rPr>
          <w:rFonts w:eastAsia="Times New Roman" w:cs="Times New Roman"/>
          <w:color w:val="000000"/>
          <w:sz w:val="24"/>
          <w:szCs w:val="24"/>
        </w:rPr>
      </w:pPr>
      <w:r w:rsidRPr="008D1AFB">
        <w:rPr>
          <w:rFonts w:eastAsia="Times New Roman" w:cs="Times New Roman"/>
          <w:color w:val="000000"/>
          <w:sz w:val="24"/>
          <w:szCs w:val="24"/>
        </w:rPr>
        <w:t>В случае выявления Ассоциацией несоответствия производимых членом Ассоциации расходов целям получения займа, генеральный директор Ассоциации направляет уведомление в Правление Ассоциации, кредитную организацию, в которой открыт банковский счет, и</w:t>
      </w:r>
      <w:r w:rsidR="00535385">
        <w:rPr>
          <w:rFonts w:eastAsia="Times New Roman" w:cs="Times New Roman"/>
          <w:color w:val="000000"/>
          <w:sz w:val="24"/>
          <w:szCs w:val="24"/>
        </w:rPr>
        <w:t xml:space="preserve"> </w:t>
      </w:r>
      <w:r w:rsidRPr="008D1AFB">
        <w:rPr>
          <w:rFonts w:eastAsia="Times New Roman" w:cs="Times New Roman"/>
          <w:color w:val="000000"/>
          <w:sz w:val="24"/>
          <w:szCs w:val="24"/>
        </w:rPr>
        <w:t>на который зачислены средства займа, об осуществлении отказа в списании денежных средств с</w:t>
      </w:r>
      <w:r w:rsidR="00535385">
        <w:rPr>
          <w:rFonts w:eastAsia="Times New Roman" w:cs="Times New Roman"/>
          <w:color w:val="000000"/>
          <w:sz w:val="24"/>
          <w:szCs w:val="24"/>
        </w:rPr>
        <w:t xml:space="preserve"> </w:t>
      </w:r>
      <w:r w:rsidRPr="008D1AFB">
        <w:rPr>
          <w:rFonts w:eastAsia="Times New Roman" w:cs="Times New Roman"/>
          <w:color w:val="000000"/>
          <w:sz w:val="24"/>
          <w:szCs w:val="24"/>
        </w:rPr>
        <w:t>данного банковского счета в пользу третьих лиц. Правление Ассоциации не позднее 3 рабочих дней со дня выявления указанного несоответствия, рассматривает материалы и при подтверждении указанной информации принимает решение о расторжении в</w:t>
      </w:r>
      <w:r w:rsidR="00535385">
        <w:rPr>
          <w:rFonts w:eastAsia="Times New Roman" w:cs="Times New Roman"/>
          <w:color w:val="000000"/>
          <w:sz w:val="24"/>
          <w:szCs w:val="24"/>
        </w:rPr>
        <w:t xml:space="preserve"> </w:t>
      </w:r>
      <w:r w:rsidRPr="008D1AFB">
        <w:rPr>
          <w:rFonts w:eastAsia="Times New Roman" w:cs="Times New Roman"/>
          <w:color w:val="000000"/>
          <w:sz w:val="24"/>
          <w:szCs w:val="24"/>
        </w:rPr>
        <w:t>одностороннем порядке договора займа. Решение Правления в день его принятия с уведомлением о расторжении в</w:t>
      </w:r>
      <w:r w:rsidR="00535385">
        <w:rPr>
          <w:rFonts w:eastAsia="Times New Roman" w:cs="Times New Roman"/>
          <w:color w:val="000000"/>
          <w:sz w:val="24"/>
          <w:szCs w:val="24"/>
        </w:rPr>
        <w:t xml:space="preserve"> </w:t>
      </w:r>
      <w:r w:rsidRPr="008D1AFB">
        <w:rPr>
          <w:rFonts w:eastAsia="Times New Roman" w:cs="Times New Roman"/>
          <w:color w:val="000000"/>
          <w:sz w:val="24"/>
          <w:szCs w:val="24"/>
        </w:rPr>
        <w:t>одностороннем порядке договора займа, требованием о досрочном возврате суммы займа и процентов за</w:t>
      </w:r>
      <w:r w:rsidR="00535385">
        <w:rPr>
          <w:rFonts w:eastAsia="Times New Roman" w:cs="Times New Roman"/>
          <w:color w:val="000000"/>
          <w:sz w:val="24"/>
          <w:szCs w:val="24"/>
        </w:rPr>
        <w:t xml:space="preserve"> </w:t>
      </w:r>
      <w:r w:rsidRPr="008D1AFB">
        <w:rPr>
          <w:rFonts w:eastAsia="Times New Roman" w:cs="Times New Roman"/>
          <w:color w:val="000000"/>
          <w:sz w:val="24"/>
          <w:szCs w:val="24"/>
        </w:rPr>
        <w:t>пользование займом направляется члену Ассоциации.</w:t>
      </w:r>
    </w:p>
    <w:p w14:paraId="34B15448" w14:textId="60B00C13" w:rsidR="00842CE3" w:rsidRPr="008D1AFB" w:rsidRDefault="00842CE3" w:rsidP="00EE1CAD">
      <w:pPr>
        <w:pStyle w:val="afff3"/>
        <w:numPr>
          <w:ilvl w:val="1"/>
          <w:numId w:val="21"/>
        </w:numPr>
        <w:shd w:val="clear" w:color="auto" w:fill="FFFFFF"/>
        <w:spacing w:after="0" w:line="240" w:lineRule="auto"/>
        <w:ind w:left="0" w:firstLine="709"/>
        <w:jc w:val="both"/>
        <w:rPr>
          <w:rFonts w:eastAsia="Times New Roman" w:cs="Times New Roman"/>
          <w:color w:val="000000"/>
          <w:sz w:val="24"/>
          <w:szCs w:val="24"/>
        </w:rPr>
      </w:pPr>
      <w:r w:rsidRPr="008D1AFB">
        <w:rPr>
          <w:rFonts w:eastAsia="Times New Roman" w:cs="Times New Roman"/>
          <w:color w:val="000000"/>
          <w:sz w:val="24"/>
          <w:szCs w:val="24"/>
        </w:rPr>
        <w:t xml:space="preserve">В случае невыполнения членом Ассоциации требования о возврате в установленный срок генеральный директор Ассоциации обращается в кредитные организации, </w:t>
      </w:r>
      <w:r w:rsidR="00493D38" w:rsidRPr="008D1AFB">
        <w:rPr>
          <w:rFonts w:eastAsia="Times New Roman" w:cs="Times New Roman"/>
          <w:color w:val="000000"/>
          <w:sz w:val="24"/>
          <w:szCs w:val="24"/>
        </w:rPr>
        <w:t>с которыми заключены договора на предоставление займа</w:t>
      </w:r>
      <w:r w:rsidRPr="008D1AFB">
        <w:rPr>
          <w:rFonts w:eastAsia="Times New Roman" w:cs="Times New Roman"/>
          <w:color w:val="000000"/>
          <w:sz w:val="24"/>
          <w:szCs w:val="24"/>
        </w:rPr>
        <w:t>, с требованием о списании суммы займа и процентов за пользование займом с банковских счетов члена Ассоциации на специальный банковский счет Ассоциации.</w:t>
      </w:r>
    </w:p>
    <w:p w14:paraId="68A12B49" w14:textId="5CCC0F57" w:rsidR="000215AD" w:rsidRPr="008D1AFB" w:rsidRDefault="000215AD" w:rsidP="00EE1CAD">
      <w:pPr>
        <w:pStyle w:val="afff3"/>
        <w:numPr>
          <w:ilvl w:val="1"/>
          <w:numId w:val="21"/>
        </w:numPr>
        <w:shd w:val="clear" w:color="auto" w:fill="FFFFFF"/>
        <w:spacing w:after="0" w:line="240" w:lineRule="auto"/>
        <w:ind w:left="0" w:firstLine="709"/>
        <w:jc w:val="both"/>
        <w:rPr>
          <w:rFonts w:eastAsia="Times New Roman" w:cs="Times New Roman"/>
          <w:color w:val="000000"/>
          <w:sz w:val="24"/>
          <w:szCs w:val="24"/>
        </w:rPr>
      </w:pPr>
      <w:r w:rsidRPr="008D1AFB">
        <w:rPr>
          <w:rFonts w:eastAsia="Times New Roman" w:cs="Times New Roman"/>
          <w:color w:val="000000"/>
          <w:sz w:val="24"/>
          <w:szCs w:val="24"/>
        </w:rPr>
        <w:t xml:space="preserve">В случае непоступления, либо поступления средств предоставленного займа и процентов за пользование займом не в полном объеме в течение 5 (пяти) рабочих дней со дня вручения требования о списании соответствующим кредитным </w:t>
      </w:r>
      <w:r w:rsidRPr="008D1AFB">
        <w:rPr>
          <w:rFonts w:eastAsia="Times New Roman" w:cs="Times New Roman"/>
          <w:color w:val="000000"/>
          <w:sz w:val="24"/>
          <w:szCs w:val="24"/>
        </w:rPr>
        <w:lastRenderedPageBreak/>
        <w:t>организациям Правление Ассоциации принимает решение об обращении взыскания таких средств с предмета обеспечения исполнения обязательств по договору займа. </w:t>
      </w:r>
    </w:p>
    <w:p w14:paraId="11FB2168" w14:textId="5922E907" w:rsidR="00842CE3" w:rsidRPr="008D1AFB" w:rsidRDefault="00842CE3" w:rsidP="00EE1CAD">
      <w:pPr>
        <w:pStyle w:val="afff3"/>
        <w:numPr>
          <w:ilvl w:val="1"/>
          <w:numId w:val="21"/>
        </w:numPr>
        <w:shd w:val="clear" w:color="auto" w:fill="FFFFFF"/>
        <w:spacing w:after="0" w:line="240" w:lineRule="auto"/>
        <w:ind w:left="0" w:firstLine="709"/>
        <w:jc w:val="both"/>
        <w:rPr>
          <w:rFonts w:eastAsia="Times New Roman" w:cs="Times New Roman"/>
          <w:color w:val="000000"/>
          <w:sz w:val="24"/>
          <w:szCs w:val="24"/>
        </w:rPr>
      </w:pPr>
      <w:r w:rsidRPr="008D1AFB">
        <w:rPr>
          <w:rFonts w:eastAsia="Times New Roman" w:cs="Times New Roman"/>
          <w:color w:val="000000"/>
          <w:sz w:val="24"/>
          <w:szCs w:val="24"/>
        </w:rPr>
        <w:t>Генеральный директор Ассоциации направляет в</w:t>
      </w:r>
      <w:r w:rsidR="00535385">
        <w:rPr>
          <w:rFonts w:eastAsia="Times New Roman" w:cs="Times New Roman"/>
          <w:color w:val="000000"/>
          <w:sz w:val="24"/>
          <w:szCs w:val="24"/>
        </w:rPr>
        <w:t xml:space="preserve"> </w:t>
      </w:r>
      <w:r w:rsidRPr="008D1AFB">
        <w:rPr>
          <w:rFonts w:eastAsia="Times New Roman" w:cs="Times New Roman"/>
          <w:color w:val="000000"/>
          <w:sz w:val="24"/>
          <w:szCs w:val="24"/>
        </w:rPr>
        <w:t>НОСТРОЙ на бумажном носителе или в форме электронных документов (пакета электронных документов), подписанных с</w:t>
      </w:r>
      <w:r w:rsidR="00535385">
        <w:rPr>
          <w:rFonts w:eastAsia="Times New Roman" w:cs="Times New Roman"/>
          <w:color w:val="000000"/>
          <w:sz w:val="24"/>
          <w:szCs w:val="24"/>
        </w:rPr>
        <w:t xml:space="preserve"> </w:t>
      </w:r>
      <w:r w:rsidRPr="008D1AFB">
        <w:rPr>
          <w:rFonts w:eastAsia="Times New Roman" w:cs="Times New Roman"/>
          <w:color w:val="000000"/>
          <w:sz w:val="24"/>
          <w:szCs w:val="24"/>
        </w:rPr>
        <w:t>использованием усиленной квалифицированной электронной подписи:</w:t>
      </w:r>
    </w:p>
    <w:p w14:paraId="6A3D3EB0" w14:textId="00E3B52F" w:rsidR="00842CE3" w:rsidRPr="008D1AFB" w:rsidRDefault="00842CE3" w:rsidP="00EE1CAD">
      <w:pPr>
        <w:pStyle w:val="afff3"/>
        <w:numPr>
          <w:ilvl w:val="0"/>
          <w:numId w:val="25"/>
        </w:numPr>
        <w:pBdr>
          <w:top w:val="nil"/>
          <w:left w:val="nil"/>
          <w:bottom w:val="nil"/>
          <w:right w:val="nil"/>
          <w:between w:val="nil"/>
        </w:pBdr>
        <w:spacing w:before="60" w:after="60"/>
        <w:ind w:left="709" w:firstLine="0"/>
        <w:jc w:val="both"/>
        <w:rPr>
          <w:rFonts w:eastAsia="Times New Roman" w:cs="Times New Roman"/>
          <w:color w:val="000000"/>
          <w:sz w:val="24"/>
          <w:szCs w:val="24"/>
        </w:rPr>
      </w:pPr>
      <w:r w:rsidRPr="008D1AFB">
        <w:rPr>
          <w:rFonts w:eastAsia="Times New Roman" w:cs="Times New Roman"/>
          <w:color w:val="000000"/>
          <w:sz w:val="24"/>
          <w:szCs w:val="24"/>
        </w:rPr>
        <w:t>решения о предоставлении займов и копии документов, представленных за</w:t>
      </w:r>
      <w:r w:rsidR="00F552E6">
        <w:rPr>
          <w:rFonts w:eastAsia="Times New Roman" w:cs="Times New Roman"/>
          <w:color w:val="000000"/>
          <w:sz w:val="24"/>
          <w:szCs w:val="24"/>
        </w:rPr>
        <w:t>е</w:t>
      </w:r>
      <w:r w:rsidRPr="008D1AFB">
        <w:rPr>
          <w:rFonts w:eastAsia="Times New Roman" w:cs="Times New Roman"/>
          <w:color w:val="000000"/>
          <w:sz w:val="24"/>
          <w:szCs w:val="24"/>
        </w:rPr>
        <w:t xml:space="preserve">мщиком - членом Ассоциации в соответствии с </w:t>
      </w:r>
      <w:r w:rsidR="00493D38" w:rsidRPr="008D1AFB">
        <w:rPr>
          <w:rFonts w:eastAsia="Times New Roman" w:cs="Times New Roman"/>
          <w:color w:val="000000"/>
          <w:sz w:val="24"/>
          <w:szCs w:val="24"/>
        </w:rPr>
        <w:t>требованиями законодательства РФ</w:t>
      </w:r>
      <w:r w:rsidRPr="008D1AFB">
        <w:rPr>
          <w:rFonts w:eastAsia="Times New Roman" w:cs="Times New Roman"/>
          <w:color w:val="000000"/>
          <w:sz w:val="24"/>
          <w:szCs w:val="24"/>
        </w:rPr>
        <w:t>, - в течение 3 рабочих дней со дня принятия таких решений;</w:t>
      </w:r>
    </w:p>
    <w:p w14:paraId="4A9AD0B6" w14:textId="18B72068" w:rsidR="00842CE3" w:rsidRPr="008D1AFB" w:rsidRDefault="00842CE3" w:rsidP="00EE1CAD">
      <w:pPr>
        <w:pStyle w:val="afff3"/>
        <w:numPr>
          <w:ilvl w:val="0"/>
          <w:numId w:val="25"/>
        </w:numPr>
        <w:pBdr>
          <w:top w:val="nil"/>
          <w:left w:val="nil"/>
          <w:bottom w:val="nil"/>
          <w:right w:val="nil"/>
          <w:between w:val="nil"/>
        </w:pBdr>
        <w:spacing w:before="60" w:after="60"/>
        <w:ind w:left="709" w:firstLine="0"/>
        <w:jc w:val="both"/>
        <w:rPr>
          <w:rFonts w:eastAsia="Times New Roman" w:cs="Times New Roman"/>
          <w:color w:val="000000"/>
          <w:sz w:val="24"/>
          <w:szCs w:val="24"/>
        </w:rPr>
      </w:pPr>
      <w:r w:rsidRPr="008D1AFB">
        <w:rPr>
          <w:rFonts w:eastAsia="Times New Roman" w:cs="Times New Roman"/>
          <w:color w:val="000000"/>
          <w:sz w:val="24"/>
          <w:szCs w:val="24"/>
        </w:rPr>
        <w:t>сводный отч</w:t>
      </w:r>
      <w:r w:rsidR="00F552E6">
        <w:rPr>
          <w:rFonts w:eastAsia="Times New Roman" w:cs="Times New Roman"/>
          <w:color w:val="000000"/>
          <w:sz w:val="24"/>
          <w:szCs w:val="24"/>
        </w:rPr>
        <w:t>е</w:t>
      </w:r>
      <w:r w:rsidRPr="008D1AFB">
        <w:rPr>
          <w:rFonts w:eastAsia="Times New Roman" w:cs="Times New Roman"/>
          <w:color w:val="000000"/>
          <w:sz w:val="24"/>
          <w:szCs w:val="24"/>
        </w:rPr>
        <w:t>т о движении денежных средств на банковском сч</w:t>
      </w:r>
      <w:r w:rsidR="00F552E6">
        <w:rPr>
          <w:rFonts w:eastAsia="Times New Roman" w:cs="Times New Roman"/>
          <w:color w:val="000000"/>
          <w:sz w:val="24"/>
          <w:szCs w:val="24"/>
        </w:rPr>
        <w:t>е</w:t>
      </w:r>
      <w:r w:rsidRPr="008D1AFB">
        <w:rPr>
          <w:rFonts w:eastAsia="Times New Roman" w:cs="Times New Roman"/>
          <w:color w:val="000000"/>
          <w:sz w:val="24"/>
          <w:szCs w:val="24"/>
        </w:rPr>
        <w:t>те за</w:t>
      </w:r>
      <w:r w:rsidR="00F552E6">
        <w:rPr>
          <w:rFonts w:eastAsia="Times New Roman" w:cs="Times New Roman"/>
          <w:color w:val="000000"/>
          <w:sz w:val="24"/>
          <w:szCs w:val="24"/>
        </w:rPr>
        <w:t>е</w:t>
      </w:r>
      <w:r w:rsidRPr="008D1AFB">
        <w:rPr>
          <w:rFonts w:eastAsia="Times New Roman" w:cs="Times New Roman"/>
          <w:color w:val="000000"/>
          <w:sz w:val="24"/>
          <w:szCs w:val="24"/>
        </w:rPr>
        <w:t>мщика по каждому договору займа, выписки по банковскому счету за</w:t>
      </w:r>
      <w:r w:rsidR="00F552E6">
        <w:rPr>
          <w:rFonts w:eastAsia="Times New Roman" w:cs="Times New Roman"/>
          <w:color w:val="000000"/>
          <w:sz w:val="24"/>
          <w:szCs w:val="24"/>
        </w:rPr>
        <w:t>е</w:t>
      </w:r>
      <w:r w:rsidRPr="008D1AFB">
        <w:rPr>
          <w:rFonts w:eastAsia="Times New Roman" w:cs="Times New Roman"/>
          <w:color w:val="000000"/>
          <w:sz w:val="24"/>
          <w:szCs w:val="24"/>
        </w:rPr>
        <w:t>мщика, выданные кредитной организацией, и информацию о соответствии производимых за</w:t>
      </w:r>
      <w:r w:rsidR="00F552E6">
        <w:rPr>
          <w:rFonts w:eastAsia="Times New Roman" w:cs="Times New Roman"/>
          <w:color w:val="000000"/>
          <w:sz w:val="24"/>
          <w:szCs w:val="24"/>
        </w:rPr>
        <w:t>е</w:t>
      </w:r>
      <w:r w:rsidRPr="008D1AFB">
        <w:rPr>
          <w:rFonts w:eastAsia="Times New Roman" w:cs="Times New Roman"/>
          <w:color w:val="000000"/>
          <w:sz w:val="24"/>
          <w:szCs w:val="24"/>
        </w:rPr>
        <w:t>мщиком расходов целям получения займа - ежемесячно, не</w:t>
      </w:r>
      <w:r w:rsidR="00535385">
        <w:rPr>
          <w:rFonts w:eastAsia="Times New Roman" w:cs="Times New Roman"/>
          <w:color w:val="000000"/>
          <w:sz w:val="24"/>
          <w:szCs w:val="24"/>
        </w:rPr>
        <w:t xml:space="preserve"> </w:t>
      </w:r>
      <w:r w:rsidRPr="008D1AFB">
        <w:rPr>
          <w:rFonts w:eastAsia="Times New Roman" w:cs="Times New Roman"/>
          <w:color w:val="000000"/>
          <w:sz w:val="24"/>
          <w:szCs w:val="24"/>
        </w:rPr>
        <w:t>позднее 10-го числа месяца, следующего за отч</w:t>
      </w:r>
      <w:r w:rsidR="00F552E6">
        <w:rPr>
          <w:rFonts w:eastAsia="Times New Roman" w:cs="Times New Roman"/>
          <w:color w:val="000000"/>
          <w:sz w:val="24"/>
          <w:szCs w:val="24"/>
        </w:rPr>
        <w:t>е</w:t>
      </w:r>
      <w:r w:rsidRPr="008D1AFB">
        <w:rPr>
          <w:rFonts w:eastAsia="Times New Roman" w:cs="Times New Roman"/>
          <w:color w:val="000000"/>
          <w:sz w:val="24"/>
          <w:szCs w:val="24"/>
        </w:rPr>
        <w:t>тным.</w:t>
      </w:r>
    </w:p>
    <w:p w14:paraId="0707A40D" w14:textId="02C0FF2D" w:rsidR="00AD1FC3" w:rsidRPr="00770B0F" w:rsidRDefault="00AD1FC3" w:rsidP="00EE1CAD">
      <w:pPr>
        <w:pStyle w:val="afff3"/>
        <w:numPr>
          <w:ilvl w:val="1"/>
          <w:numId w:val="21"/>
        </w:numPr>
        <w:shd w:val="clear" w:color="auto" w:fill="FFFFFF"/>
        <w:spacing w:after="0" w:line="240" w:lineRule="auto"/>
        <w:ind w:left="0" w:firstLine="709"/>
        <w:jc w:val="both"/>
        <w:rPr>
          <w:rFonts w:eastAsia="Times New Roman" w:cs="Times New Roman"/>
          <w:sz w:val="24"/>
          <w:szCs w:val="24"/>
        </w:rPr>
      </w:pPr>
      <w:r w:rsidRPr="00770B0F">
        <w:rPr>
          <w:rFonts w:eastAsia="Times New Roman" w:cs="Times New Roman"/>
          <w:sz w:val="24"/>
          <w:szCs w:val="24"/>
        </w:rPr>
        <w:t>Рекомендуем</w:t>
      </w:r>
      <w:r w:rsidR="00535385" w:rsidRPr="00770B0F">
        <w:rPr>
          <w:rFonts w:eastAsia="Times New Roman" w:cs="Times New Roman"/>
          <w:sz w:val="24"/>
          <w:szCs w:val="24"/>
        </w:rPr>
        <w:t>ые</w:t>
      </w:r>
      <w:r w:rsidRPr="00770B0F">
        <w:rPr>
          <w:rFonts w:eastAsia="Times New Roman" w:cs="Times New Roman"/>
          <w:sz w:val="24"/>
          <w:szCs w:val="24"/>
        </w:rPr>
        <w:t xml:space="preserve"> форм</w:t>
      </w:r>
      <w:r w:rsidR="00535385" w:rsidRPr="00770B0F">
        <w:rPr>
          <w:rFonts w:eastAsia="Times New Roman" w:cs="Times New Roman"/>
          <w:sz w:val="24"/>
          <w:szCs w:val="24"/>
        </w:rPr>
        <w:t>ы</w:t>
      </w:r>
      <w:r w:rsidRPr="00770B0F">
        <w:rPr>
          <w:rFonts w:eastAsia="Times New Roman" w:cs="Times New Roman"/>
          <w:sz w:val="24"/>
          <w:szCs w:val="24"/>
        </w:rPr>
        <w:t xml:space="preserve"> бланков документов, утвержд</w:t>
      </w:r>
      <w:r w:rsidR="00F552E6" w:rsidRPr="00770B0F">
        <w:rPr>
          <w:rFonts w:eastAsia="Times New Roman" w:cs="Times New Roman"/>
          <w:sz w:val="24"/>
          <w:szCs w:val="24"/>
        </w:rPr>
        <w:t>е</w:t>
      </w:r>
      <w:r w:rsidRPr="00770B0F">
        <w:rPr>
          <w:rFonts w:eastAsia="Times New Roman" w:cs="Times New Roman"/>
          <w:sz w:val="24"/>
          <w:szCs w:val="24"/>
        </w:rPr>
        <w:t xml:space="preserve">нных настоящим </w:t>
      </w:r>
      <w:r w:rsidR="00535385" w:rsidRPr="00770B0F">
        <w:rPr>
          <w:rFonts w:eastAsia="Times New Roman" w:cs="Times New Roman"/>
          <w:sz w:val="24"/>
          <w:szCs w:val="24"/>
        </w:rPr>
        <w:t>Регламентом</w:t>
      </w:r>
      <w:r w:rsidRPr="00770B0F">
        <w:rPr>
          <w:rFonts w:eastAsia="Times New Roman" w:cs="Times New Roman"/>
          <w:sz w:val="24"/>
          <w:szCs w:val="24"/>
        </w:rPr>
        <w:t xml:space="preserve">, размещаются на официальном сайте Ассоциации, при этом допускается прием документов, направленных не по рекомендуемой настоящим </w:t>
      </w:r>
      <w:r w:rsidR="00535385" w:rsidRPr="00770B0F">
        <w:rPr>
          <w:rFonts w:eastAsia="Times New Roman" w:cs="Times New Roman"/>
          <w:sz w:val="24"/>
          <w:szCs w:val="24"/>
        </w:rPr>
        <w:t xml:space="preserve">Регламентом </w:t>
      </w:r>
      <w:r w:rsidRPr="00770B0F">
        <w:rPr>
          <w:rFonts w:eastAsia="Times New Roman" w:cs="Times New Roman"/>
          <w:sz w:val="24"/>
          <w:szCs w:val="24"/>
        </w:rPr>
        <w:t>форме, при условии наличия необходимых данных о юридическом лице и индивидуальном предпринимателя позволяющее идентифицировать его волеизъявление и принять решение по ним.</w:t>
      </w:r>
    </w:p>
    <w:p w14:paraId="173E5C17" w14:textId="71534BFE" w:rsidR="00AD1FC3" w:rsidRPr="008D1AFB" w:rsidRDefault="00AD1FC3" w:rsidP="00EE1CAD">
      <w:pPr>
        <w:pStyle w:val="afff3"/>
        <w:numPr>
          <w:ilvl w:val="1"/>
          <w:numId w:val="21"/>
        </w:numPr>
        <w:shd w:val="clear" w:color="auto" w:fill="FFFFFF"/>
        <w:spacing w:after="0" w:line="240" w:lineRule="auto"/>
        <w:ind w:left="0" w:firstLine="709"/>
        <w:jc w:val="both"/>
        <w:rPr>
          <w:rFonts w:eastAsia="Times New Roman" w:cs="Times New Roman"/>
          <w:color w:val="984806" w:themeColor="accent6" w:themeShade="80"/>
          <w:sz w:val="24"/>
          <w:szCs w:val="24"/>
        </w:rPr>
      </w:pPr>
      <w:r w:rsidRPr="00770B0F">
        <w:rPr>
          <w:rFonts w:eastAsia="Times New Roman" w:cs="Times New Roman"/>
          <w:sz w:val="24"/>
          <w:szCs w:val="24"/>
        </w:rPr>
        <w:t xml:space="preserve">Ассоциацией должны быть предприняты необходимые и достаточные юридические и фактические действия </w:t>
      </w:r>
      <w:r w:rsidR="00493D38" w:rsidRPr="00770B0F">
        <w:rPr>
          <w:rFonts w:eastAsia="Times New Roman" w:cs="Times New Roman"/>
          <w:sz w:val="24"/>
          <w:szCs w:val="24"/>
        </w:rPr>
        <w:t>по</w:t>
      </w:r>
      <w:r w:rsidRPr="00770B0F">
        <w:rPr>
          <w:rFonts w:eastAsia="Times New Roman" w:cs="Times New Roman"/>
          <w:sz w:val="24"/>
          <w:szCs w:val="24"/>
        </w:rPr>
        <w:t xml:space="preserve"> контролю за использованием </w:t>
      </w:r>
      <w:r w:rsidR="00493D38" w:rsidRPr="00770B0F">
        <w:rPr>
          <w:rFonts w:eastAsia="Times New Roman" w:cs="Times New Roman"/>
          <w:sz w:val="24"/>
          <w:szCs w:val="24"/>
        </w:rPr>
        <w:t xml:space="preserve">и своевременным возвратом </w:t>
      </w:r>
      <w:r w:rsidRPr="00770B0F">
        <w:rPr>
          <w:rFonts w:eastAsia="Times New Roman" w:cs="Times New Roman"/>
          <w:sz w:val="24"/>
          <w:szCs w:val="24"/>
        </w:rPr>
        <w:t>средств займа,</w:t>
      </w:r>
      <w:r w:rsidR="00493D38" w:rsidRPr="00770B0F">
        <w:rPr>
          <w:rFonts w:eastAsia="Times New Roman" w:cs="Times New Roman"/>
          <w:sz w:val="24"/>
          <w:szCs w:val="24"/>
        </w:rPr>
        <w:t xml:space="preserve"> в том числе использование проверок на наличие сведений о применении в отношении за</w:t>
      </w:r>
      <w:r w:rsidR="00F552E6" w:rsidRPr="00770B0F">
        <w:rPr>
          <w:rFonts w:eastAsia="Times New Roman" w:cs="Times New Roman"/>
          <w:sz w:val="24"/>
          <w:szCs w:val="24"/>
        </w:rPr>
        <w:t>е</w:t>
      </w:r>
      <w:r w:rsidR="00493D38" w:rsidRPr="00770B0F">
        <w:rPr>
          <w:rFonts w:eastAsia="Times New Roman" w:cs="Times New Roman"/>
          <w:sz w:val="24"/>
          <w:szCs w:val="24"/>
        </w:rPr>
        <w:t xml:space="preserve">мщика процедур, предусмотренных законодательством о несостоятельности (банкротстве), на сайтах: http://sudact.ru/, http://bankrot.fedresurs.ru/, </w:t>
      </w:r>
      <w:hyperlink r:id="rId13" w:history="1">
        <w:r w:rsidR="00493D38" w:rsidRPr="008D1AFB">
          <w:rPr>
            <w:rStyle w:val="afff6"/>
            <w:rFonts w:eastAsia="Times New Roman" w:cs="Times New Roman"/>
            <w:sz w:val="24"/>
            <w:szCs w:val="24"/>
          </w:rPr>
          <w:t>http://arbitr.ru/</w:t>
        </w:r>
      </w:hyperlink>
      <w:r w:rsidR="00493D38" w:rsidRPr="008D1AFB">
        <w:rPr>
          <w:rFonts w:eastAsia="Times New Roman" w:cs="Times New Roman"/>
          <w:color w:val="444444"/>
          <w:sz w:val="24"/>
          <w:szCs w:val="24"/>
        </w:rPr>
        <w:t>,</w:t>
      </w:r>
      <w:r w:rsidR="00493D38" w:rsidRPr="008D1AFB">
        <w:rPr>
          <w:rFonts w:eastAsia="Times New Roman" w:cs="Times New Roman"/>
          <w:sz w:val="24"/>
          <w:szCs w:val="24"/>
        </w:rPr>
        <w:t xml:space="preserve"> </w:t>
      </w:r>
      <w:r w:rsidR="00493D38" w:rsidRPr="00770B0F">
        <w:rPr>
          <w:rFonts w:eastAsia="Times New Roman" w:cs="Times New Roman"/>
          <w:sz w:val="24"/>
          <w:szCs w:val="24"/>
        </w:rPr>
        <w:t xml:space="preserve">сервисы ФНС России в сети Интернет, осуществления работы с залогом, проведение выездных проверок предмета залога (при необходимости), взаимодействия с поручителями (при необходимости), </w:t>
      </w:r>
      <w:r w:rsidRPr="00770B0F">
        <w:rPr>
          <w:rFonts w:eastAsia="Times New Roman" w:cs="Times New Roman"/>
          <w:sz w:val="24"/>
          <w:szCs w:val="24"/>
        </w:rPr>
        <w:t xml:space="preserve">НОСТРОЙ, взысканию задолженности (при ее возникновении) в </w:t>
      </w:r>
      <w:r w:rsidR="00493D38" w:rsidRPr="00770B0F">
        <w:rPr>
          <w:rFonts w:eastAsia="Times New Roman" w:cs="Times New Roman"/>
          <w:sz w:val="24"/>
          <w:szCs w:val="24"/>
        </w:rPr>
        <w:t xml:space="preserve">претензионном и </w:t>
      </w:r>
      <w:r w:rsidRPr="00770B0F">
        <w:rPr>
          <w:rFonts w:eastAsia="Times New Roman" w:cs="Times New Roman"/>
          <w:sz w:val="24"/>
          <w:szCs w:val="24"/>
        </w:rPr>
        <w:t>судебном порядке, а также по реализации прав, вытекающих из наличия обеспечения по займу</w:t>
      </w:r>
      <w:r w:rsidRPr="008D1AFB">
        <w:rPr>
          <w:rFonts w:eastAsia="Times New Roman" w:cs="Times New Roman"/>
          <w:color w:val="444444"/>
          <w:sz w:val="24"/>
          <w:szCs w:val="24"/>
        </w:rPr>
        <w:t>.</w:t>
      </w:r>
    </w:p>
    <w:p w14:paraId="4A573DF7" w14:textId="77777777" w:rsidR="0034181D" w:rsidRPr="008D1AFB" w:rsidRDefault="0034181D" w:rsidP="00EE1CAD">
      <w:pPr>
        <w:pStyle w:val="afff3"/>
        <w:numPr>
          <w:ilvl w:val="0"/>
          <w:numId w:val="21"/>
        </w:numPr>
        <w:spacing w:before="240" w:after="240"/>
        <w:ind w:left="357" w:hanging="357"/>
        <w:contextualSpacing w:val="0"/>
        <w:jc w:val="center"/>
        <w:outlineLvl w:val="0"/>
        <w:rPr>
          <w:rFonts w:eastAsia="Times New Roman" w:cs="Times New Roman"/>
          <w:b/>
          <w:bCs/>
          <w:color w:val="984806" w:themeColor="accent6" w:themeShade="80"/>
          <w:sz w:val="24"/>
          <w:szCs w:val="24"/>
        </w:rPr>
      </w:pPr>
      <w:bookmarkStart w:id="34" w:name="_heading=h.3j2qqm3" w:colFirst="0" w:colLast="0"/>
      <w:bookmarkStart w:id="35" w:name="bookmark=id.2xcytpi" w:colFirst="0" w:colLast="0"/>
      <w:bookmarkStart w:id="36" w:name="_Toc140155749"/>
      <w:bookmarkEnd w:id="17"/>
      <w:bookmarkEnd w:id="34"/>
      <w:bookmarkEnd w:id="35"/>
      <w:r w:rsidRPr="008D1AFB">
        <w:rPr>
          <w:rFonts w:eastAsia="Times New Roman" w:cs="Times New Roman"/>
          <w:b/>
          <w:bCs/>
          <w:color w:val="984806" w:themeColor="accent6" w:themeShade="80"/>
          <w:sz w:val="24"/>
          <w:szCs w:val="24"/>
        </w:rPr>
        <w:t>УПРАВЛЕНИЕ НАСТОЯЩИМ РЕГЛАМЕНТОМ</w:t>
      </w:r>
      <w:bookmarkEnd w:id="36"/>
    </w:p>
    <w:p w14:paraId="0FF10154" w14:textId="77777777" w:rsidR="0034181D" w:rsidRPr="008D1AFB" w:rsidRDefault="0034181D" w:rsidP="00EE1CAD">
      <w:pPr>
        <w:pStyle w:val="afff3"/>
        <w:numPr>
          <w:ilvl w:val="1"/>
          <w:numId w:val="10"/>
        </w:numPr>
        <w:pBdr>
          <w:top w:val="nil"/>
          <w:left w:val="nil"/>
          <w:bottom w:val="nil"/>
          <w:right w:val="nil"/>
          <w:between w:val="nil"/>
        </w:pBdr>
        <w:spacing w:before="60" w:after="60"/>
        <w:ind w:left="0" w:firstLine="709"/>
        <w:jc w:val="both"/>
        <w:rPr>
          <w:rFonts w:eastAsia="Times New Roman" w:cs="Times New Roman"/>
          <w:color w:val="000000"/>
          <w:sz w:val="24"/>
          <w:szCs w:val="24"/>
        </w:rPr>
      </w:pPr>
      <w:r w:rsidRPr="008D1AFB">
        <w:rPr>
          <w:rFonts w:eastAsia="Times New Roman" w:cs="Times New Roman"/>
          <w:color w:val="000000"/>
          <w:sz w:val="24"/>
          <w:szCs w:val="24"/>
        </w:rPr>
        <w:t xml:space="preserve"> Настоящий Регламент утверждается Правлением Ассоциации и вступает в силу не ранее 10 дней после даты его утверждения.</w:t>
      </w:r>
    </w:p>
    <w:p w14:paraId="2BCCA9C4" w14:textId="77777777" w:rsidR="0034181D" w:rsidRPr="008D1AFB" w:rsidRDefault="0034181D" w:rsidP="00EE1CAD">
      <w:pPr>
        <w:pStyle w:val="afff3"/>
        <w:numPr>
          <w:ilvl w:val="1"/>
          <w:numId w:val="10"/>
        </w:numPr>
        <w:pBdr>
          <w:top w:val="nil"/>
          <w:left w:val="nil"/>
          <w:bottom w:val="nil"/>
          <w:right w:val="nil"/>
          <w:between w:val="nil"/>
        </w:pBdr>
        <w:spacing w:before="60" w:after="60"/>
        <w:ind w:left="0" w:firstLine="709"/>
        <w:jc w:val="both"/>
        <w:rPr>
          <w:rFonts w:eastAsia="Times New Roman" w:cs="Times New Roman"/>
          <w:color w:val="000000"/>
          <w:sz w:val="24"/>
          <w:szCs w:val="24"/>
        </w:rPr>
      </w:pPr>
      <w:r w:rsidRPr="008D1AFB">
        <w:rPr>
          <w:rFonts w:eastAsia="Times New Roman" w:cs="Times New Roman"/>
          <w:color w:val="000000"/>
          <w:sz w:val="24"/>
          <w:szCs w:val="24"/>
        </w:rPr>
        <w:t xml:space="preserve">Настоящий документ проходит процедуру антикоррупционной и независимой экспертиз в порядке, предусмотренном в Ассоциации. </w:t>
      </w:r>
    </w:p>
    <w:p w14:paraId="65998B29" w14:textId="77777777" w:rsidR="0034181D" w:rsidRPr="008D1AFB" w:rsidRDefault="0034181D" w:rsidP="00EE1CAD">
      <w:pPr>
        <w:pStyle w:val="afff3"/>
        <w:numPr>
          <w:ilvl w:val="1"/>
          <w:numId w:val="10"/>
        </w:numPr>
        <w:pBdr>
          <w:top w:val="nil"/>
          <w:left w:val="nil"/>
          <w:bottom w:val="nil"/>
          <w:right w:val="nil"/>
          <w:between w:val="nil"/>
        </w:pBdr>
        <w:spacing w:before="60" w:after="60"/>
        <w:ind w:left="0" w:firstLine="709"/>
        <w:jc w:val="both"/>
        <w:rPr>
          <w:rFonts w:eastAsia="Times New Roman" w:cs="Times New Roman"/>
          <w:color w:val="000000"/>
          <w:sz w:val="24"/>
          <w:szCs w:val="24"/>
        </w:rPr>
      </w:pPr>
      <w:r w:rsidRPr="008D1AFB">
        <w:rPr>
          <w:rFonts w:eastAsia="Times New Roman" w:cs="Times New Roman"/>
          <w:color w:val="000000"/>
          <w:sz w:val="24"/>
          <w:szCs w:val="24"/>
        </w:rPr>
        <w:t>Заинтересованные лица вправе внести в настоящий документ изменения и дополнения в порядке, предусмотренном в Ассоциации.</w:t>
      </w:r>
    </w:p>
    <w:p w14:paraId="4E7C7E42" w14:textId="77777777" w:rsidR="0034181D" w:rsidRPr="008D1AFB" w:rsidRDefault="0034181D" w:rsidP="00EE1CAD">
      <w:pPr>
        <w:pStyle w:val="afff3"/>
        <w:numPr>
          <w:ilvl w:val="1"/>
          <w:numId w:val="10"/>
        </w:numPr>
        <w:pBdr>
          <w:top w:val="nil"/>
          <w:left w:val="nil"/>
          <w:bottom w:val="nil"/>
          <w:right w:val="nil"/>
          <w:between w:val="nil"/>
        </w:pBdr>
        <w:spacing w:before="60" w:after="60"/>
        <w:ind w:left="0" w:firstLine="709"/>
        <w:jc w:val="both"/>
        <w:rPr>
          <w:rFonts w:eastAsia="Times New Roman" w:cs="Times New Roman"/>
          <w:color w:val="000000"/>
          <w:sz w:val="24"/>
          <w:szCs w:val="24"/>
        </w:rPr>
      </w:pPr>
      <w:r w:rsidRPr="008D1AFB">
        <w:rPr>
          <w:rFonts w:eastAsia="Times New Roman" w:cs="Times New Roman"/>
          <w:color w:val="000000"/>
          <w:sz w:val="24"/>
          <w:szCs w:val="24"/>
        </w:rPr>
        <w:t>Новая редакция утвержденного документа прошивается, подписывается Председателем Правления Ассоциации и заверяется печатью Ассоциации.</w:t>
      </w:r>
    </w:p>
    <w:p w14:paraId="19048611" w14:textId="77777777" w:rsidR="0034181D" w:rsidRDefault="0034181D" w:rsidP="00EE1CAD">
      <w:pPr>
        <w:pStyle w:val="afff3"/>
        <w:numPr>
          <w:ilvl w:val="1"/>
          <w:numId w:val="10"/>
        </w:numPr>
        <w:ind w:left="0" w:firstLine="700"/>
        <w:jc w:val="both"/>
        <w:rPr>
          <w:rFonts w:eastAsia="Times New Roman" w:cs="Times New Roman"/>
          <w:color w:val="000000"/>
          <w:sz w:val="24"/>
          <w:szCs w:val="24"/>
        </w:rPr>
      </w:pPr>
      <w:r w:rsidRPr="00B21DB7">
        <w:rPr>
          <w:rFonts w:eastAsia="Times New Roman" w:cs="Times New Roman"/>
          <w:color w:val="000000"/>
          <w:sz w:val="24"/>
          <w:szCs w:val="24"/>
        </w:rPr>
        <w:t xml:space="preserve">После утверждения Регламента, а также внесенных изменений, документ должен быть размещен на сайте Ассоциации (с доступом к нему с главной страницы сайта Ассоциации) и в единой папке локального сетевого ресурса Ассоциации в течение 3 дней со дня утверждения. </w:t>
      </w:r>
    </w:p>
    <w:p w14:paraId="5D97F6B7" w14:textId="77777777" w:rsidR="0034181D" w:rsidRPr="00B21DB7" w:rsidRDefault="0034181D" w:rsidP="00EE1CAD">
      <w:pPr>
        <w:pStyle w:val="afff3"/>
        <w:numPr>
          <w:ilvl w:val="1"/>
          <w:numId w:val="10"/>
        </w:numPr>
        <w:ind w:left="0" w:firstLine="700"/>
        <w:jc w:val="both"/>
        <w:rPr>
          <w:rFonts w:eastAsia="Times New Roman" w:cs="Times New Roman"/>
          <w:color w:val="000000"/>
          <w:sz w:val="24"/>
          <w:szCs w:val="24"/>
        </w:rPr>
      </w:pPr>
      <w:r w:rsidRPr="00B21DB7">
        <w:rPr>
          <w:rFonts w:eastAsia="Times New Roman" w:cs="Times New Roman"/>
          <w:color w:val="000000"/>
          <w:sz w:val="24"/>
          <w:szCs w:val="24"/>
        </w:rPr>
        <w:lastRenderedPageBreak/>
        <w:t>Контрольный экземпляр настоящего Положения на бумажном носителе хранится в Администрации Ассоциации. Ответственным лицом за учет, регистрацию, надлежащее размещение и хранение настоящего документа является Координатор корпоративных отношений Ассоциации, который:</w:t>
      </w:r>
    </w:p>
    <w:p w14:paraId="29E0C1B1" w14:textId="77777777" w:rsidR="0034181D" w:rsidRPr="00022E41" w:rsidRDefault="0034181D" w:rsidP="00EE1CAD">
      <w:pPr>
        <w:pStyle w:val="afff3"/>
        <w:numPr>
          <w:ilvl w:val="0"/>
          <w:numId w:val="49"/>
        </w:numPr>
        <w:pBdr>
          <w:top w:val="nil"/>
          <w:left w:val="nil"/>
          <w:bottom w:val="nil"/>
          <w:right w:val="nil"/>
          <w:between w:val="nil"/>
        </w:pBdr>
        <w:ind w:left="709" w:firstLine="0"/>
        <w:jc w:val="both"/>
        <w:rPr>
          <w:rFonts w:eastAsia="Times New Roman" w:cs="Times New Roman"/>
          <w:color w:val="000000"/>
          <w:sz w:val="24"/>
          <w:szCs w:val="24"/>
        </w:rPr>
      </w:pPr>
      <w:r w:rsidRPr="00022E41">
        <w:rPr>
          <w:rFonts w:eastAsia="Times New Roman" w:cs="Times New Roman"/>
          <w:color w:val="000000"/>
          <w:sz w:val="24"/>
          <w:szCs w:val="24"/>
        </w:rPr>
        <w:t>размещает документ в электронном виде (в формате Word, PDF) в единой папке локального сетевого ресурса Ассоциации, направляет для размещения на сайте Ассоциации;</w:t>
      </w:r>
    </w:p>
    <w:p w14:paraId="2E737CC4" w14:textId="77777777" w:rsidR="0034181D" w:rsidRPr="00022E41" w:rsidRDefault="0034181D" w:rsidP="00EE1CAD">
      <w:pPr>
        <w:pStyle w:val="afff3"/>
        <w:numPr>
          <w:ilvl w:val="0"/>
          <w:numId w:val="49"/>
        </w:numPr>
        <w:pBdr>
          <w:top w:val="nil"/>
          <w:left w:val="nil"/>
          <w:bottom w:val="nil"/>
          <w:right w:val="nil"/>
          <w:between w:val="nil"/>
        </w:pBdr>
        <w:ind w:left="709" w:firstLine="0"/>
        <w:jc w:val="both"/>
        <w:rPr>
          <w:rFonts w:eastAsia="Times New Roman" w:cs="Times New Roman"/>
          <w:color w:val="000000"/>
          <w:sz w:val="24"/>
          <w:szCs w:val="24"/>
        </w:rPr>
      </w:pPr>
      <w:r w:rsidRPr="00022E41">
        <w:rPr>
          <w:rFonts w:eastAsia="Times New Roman" w:cs="Times New Roman"/>
          <w:color w:val="000000"/>
          <w:sz w:val="24"/>
          <w:szCs w:val="24"/>
        </w:rPr>
        <w:t>информирует всех сотрудников Ассоциации о месте его размещения;</w:t>
      </w:r>
    </w:p>
    <w:p w14:paraId="1F864066" w14:textId="77777777" w:rsidR="0034181D" w:rsidRPr="00022E41" w:rsidRDefault="0034181D" w:rsidP="00EE1CAD">
      <w:pPr>
        <w:pStyle w:val="afff3"/>
        <w:numPr>
          <w:ilvl w:val="0"/>
          <w:numId w:val="49"/>
        </w:numPr>
        <w:pBdr>
          <w:top w:val="nil"/>
          <w:left w:val="nil"/>
          <w:bottom w:val="nil"/>
          <w:right w:val="nil"/>
          <w:between w:val="nil"/>
        </w:pBdr>
        <w:ind w:left="709" w:firstLine="0"/>
        <w:jc w:val="both"/>
        <w:rPr>
          <w:rFonts w:eastAsia="Times New Roman" w:cs="Times New Roman"/>
          <w:color w:val="000000"/>
          <w:sz w:val="24"/>
          <w:szCs w:val="24"/>
        </w:rPr>
      </w:pPr>
      <w:r w:rsidRPr="00022E41">
        <w:rPr>
          <w:rFonts w:eastAsia="Times New Roman" w:cs="Times New Roman"/>
          <w:color w:val="000000"/>
          <w:sz w:val="24"/>
          <w:szCs w:val="24"/>
        </w:rPr>
        <w:t>обеспечивает надлежащее хранение Контрольного экземпляра документа на бумажном носителе.</w:t>
      </w:r>
    </w:p>
    <w:p w14:paraId="7C6150AF" w14:textId="77777777" w:rsidR="0034181D" w:rsidRPr="008D1AFB" w:rsidRDefault="0034181D" w:rsidP="00EE1CAD">
      <w:pPr>
        <w:pStyle w:val="afff3"/>
        <w:numPr>
          <w:ilvl w:val="0"/>
          <w:numId w:val="21"/>
        </w:numPr>
        <w:spacing w:before="240" w:after="240"/>
        <w:ind w:left="357" w:hanging="357"/>
        <w:contextualSpacing w:val="0"/>
        <w:jc w:val="center"/>
        <w:outlineLvl w:val="0"/>
        <w:rPr>
          <w:rFonts w:eastAsia="Times New Roman" w:cs="Times New Roman"/>
          <w:b/>
          <w:bCs/>
          <w:color w:val="984806" w:themeColor="accent6" w:themeShade="80"/>
          <w:sz w:val="24"/>
          <w:szCs w:val="24"/>
        </w:rPr>
      </w:pPr>
      <w:bookmarkStart w:id="37" w:name="_Toc140155750"/>
      <w:r w:rsidRPr="008D1AFB">
        <w:rPr>
          <w:rFonts w:eastAsia="Times New Roman" w:cs="Times New Roman"/>
          <w:b/>
          <w:bCs/>
          <w:color w:val="984806" w:themeColor="accent6" w:themeShade="80"/>
          <w:sz w:val="24"/>
          <w:szCs w:val="24"/>
        </w:rPr>
        <w:t>ЛИСТ РЕГИСТРАЦИИ ИЗМЕНЕНИЙ</w:t>
      </w:r>
      <w:bookmarkEnd w:id="37"/>
    </w:p>
    <w:tbl>
      <w:tblPr>
        <w:tblStyle w:val="affff6"/>
        <w:tblW w:w="96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3"/>
        <w:gridCol w:w="1864"/>
        <w:gridCol w:w="6396"/>
      </w:tblGrid>
      <w:tr w:rsidR="0034181D" w:rsidRPr="008D1AFB" w14:paraId="455A2A08" w14:textId="77777777" w:rsidTr="0080387D">
        <w:trPr>
          <w:trHeight w:val="620"/>
          <w:jc w:val="center"/>
        </w:trPr>
        <w:tc>
          <w:tcPr>
            <w:tcW w:w="1383" w:type="dxa"/>
            <w:vAlign w:val="center"/>
          </w:tcPr>
          <w:p w14:paraId="3C613C4A" w14:textId="77777777" w:rsidR="0034181D" w:rsidRPr="008D1AFB" w:rsidRDefault="0034181D" w:rsidP="0080387D">
            <w:pPr>
              <w:pBdr>
                <w:top w:val="nil"/>
                <w:left w:val="nil"/>
                <w:bottom w:val="nil"/>
                <w:right w:val="nil"/>
                <w:between w:val="nil"/>
              </w:pBdr>
              <w:spacing w:line="240" w:lineRule="auto"/>
              <w:ind w:firstLine="709"/>
              <w:rPr>
                <w:rFonts w:eastAsia="Times New Roman" w:cs="Times New Roman"/>
                <w:sz w:val="24"/>
                <w:szCs w:val="24"/>
              </w:rPr>
            </w:pPr>
            <w:r w:rsidRPr="008D1AFB">
              <w:rPr>
                <w:rFonts w:eastAsia="Times New Roman" w:cs="Times New Roman"/>
                <w:sz w:val="24"/>
                <w:szCs w:val="24"/>
              </w:rPr>
              <w:t>№ редакции</w:t>
            </w:r>
          </w:p>
        </w:tc>
        <w:tc>
          <w:tcPr>
            <w:tcW w:w="1864" w:type="dxa"/>
            <w:vAlign w:val="center"/>
          </w:tcPr>
          <w:p w14:paraId="7952C051" w14:textId="77777777" w:rsidR="0034181D" w:rsidRPr="008D1AFB" w:rsidRDefault="0034181D" w:rsidP="0080387D">
            <w:pPr>
              <w:pBdr>
                <w:top w:val="nil"/>
                <w:left w:val="nil"/>
                <w:bottom w:val="nil"/>
                <w:right w:val="nil"/>
                <w:between w:val="nil"/>
              </w:pBdr>
              <w:spacing w:line="240" w:lineRule="auto"/>
              <w:ind w:firstLine="709"/>
              <w:rPr>
                <w:rFonts w:eastAsia="Times New Roman" w:cs="Times New Roman"/>
                <w:sz w:val="24"/>
                <w:szCs w:val="24"/>
              </w:rPr>
            </w:pPr>
            <w:r w:rsidRPr="008D1AFB">
              <w:rPr>
                <w:rFonts w:eastAsia="Times New Roman" w:cs="Times New Roman"/>
                <w:sz w:val="24"/>
                <w:szCs w:val="24"/>
              </w:rPr>
              <w:t>Дата утверждения редакции</w:t>
            </w:r>
          </w:p>
        </w:tc>
        <w:tc>
          <w:tcPr>
            <w:tcW w:w="6396" w:type="dxa"/>
            <w:vAlign w:val="center"/>
          </w:tcPr>
          <w:p w14:paraId="76A8D0AB" w14:textId="77777777" w:rsidR="0034181D" w:rsidRPr="008D1AFB" w:rsidRDefault="0034181D" w:rsidP="0080387D">
            <w:pPr>
              <w:pBdr>
                <w:top w:val="nil"/>
                <w:left w:val="nil"/>
                <w:bottom w:val="nil"/>
                <w:right w:val="nil"/>
                <w:between w:val="nil"/>
              </w:pBdr>
              <w:spacing w:line="240" w:lineRule="auto"/>
              <w:ind w:firstLine="709"/>
              <w:rPr>
                <w:rFonts w:eastAsia="Times New Roman" w:cs="Times New Roman"/>
                <w:sz w:val="24"/>
                <w:szCs w:val="24"/>
              </w:rPr>
            </w:pPr>
            <w:r w:rsidRPr="008D1AFB">
              <w:rPr>
                <w:rFonts w:eastAsia="Times New Roman" w:cs="Times New Roman"/>
                <w:sz w:val="24"/>
                <w:szCs w:val="24"/>
              </w:rPr>
              <w:t>Содержание изменений</w:t>
            </w:r>
          </w:p>
        </w:tc>
      </w:tr>
      <w:tr w:rsidR="0034181D" w:rsidRPr="008D1AFB" w14:paraId="5ACCCCAA" w14:textId="77777777" w:rsidTr="0080387D">
        <w:trPr>
          <w:trHeight w:val="280"/>
          <w:jc w:val="center"/>
        </w:trPr>
        <w:tc>
          <w:tcPr>
            <w:tcW w:w="1383" w:type="dxa"/>
            <w:vAlign w:val="center"/>
          </w:tcPr>
          <w:p w14:paraId="2F0B3CC4" w14:textId="77777777" w:rsidR="0034181D" w:rsidRPr="008D1AFB" w:rsidRDefault="0034181D" w:rsidP="0080387D">
            <w:pPr>
              <w:pBdr>
                <w:top w:val="nil"/>
                <w:left w:val="nil"/>
                <w:bottom w:val="nil"/>
                <w:right w:val="nil"/>
                <w:between w:val="nil"/>
              </w:pBdr>
              <w:spacing w:line="240" w:lineRule="auto"/>
              <w:jc w:val="center"/>
              <w:rPr>
                <w:rFonts w:eastAsia="Times New Roman" w:cs="Times New Roman"/>
                <w:sz w:val="24"/>
                <w:szCs w:val="24"/>
              </w:rPr>
            </w:pPr>
            <w:r w:rsidRPr="008D1AFB">
              <w:rPr>
                <w:rFonts w:eastAsia="Times New Roman" w:cs="Times New Roman"/>
                <w:sz w:val="24"/>
                <w:szCs w:val="24"/>
              </w:rPr>
              <w:t>1</w:t>
            </w:r>
          </w:p>
        </w:tc>
        <w:tc>
          <w:tcPr>
            <w:tcW w:w="1864" w:type="dxa"/>
            <w:vAlign w:val="center"/>
          </w:tcPr>
          <w:p w14:paraId="5D26E618" w14:textId="77777777" w:rsidR="0034181D" w:rsidRPr="008D1AFB" w:rsidRDefault="0034181D" w:rsidP="0080387D">
            <w:pPr>
              <w:pBdr>
                <w:top w:val="nil"/>
                <w:left w:val="nil"/>
                <w:bottom w:val="nil"/>
                <w:right w:val="nil"/>
                <w:between w:val="nil"/>
              </w:pBdr>
              <w:spacing w:line="240" w:lineRule="auto"/>
              <w:jc w:val="center"/>
              <w:rPr>
                <w:rFonts w:eastAsia="Times New Roman" w:cs="Times New Roman"/>
                <w:sz w:val="24"/>
                <w:szCs w:val="24"/>
              </w:rPr>
            </w:pPr>
          </w:p>
        </w:tc>
        <w:tc>
          <w:tcPr>
            <w:tcW w:w="6396" w:type="dxa"/>
            <w:vAlign w:val="center"/>
          </w:tcPr>
          <w:p w14:paraId="38561E15" w14:textId="77777777" w:rsidR="0034181D" w:rsidRPr="008D1AFB" w:rsidRDefault="0034181D" w:rsidP="0080387D">
            <w:pPr>
              <w:pBdr>
                <w:top w:val="nil"/>
                <w:left w:val="nil"/>
                <w:bottom w:val="nil"/>
                <w:right w:val="nil"/>
                <w:between w:val="nil"/>
              </w:pBdr>
              <w:spacing w:line="240" w:lineRule="auto"/>
              <w:rPr>
                <w:rFonts w:eastAsia="Times New Roman" w:cs="Times New Roman"/>
                <w:sz w:val="24"/>
                <w:szCs w:val="24"/>
              </w:rPr>
            </w:pPr>
            <w:r w:rsidRPr="008D1AFB">
              <w:rPr>
                <w:rFonts w:eastAsia="Times New Roman" w:cs="Times New Roman"/>
                <w:sz w:val="24"/>
                <w:szCs w:val="24"/>
              </w:rPr>
              <w:t>Первоначальная редакция.</w:t>
            </w:r>
          </w:p>
        </w:tc>
      </w:tr>
      <w:tr w:rsidR="0034181D" w:rsidRPr="008D1AFB" w14:paraId="4AFE3645" w14:textId="77777777" w:rsidTr="0080387D">
        <w:trPr>
          <w:trHeight w:val="280"/>
          <w:jc w:val="center"/>
        </w:trPr>
        <w:tc>
          <w:tcPr>
            <w:tcW w:w="1383" w:type="dxa"/>
            <w:vAlign w:val="center"/>
          </w:tcPr>
          <w:p w14:paraId="7DD48912" w14:textId="77777777" w:rsidR="0034181D" w:rsidRPr="008D1AFB" w:rsidRDefault="0034181D" w:rsidP="0080387D">
            <w:pPr>
              <w:pBdr>
                <w:top w:val="nil"/>
                <w:left w:val="nil"/>
                <w:bottom w:val="nil"/>
                <w:right w:val="nil"/>
                <w:between w:val="nil"/>
              </w:pBdr>
              <w:spacing w:line="240" w:lineRule="auto"/>
              <w:jc w:val="center"/>
              <w:rPr>
                <w:rFonts w:eastAsia="Times New Roman" w:cs="Times New Roman"/>
                <w:sz w:val="24"/>
                <w:szCs w:val="24"/>
              </w:rPr>
            </w:pPr>
            <w:r w:rsidRPr="008D1AFB">
              <w:rPr>
                <w:rFonts w:eastAsia="Times New Roman" w:cs="Times New Roman"/>
                <w:sz w:val="24"/>
                <w:szCs w:val="24"/>
              </w:rPr>
              <w:t>2</w:t>
            </w:r>
          </w:p>
        </w:tc>
        <w:tc>
          <w:tcPr>
            <w:tcW w:w="1864" w:type="dxa"/>
            <w:vAlign w:val="center"/>
          </w:tcPr>
          <w:p w14:paraId="5D9B6648" w14:textId="77777777" w:rsidR="0034181D" w:rsidRPr="008D1AFB" w:rsidRDefault="0034181D" w:rsidP="0080387D">
            <w:pPr>
              <w:pBdr>
                <w:top w:val="nil"/>
                <w:left w:val="nil"/>
                <w:bottom w:val="nil"/>
                <w:right w:val="nil"/>
                <w:between w:val="nil"/>
              </w:pBdr>
              <w:spacing w:line="240" w:lineRule="auto"/>
              <w:jc w:val="center"/>
              <w:rPr>
                <w:rFonts w:eastAsia="Times New Roman" w:cs="Times New Roman"/>
                <w:sz w:val="24"/>
                <w:szCs w:val="24"/>
              </w:rPr>
            </w:pPr>
          </w:p>
        </w:tc>
        <w:tc>
          <w:tcPr>
            <w:tcW w:w="6396" w:type="dxa"/>
            <w:vAlign w:val="center"/>
          </w:tcPr>
          <w:p w14:paraId="2DAFC3FB" w14:textId="77777777" w:rsidR="0034181D" w:rsidRPr="008D1AFB" w:rsidRDefault="0034181D" w:rsidP="0080387D">
            <w:pPr>
              <w:pBdr>
                <w:top w:val="nil"/>
                <w:left w:val="nil"/>
                <w:bottom w:val="nil"/>
                <w:right w:val="nil"/>
                <w:between w:val="nil"/>
              </w:pBdr>
              <w:spacing w:line="240" w:lineRule="auto"/>
              <w:jc w:val="both"/>
              <w:rPr>
                <w:rFonts w:eastAsia="Times New Roman" w:cs="Times New Roman"/>
                <w:sz w:val="24"/>
                <w:szCs w:val="24"/>
              </w:rPr>
            </w:pPr>
          </w:p>
        </w:tc>
      </w:tr>
    </w:tbl>
    <w:p w14:paraId="1574D6DA" w14:textId="77777777" w:rsidR="0034181D" w:rsidRPr="008D1AFB" w:rsidRDefault="0034181D" w:rsidP="0034181D">
      <w:pPr>
        <w:rPr>
          <w:rFonts w:eastAsia="Times New Roman" w:cs="Times New Roman"/>
          <w:b/>
          <w:sz w:val="24"/>
          <w:szCs w:val="24"/>
        </w:rPr>
      </w:pPr>
      <w:r w:rsidRPr="008D1AFB">
        <w:rPr>
          <w:sz w:val="24"/>
          <w:szCs w:val="24"/>
        </w:rPr>
        <w:br w:type="page"/>
      </w:r>
    </w:p>
    <w:p w14:paraId="57D33688" w14:textId="151201DC" w:rsidR="00086383" w:rsidRPr="0087037D" w:rsidRDefault="0087037D" w:rsidP="0087037D">
      <w:pPr>
        <w:spacing w:before="240" w:after="240"/>
        <w:jc w:val="right"/>
        <w:outlineLvl w:val="0"/>
        <w:rPr>
          <w:rFonts w:eastAsia="Times New Roman" w:cs="Times New Roman"/>
          <w:b/>
          <w:bCs/>
          <w:color w:val="984806" w:themeColor="accent6" w:themeShade="80"/>
          <w:sz w:val="24"/>
          <w:szCs w:val="24"/>
        </w:rPr>
      </w:pPr>
      <w:bookmarkStart w:id="38" w:name="_Hlk135665450"/>
      <w:bookmarkStart w:id="39" w:name="_Toc140155751"/>
      <w:bookmarkStart w:id="40" w:name="_Hlk135660139"/>
      <w:r w:rsidRPr="0087037D">
        <w:rPr>
          <w:rFonts w:eastAsia="Times New Roman" w:cs="Times New Roman"/>
          <w:b/>
          <w:bCs/>
          <w:color w:val="984806" w:themeColor="accent6" w:themeShade="80"/>
          <w:sz w:val="24"/>
          <w:szCs w:val="24"/>
        </w:rPr>
        <w:lastRenderedPageBreak/>
        <w:t>ПРИЛОЖЕНИЕ 1</w:t>
      </w:r>
      <w:r>
        <w:rPr>
          <w:rFonts w:eastAsia="Times New Roman" w:cs="Times New Roman"/>
          <w:b/>
          <w:bCs/>
          <w:color w:val="984806" w:themeColor="accent6" w:themeShade="80"/>
          <w:sz w:val="24"/>
          <w:szCs w:val="24"/>
        </w:rPr>
        <w:t xml:space="preserve"> </w:t>
      </w:r>
      <w:r w:rsidR="00086383" w:rsidRPr="0087037D">
        <w:rPr>
          <w:rFonts w:eastAsia="Times New Roman" w:cs="Times New Roman"/>
          <w:b/>
          <w:bCs/>
          <w:color w:val="984806" w:themeColor="accent6" w:themeShade="80"/>
          <w:sz w:val="24"/>
          <w:szCs w:val="24"/>
        </w:rPr>
        <w:t>ФОРМЫ ДОКУМЕНТОВ</w:t>
      </w:r>
      <w:bookmarkEnd w:id="38"/>
      <w:bookmarkEnd w:id="39"/>
    </w:p>
    <w:p w14:paraId="6C0636D8" w14:textId="72CF8F3A" w:rsidR="00086383" w:rsidRPr="00022E41" w:rsidRDefault="001B0E4A" w:rsidP="00022E41">
      <w:pPr>
        <w:pStyle w:val="20"/>
        <w:ind w:left="3969"/>
        <w:jc w:val="both"/>
        <w:rPr>
          <w:rFonts w:asciiTheme="minorHAnsi" w:eastAsia="Times New Roman" w:hAnsiTheme="minorHAnsi" w:cs="Times New Roman"/>
          <w:color w:val="0070C0"/>
          <w:sz w:val="24"/>
          <w:szCs w:val="20"/>
        </w:rPr>
      </w:pPr>
      <w:bookmarkStart w:id="41" w:name="_Toc79148084"/>
      <w:bookmarkStart w:id="42" w:name="_Hlk135649018"/>
      <w:bookmarkStart w:id="43" w:name="_Toc140155752"/>
      <w:bookmarkEnd w:id="40"/>
      <w:r w:rsidRPr="00022E41">
        <w:rPr>
          <w:rFonts w:asciiTheme="minorHAnsi" w:eastAsia="Times New Roman" w:hAnsiTheme="minorHAnsi" w:cs="Times New Roman"/>
          <w:color w:val="0070C0"/>
          <w:sz w:val="24"/>
          <w:szCs w:val="20"/>
        </w:rPr>
        <w:t>Форма 01/Р-04</w:t>
      </w:r>
      <w:r w:rsidR="00086383" w:rsidRPr="00022E41">
        <w:rPr>
          <w:rFonts w:asciiTheme="minorHAnsi" w:eastAsia="Times New Roman" w:hAnsiTheme="minorHAnsi" w:cs="Times New Roman"/>
          <w:color w:val="0070C0"/>
          <w:sz w:val="24"/>
          <w:szCs w:val="20"/>
        </w:rPr>
        <w:t xml:space="preserve"> </w:t>
      </w:r>
      <w:bookmarkEnd w:id="41"/>
      <w:bookmarkEnd w:id="42"/>
      <w:r w:rsidRPr="00022E41">
        <w:rPr>
          <w:rFonts w:asciiTheme="minorHAnsi" w:eastAsia="Times New Roman" w:hAnsiTheme="minorHAnsi" w:cs="Times New Roman"/>
          <w:color w:val="0070C0"/>
          <w:sz w:val="24"/>
          <w:szCs w:val="20"/>
        </w:rPr>
        <w:t>«</w:t>
      </w:r>
      <w:r w:rsidR="00086383" w:rsidRPr="00022E41">
        <w:rPr>
          <w:rFonts w:asciiTheme="minorHAnsi" w:eastAsia="Times New Roman" w:hAnsiTheme="minorHAnsi" w:cs="Times New Roman"/>
          <w:color w:val="0070C0"/>
          <w:sz w:val="24"/>
          <w:szCs w:val="20"/>
        </w:rPr>
        <w:t>Заявление на получение займа</w:t>
      </w:r>
      <w:r w:rsidRPr="00022E41">
        <w:rPr>
          <w:rFonts w:asciiTheme="minorHAnsi" w:eastAsia="Times New Roman" w:hAnsiTheme="minorHAnsi" w:cs="Times New Roman"/>
          <w:color w:val="0070C0"/>
          <w:sz w:val="24"/>
          <w:szCs w:val="20"/>
        </w:rPr>
        <w:t>»</w:t>
      </w:r>
      <w:bookmarkEnd w:id="43"/>
    </w:p>
    <w:p w14:paraId="4572F2C8" w14:textId="77777777" w:rsidR="00086383" w:rsidRPr="000215AD" w:rsidRDefault="00086383" w:rsidP="00086383">
      <w:pPr>
        <w:spacing w:line="240" w:lineRule="auto"/>
        <w:jc w:val="center"/>
        <w:rPr>
          <w:rFonts w:eastAsia="Times New Roman" w:cs="Times New Roman"/>
          <w:b/>
          <w:sz w:val="24"/>
          <w:szCs w:val="24"/>
        </w:rPr>
      </w:pPr>
      <w:bookmarkStart w:id="44" w:name="_Hlk135649132"/>
    </w:p>
    <w:p w14:paraId="65D8B54D" w14:textId="77777777" w:rsidR="00086383" w:rsidRPr="006A7470" w:rsidRDefault="00086383" w:rsidP="00086383">
      <w:pPr>
        <w:spacing w:line="240" w:lineRule="auto"/>
        <w:jc w:val="center"/>
        <w:rPr>
          <w:rFonts w:eastAsia="Times New Roman" w:cs="Times New Roman"/>
          <w:b/>
          <w:color w:val="FF0000"/>
          <w:sz w:val="24"/>
          <w:szCs w:val="24"/>
        </w:rPr>
      </w:pPr>
      <w:r w:rsidRPr="006A7470">
        <w:rPr>
          <w:rFonts w:eastAsia="Times New Roman" w:cs="Times New Roman"/>
          <w:b/>
          <w:color w:val="FF0000"/>
          <w:sz w:val="24"/>
          <w:szCs w:val="24"/>
        </w:rPr>
        <w:t>НА ФИРМЕННОМ БЛАНКЕ ОРГАНИЗАЦИИ</w:t>
      </w:r>
      <w:bookmarkEnd w:id="44"/>
    </w:p>
    <w:tbl>
      <w:tblPr>
        <w:tblStyle w:val="affff9"/>
        <w:tblW w:w="96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12"/>
        <w:gridCol w:w="4478"/>
      </w:tblGrid>
      <w:tr w:rsidR="00086383" w:rsidRPr="000215AD" w14:paraId="315791D2" w14:textId="77777777" w:rsidTr="00E7326B">
        <w:trPr>
          <w:trHeight w:val="747"/>
        </w:trPr>
        <w:tc>
          <w:tcPr>
            <w:tcW w:w="5212" w:type="dxa"/>
            <w:tcBorders>
              <w:top w:val="nil"/>
              <w:left w:val="nil"/>
              <w:bottom w:val="nil"/>
              <w:right w:val="nil"/>
            </w:tcBorders>
            <w:tcMar>
              <w:top w:w="100" w:type="dxa"/>
              <w:left w:w="100" w:type="dxa"/>
              <w:bottom w:w="100" w:type="dxa"/>
              <w:right w:w="100" w:type="dxa"/>
            </w:tcMar>
          </w:tcPr>
          <w:p w14:paraId="45B03239" w14:textId="77777777" w:rsidR="00086383" w:rsidRPr="000215AD" w:rsidRDefault="00086383" w:rsidP="00E7326B">
            <w:pPr>
              <w:spacing w:line="240" w:lineRule="auto"/>
              <w:ind w:left="100"/>
              <w:rPr>
                <w:rFonts w:eastAsia="Times New Roman" w:cs="Times New Roman"/>
                <w:sz w:val="24"/>
                <w:szCs w:val="24"/>
              </w:rPr>
            </w:pPr>
            <w:r>
              <w:rPr>
                <w:rFonts w:eastAsia="Times New Roman" w:cs="Times New Roman"/>
                <w:sz w:val="24"/>
                <w:szCs w:val="24"/>
              </w:rPr>
              <w:t>И</w:t>
            </w:r>
            <w:r w:rsidRPr="000215AD">
              <w:rPr>
                <w:rFonts w:eastAsia="Times New Roman" w:cs="Times New Roman"/>
                <w:sz w:val="24"/>
                <w:szCs w:val="24"/>
              </w:rPr>
              <w:t>сх. №___________</w:t>
            </w:r>
          </w:p>
          <w:p w14:paraId="13839A17" w14:textId="77777777" w:rsidR="00086383" w:rsidRPr="000215AD" w:rsidRDefault="00086383" w:rsidP="00E7326B">
            <w:pPr>
              <w:spacing w:line="240" w:lineRule="auto"/>
              <w:ind w:left="100"/>
              <w:rPr>
                <w:rFonts w:eastAsia="Times New Roman" w:cs="Times New Roman"/>
                <w:sz w:val="24"/>
                <w:szCs w:val="24"/>
              </w:rPr>
            </w:pPr>
            <w:r w:rsidRPr="000215AD">
              <w:rPr>
                <w:rFonts w:eastAsia="Times New Roman" w:cs="Times New Roman"/>
                <w:sz w:val="24"/>
                <w:szCs w:val="24"/>
              </w:rPr>
              <w:t>от «____» _________ 20___ г.</w:t>
            </w:r>
          </w:p>
        </w:tc>
        <w:tc>
          <w:tcPr>
            <w:tcW w:w="4478" w:type="dxa"/>
            <w:tcBorders>
              <w:top w:val="nil"/>
              <w:left w:val="nil"/>
              <w:bottom w:val="nil"/>
              <w:right w:val="nil"/>
            </w:tcBorders>
            <w:tcMar>
              <w:top w:w="100" w:type="dxa"/>
              <w:left w:w="100" w:type="dxa"/>
              <w:bottom w:w="100" w:type="dxa"/>
              <w:right w:w="100" w:type="dxa"/>
            </w:tcMar>
          </w:tcPr>
          <w:p w14:paraId="3ABB0E9E" w14:textId="77777777" w:rsidR="00086383" w:rsidRPr="000215AD" w:rsidRDefault="00086383" w:rsidP="00E7326B">
            <w:pPr>
              <w:spacing w:line="240" w:lineRule="auto"/>
              <w:ind w:left="927" w:right="142"/>
              <w:rPr>
                <w:rFonts w:eastAsia="Times New Roman" w:cs="Times New Roman"/>
                <w:sz w:val="24"/>
                <w:szCs w:val="24"/>
              </w:rPr>
            </w:pPr>
            <w:r w:rsidRPr="000215AD">
              <w:rPr>
                <w:rFonts w:eastAsia="Times New Roman" w:cs="Times New Roman"/>
                <w:sz w:val="24"/>
                <w:szCs w:val="24"/>
              </w:rPr>
              <w:t xml:space="preserve">Генеральному директору </w:t>
            </w:r>
          </w:p>
          <w:p w14:paraId="352C87F5" w14:textId="77777777" w:rsidR="00086383" w:rsidRPr="000215AD" w:rsidRDefault="00086383" w:rsidP="00E7326B">
            <w:pPr>
              <w:spacing w:line="240" w:lineRule="auto"/>
              <w:ind w:left="927" w:right="142"/>
              <w:rPr>
                <w:rFonts w:eastAsia="Times New Roman" w:cs="Times New Roman"/>
                <w:sz w:val="24"/>
                <w:szCs w:val="24"/>
              </w:rPr>
            </w:pPr>
            <w:r w:rsidRPr="000215AD">
              <w:rPr>
                <w:rFonts w:eastAsia="Times New Roman" w:cs="Times New Roman"/>
                <w:sz w:val="24"/>
                <w:szCs w:val="24"/>
              </w:rPr>
              <w:t>Ассоциации «Сахалинстрой»</w:t>
            </w:r>
          </w:p>
          <w:p w14:paraId="0868A390" w14:textId="77777777" w:rsidR="00086383" w:rsidRPr="000215AD" w:rsidRDefault="00086383" w:rsidP="00E7326B">
            <w:pPr>
              <w:spacing w:line="240" w:lineRule="auto"/>
              <w:ind w:left="100"/>
              <w:jc w:val="right"/>
              <w:rPr>
                <w:rFonts w:eastAsia="Times New Roman" w:cs="Times New Roman"/>
                <w:sz w:val="24"/>
                <w:szCs w:val="24"/>
              </w:rPr>
            </w:pPr>
            <w:r w:rsidRPr="000215AD">
              <w:rPr>
                <w:rFonts w:eastAsia="Times New Roman" w:cs="Times New Roman"/>
                <w:sz w:val="24"/>
                <w:szCs w:val="24"/>
              </w:rPr>
              <w:t xml:space="preserve"> </w:t>
            </w:r>
          </w:p>
        </w:tc>
      </w:tr>
    </w:tbl>
    <w:p w14:paraId="0781FC36" w14:textId="77777777" w:rsidR="00086383" w:rsidRPr="000215AD" w:rsidRDefault="00086383" w:rsidP="00086383">
      <w:pPr>
        <w:keepNext/>
        <w:jc w:val="center"/>
        <w:rPr>
          <w:rFonts w:eastAsia="Times New Roman" w:cs="Times New Roman"/>
          <w:b/>
          <w:sz w:val="24"/>
          <w:szCs w:val="24"/>
        </w:rPr>
      </w:pPr>
      <w:r w:rsidRPr="000215AD">
        <w:rPr>
          <w:rFonts w:eastAsia="Times New Roman" w:cs="Times New Roman"/>
          <w:b/>
          <w:sz w:val="24"/>
          <w:szCs w:val="24"/>
        </w:rPr>
        <w:t xml:space="preserve">ЗАЯВЛЕНИЕ </w:t>
      </w:r>
    </w:p>
    <w:p w14:paraId="20B54BB5" w14:textId="77777777" w:rsidR="00086383" w:rsidRPr="000215AD" w:rsidRDefault="00086383" w:rsidP="00086383">
      <w:pPr>
        <w:spacing w:after="96" w:line="240" w:lineRule="auto"/>
        <w:jc w:val="center"/>
        <w:rPr>
          <w:rFonts w:eastAsia="Times New Roman" w:cs="Times New Roman"/>
          <w:b/>
          <w:sz w:val="24"/>
          <w:szCs w:val="20"/>
        </w:rPr>
      </w:pPr>
      <w:r w:rsidRPr="000215AD">
        <w:rPr>
          <w:rFonts w:eastAsia="Times New Roman" w:cs="Times New Roman"/>
          <w:b/>
          <w:sz w:val="24"/>
          <w:szCs w:val="20"/>
        </w:rPr>
        <w:t>на получение займа членом Ассоциации «Сахалинстрой»</w:t>
      </w:r>
    </w:p>
    <w:p w14:paraId="6626190C" w14:textId="77777777" w:rsidR="00086383" w:rsidRPr="000215AD" w:rsidRDefault="00086383" w:rsidP="00086383">
      <w:pPr>
        <w:spacing w:after="96" w:line="240" w:lineRule="auto"/>
        <w:rPr>
          <w:rFonts w:eastAsia="Times New Roman" w:cs="Times New Roman"/>
          <w:sz w:val="24"/>
          <w:szCs w:val="20"/>
        </w:rPr>
      </w:pPr>
    </w:p>
    <w:tbl>
      <w:tblPr>
        <w:tblW w:w="9484"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4"/>
      </w:tblGrid>
      <w:tr w:rsidR="00086383" w:rsidRPr="000215AD" w14:paraId="09EB3135" w14:textId="77777777" w:rsidTr="00E7326B">
        <w:trPr>
          <w:trHeight w:val="284"/>
        </w:trPr>
        <w:tc>
          <w:tcPr>
            <w:tcW w:w="9484" w:type="dxa"/>
            <w:tcBorders>
              <w:top w:val="nil"/>
              <w:left w:val="nil"/>
              <w:bottom w:val="single" w:sz="4" w:space="0" w:color="000000"/>
              <w:right w:val="nil"/>
            </w:tcBorders>
            <w:tcMar>
              <w:top w:w="0" w:type="dxa"/>
              <w:left w:w="0" w:type="dxa"/>
              <w:bottom w:w="0" w:type="dxa"/>
              <w:right w:w="0" w:type="dxa"/>
            </w:tcMar>
          </w:tcPr>
          <w:p w14:paraId="5E9BC756" w14:textId="77777777" w:rsidR="00086383" w:rsidRPr="000215AD" w:rsidRDefault="00086383" w:rsidP="00E7326B">
            <w:pPr>
              <w:spacing w:after="0" w:line="240" w:lineRule="auto"/>
              <w:jc w:val="center"/>
              <w:rPr>
                <w:rFonts w:eastAsia="Times New Roman" w:cs="Times New Roman"/>
                <w:sz w:val="24"/>
                <w:szCs w:val="20"/>
              </w:rPr>
            </w:pPr>
          </w:p>
          <w:p w14:paraId="193B1040" w14:textId="77777777" w:rsidR="00086383" w:rsidRPr="000215AD" w:rsidRDefault="00086383" w:rsidP="00E7326B">
            <w:pPr>
              <w:spacing w:after="0" w:line="240" w:lineRule="auto"/>
              <w:jc w:val="center"/>
              <w:rPr>
                <w:rFonts w:eastAsia="Times New Roman" w:cs="Times New Roman"/>
                <w:sz w:val="24"/>
                <w:szCs w:val="20"/>
              </w:rPr>
            </w:pPr>
          </w:p>
        </w:tc>
      </w:tr>
      <w:tr w:rsidR="00086383" w:rsidRPr="000215AD" w14:paraId="7F71F21C" w14:textId="77777777" w:rsidTr="00E7326B">
        <w:tc>
          <w:tcPr>
            <w:tcW w:w="9484" w:type="dxa"/>
            <w:tcBorders>
              <w:top w:val="single" w:sz="4" w:space="0" w:color="000000"/>
              <w:left w:val="nil"/>
              <w:bottom w:val="nil"/>
              <w:right w:val="nil"/>
            </w:tcBorders>
            <w:tcMar>
              <w:top w:w="0" w:type="dxa"/>
              <w:left w:w="0" w:type="dxa"/>
              <w:bottom w:w="0" w:type="dxa"/>
              <w:right w:w="0" w:type="dxa"/>
            </w:tcMar>
            <w:hideMark/>
          </w:tcPr>
          <w:p w14:paraId="1ECB7C72" w14:textId="77777777" w:rsidR="00086383" w:rsidRPr="000215AD" w:rsidRDefault="00086383" w:rsidP="00E7326B">
            <w:pPr>
              <w:spacing w:after="0" w:line="240" w:lineRule="auto"/>
              <w:jc w:val="center"/>
              <w:rPr>
                <w:rFonts w:eastAsia="Times New Roman" w:cs="Times New Roman"/>
                <w:sz w:val="24"/>
                <w:szCs w:val="20"/>
              </w:rPr>
            </w:pPr>
            <w:r w:rsidRPr="000215AD">
              <w:rPr>
                <w:rFonts w:eastAsia="Times New Roman" w:cs="Times New Roman"/>
                <w:sz w:val="24"/>
                <w:szCs w:val="20"/>
              </w:rPr>
              <w:t xml:space="preserve">(полное наименование </w:t>
            </w:r>
            <w:r>
              <w:rPr>
                <w:rFonts w:eastAsia="Times New Roman" w:cs="Times New Roman"/>
                <w:sz w:val="24"/>
                <w:szCs w:val="20"/>
              </w:rPr>
              <w:t>члена Ассоциации</w:t>
            </w:r>
            <w:r w:rsidRPr="000215AD">
              <w:rPr>
                <w:rFonts w:eastAsia="Times New Roman" w:cs="Times New Roman"/>
                <w:sz w:val="24"/>
                <w:szCs w:val="20"/>
              </w:rPr>
              <w:t>)</w:t>
            </w:r>
          </w:p>
        </w:tc>
      </w:tr>
    </w:tbl>
    <w:p w14:paraId="51620E10" w14:textId="77777777" w:rsidR="00086383" w:rsidRPr="000215AD" w:rsidRDefault="00086383" w:rsidP="00086383">
      <w:pPr>
        <w:spacing w:after="0" w:line="240" w:lineRule="auto"/>
        <w:jc w:val="both"/>
        <w:rPr>
          <w:rFonts w:eastAsia="Times New Roman" w:cs="Times New Roman"/>
          <w:sz w:val="24"/>
          <w:szCs w:val="20"/>
        </w:rPr>
      </w:pPr>
    </w:p>
    <w:tbl>
      <w:tblPr>
        <w:tblW w:w="8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709"/>
        <w:gridCol w:w="709"/>
        <w:gridCol w:w="709"/>
        <w:gridCol w:w="709"/>
        <w:gridCol w:w="709"/>
        <w:gridCol w:w="709"/>
        <w:gridCol w:w="709"/>
        <w:gridCol w:w="709"/>
        <w:gridCol w:w="709"/>
        <w:gridCol w:w="709"/>
        <w:gridCol w:w="709"/>
      </w:tblGrid>
      <w:tr w:rsidR="00086383" w:rsidRPr="000215AD" w14:paraId="7F67421D" w14:textId="77777777" w:rsidTr="00E7326B">
        <w:trPr>
          <w:jc w:val="center"/>
        </w:trPr>
        <w:tc>
          <w:tcPr>
            <w:tcW w:w="670" w:type="dxa"/>
            <w:tcBorders>
              <w:top w:val="single" w:sz="4" w:space="0" w:color="000000"/>
              <w:left w:val="single" w:sz="4" w:space="0" w:color="000000"/>
              <w:bottom w:val="single" w:sz="4" w:space="0" w:color="000000"/>
              <w:right w:val="single" w:sz="4" w:space="0" w:color="000000"/>
            </w:tcBorders>
          </w:tcPr>
          <w:p w14:paraId="39C25940" w14:textId="77777777" w:rsidR="00086383" w:rsidRPr="000215AD" w:rsidRDefault="00086383" w:rsidP="00E7326B">
            <w:pPr>
              <w:spacing w:after="0" w:line="240" w:lineRule="auto"/>
              <w:rPr>
                <w:rFonts w:eastAsia="Times New Roman" w:cs="Times New Roman"/>
                <w:sz w:val="24"/>
                <w:szCs w:val="20"/>
              </w:rPr>
            </w:pPr>
          </w:p>
        </w:tc>
        <w:tc>
          <w:tcPr>
            <w:tcW w:w="709" w:type="dxa"/>
            <w:tcBorders>
              <w:top w:val="single" w:sz="4" w:space="0" w:color="000000"/>
              <w:left w:val="single" w:sz="4" w:space="0" w:color="000000"/>
              <w:bottom w:val="single" w:sz="4" w:space="0" w:color="000000"/>
              <w:right w:val="single" w:sz="4" w:space="0" w:color="000000"/>
            </w:tcBorders>
          </w:tcPr>
          <w:p w14:paraId="6FE6B321" w14:textId="77777777" w:rsidR="00086383" w:rsidRPr="000215AD" w:rsidRDefault="00086383" w:rsidP="00E7326B">
            <w:pPr>
              <w:spacing w:after="0" w:line="240" w:lineRule="auto"/>
              <w:rPr>
                <w:rFonts w:eastAsia="Times New Roman" w:cs="Times New Roman"/>
                <w:sz w:val="24"/>
                <w:szCs w:val="20"/>
              </w:rPr>
            </w:pPr>
          </w:p>
        </w:tc>
        <w:tc>
          <w:tcPr>
            <w:tcW w:w="709" w:type="dxa"/>
            <w:tcBorders>
              <w:top w:val="single" w:sz="4" w:space="0" w:color="000000"/>
              <w:left w:val="single" w:sz="4" w:space="0" w:color="000000"/>
              <w:bottom w:val="single" w:sz="4" w:space="0" w:color="000000"/>
              <w:right w:val="single" w:sz="4" w:space="0" w:color="000000"/>
            </w:tcBorders>
          </w:tcPr>
          <w:p w14:paraId="0072F2C0" w14:textId="77777777" w:rsidR="00086383" w:rsidRPr="000215AD" w:rsidRDefault="00086383" w:rsidP="00E7326B">
            <w:pPr>
              <w:spacing w:after="0" w:line="240" w:lineRule="auto"/>
              <w:jc w:val="center"/>
              <w:rPr>
                <w:rFonts w:eastAsia="Times New Roman" w:cs="Times New Roman"/>
                <w:sz w:val="24"/>
                <w:szCs w:val="20"/>
              </w:rPr>
            </w:pPr>
          </w:p>
        </w:tc>
        <w:tc>
          <w:tcPr>
            <w:tcW w:w="709" w:type="dxa"/>
            <w:tcBorders>
              <w:top w:val="single" w:sz="4" w:space="0" w:color="000000"/>
              <w:left w:val="single" w:sz="4" w:space="0" w:color="000000"/>
              <w:bottom w:val="single" w:sz="4" w:space="0" w:color="000000"/>
              <w:right w:val="single" w:sz="4" w:space="0" w:color="000000"/>
            </w:tcBorders>
          </w:tcPr>
          <w:p w14:paraId="54D769AB" w14:textId="77777777" w:rsidR="00086383" w:rsidRPr="000215AD" w:rsidRDefault="00086383" w:rsidP="00E7326B">
            <w:pPr>
              <w:spacing w:after="0" w:line="240" w:lineRule="auto"/>
              <w:rPr>
                <w:rFonts w:eastAsia="Times New Roman" w:cs="Times New Roman"/>
                <w:sz w:val="24"/>
                <w:szCs w:val="20"/>
              </w:rPr>
            </w:pPr>
          </w:p>
        </w:tc>
        <w:tc>
          <w:tcPr>
            <w:tcW w:w="709" w:type="dxa"/>
            <w:tcBorders>
              <w:top w:val="single" w:sz="4" w:space="0" w:color="000000"/>
              <w:left w:val="single" w:sz="4" w:space="0" w:color="000000"/>
              <w:bottom w:val="single" w:sz="4" w:space="0" w:color="000000"/>
              <w:right w:val="single" w:sz="4" w:space="0" w:color="000000"/>
            </w:tcBorders>
          </w:tcPr>
          <w:p w14:paraId="66FDAE9F" w14:textId="77777777" w:rsidR="00086383" w:rsidRPr="000215AD" w:rsidRDefault="00086383" w:rsidP="00E7326B">
            <w:pPr>
              <w:spacing w:after="0" w:line="240" w:lineRule="auto"/>
              <w:rPr>
                <w:rFonts w:eastAsia="Times New Roman" w:cs="Times New Roman"/>
                <w:sz w:val="24"/>
                <w:szCs w:val="20"/>
              </w:rPr>
            </w:pPr>
          </w:p>
        </w:tc>
        <w:tc>
          <w:tcPr>
            <w:tcW w:w="709" w:type="dxa"/>
            <w:tcBorders>
              <w:top w:val="single" w:sz="4" w:space="0" w:color="000000"/>
              <w:left w:val="single" w:sz="4" w:space="0" w:color="000000"/>
              <w:bottom w:val="single" w:sz="4" w:space="0" w:color="000000"/>
              <w:right w:val="single" w:sz="4" w:space="0" w:color="000000"/>
            </w:tcBorders>
          </w:tcPr>
          <w:p w14:paraId="2D20E57A" w14:textId="77777777" w:rsidR="00086383" w:rsidRPr="000215AD" w:rsidRDefault="00086383" w:rsidP="00E7326B">
            <w:pPr>
              <w:spacing w:after="0" w:line="240" w:lineRule="auto"/>
              <w:rPr>
                <w:rFonts w:eastAsia="Times New Roman" w:cs="Times New Roman"/>
                <w:sz w:val="24"/>
                <w:szCs w:val="20"/>
              </w:rPr>
            </w:pPr>
          </w:p>
        </w:tc>
        <w:tc>
          <w:tcPr>
            <w:tcW w:w="709" w:type="dxa"/>
            <w:tcBorders>
              <w:top w:val="single" w:sz="4" w:space="0" w:color="000000"/>
              <w:left w:val="single" w:sz="4" w:space="0" w:color="000000"/>
              <w:bottom w:val="single" w:sz="4" w:space="0" w:color="000000"/>
              <w:right w:val="single" w:sz="4" w:space="0" w:color="000000"/>
            </w:tcBorders>
          </w:tcPr>
          <w:p w14:paraId="62103962" w14:textId="77777777" w:rsidR="00086383" w:rsidRPr="000215AD" w:rsidRDefault="00086383" w:rsidP="00E7326B">
            <w:pPr>
              <w:spacing w:after="0" w:line="240" w:lineRule="auto"/>
              <w:rPr>
                <w:rFonts w:eastAsia="Times New Roman" w:cs="Times New Roman"/>
                <w:sz w:val="24"/>
                <w:szCs w:val="20"/>
              </w:rPr>
            </w:pPr>
          </w:p>
        </w:tc>
        <w:tc>
          <w:tcPr>
            <w:tcW w:w="709" w:type="dxa"/>
            <w:tcBorders>
              <w:top w:val="single" w:sz="4" w:space="0" w:color="000000"/>
              <w:left w:val="single" w:sz="4" w:space="0" w:color="000000"/>
              <w:bottom w:val="single" w:sz="4" w:space="0" w:color="000000"/>
              <w:right w:val="single" w:sz="4" w:space="0" w:color="000000"/>
            </w:tcBorders>
          </w:tcPr>
          <w:p w14:paraId="23764A0E" w14:textId="77777777" w:rsidR="00086383" w:rsidRPr="000215AD" w:rsidRDefault="00086383" w:rsidP="00E7326B">
            <w:pPr>
              <w:spacing w:after="0" w:line="240" w:lineRule="auto"/>
              <w:rPr>
                <w:rFonts w:eastAsia="Times New Roman" w:cs="Times New Roman"/>
                <w:sz w:val="24"/>
                <w:szCs w:val="20"/>
              </w:rPr>
            </w:pPr>
          </w:p>
        </w:tc>
        <w:tc>
          <w:tcPr>
            <w:tcW w:w="709" w:type="dxa"/>
            <w:tcBorders>
              <w:top w:val="single" w:sz="4" w:space="0" w:color="000000"/>
              <w:left w:val="single" w:sz="4" w:space="0" w:color="000000"/>
              <w:bottom w:val="single" w:sz="4" w:space="0" w:color="000000"/>
              <w:right w:val="single" w:sz="4" w:space="0" w:color="000000"/>
            </w:tcBorders>
          </w:tcPr>
          <w:p w14:paraId="0C03D2AE" w14:textId="77777777" w:rsidR="00086383" w:rsidRPr="000215AD" w:rsidRDefault="00086383" w:rsidP="00E7326B">
            <w:pPr>
              <w:spacing w:after="0" w:line="240" w:lineRule="auto"/>
              <w:rPr>
                <w:rFonts w:eastAsia="Times New Roman" w:cs="Times New Roman"/>
                <w:sz w:val="24"/>
                <w:szCs w:val="20"/>
              </w:rPr>
            </w:pPr>
          </w:p>
        </w:tc>
        <w:tc>
          <w:tcPr>
            <w:tcW w:w="709" w:type="dxa"/>
            <w:tcBorders>
              <w:top w:val="single" w:sz="4" w:space="0" w:color="000000"/>
              <w:left w:val="single" w:sz="4" w:space="0" w:color="000000"/>
              <w:bottom w:val="single" w:sz="4" w:space="0" w:color="000000"/>
              <w:right w:val="single" w:sz="4" w:space="0" w:color="000000"/>
            </w:tcBorders>
          </w:tcPr>
          <w:p w14:paraId="09B61DA7" w14:textId="77777777" w:rsidR="00086383" w:rsidRPr="000215AD" w:rsidRDefault="00086383" w:rsidP="00E7326B">
            <w:pPr>
              <w:spacing w:after="0" w:line="240" w:lineRule="auto"/>
              <w:rPr>
                <w:rFonts w:eastAsia="Times New Roman" w:cs="Times New Roman"/>
                <w:sz w:val="24"/>
                <w:szCs w:val="20"/>
              </w:rPr>
            </w:pPr>
          </w:p>
        </w:tc>
        <w:tc>
          <w:tcPr>
            <w:tcW w:w="709" w:type="dxa"/>
            <w:tcBorders>
              <w:top w:val="single" w:sz="4" w:space="0" w:color="000000"/>
              <w:left w:val="single" w:sz="4" w:space="0" w:color="000000"/>
              <w:bottom w:val="single" w:sz="4" w:space="0" w:color="000000"/>
              <w:right w:val="single" w:sz="4" w:space="0" w:color="000000"/>
            </w:tcBorders>
          </w:tcPr>
          <w:p w14:paraId="2A9C4B3D" w14:textId="77777777" w:rsidR="00086383" w:rsidRPr="000215AD" w:rsidRDefault="00086383" w:rsidP="00E7326B">
            <w:pPr>
              <w:spacing w:after="0" w:line="240" w:lineRule="auto"/>
              <w:rPr>
                <w:rFonts w:eastAsia="Times New Roman" w:cs="Times New Roman"/>
                <w:sz w:val="24"/>
                <w:szCs w:val="20"/>
              </w:rPr>
            </w:pPr>
          </w:p>
        </w:tc>
        <w:tc>
          <w:tcPr>
            <w:tcW w:w="709" w:type="dxa"/>
            <w:tcBorders>
              <w:top w:val="single" w:sz="4" w:space="0" w:color="000000"/>
              <w:left w:val="single" w:sz="4" w:space="0" w:color="000000"/>
              <w:bottom w:val="single" w:sz="4" w:space="0" w:color="000000"/>
              <w:right w:val="single" w:sz="4" w:space="0" w:color="000000"/>
            </w:tcBorders>
          </w:tcPr>
          <w:p w14:paraId="48FF2625" w14:textId="77777777" w:rsidR="00086383" w:rsidRPr="000215AD" w:rsidRDefault="00086383" w:rsidP="00E7326B">
            <w:pPr>
              <w:spacing w:after="0" w:line="240" w:lineRule="auto"/>
              <w:rPr>
                <w:rFonts w:eastAsia="Times New Roman" w:cs="Times New Roman"/>
                <w:sz w:val="24"/>
                <w:szCs w:val="20"/>
              </w:rPr>
            </w:pPr>
          </w:p>
        </w:tc>
      </w:tr>
    </w:tbl>
    <w:p w14:paraId="37604939" w14:textId="77777777" w:rsidR="00086383" w:rsidRPr="000215AD" w:rsidRDefault="00086383" w:rsidP="00086383">
      <w:pPr>
        <w:spacing w:after="0" w:line="240" w:lineRule="auto"/>
        <w:jc w:val="center"/>
        <w:rPr>
          <w:rFonts w:eastAsia="Times New Roman" w:cs="Times New Roman"/>
          <w:sz w:val="24"/>
          <w:szCs w:val="20"/>
        </w:rPr>
      </w:pPr>
      <w:r>
        <w:rPr>
          <w:rFonts w:eastAsia="Times New Roman" w:cs="Times New Roman"/>
          <w:sz w:val="24"/>
          <w:szCs w:val="20"/>
        </w:rPr>
        <w:t>(</w:t>
      </w:r>
      <w:r w:rsidRPr="000215AD">
        <w:rPr>
          <w:rFonts w:eastAsia="Times New Roman" w:cs="Times New Roman"/>
          <w:sz w:val="24"/>
          <w:szCs w:val="20"/>
        </w:rPr>
        <w:t>ИНН</w:t>
      </w:r>
      <w:r>
        <w:rPr>
          <w:rFonts w:eastAsia="Times New Roman" w:cs="Times New Roman"/>
          <w:sz w:val="24"/>
          <w:szCs w:val="20"/>
        </w:rPr>
        <w:t>)</w:t>
      </w:r>
    </w:p>
    <w:p w14:paraId="03E5DEC3" w14:textId="77777777" w:rsidR="00086383" w:rsidRPr="000D775E" w:rsidRDefault="00086383" w:rsidP="00086383">
      <w:pPr>
        <w:spacing w:after="0" w:line="240" w:lineRule="auto"/>
        <w:jc w:val="both"/>
        <w:rPr>
          <w:rFonts w:eastAsia="Times New Roman" w:cs="Times New Roman"/>
          <w:b/>
          <w:bCs/>
          <w:sz w:val="24"/>
          <w:szCs w:val="20"/>
        </w:rPr>
      </w:pPr>
      <w:r>
        <w:rPr>
          <w:rFonts w:eastAsia="Times New Roman" w:cs="Times New Roman"/>
          <w:sz w:val="24"/>
          <w:szCs w:val="20"/>
        </w:rPr>
        <w:t>в</w:t>
      </w:r>
      <w:r w:rsidRPr="000215AD">
        <w:rPr>
          <w:rFonts w:eastAsia="Times New Roman" w:cs="Times New Roman"/>
          <w:sz w:val="24"/>
          <w:szCs w:val="20"/>
        </w:rPr>
        <w:t xml:space="preserve">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 938 от 27.06.2020, Положением компенсационном фонде обеспечения договорных обязательств Ассоциации «Сахалинстрой»</w:t>
      </w:r>
      <w:r w:rsidRPr="000215AD">
        <w:rPr>
          <w:rFonts w:eastAsia="Times New Roman" w:cs="Times New Roman"/>
          <w:sz w:val="16"/>
          <w:szCs w:val="16"/>
          <w:lang w:eastAsia="en-US"/>
        </w:rPr>
        <w:t xml:space="preserve"> </w:t>
      </w:r>
      <w:r w:rsidRPr="000215AD">
        <w:rPr>
          <w:rFonts w:eastAsia="Times New Roman" w:cs="Times New Roman"/>
          <w:sz w:val="24"/>
          <w:szCs w:val="20"/>
        </w:rPr>
        <w:t>П-02/2, ред.8, утвержденное Общим Собранием 27.04.2023 года,</w:t>
      </w:r>
      <w:r w:rsidRPr="000215AD">
        <w:rPr>
          <w:rFonts w:eastAsia="Times New Roman" w:cs="Times New Roman"/>
          <w:b/>
          <w:sz w:val="24"/>
          <w:szCs w:val="24"/>
        </w:rPr>
        <w:t xml:space="preserve"> </w:t>
      </w:r>
      <w:r w:rsidRPr="000215AD">
        <w:rPr>
          <w:rFonts w:eastAsia="Times New Roman" w:cs="Times New Roman"/>
          <w:bCs/>
          <w:sz w:val="24"/>
          <w:szCs w:val="24"/>
        </w:rPr>
        <w:t>Регламентом предоставления займов из КФ ОДО членам Ассоциации, утвержд</w:t>
      </w:r>
      <w:r>
        <w:rPr>
          <w:rFonts w:eastAsia="Times New Roman" w:cs="Times New Roman"/>
          <w:bCs/>
          <w:sz w:val="24"/>
          <w:szCs w:val="24"/>
        </w:rPr>
        <w:t>е</w:t>
      </w:r>
      <w:r w:rsidRPr="000215AD">
        <w:rPr>
          <w:rFonts w:eastAsia="Times New Roman" w:cs="Times New Roman"/>
          <w:bCs/>
          <w:sz w:val="24"/>
          <w:szCs w:val="24"/>
        </w:rPr>
        <w:t>нного Правлением Ассоциации</w:t>
      </w:r>
      <w:r>
        <w:rPr>
          <w:rFonts w:eastAsia="Times New Roman" w:cs="Times New Roman"/>
          <w:sz w:val="24"/>
          <w:szCs w:val="20"/>
        </w:rPr>
        <w:t xml:space="preserve"> </w:t>
      </w:r>
      <w:r w:rsidRPr="000215AD">
        <w:rPr>
          <w:rFonts w:eastAsia="Times New Roman" w:cs="Times New Roman"/>
          <w:sz w:val="24"/>
          <w:szCs w:val="20"/>
        </w:rPr>
        <w:t xml:space="preserve">(далее — член Ассоциации) </w:t>
      </w:r>
      <w:r w:rsidRPr="000D775E">
        <w:rPr>
          <w:rFonts w:eastAsia="Times New Roman" w:cs="Times New Roman"/>
          <w:b/>
          <w:bCs/>
          <w:sz w:val="24"/>
          <w:szCs w:val="20"/>
        </w:rPr>
        <w:t>заявляет о своем намерении получить за</w:t>
      </w:r>
      <w:r>
        <w:rPr>
          <w:rFonts w:eastAsia="Times New Roman" w:cs="Times New Roman"/>
          <w:b/>
          <w:bCs/>
          <w:sz w:val="24"/>
          <w:szCs w:val="20"/>
        </w:rPr>
        <w:t>е</w:t>
      </w:r>
      <w:r w:rsidRPr="000D775E">
        <w:rPr>
          <w:rFonts w:eastAsia="Times New Roman" w:cs="Times New Roman"/>
          <w:b/>
          <w:bCs/>
          <w:sz w:val="24"/>
          <w:szCs w:val="20"/>
        </w:rPr>
        <w:t>м в размере _____________________ рублей на срок ________________(</w:t>
      </w:r>
      <w:r w:rsidRPr="00E8038D">
        <w:rPr>
          <w:rFonts w:eastAsia="Times New Roman" w:cs="Times New Roman"/>
          <w:i/>
          <w:sz w:val="24"/>
          <w:szCs w:val="20"/>
        </w:rPr>
        <w:t>указать желаемый срок получения займа</w:t>
      </w:r>
      <w:r w:rsidRPr="000D775E">
        <w:rPr>
          <w:rFonts w:eastAsia="Times New Roman" w:cs="Times New Roman"/>
          <w:b/>
          <w:bCs/>
          <w:i/>
          <w:sz w:val="24"/>
          <w:szCs w:val="20"/>
        </w:rPr>
        <w:t xml:space="preserve">) </w:t>
      </w:r>
      <w:r w:rsidRPr="000D775E">
        <w:rPr>
          <w:rFonts w:eastAsia="Times New Roman" w:cs="Times New Roman"/>
          <w:b/>
          <w:bCs/>
          <w:sz w:val="24"/>
          <w:szCs w:val="20"/>
        </w:rPr>
        <w:t>на следующие цели:</w:t>
      </w:r>
    </w:p>
    <w:p w14:paraId="249F8428" w14:textId="77777777" w:rsidR="00086383" w:rsidRPr="000D775E" w:rsidRDefault="00086383" w:rsidP="00086383">
      <w:pPr>
        <w:spacing w:after="0" w:line="240" w:lineRule="auto"/>
        <w:rPr>
          <w:rFonts w:eastAsia="Times New Roman" w:cs="Times New Roman"/>
          <w:b/>
          <w:bCs/>
          <w:sz w:val="24"/>
          <w:szCs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6"/>
        <w:gridCol w:w="1170"/>
      </w:tblGrid>
      <w:tr w:rsidR="00086383" w:rsidRPr="000215AD" w14:paraId="2D0628DC" w14:textId="77777777" w:rsidTr="00E7326B">
        <w:tc>
          <w:tcPr>
            <w:tcW w:w="8506" w:type="dxa"/>
            <w:tcBorders>
              <w:top w:val="single" w:sz="4" w:space="0" w:color="000000"/>
              <w:left w:val="single" w:sz="4" w:space="0" w:color="000000"/>
              <w:bottom w:val="single" w:sz="4" w:space="0" w:color="000000"/>
              <w:right w:val="single" w:sz="4" w:space="0" w:color="000000"/>
            </w:tcBorders>
            <w:hideMark/>
          </w:tcPr>
          <w:p w14:paraId="169DB78B" w14:textId="77777777" w:rsidR="00086383" w:rsidRPr="000215AD" w:rsidRDefault="00086383" w:rsidP="00E7326B">
            <w:pPr>
              <w:spacing w:after="0" w:line="240" w:lineRule="auto"/>
              <w:rPr>
                <w:rFonts w:eastAsia="Times New Roman" w:cs="Times New Roman"/>
                <w:b/>
                <w:sz w:val="24"/>
                <w:szCs w:val="20"/>
              </w:rPr>
            </w:pPr>
            <w:r w:rsidRPr="000215AD">
              <w:rPr>
                <w:rFonts w:eastAsia="Times New Roman" w:cs="Times New Roman"/>
                <w:b/>
                <w:sz w:val="24"/>
                <w:szCs w:val="20"/>
              </w:rPr>
              <w:t>Наименование цели</w:t>
            </w:r>
          </w:p>
        </w:tc>
        <w:tc>
          <w:tcPr>
            <w:tcW w:w="1098" w:type="dxa"/>
            <w:tcBorders>
              <w:top w:val="single" w:sz="4" w:space="0" w:color="000000"/>
              <w:left w:val="single" w:sz="4" w:space="0" w:color="000000"/>
              <w:bottom w:val="single" w:sz="4" w:space="0" w:color="000000"/>
              <w:right w:val="single" w:sz="4" w:space="0" w:color="000000"/>
            </w:tcBorders>
            <w:hideMark/>
          </w:tcPr>
          <w:p w14:paraId="3B970E23" w14:textId="77777777" w:rsidR="00086383" w:rsidRPr="000215AD" w:rsidRDefault="00086383" w:rsidP="00E7326B">
            <w:pPr>
              <w:spacing w:after="0" w:line="240" w:lineRule="auto"/>
              <w:rPr>
                <w:rFonts w:eastAsia="Times New Roman" w:cs="Times New Roman"/>
                <w:b/>
                <w:sz w:val="24"/>
                <w:szCs w:val="20"/>
              </w:rPr>
            </w:pPr>
            <w:r w:rsidRPr="000215AD">
              <w:rPr>
                <w:rFonts w:eastAsia="Times New Roman" w:cs="Times New Roman"/>
                <w:b/>
                <w:sz w:val="24"/>
                <w:szCs w:val="20"/>
              </w:rPr>
              <w:t>отметка</w:t>
            </w:r>
          </w:p>
        </w:tc>
      </w:tr>
      <w:tr w:rsidR="00086383" w:rsidRPr="000215AD" w14:paraId="180D44F7" w14:textId="77777777" w:rsidTr="00E7326B">
        <w:tc>
          <w:tcPr>
            <w:tcW w:w="8506" w:type="dxa"/>
            <w:tcBorders>
              <w:top w:val="single" w:sz="4" w:space="0" w:color="000000"/>
              <w:left w:val="single" w:sz="4" w:space="0" w:color="000000"/>
              <w:bottom w:val="single" w:sz="4" w:space="0" w:color="000000"/>
              <w:right w:val="single" w:sz="4" w:space="0" w:color="000000"/>
            </w:tcBorders>
          </w:tcPr>
          <w:p w14:paraId="605A5916" w14:textId="77777777" w:rsidR="00086383" w:rsidRPr="000215AD" w:rsidRDefault="00086383" w:rsidP="00E7326B">
            <w:pPr>
              <w:spacing w:after="0" w:line="240" w:lineRule="auto"/>
              <w:rPr>
                <w:rFonts w:eastAsia="Times New Roman" w:cs="Times New Roman"/>
                <w:sz w:val="24"/>
                <w:szCs w:val="20"/>
              </w:rPr>
            </w:pPr>
            <w:r w:rsidRPr="000215AD">
              <w:rPr>
                <w:rFonts w:eastAsia="Times New Roman" w:cs="Times New Roman"/>
                <w:sz w:val="24"/>
                <w:szCs w:val="20"/>
              </w:rPr>
              <w:t>а)</w:t>
            </w:r>
            <w:r>
              <w:rPr>
                <w:rFonts w:eastAsia="Times New Roman" w:cs="Times New Roman"/>
                <w:sz w:val="24"/>
                <w:szCs w:val="20"/>
              </w:rPr>
              <w:t xml:space="preserve"> </w:t>
            </w:r>
            <w:r w:rsidRPr="000215AD">
              <w:rPr>
                <w:rFonts w:eastAsia="Times New Roman" w:cs="Times New Roman"/>
                <w:sz w:val="24"/>
                <w:szCs w:val="20"/>
              </w:rPr>
              <w:t>выплата заработной платы работникам члена Ассоциации «Сахалинстрой»;</w:t>
            </w:r>
          </w:p>
        </w:tc>
        <w:tc>
          <w:tcPr>
            <w:tcW w:w="1098" w:type="dxa"/>
            <w:tcBorders>
              <w:top w:val="single" w:sz="4" w:space="0" w:color="000000"/>
              <w:left w:val="single" w:sz="4" w:space="0" w:color="000000"/>
              <w:bottom w:val="single" w:sz="4" w:space="0" w:color="000000"/>
              <w:right w:val="single" w:sz="4" w:space="0" w:color="000000"/>
            </w:tcBorders>
          </w:tcPr>
          <w:p w14:paraId="051880AE" w14:textId="77777777" w:rsidR="00086383" w:rsidRPr="000215AD" w:rsidRDefault="00086383" w:rsidP="00E7326B">
            <w:pPr>
              <w:spacing w:after="0" w:line="240" w:lineRule="auto"/>
              <w:rPr>
                <w:rFonts w:eastAsia="Times New Roman" w:cs="Times New Roman"/>
                <w:sz w:val="24"/>
                <w:szCs w:val="20"/>
              </w:rPr>
            </w:pPr>
          </w:p>
        </w:tc>
      </w:tr>
      <w:tr w:rsidR="00086383" w:rsidRPr="000215AD" w14:paraId="4A6D7993" w14:textId="77777777" w:rsidTr="00E7326B">
        <w:trPr>
          <w:trHeight w:val="1148"/>
        </w:trPr>
        <w:tc>
          <w:tcPr>
            <w:tcW w:w="9604" w:type="dxa"/>
            <w:gridSpan w:val="2"/>
            <w:tcBorders>
              <w:top w:val="single" w:sz="4" w:space="0" w:color="000000"/>
              <w:left w:val="single" w:sz="4" w:space="0" w:color="000000"/>
              <w:bottom w:val="single" w:sz="4" w:space="0" w:color="000000"/>
              <w:right w:val="single" w:sz="4" w:space="0" w:color="000000"/>
            </w:tcBorders>
            <w:hideMark/>
          </w:tcPr>
          <w:p w14:paraId="501B8295" w14:textId="77777777" w:rsidR="00086383" w:rsidRPr="000215AD" w:rsidRDefault="00086383" w:rsidP="00E7326B">
            <w:pPr>
              <w:spacing w:after="0" w:line="240" w:lineRule="auto"/>
              <w:jc w:val="both"/>
              <w:rPr>
                <w:rFonts w:eastAsia="Times New Roman" w:cs="Times New Roman"/>
                <w:sz w:val="24"/>
                <w:szCs w:val="20"/>
              </w:rPr>
            </w:pPr>
            <w:r w:rsidRPr="000215AD">
              <w:rPr>
                <w:rFonts w:eastAsia="Times New Roman" w:cs="Times New Roman"/>
                <w:sz w:val="24"/>
                <w:szCs w:val="20"/>
              </w:rPr>
              <w:t>б)</w:t>
            </w:r>
            <w:r>
              <w:rPr>
                <w:rFonts w:eastAsia="Times New Roman" w:cs="Times New Roman"/>
                <w:sz w:val="24"/>
                <w:szCs w:val="20"/>
              </w:rPr>
              <w:t xml:space="preserve"> </w:t>
            </w:r>
            <w:r w:rsidRPr="000215AD">
              <w:rPr>
                <w:rFonts w:eastAsia="Times New Roman" w:cs="Times New Roman"/>
                <w:sz w:val="24"/>
                <w:szCs w:val="20"/>
              </w:rPr>
              <w:t xml:space="preserve">приобретение строительных материалов, конструкций, оборудования для выполнения по </w:t>
            </w:r>
            <w:r w:rsidRPr="000215AD">
              <w:rPr>
                <w:rFonts w:eastAsia="Times New Roman" w:cs="Times New Roman"/>
                <w:b/>
                <w:sz w:val="24"/>
                <w:szCs w:val="20"/>
              </w:rPr>
              <w:t>договорам (контрактам) работ по строительству, реконструкции, капитальному ремонту, сносу объектов капитального строительства, по сохранению объектов культурного наследия</w:t>
            </w:r>
            <w:r w:rsidRPr="000215AD">
              <w:rPr>
                <w:rFonts w:eastAsia="Times New Roman" w:cs="Times New Roman"/>
                <w:sz w:val="24"/>
                <w:szCs w:val="20"/>
              </w:rPr>
              <w:t xml:space="preserve"> (договорам подряда) в соответствии с федеральными законами: </w:t>
            </w:r>
          </w:p>
        </w:tc>
      </w:tr>
      <w:tr w:rsidR="00086383" w:rsidRPr="000215AD" w14:paraId="3920ABE2" w14:textId="77777777" w:rsidTr="00E7326B">
        <w:trPr>
          <w:trHeight w:val="559"/>
        </w:trPr>
        <w:tc>
          <w:tcPr>
            <w:tcW w:w="8506" w:type="dxa"/>
            <w:tcBorders>
              <w:top w:val="single" w:sz="4" w:space="0" w:color="000000"/>
              <w:left w:val="single" w:sz="4" w:space="0" w:color="000000"/>
              <w:bottom w:val="single" w:sz="4" w:space="0" w:color="000000"/>
              <w:right w:val="single" w:sz="4" w:space="0" w:color="000000"/>
            </w:tcBorders>
            <w:hideMark/>
          </w:tcPr>
          <w:p w14:paraId="64DDE85F" w14:textId="77777777" w:rsidR="00086383" w:rsidRPr="000D775E" w:rsidRDefault="00086383" w:rsidP="00EE1CAD">
            <w:pPr>
              <w:pStyle w:val="afff3"/>
              <w:numPr>
                <w:ilvl w:val="0"/>
                <w:numId w:val="27"/>
              </w:numPr>
              <w:spacing w:after="0" w:line="240" w:lineRule="auto"/>
              <w:jc w:val="both"/>
              <w:rPr>
                <w:rFonts w:eastAsia="Times New Roman" w:cs="Times New Roman"/>
                <w:sz w:val="24"/>
                <w:szCs w:val="20"/>
              </w:rPr>
            </w:pPr>
            <w:r w:rsidRPr="000D775E">
              <w:rPr>
                <w:rFonts w:eastAsia="Times New Roman" w:cs="Times New Roman"/>
                <w:sz w:val="24"/>
                <w:szCs w:val="20"/>
              </w:rPr>
              <w:t>- «О контрактной системе в сфере закупок товаров, работ, услуг для обеспечения государственных и муниципальных нужд» (44-ФЗ);</w:t>
            </w:r>
          </w:p>
        </w:tc>
        <w:tc>
          <w:tcPr>
            <w:tcW w:w="1098" w:type="dxa"/>
            <w:tcBorders>
              <w:top w:val="single" w:sz="4" w:space="0" w:color="000000"/>
              <w:left w:val="single" w:sz="4" w:space="0" w:color="000000"/>
              <w:bottom w:val="single" w:sz="4" w:space="0" w:color="000000"/>
              <w:right w:val="single" w:sz="4" w:space="0" w:color="000000"/>
            </w:tcBorders>
          </w:tcPr>
          <w:p w14:paraId="30287AE6" w14:textId="77777777" w:rsidR="00086383" w:rsidRPr="000215AD" w:rsidRDefault="00086383" w:rsidP="00E7326B">
            <w:pPr>
              <w:spacing w:after="0" w:line="240" w:lineRule="auto"/>
              <w:rPr>
                <w:rFonts w:eastAsia="Times New Roman" w:cs="Times New Roman"/>
                <w:sz w:val="24"/>
                <w:szCs w:val="20"/>
              </w:rPr>
            </w:pPr>
          </w:p>
          <w:p w14:paraId="1BFFA319" w14:textId="77777777" w:rsidR="00086383" w:rsidRPr="000215AD" w:rsidRDefault="00086383" w:rsidP="00E7326B">
            <w:pPr>
              <w:spacing w:after="0" w:line="240" w:lineRule="auto"/>
              <w:rPr>
                <w:rFonts w:eastAsia="Times New Roman" w:cs="Times New Roman"/>
                <w:sz w:val="24"/>
                <w:szCs w:val="20"/>
              </w:rPr>
            </w:pPr>
          </w:p>
        </w:tc>
      </w:tr>
      <w:tr w:rsidR="00086383" w:rsidRPr="000215AD" w14:paraId="5362F9AE" w14:textId="77777777" w:rsidTr="00E7326B">
        <w:trPr>
          <w:trHeight w:val="407"/>
        </w:trPr>
        <w:tc>
          <w:tcPr>
            <w:tcW w:w="8506" w:type="dxa"/>
            <w:tcBorders>
              <w:top w:val="single" w:sz="4" w:space="0" w:color="000000"/>
              <w:left w:val="single" w:sz="4" w:space="0" w:color="000000"/>
              <w:bottom w:val="single" w:sz="4" w:space="0" w:color="000000"/>
              <w:right w:val="single" w:sz="4" w:space="0" w:color="000000"/>
            </w:tcBorders>
            <w:hideMark/>
          </w:tcPr>
          <w:p w14:paraId="356EC09D" w14:textId="77777777" w:rsidR="00086383" w:rsidRPr="000D775E" w:rsidRDefault="00086383" w:rsidP="00EE1CAD">
            <w:pPr>
              <w:pStyle w:val="afff3"/>
              <w:numPr>
                <w:ilvl w:val="0"/>
                <w:numId w:val="27"/>
              </w:numPr>
              <w:spacing w:after="0" w:line="240" w:lineRule="auto"/>
              <w:jc w:val="both"/>
              <w:rPr>
                <w:rFonts w:eastAsia="Times New Roman" w:cs="Times New Roman"/>
                <w:sz w:val="24"/>
                <w:szCs w:val="20"/>
              </w:rPr>
            </w:pPr>
            <w:r w:rsidRPr="000D775E">
              <w:rPr>
                <w:rFonts w:eastAsia="Times New Roman" w:cs="Times New Roman"/>
                <w:sz w:val="24"/>
                <w:szCs w:val="20"/>
              </w:rPr>
              <w:lastRenderedPageBreak/>
              <w:t xml:space="preserve">«О закупках товаров, работ, услуг отдельными видами юридических лиц» (223-ФЗ); </w:t>
            </w:r>
          </w:p>
        </w:tc>
        <w:tc>
          <w:tcPr>
            <w:tcW w:w="1098" w:type="dxa"/>
            <w:tcBorders>
              <w:top w:val="single" w:sz="4" w:space="0" w:color="000000"/>
              <w:left w:val="single" w:sz="4" w:space="0" w:color="000000"/>
              <w:bottom w:val="single" w:sz="4" w:space="0" w:color="000000"/>
              <w:right w:val="single" w:sz="4" w:space="0" w:color="000000"/>
            </w:tcBorders>
          </w:tcPr>
          <w:p w14:paraId="74E013C2" w14:textId="77777777" w:rsidR="00086383" w:rsidRPr="000215AD" w:rsidRDefault="00086383" w:rsidP="00E7326B">
            <w:pPr>
              <w:spacing w:after="0" w:line="240" w:lineRule="auto"/>
              <w:rPr>
                <w:rFonts w:eastAsia="Times New Roman" w:cs="Times New Roman"/>
                <w:sz w:val="24"/>
                <w:szCs w:val="20"/>
              </w:rPr>
            </w:pPr>
          </w:p>
        </w:tc>
      </w:tr>
      <w:tr w:rsidR="00086383" w:rsidRPr="000215AD" w14:paraId="2ADC75E4" w14:textId="77777777" w:rsidTr="00E7326B">
        <w:trPr>
          <w:trHeight w:val="1760"/>
        </w:trPr>
        <w:tc>
          <w:tcPr>
            <w:tcW w:w="8506" w:type="dxa"/>
            <w:tcBorders>
              <w:top w:val="single" w:sz="4" w:space="0" w:color="000000"/>
              <w:left w:val="single" w:sz="4" w:space="0" w:color="000000"/>
              <w:bottom w:val="single" w:sz="4" w:space="0" w:color="000000"/>
              <w:right w:val="single" w:sz="4" w:space="0" w:color="000000"/>
            </w:tcBorders>
            <w:hideMark/>
          </w:tcPr>
          <w:p w14:paraId="171159F6" w14:textId="77777777" w:rsidR="00086383" w:rsidRPr="000D775E" w:rsidRDefault="00086383" w:rsidP="00EE1CAD">
            <w:pPr>
              <w:pStyle w:val="afff3"/>
              <w:numPr>
                <w:ilvl w:val="0"/>
                <w:numId w:val="27"/>
              </w:numPr>
              <w:spacing w:after="0" w:line="240" w:lineRule="auto"/>
              <w:jc w:val="both"/>
              <w:rPr>
                <w:rFonts w:eastAsia="Times New Roman" w:cs="Times New Roman"/>
                <w:sz w:val="24"/>
                <w:szCs w:val="20"/>
              </w:rPr>
            </w:pPr>
            <w:r w:rsidRPr="000D775E">
              <w:rPr>
                <w:rFonts w:eastAsia="Times New Roman" w:cs="Times New Roman"/>
                <w:sz w:val="24"/>
                <w:szCs w:val="20"/>
              </w:rPr>
              <w:t xml:space="preserve">постановлением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(ПП-615); </w:t>
            </w:r>
          </w:p>
        </w:tc>
        <w:tc>
          <w:tcPr>
            <w:tcW w:w="1098" w:type="dxa"/>
            <w:tcBorders>
              <w:top w:val="single" w:sz="4" w:space="0" w:color="000000"/>
              <w:left w:val="single" w:sz="4" w:space="0" w:color="000000"/>
              <w:bottom w:val="single" w:sz="4" w:space="0" w:color="000000"/>
              <w:right w:val="single" w:sz="4" w:space="0" w:color="000000"/>
            </w:tcBorders>
          </w:tcPr>
          <w:p w14:paraId="0FB4EC5D" w14:textId="77777777" w:rsidR="00086383" w:rsidRPr="000215AD" w:rsidRDefault="00086383" w:rsidP="00E7326B">
            <w:pPr>
              <w:spacing w:after="0" w:line="240" w:lineRule="auto"/>
              <w:rPr>
                <w:rFonts w:eastAsia="Times New Roman" w:cs="Times New Roman"/>
                <w:sz w:val="24"/>
                <w:szCs w:val="20"/>
              </w:rPr>
            </w:pPr>
          </w:p>
        </w:tc>
      </w:tr>
      <w:tr w:rsidR="00086383" w:rsidRPr="000215AD" w14:paraId="63270D24" w14:textId="77777777" w:rsidTr="00E7326B">
        <w:trPr>
          <w:trHeight w:val="1370"/>
        </w:trPr>
        <w:tc>
          <w:tcPr>
            <w:tcW w:w="8506" w:type="dxa"/>
            <w:tcBorders>
              <w:top w:val="single" w:sz="4" w:space="0" w:color="000000"/>
              <w:left w:val="single" w:sz="4" w:space="0" w:color="000000"/>
              <w:bottom w:val="single" w:sz="4" w:space="0" w:color="000000"/>
              <w:right w:val="single" w:sz="4" w:space="0" w:color="000000"/>
            </w:tcBorders>
            <w:hideMark/>
          </w:tcPr>
          <w:p w14:paraId="66A377F4" w14:textId="77777777" w:rsidR="00086383" w:rsidRPr="000D775E" w:rsidRDefault="00086383" w:rsidP="00EE1CAD">
            <w:pPr>
              <w:pStyle w:val="afff3"/>
              <w:numPr>
                <w:ilvl w:val="0"/>
                <w:numId w:val="27"/>
              </w:numPr>
              <w:spacing w:after="0" w:line="240" w:lineRule="auto"/>
              <w:jc w:val="both"/>
              <w:rPr>
                <w:rFonts w:eastAsia="Times New Roman" w:cs="Times New Roman"/>
                <w:sz w:val="24"/>
                <w:szCs w:val="20"/>
              </w:rPr>
            </w:pPr>
            <w:r w:rsidRPr="000D775E">
              <w:rPr>
                <w:rFonts w:eastAsia="Times New Roman" w:cs="Times New Roman"/>
                <w:sz w:val="24"/>
                <w:szCs w:val="20"/>
              </w:rPr>
              <w:t>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w:t>
            </w:r>
          </w:p>
        </w:tc>
        <w:tc>
          <w:tcPr>
            <w:tcW w:w="1098" w:type="dxa"/>
            <w:tcBorders>
              <w:top w:val="single" w:sz="4" w:space="0" w:color="000000"/>
              <w:left w:val="single" w:sz="4" w:space="0" w:color="000000"/>
              <w:bottom w:val="single" w:sz="4" w:space="0" w:color="000000"/>
              <w:right w:val="single" w:sz="4" w:space="0" w:color="000000"/>
            </w:tcBorders>
          </w:tcPr>
          <w:p w14:paraId="283DBA76" w14:textId="77777777" w:rsidR="00086383" w:rsidRPr="000215AD" w:rsidRDefault="00086383" w:rsidP="00E7326B">
            <w:pPr>
              <w:spacing w:after="0" w:line="240" w:lineRule="auto"/>
              <w:rPr>
                <w:rFonts w:eastAsia="Times New Roman" w:cs="Times New Roman"/>
                <w:sz w:val="24"/>
                <w:szCs w:val="20"/>
              </w:rPr>
            </w:pPr>
          </w:p>
        </w:tc>
      </w:tr>
      <w:tr w:rsidR="00086383" w:rsidRPr="000215AD" w14:paraId="7D08746E" w14:textId="77777777" w:rsidTr="00E7326B">
        <w:tc>
          <w:tcPr>
            <w:tcW w:w="8506" w:type="dxa"/>
            <w:tcBorders>
              <w:top w:val="single" w:sz="4" w:space="0" w:color="000000"/>
              <w:left w:val="single" w:sz="4" w:space="0" w:color="000000"/>
              <w:bottom w:val="single" w:sz="4" w:space="0" w:color="000000"/>
              <w:right w:val="single" w:sz="4" w:space="0" w:color="000000"/>
            </w:tcBorders>
            <w:hideMark/>
          </w:tcPr>
          <w:p w14:paraId="6C301AD5" w14:textId="77777777" w:rsidR="00086383" w:rsidRPr="000215AD" w:rsidRDefault="00086383" w:rsidP="00E7326B">
            <w:pPr>
              <w:spacing w:after="0" w:line="240" w:lineRule="auto"/>
              <w:jc w:val="both"/>
              <w:rPr>
                <w:rFonts w:eastAsia="Times New Roman" w:cs="Times New Roman"/>
                <w:sz w:val="24"/>
                <w:szCs w:val="20"/>
              </w:rPr>
            </w:pPr>
            <w:r w:rsidRPr="000215AD">
              <w:rPr>
                <w:rFonts w:eastAsia="Times New Roman" w:cs="Times New Roman"/>
                <w:sz w:val="24"/>
                <w:szCs w:val="20"/>
              </w:rPr>
              <w:t>в)</w:t>
            </w:r>
            <w:r>
              <w:rPr>
                <w:rFonts w:eastAsia="Times New Roman" w:cs="Times New Roman"/>
                <w:sz w:val="24"/>
                <w:szCs w:val="20"/>
              </w:rPr>
              <w:t xml:space="preserve"> </w:t>
            </w:r>
            <w:r w:rsidRPr="000215AD">
              <w:rPr>
                <w:rFonts w:eastAsia="Times New Roman" w:cs="Times New Roman"/>
                <w:sz w:val="24"/>
                <w:szCs w:val="20"/>
              </w:rPr>
              <w:t xml:space="preserve">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tc>
        <w:tc>
          <w:tcPr>
            <w:tcW w:w="1098" w:type="dxa"/>
            <w:tcBorders>
              <w:top w:val="single" w:sz="4" w:space="0" w:color="000000"/>
              <w:left w:val="single" w:sz="4" w:space="0" w:color="000000"/>
              <w:bottom w:val="single" w:sz="4" w:space="0" w:color="000000"/>
              <w:right w:val="single" w:sz="4" w:space="0" w:color="000000"/>
            </w:tcBorders>
          </w:tcPr>
          <w:p w14:paraId="0C8247C8" w14:textId="77777777" w:rsidR="00086383" w:rsidRPr="000215AD" w:rsidRDefault="00086383" w:rsidP="00E7326B">
            <w:pPr>
              <w:spacing w:after="0" w:line="240" w:lineRule="auto"/>
              <w:rPr>
                <w:rFonts w:eastAsia="Times New Roman" w:cs="Times New Roman"/>
                <w:sz w:val="24"/>
                <w:szCs w:val="20"/>
              </w:rPr>
            </w:pPr>
          </w:p>
        </w:tc>
      </w:tr>
    </w:tbl>
    <w:p w14:paraId="4867A9AE" w14:textId="77777777" w:rsidR="00086383" w:rsidRPr="000479E2" w:rsidRDefault="00086383" w:rsidP="00086383">
      <w:pPr>
        <w:spacing w:before="240" w:after="240" w:line="240" w:lineRule="auto"/>
        <w:jc w:val="both"/>
        <w:rPr>
          <w:rFonts w:eastAsia="Times New Roman" w:cs="Times New Roman"/>
          <w:b/>
          <w:bCs/>
          <w:sz w:val="24"/>
          <w:szCs w:val="20"/>
        </w:rPr>
      </w:pPr>
      <w:r w:rsidRPr="000479E2">
        <w:rPr>
          <w:rFonts w:eastAsia="Times New Roman" w:cs="Times New Roman"/>
          <w:b/>
          <w:bCs/>
          <w:sz w:val="24"/>
          <w:szCs w:val="20"/>
        </w:rPr>
        <w:t>Член Ассоциации предоставляет обязательство об обеспечении исполнения обязательств заемщика по договору займа одним или несколькими из следующих способов: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gridCol w:w="1170"/>
      </w:tblGrid>
      <w:tr w:rsidR="00086383" w:rsidRPr="000215AD" w14:paraId="2F5AC9F4" w14:textId="77777777" w:rsidTr="00E7326B">
        <w:tc>
          <w:tcPr>
            <w:tcW w:w="8472" w:type="dxa"/>
            <w:tcBorders>
              <w:top w:val="single" w:sz="4" w:space="0" w:color="000000"/>
              <w:left w:val="single" w:sz="4" w:space="0" w:color="000000"/>
              <w:bottom w:val="single" w:sz="4" w:space="0" w:color="000000"/>
              <w:right w:val="single" w:sz="4" w:space="0" w:color="000000"/>
            </w:tcBorders>
            <w:hideMark/>
          </w:tcPr>
          <w:p w14:paraId="4BE54CA8" w14:textId="77777777" w:rsidR="00086383" w:rsidRPr="000215AD" w:rsidRDefault="00086383" w:rsidP="00E7326B">
            <w:pPr>
              <w:spacing w:after="0" w:line="240" w:lineRule="auto"/>
              <w:rPr>
                <w:rFonts w:eastAsia="Times New Roman" w:cs="Times New Roman"/>
                <w:b/>
                <w:sz w:val="24"/>
                <w:szCs w:val="20"/>
              </w:rPr>
            </w:pPr>
            <w:r w:rsidRPr="000215AD">
              <w:rPr>
                <w:rFonts w:eastAsia="Times New Roman" w:cs="Times New Roman"/>
                <w:b/>
                <w:sz w:val="24"/>
                <w:szCs w:val="20"/>
              </w:rPr>
              <w:t xml:space="preserve">Наименование </w:t>
            </w:r>
          </w:p>
        </w:tc>
        <w:tc>
          <w:tcPr>
            <w:tcW w:w="1098" w:type="dxa"/>
            <w:tcBorders>
              <w:top w:val="single" w:sz="4" w:space="0" w:color="000000"/>
              <w:left w:val="single" w:sz="4" w:space="0" w:color="000000"/>
              <w:bottom w:val="single" w:sz="4" w:space="0" w:color="000000"/>
              <w:right w:val="single" w:sz="4" w:space="0" w:color="000000"/>
            </w:tcBorders>
            <w:hideMark/>
          </w:tcPr>
          <w:p w14:paraId="36BA97B5" w14:textId="77777777" w:rsidR="00086383" w:rsidRPr="000215AD" w:rsidRDefault="00086383" w:rsidP="00E7326B">
            <w:pPr>
              <w:spacing w:after="0" w:line="240" w:lineRule="auto"/>
              <w:rPr>
                <w:rFonts w:eastAsia="Times New Roman" w:cs="Times New Roman"/>
                <w:b/>
                <w:sz w:val="24"/>
                <w:szCs w:val="20"/>
              </w:rPr>
            </w:pPr>
            <w:r w:rsidRPr="000215AD">
              <w:rPr>
                <w:rFonts w:eastAsia="Times New Roman" w:cs="Times New Roman"/>
                <w:b/>
                <w:sz w:val="24"/>
                <w:szCs w:val="20"/>
              </w:rPr>
              <w:t>отметка</w:t>
            </w:r>
          </w:p>
        </w:tc>
      </w:tr>
      <w:tr w:rsidR="00086383" w:rsidRPr="000215AD" w14:paraId="3DFDA5C7" w14:textId="77777777" w:rsidTr="00E7326B">
        <w:trPr>
          <w:trHeight w:val="480"/>
        </w:trPr>
        <w:tc>
          <w:tcPr>
            <w:tcW w:w="8472" w:type="dxa"/>
            <w:tcBorders>
              <w:top w:val="single" w:sz="4" w:space="0" w:color="000000"/>
              <w:left w:val="single" w:sz="4" w:space="0" w:color="000000"/>
              <w:bottom w:val="single" w:sz="4" w:space="0" w:color="000000"/>
              <w:right w:val="single" w:sz="4" w:space="0" w:color="000000"/>
            </w:tcBorders>
            <w:hideMark/>
          </w:tcPr>
          <w:p w14:paraId="49026F41" w14:textId="77777777" w:rsidR="00086383" w:rsidRPr="000215AD" w:rsidRDefault="00086383" w:rsidP="00E7326B">
            <w:pPr>
              <w:spacing w:after="0" w:line="240" w:lineRule="auto"/>
              <w:jc w:val="both"/>
              <w:rPr>
                <w:rFonts w:eastAsia="Times New Roman" w:cs="Times New Roman"/>
                <w:sz w:val="24"/>
                <w:szCs w:val="20"/>
              </w:rPr>
            </w:pPr>
            <w:r w:rsidRPr="000215AD">
              <w:rPr>
                <w:rFonts w:eastAsia="Times New Roman" w:cs="Times New Roman"/>
                <w:sz w:val="24"/>
                <w:szCs w:val="20"/>
              </w:rPr>
              <w:t>залог имущества стоимостью, превышающей сумму займа не менее чем на 30</w:t>
            </w:r>
            <w:r>
              <w:rPr>
                <w:rFonts w:eastAsia="Times New Roman" w:cs="Times New Roman"/>
                <w:sz w:val="24"/>
                <w:szCs w:val="20"/>
              </w:rPr>
              <w:t xml:space="preserve"> </w:t>
            </w:r>
            <w:r w:rsidRPr="000215AD">
              <w:rPr>
                <w:rFonts w:eastAsia="Times New Roman" w:cs="Times New Roman"/>
                <w:sz w:val="24"/>
                <w:szCs w:val="20"/>
              </w:rPr>
              <w:t>процентов;</w:t>
            </w:r>
          </w:p>
        </w:tc>
        <w:tc>
          <w:tcPr>
            <w:tcW w:w="1098" w:type="dxa"/>
            <w:tcBorders>
              <w:top w:val="single" w:sz="4" w:space="0" w:color="000000"/>
              <w:left w:val="single" w:sz="4" w:space="0" w:color="000000"/>
              <w:bottom w:val="single" w:sz="4" w:space="0" w:color="000000"/>
              <w:right w:val="single" w:sz="4" w:space="0" w:color="000000"/>
            </w:tcBorders>
          </w:tcPr>
          <w:p w14:paraId="7D72F3BD" w14:textId="77777777" w:rsidR="00086383" w:rsidRPr="000215AD" w:rsidRDefault="00086383" w:rsidP="00E7326B">
            <w:pPr>
              <w:spacing w:after="0" w:line="240" w:lineRule="auto"/>
              <w:rPr>
                <w:rFonts w:eastAsia="Times New Roman" w:cs="Times New Roman"/>
                <w:sz w:val="24"/>
                <w:szCs w:val="20"/>
              </w:rPr>
            </w:pPr>
          </w:p>
        </w:tc>
      </w:tr>
      <w:tr w:rsidR="00086383" w:rsidRPr="000215AD" w14:paraId="426F88F0" w14:textId="77777777" w:rsidTr="00E7326B">
        <w:trPr>
          <w:trHeight w:val="510"/>
        </w:trPr>
        <w:tc>
          <w:tcPr>
            <w:tcW w:w="8472" w:type="dxa"/>
            <w:tcBorders>
              <w:top w:val="single" w:sz="4" w:space="0" w:color="000000"/>
              <w:left w:val="single" w:sz="4" w:space="0" w:color="000000"/>
              <w:bottom w:val="single" w:sz="4" w:space="0" w:color="000000"/>
              <w:right w:val="single" w:sz="4" w:space="0" w:color="000000"/>
            </w:tcBorders>
            <w:hideMark/>
          </w:tcPr>
          <w:p w14:paraId="46CD908B" w14:textId="77777777" w:rsidR="00086383" w:rsidRPr="000215AD" w:rsidRDefault="00086383" w:rsidP="00E7326B">
            <w:pPr>
              <w:spacing w:after="0" w:line="240" w:lineRule="auto"/>
              <w:jc w:val="both"/>
              <w:rPr>
                <w:rFonts w:eastAsia="Times New Roman" w:cs="Times New Roman"/>
                <w:sz w:val="24"/>
                <w:szCs w:val="20"/>
              </w:rPr>
            </w:pPr>
            <w:r w:rsidRPr="000215AD">
              <w:rPr>
                <w:rFonts w:eastAsia="Times New Roman" w:cs="Times New Roman"/>
                <w:sz w:val="24"/>
                <w:szCs w:val="20"/>
              </w:rPr>
              <w:t>уступка права требования денежных обязательств по договорам подряда на сумму запрашиваемого займа;</w:t>
            </w:r>
          </w:p>
        </w:tc>
        <w:tc>
          <w:tcPr>
            <w:tcW w:w="1098" w:type="dxa"/>
            <w:tcBorders>
              <w:top w:val="single" w:sz="4" w:space="0" w:color="000000"/>
              <w:left w:val="single" w:sz="4" w:space="0" w:color="000000"/>
              <w:bottom w:val="single" w:sz="4" w:space="0" w:color="000000"/>
              <w:right w:val="single" w:sz="4" w:space="0" w:color="000000"/>
            </w:tcBorders>
          </w:tcPr>
          <w:p w14:paraId="572F08C0" w14:textId="77777777" w:rsidR="00086383" w:rsidRPr="000215AD" w:rsidRDefault="00086383" w:rsidP="00E7326B">
            <w:pPr>
              <w:spacing w:after="0" w:line="240" w:lineRule="auto"/>
              <w:rPr>
                <w:rFonts w:eastAsia="Times New Roman" w:cs="Times New Roman"/>
                <w:sz w:val="24"/>
                <w:szCs w:val="20"/>
              </w:rPr>
            </w:pPr>
          </w:p>
        </w:tc>
      </w:tr>
      <w:tr w:rsidR="00086383" w:rsidRPr="000215AD" w14:paraId="551B7D33" w14:textId="77777777" w:rsidTr="00E7326B">
        <w:trPr>
          <w:trHeight w:val="770"/>
        </w:trPr>
        <w:tc>
          <w:tcPr>
            <w:tcW w:w="8472" w:type="dxa"/>
            <w:tcBorders>
              <w:top w:val="single" w:sz="4" w:space="0" w:color="000000"/>
              <w:left w:val="single" w:sz="4" w:space="0" w:color="000000"/>
              <w:bottom w:val="single" w:sz="4" w:space="0" w:color="000000"/>
              <w:right w:val="single" w:sz="4" w:space="0" w:color="000000"/>
            </w:tcBorders>
          </w:tcPr>
          <w:p w14:paraId="4BE53B33" w14:textId="77777777" w:rsidR="00086383" w:rsidRPr="000215AD" w:rsidRDefault="00086383" w:rsidP="00E7326B">
            <w:pPr>
              <w:spacing w:after="0" w:line="240" w:lineRule="auto"/>
              <w:jc w:val="both"/>
              <w:rPr>
                <w:rFonts w:eastAsia="Times New Roman" w:cs="Times New Roman"/>
                <w:sz w:val="24"/>
                <w:szCs w:val="20"/>
              </w:rPr>
            </w:pPr>
            <w:r w:rsidRPr="000215AD">
              <w:rPr>
                <w:rFonts w:eastAsia="Times New Roman" w:cs="Times New Roman"/>
                <w:sz w:val="24"/>
                <w:szCs w:val="20"/>
              </w:rPr>
              <w:t>поручительство учредителей (участников), единоличного исполнительного органа заемщика - юридического лица, поручительство иных лиц</w:t>
            </w:r>
            <w:r w:rsidRPr="000215AD">
              <w:rPr>
                <w:rFonts w:eastAsia="Times New Roman" w:cs="Times New Roman"/>
                <w:i/>
                <w:sz w:val="24"/>
                <w:szCs w:val="20"/>
              </w:rPr>
              <w:t>;</w:t>
            </w:r>
          </w:p>
        </w:tc>
        <w:tc>
          <w:tcPr>
            <w:tcW w:w="1098" w:type="dxa"/>
            <w:tcBorders>
              <w:top w:val="single" w:sz="4" w:space="0" w:color="000000"/>
              <w:left w:val="single" w:sz="4" w:space="0" w:color="000000"/>
              <w:bottom w:val="single" w:sz="4" w:space="0" w:color="000000"/>
              <w:right w:val="single" w:sz="4" w:space="0" w:color="000000"/>
            </w:tcBorders>
          </w:tcPr>
          <w:p w14:paraId="341CEF77" w14:textId="77777777" w:rsidR="00086383" w:rsidRPr="000215AD" w:rsidRDefault="00086383" w:rsidP="00E7326B">
            <w:pPr>
              <w:spacing w:after="0" w:line="240" w:lineRule="auto"/>
              <w:rPr>
                <w:rFonts w:eastAsia="Times New Roman" w:cs="Times New Roman"/>
                <w:sz w:val="24"/>
                <w:szCs w:val="20"/>
              </w:rPr>
            </w:pPr>
          </w:p>
        </w:tc>
      </w:tr>
    </w:tbl>
    <w:p w14:paraId="1A9EE69F" w14:textId="77777777" w:rsidR="00086383" w:rsidRPr="000479E2" w:rsidRDefault="00086383" w:rsidP="00086383">
      <w:pPr>
        <w:spacing w:before="240" w:after="240" w:line="240" w:lineRule="auto"/>
        <w:jc w:val="both"/>
        <w:rPr>
          <w:rFonts w:eastAsia="Times New Roman" w:cs="Times New Roman"/>
          <w:b/>
          <w:bCs/>
          <w:sz w:val="24"/>
          <w:szCs w:val="20"/>
        </w:rPr>
      </w:pPr>
      <w:r w:rsidRPr="000479E2">
        <w:rPr>
          <w:rFonts w:eastAsia="Times New Roman" w:cs="Times New Roman"/>
          <w:b/>
          <w:bCs/>
          <w:sz w:val="24"/>
          <w:szCs w:val="20"/>
        </w:rPr>
        <w:t>* В случае залога указать:</w:t>
      </w:r>
    </w:p>
    <w:tbl>
      <w:tblPr>
        <w:tblW w:w="9646" w:type="dxa"/>
        <w:tblInd w:w="-15" w:type="dxa"/>
        <w:tblLook w:val="04A0" w:firstRow="1" w:lastRow="0" w:firstColumn="1" w:lastColumn="0" w:noHBand="0" w:noVBand="1"/>
      </w:tblPr>
      <w:tblGrid>
        <w:gridCol w:w="4685"/>
        <w:gridCol w:w="4961"/>
      </w:tblGrid>
      <w:tr w:rsidR="00086383" w:rsidRPr="000215AD" w14:paraId="79880E68" w14:textId="77777777" w:rsidTr="00E7326B">
        <w:tc>
          <w:tcPr>
            <w:tcW w:w="4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D02141D" w14:textId="77777777" w:rsidR="00086383" w:rsidRPr="000215AD" w:rsidRDefault="00086383" w:rsidP="00E7326B">
            <w:pPr>
              <w:spacing w:after="0" w:line="240" w:lineRule="auto"/>
              <w:jc w:val="both"/>
              <w:rPr>
                <w:rFonts w:eastAsia="Times New Roman" w:cs="Times New Roman"/>
                <w:szCs w:val="20"/>
              </w:rPr>
            </w:pPr>
            <w:r w:rsidRPr="000215AD">
              <w:rPr>
                <w:rFonts w:eastAsia="Times New Roman" w:cs="Times New Roman"/>
                <w:szCs w:val="20"/>
              </w:rPr>
              <w:t>Стоимость (указать</w:t>
            </w:r>
            <w:r>
              <w:rPr>
                <w:rFonts w:eastAsia="Times New Roman" w:cs="Times New Roman"/>
                <w:szCs w:val="20"/>
              </w:rPr>
              <w:t xml:space="preserve"> вид</w:t>
            </w:r>
            <w:r w:rsidRPr="000215AD">
              <w:rPr>
                <w:rFonts w:eastAsia="Times New Roman" w:cs="Times New Roman"/>
                <w:szCs w:val="20"/>
              </w:rPr>
              <w:t>:</w:t>
            </w:r>
            <w:r>
              <w:rPr>
                <w:rFonts w:eastAsia="Times New Roman" w:cs="Times New Roman"/>
                <w:szCs w:val="20"/>
              </w:rPr>
              <w:t xml:space="preserve"> </w:t>
            </w:r>
            <w:r w:rsidRPr="000215AD">
              <w:rPr>
                <w:rFonts w:eastAsia="Times New Roman" w:cs="Times New Roman"/>
                <w:szCs w:val="20"/>
              </w:rPr>
              <w:t>балансовая,</w:t>
            </w:r>
            <w:r>
              <w:rPr>
                <w:rFonts w:eastAsia="Times New Roman" w:cs="Times New Roman"/>
                <w:szCs w:val="20"/>
              </w:rPr>
              <w:t xml:space="preserve"> </w:t>
            </w:r>
            <w:r w:rsidRPr="000215AD">
              <w:rPr>
                <w:rFonts w:eastAsia="Times New Roman" w:cs="Times New Roman"/>
                <w:szCs w:val="20"/>
              </w:rPr>
              <w:t>оценочная,</w:t>
            </w:r>
            <w:r>
              <w:rPr>
                <w:rFonts w:eastAsia="Times New Roman" w:cs="Times New Roman"/>
                <w:szCs w:val="20"/>
              </w:rPr>
              <w:t xml:space="preserve"> </w:t>
            </w:r>
            <w:r w:rsidRPr="000215AD">
              <w:rPr>
                <w:rFonts w:eastAsia="Times New Roman" w:cs="Times New Roman"/>
                <w:szCs w:val="20"/>
              </w:rPr>
              <w:t>рыночная)</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CA78C6" w14:textId="77777777" w:rsidR="00086383" w:rsidRPr="000215AD" w:rsidRDefault="00086383" w:rsidP="00E7326B">
            <w:pPr>
              <w:spacing w:after="0" w:line="240" w:lineRule="auto"/>
              <w:jc w:val="both"/>
              <w:rPr>
                <w:rFonts w:eastAsia="Times New Roman" w:cs="Times New Roman"/>
                <w:szCs w:val="20"/>
              </w:rPr>
            </w:pPr>
            <w:r w:rsidRPr="000215AD">
              <w:rPr>
                <w:rFonts w:eastAsia="Times New Roman" w:cs="Times New Roman"/>
                <w:szCs w:val="20"/>
              </w:rPr>
              <w:t> </w:t>
            </w:r>
          </w:p>
        </w:tc>
      </w:tr>
      <w:tr w:rsidR="00086383" w:rsidRPr="000215AD" w14:paraId="2E5D5ED4" w14:textId="77777777" w:rsidTr="00E7326B">
        <w:tc>
          <w:tcPr>
            <w:tcW w:w="4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39D9ABF" w14:textId="77777777" w:rsidR="00086383" w:rsidRPr="000215AD" w:rsidRDefault="00086383" w:rsidP="00E7326B">
            <w:pPr>
              <w:spacing w:after="0" w:line="240" w:lineRule="auto"/>
              <w:jc w:val="both"/>
              <w:rPr>
                <w:rFonts w:eastAsia="Times New Roman" w:cs="Times New Roman"/>
                <w:szCs w:val="20"/>
              </w:rPr>
            </w:pPr>
            <w:r w:rsidRPr="000215AD">
              <w:rPr>
                <w:rFonts w:eastAsia="Times New Roman" w:cs="Times New Roman"/>
                <w:szCs w:val="20"/>
              </w:rPr>
              <w:t>Принадлежит на праве собственности (указать кому)</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046920B" w14:textId="77777777" w:rsidR="00086383" w:rsidRPr="000215AD" w:rsidRDefault="00086383" w:rsidP="00E7326B">
            <w:pPr>
              <w:spacing w:after="0" w:line="240" w:lineRule="auto"/>
              <w:jc w:val="both"/>
              <w:rPr>
                <w:rFonts w:eastAsia="Times New Roman" w:cs="Times New Roman"/>
                <w:szCs w:val="20"/>
              </w:rPr>
            </w:pPr>
            <w:r w:rsidRPr="000215AD">
              <w:rPr>
                <w:rFonts w:eastAsia="Times New Roman" w:cs="Times New Roman"/>
                <w:szCs w:val="20"/>
              </w:rPr>
              <w:t> </w:t>
            </w:r>
          </w:p>
        </w:tc>
      </w:tr>
      <w:tr w:rsidR="00086383" w:rsidRPr="000215AD" w14:paraId="121E2F91" w14:textId="77777777" w:rsidTr="00E7326B">
        <w:tc>
          <w:tcPr>
            <w:tcW w:w="4685" w:type="dxa"/>
            <w:tcBorders>
              <w:top w:val="single" w:sz="6" w:space="0" w:color="000000"/>
              <w:left w:val="single" w:sz="6" w:space="0" w:color="000000"/>
              <w:bottom w:val="single" w:sz="4" w:space="0" w:color="000000"/>
              <w:right w:val="single" w:sz="6" w:space="0" w:color="000000"/>
            </w:tcBorders>
            <w:shd w:val="clear" w:color="auto" w:fill="FFFFFF"/>
            <w:tcMar>
              <w:top w:w="15" w:type="dxa"/>
              <w:left w:w="15" w:type="dxa"/>
              <w:bottom w:w="15" w:type="dxa"/>
              <w:right w:w="15" w:type="dxa"/>
            </w:tcMar>
            <w:hideMark/>
          </w:tcPr>
          <w:p w14:paraId="4F0BB2A6" w14:textId="77777777" w:rsidR="00086383" w:rsidRPr="000215AD" w:rsidRDefault="00086383" w:rsidP="00E7326B">
            <w:pPr>
              <w:spacing w:after="0" w:line="240" w:lineRule="auto"/>
              <w:jc w:val="both"/>
              <w:rPr>
                <w:rFonts w:eastAsia="Times New Roman" w:cs="Times New Roman"/>
                <w:szCs w:val="20"/>
              </w:rPr>
            </w:pPr>
            <w:r w:rsidRPr="000215AD">
              <w:rPr>
                <w:rFonts w:eastAsia="Times New Roman" w:cs="Times New Roman"/>
                <w:szCs w:val="20"/>
              </w:rPr>
              <w:t>Местонахождение (указать адрес и номер договора аренды)</w:t>
            </w:r>
          </w:p>
        </w:tc>
        <w:tc>
          <w:tcPr>
            <w:tcW w:w="4961" w:type="dxa"/>
            <w:tcBorders>
              <w:top w:val="single" w:sz="6" w:space="0" w:color="000000"/>
              <w:left w:val="single" w:sz="6" w:space="0" w:color="000000"/>
              <w:bottom w:val="single" w:sz="4" w:space="0" w:color="000000"/>
              <w:right w:val="single" w:sz="6" w:space="0" w:color="000000"/>
            </w:tcBorders>
            <w:shd w:val="clear" w:color="auto" w:fill="FFFFFF"/>
            <w:tcMar>
              <w:top w:w="15" w:type="dxa"/>
              <w:left w:w="15" w:type="dxa"/>
              <w:bottom w:w="15" w:type="dxa"/>
              <w:right w:w="15" w:type="dxa"/>
            </w:tcMar>
            <w:hideMark/>
          </w:tcPr>
          <w:p w14:paraId="0ED1650C" w14:textId="77777777" w:rsidR="00086383" w:rsidRPr="000215AD" w:rsidRDefault="00086383" w:rsidP="00E7326B">
            <w:pPr>
              <w:spacing w:after="0" w:line="240" w:lineRule="auto"/>
              <w:jc w:val="both"/>
              <w:rPr>
                <w:rFonts w:eastAsia="Times New Roman" w:cs="Times New Roman"/>
                <w:szCs w:val="20"/>
              </w:rPr>
            </w:pPr>
            <w:r w:rsidRPr="000215AD">
              <w:rPr>
                <w:rFonts w:eastAsia="Times New Roman" w:cs="Times New Roman"/>
                <w:szCs w:val="20"/>
              </w:rPr>
              <w:t> </w:t>
            </w:r>
          </w:p>
        </w:tc>
      </w:tr>
      <w:tr w:rsidR="00086383" w:rsidRPr="000215AD" w14:paraId="573C0C55" w14:textId="77777777" w:rsidTr="00E7326B">
        <w:tc>
          <w:tcPr>
            <w:tcW w:w="46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hideMark/>
          </w:tcPr>
          <w:p w14:paraId="2B13759D" w14:textId="77777777" w:rsidR="00086383" w:rsidRPr="000215AD" w:rsidRDefault="00086383" w:rsidP="00E7326B">
            <w:pPr>
              <w:spacing w:after="0" w:line="240" w:lineRule="auto"/>
              <w:jc w:val="both"/>
              <w:rPr>
                <w:rFonts w:eastAsia="Times New Roman" w:cs="Times New Roman"/>
                <w:szCs w:val="20"/>
              </w:rPr>
            </w:pPr>
            <w:r w:rsidRPr="000215AD">
              <w:rPr>
                <w:rFonts w:eastAsia="Times New Roman" w:cs="Times New Roman"/>
                <w:szCs w:val="20"/>
              </w:rPr>
              <w:t>Наличие оценки независимого оценщика (кем произведена оценка, дата составления отчета)</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tcPr>
          <w:p w14:paraId="2493DAC2" w14:textId="77777777" w:rsidR="00086383" w:rsidRPr="000215AD" w:rsidRDefault="00086383" w:rsidP="00E7326B">
            <w:pPr>
              <w:spacing w:after="0" w:line="240" w:lineRule="auto"/>
              <w:rPr>
                <w:rFonts w:eastAsia="Times New Roman" w:cs="Times New Roman"/>
                <w:sz w:val="20"/>
                <w:szCs w:val="20"/>
              </w:rPr>
            </w:pPr>
          </w:p>
        </w:tc>
      </w:tr>
    </w:tbl>
    <w:p w14:paraId="35B1FA23" w14:textId="77777777" w:rsidR="00086383" w:rsidRDefault="00086383" w:rsidP="00086383">
      <w:pPr>
        <w:spacing w:before="240" w:after="240" w:line="240" w:lineRule="auto"/>
        <w:jc w:val="both"/>
        <w:rPr>
          <w:rFonts w:eastAsia="Times New Roman" w:cs="Times New Roman"/>
          <w:b/>
          <w:bCs/>
          <w:sz w:val="24"/>
          <w:szCs w:val="20"/>
        </w:rPr>
      </w:pPr>
      <w:r w:rsidRPr="000479E2">
        <w:rPr>
          <w:rFonts w:eastAsia="Times New Roman" w:cs="Times New Roman"/>
          <w:b/>
          <w:bCs/>
          <w:sz w:val="24"/>
          <w:szCs w:val="20"/>
        </w:rPr>
        <w:lastRenderedPageBreak/>
        <w:t>* В случае поручительства учредителей (участников), единоличного исполнительного органа заемщика - юридического лица, поручительство иных лиц:</w:t>
      </w:r>
    </w:p>
    <w:tbl>
      <w:tblPr>
        <w:tblW w:w="9788" w:type="dxa"/>
        <w:tblInd w:w="-15" w:type="dxa"/>
        <w:tblLook w:val="04A0" w:firstRow="1" w:lastRow="0" w:firstColumn="1" w:lastColumn="0" w:noHBand="0" w:noVBand="1"/>
      </w:tblPr>
      <w:tblGrid>
        <w:gridCol w:w="5685"/>
        <w:gridCol w:w="4103"/>
      </w:tblGrid>
      <w:tr w:rsidR="00086383" w:rsidRPr="000215AD" w14:paraId="5C71BD44" w14:textId="77777777" w:rsidTr="00E7326B">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7D5E1B7" w14:textId="77777777" w:rsidR="00086383" w:rsidRPr="000215AD" w:rsidRDefault="00086383" w:rsidP="00E7326B">
            <w:pPr>
              <w:spacing w:after="0" w:line="240" w:lineRule="auto"/>
              <w:rPr>
                <w:rFonts w:eastAsia="Times New Roman" w:cs="Times New Roman"/>
                <w:b/>
                <w:szCs w:val="20"/>
              </w:rPr>
            </w:pPr>
            <w:r w:rsidRPr="000215AD">
              <w:rPr>
                <w:rFonts w:eastAsia="Times New Roman" w:cs="Times New Roman"/>
                <w:b/>
                <w:szCs w:val="20"/>
              </w:rPr>
              <w:t>Информация о поручителях</w:t>
            </w:r>
          </w:p>
        </w:tc>
        <w:tc>
          <w:tcPr>
            <w:tcW w:w="41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3340EA85" w14:textId="77777777" w:rsidR="00086383" w:rsidRPr="000215AD" w:rsidRDefault="00086383" w:rsidP="00E7326B">
            <w:pPr>
              <w:spacing w:after="0" w:line="240" w:lineRule="auto"/>
              <w:jc w:val="both"/>
              <w:rPr>
                <w:rFonts w:eastAsia="Times New Roman" w:cs="Times New Roman"/>
                <w:szCs w:val="20"/>
              </w:rPr>
            </w:pPr>
            <w:r w:rsidRPr="000215AD">
              <w:rPr>
                <w:rFonts w:eastAsia="Times New Roman" w:cs="Times New Roman"/>
                <w:szCs w:val="20"/>
              </w:rPr>
              <w:t> </w:t>
            </w:r>
          </w:p>
        </w:tc>
      </w:tr>
      <w:tr w:rsidR="00086383" w:rsidRPr="000215AD" w14:paraId="52078B81" w14:textId="77777777" w:rsidTr="00E7326B">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276C873" w14:textId="77777777" w:rsidR="00086383" w:rsidRPr="000215AD" w:rsidRDefault="00086383" w:rsidP="00E7326B">
            <w:pPr>
              <w:spacing w:after="0" w:line="240" w:lineRule="auto"/>
              <w:rPr>
                <w:rFonts w:eastAsia="Times New Roman" w:cs="Times New Roman"/>
                <w:szCs w:val="20"/>
              </w:rPr>
            </w:pPr>
            <w:r w:rsidRPr="000215AD">
              <w:rPr>
                <w:rFonts w:eastAsia="Times New Roman" w:cs="Times New Roman"/>
                <w:szCs w:val="20"/>
              </w:rPr>
              <w:t>Полное наименование поручителей, ФИО</w:t>
            </w:r>
          </w:p>
        </w:tc>
        <w:tc>
          <w:tcPr>
            <w:tcW w:w="41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1F4A915" w14:textId="77777777" w:rsidR="00086383" w:rsidRPr="000215AD" w:rsidRDefault="00086383" w:rsidP="00E7326B">
            <w:pPr>
              <w:spacing w:after="0" w:line="240" w:lineRule="auto"/>
              <w:rPr>
                <w:rFonts w:eastAsia="Times New Roman" w:cs="Times New Roman"/>
                <w:szCs w:val="20"/>
              </w:rPr>
            </w:pPr>
          </w:p>
        </w:tc>
      </w:tr>
      <w:tr w:rsidR="00086383" w:rsidRPr="000215AD" w14:paraId="5C072B95" w14:textId="77777777" w:rsidTr="00E7326B">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067FBDE4" w14:textId="77777777" w:rsidR="00086383" w:rsidRPr="000D775E" w:rsidRDefault="00086383" w:rsidP="00E7326B">
            <w:pPr>
              <w:spacing w:after="0" w:line="240" w:lineRule="auto"/>
              <w:rPr>
                <w:rFonts w:eastAsia="Times New Roman" w:cs="Times New Roman"/>
                <w:color w:val="FF0000"/>
                <w:szCs w:val="20"/>
              </w:rPr>
            </w:pPr>
            <w:r w:rsidRPr="000215AD">
              <w:rPr>
                <w:rFonts w:eastAsia="Times New Roman" w:cs="Times New Roman"/>
                <w:szCs w:val="20"/>
              </w:rPr>
              <w:t xml:space="preserve">Сумма </w:t>
            </w:r>
          </w:p>
        </w:tc>
        <w:tc>
          <w:tcPr>
            <w:tcW w:w="41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6DA48820" w14:textId="77777777" w:rsidR="00086383" w:rsidRPr="000215AD" w:rsidRDefault="00086383" w:rsidP="00E7326B">
            <w:pPr>
              <w:spacing w:after="0" w:line="240" w:lineRule="auto"/>
              <w:rPr>
                <w:rFonts w:eastAsia="Times New Roman" w:cs="Times New Roman"/>
                <w:szCs w:val="20"/>
              </w:rPr>
            </w:pPr>
          </w:p>
        </w:tc>
      </w:tr>
      <w:tr w:rsidR="00086383" w:rsidRPr="000215AD" w14:paraId="52DEB814" w14:textId="77777777" w:rsidTr="00E7326B">
        <w:trPr>
          <w:trHeight w:val="915"/>
        </w:trPr>
        <w:tc>
          <w:tcPr>
            <w:tcW w:w="5685"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14:paraId="1A1FEBFE" w14:textId="77777777" w:rsidR="00086383" w:rsidRPr="000215AD" w:rsidRDefault="00086383" w:rsidP="00E7326B">
            <w:pPr>
              <w:spacing w:after="0" w:line="240" w:lineRule="auto"/>
              <w:jc w:val="both"/>
              <w:rPr>
                <w:rFonts w:eastAsia="Times New Roman" w:cs="Times New Roman"/>
                <w:szCs w:val="20"/>
              </w:rPr>
            </w:pPr>
            <w:r w:rsidRPr="000215AD">
              <w:rPr>
                <w:rFonts w:eastAsia="Times New Roman" w:cs="Times New Roman"/>
                <w:szCs w:val="20"/>
              </w:rPr>
              <w:t>Готовы ли руководители и/или собственники предоставить личное имущество по запрашиваемому займу.</w:t>
            </w:r>
          </w:p>
          <w:p w14:paraId="55AD2239" w14:textId="77777777" w:rsidR="00086383" w:rsidRPr="000215AD" w:rsidRDefault="00086383" w:rsidP="00E7326B">
            <w:pPr>
              <w:spacing w:after="0" w:line="240" w:lineRule="auto"/>
              <w:jc w:val="both"/>
              <w:rPr>
                <w:rFonts w:eastAsia="Times New Roman" w:cs="Times New Roman"/>
                <w:szCs w:val="20"/>
              </w:rPr>
            </w:pPr>
            <w:r w:rsidRPr="000215AD">
              <w:rPr>
                <w:rFonts w:eastAsia="Times New Roman" w:cs="Times New Roman"/>
                <w:szCs w:val="20"/>
              </w:rPr>
              <w:t>(да/нет)</w:t>
            </w:r>
          </w:p>
          <w:p w14:paraId="6E06D253" w14:textId="77777777" w:rsidR="00086383" w:rsidRPr="000215AD" w:rsidRDefault="00086383" w:rsidP="00E7326B">
            <w:pPr>
              <w:spacing w:after="0" w:line="240" w:lineRule="auto"/>
              <w:jc w:val="both"/>
              <w:rPr>
                <w:rFonts w:eastAsia="Times New Roman" w:cs="Times New Roman"/>
                <w:szCs w:val="20"/>
              </w:rPr>
            </w:pPr>
          </w:p>
        </w:tc>
        <w:tc>
          <w:tcPr>
            <w:tcW w:w="4103"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14:paraId="16BFB064" w14:textId="77777777" w:rsidR="00086383" w:rsidRPr="000215AD" w:rsidRDefault="00086383" w:rsidP="00E7326B">
            <w:pPr>
              <w:spacing w:after="0" w:line="240" w:lineRule="auto"/>
              <w:rPr>
                <w:rFonts w:eastAsia="Times New Roman" w:cs="Times New Roman"/>
                <w:szCs w:val="20"/>
              </w:rPr>
            </w:pPr>
          </w:p>
        </w:tc>
      </w:tr>
      <w:tr w:rsidR="00086383" w:rsidRPr="000215AD" w14:paraId="6CBECC51" w14:textId="77777777" w:rsidTr="00E7326B">
        <w:trPr>
          <w:trHeight w:val="345"/>
        </w:trPr>
        <w:tc>
          <w:tcPr>
            <w:tcW w:w="5685"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548C99B" w14:textId="77777777" w:rsidR="00086383" w:rsidRPr="000215AD" w:rsidRDefault="00086383" w:rsidP="00E7326B">
            <w:pPr>
              <w:spacing w:after="0" w:line="240" w:lineRule="auto"/>
              <w:jc w:val="both"/>
              <w:rPr>
                <w:rFonts w:eastAsia="Times New Roman" w:cs="Times New Roman"/>
                <w:szCs w:val="20"/>
              </w:rPr>
            </w:pPr>
            <w:r w:rsidRPr="000215AD">
              <w:rPr>
                <w:rFonts w:eastAsia="Times New Roman" w:cs="Times New Roman"/>
                <w:szCs w:val="20"/>
              </w:rPr>
              <w:t>Заявление о согласии на поручительство (да/нет)</w:t>
            </w:r>
          </w:p>
        </w:tc>
        <w:tc>
          <w:tcPr>
            <w:tcW w:w="4103"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46B2032" w14:textId="77777777" w:rsidR="00086383" w:rsidRPr="000215AD" w:rsidRDefault="00086383" w:rsidP="00E7326B">
            <w:pPr>
              <w:spacing w:after="0" w:line="240" w:lineRule="auto"/>
              <w:rPr>
                <w:rFonts w:eastAsia="Times New Roman" w:cs="Times New Roman"/>
                <w:szCs w:val="20"/>
              </w:rPr>
            </w:pPr>
          </w:p>
        </w:tc>
      </w:tr>
      <w:tr w:rsidR="00086383" w:rsidRPr="000215AD" w14:paraId="19B4155B" w14:textId="77777777" w:rsidTr="00E7326B">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EB13B6E" w14:textId="77777777" w:rsidR="00086383" w:rsidRPr="001E5FA8" w:rsidRDefault="00086383" w:rsidP="00E7326B">
            <w:pPr>
              <w:spacing w:after="0" w:line="240" w:lineRule="auto"/>
              <w:jc w:val="both"/>
              <w:rPr>
                <w:rFonts w:eastAsia="Times New Roman" w:cs="Times New Roman"/>
                <w:color w:val="FF0000"/>
                <w:szCs w:val="20"/>
              </w:rPr>
            </w:pPr>
            <w:r w:rsidRPr="000215AD">
              <w:rPr>
                <w:rFonts w:eastAsia="Times New Roman" w:cs="Times New Roman"/>
                <w:szCs w:val="20"/>
              </w:rPr>
              <w:t>Указать какое (при наличии)</w:t>
            </w:r>
            <w:r>
              <w:rPr>
                <w:rFonts w:eastAsia="Times New Roman" w:cs="Times New Roman"/>
                <w:szCs w:val="20"/>
              </w:rPr>
              <w:t xml:space="preserve"> </w:t>
            </w:r>
          </w:p>
        </w:tc>
        <w:tc>
          <w:tcPr>
            <w:tcW w:w="41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2041DC7B" w14:textId="77777777" w:rsidR="00086383" w:rsidRPr="000215AD" w:rsidRDefault="00086383" w:rsidP="00E7326B">
            <w:pPr>
              <w:spacing w:after="0" w:line="240" w:lineRule="auto"/>
              <w:rPr>
                <w:rFonts w:eastAsia="Times New Roman" w:cs="Times New Roman"/>
                <w:szCs w:val="20"/>
              </w:rPr>
            </w:pPr>
          </w:p>
        </w:tc>
      </w:tr>
      <w:tr w:rsidR="00086383" w:rsidRPr="000215AD" w14:paraId="3BF72098" w14:textId="77777777" w:rsidTr="00E7326B">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2CA40027" w14:textId="77777777" w:rsidR="00086383" w:rsidRPr="000215AD" w:rsidRDefault="00086383" w:rsidP="00E7326B">
            <w:pPr>
              <w:spacing w:after="0" w:line="240" w:lineRule="auto"/>
              <w:jc w:val="both"/>
              <w:rPr>
                <w:rFonts w:eastAsia="Times New Roman" w:cs="Times New Roman"/>
                <w:szCs w:val="20"/>
              </w:rPr>
            </w:pPr>
            <w:r w:rsidRPr="000215AD">
              <w:rPr>
                <w:rFonts w:eastAsia="Times New Roman" w:cs="Times New Roman"/>
                <w:szCs w:val="20"/>
              </w:rPr>
              <w:t>Готовы ли руководители и/или собственники предоставить личное поручительство по запрашиваемому займу</w:t>
            </w:r>
          </w:p>
          <w:p w14:paraId="2AA6A592" w14:textId="77777777" w:rsidR="00086383" w:rsidRPr="000215AD" w:rsidRDefault="00086383" w:rsidP="00E7326B">
            <w:pPr>
              <w:spacing w:after="0" w:line="240" w:lineRule="auto"/>
              <w:jc w:val="both"/>
              <w:rPr>
                <w:rFonts w:eastAsia="Times New Roman" w:cs="Times New Roman"/>
                <w:szCs w:val="20"/>
              </w:rPr>
            </w:pPr>
            <w:r w:rsidRPr="000215AD">
              <w:rPr>
                <w:rFonts w:eastAsia="Times New Roman" w:cs="Times New Roman"/>
                <w:szCs w:val="20"/>
              </w:rPr>
              <w:t>(да/нет)</w:t>
            </w:r>
          </w:p>
        </w:tc>
        <w:tc>
          <w:tcPr>
            <w:tcW w:w="41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562A9DDE" w14:textId="77777777" w:rsidR="00086383" w:rsidRPr="000215AD" w:rsidRDefault="00086383" w:rsidP="00E7326B">
            <w:pPr>
              <w:spacing w:after="0" w:line="240" w:lineRule="auto"/>
              <w:rPr>
                <w:rFonts w:eastAsia="Times New Roman" w:cs="Times New Roman"/>
                <w:szCs w:val="20"/>
              </w:rPr>
            </w:pPr>
          </w:p>
        </w:tc>
      </w:tr>
      <w:tr w:rsidR="00086383" w:rsidRPr="000215AD" w14:paraId="5443D8CF" w14:textId="77777777" w:rsidTr="00E7326B">
        <w:tc>
          <w:tcPr>
            <w:tcW w:w="5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2AA43FC" w14:textId="77777777" w:rsidR="00086383" w:rsidRPr="000215AD" w:rsidRDefault="00086383" w:rsidP="00E7326B">
            <w:pPr>
              <w:spacing w:after="0" w:line="240" w:lineRule="auto"/>
              <w:jc w:val="both"/>
              <w:rPr>
                <w:rFonts w:eastAsia="Times New Roman" w:cs="Times New Roman"/>
                <w:szCs w:val="20"/>
              </w:rPr>
            </w:pPr>
            <w:r w:rsidRPr="000215AD">
              <w:rPr>
                <w:rFonts w:eastAsia="Times New Roman" w:cs="Times New Roman"/>
                <w:szCs w:val="20"/>
              </w:rPr>
              <w:t>Доходы поручителей (ФИО), в т.ч.:</w:t>
            </w:r>
          </w:p>
          <w:p w14:paraId="28FEC914" w14:textId="77777777" w:rsidR="00086383" w:rsidRPr="000215AD" w:rsidRDefault="00086383" w:rsidP="00E7326B">
            <w:pPr>
              <w:spacing w:after="0" w:line="240" w:lineRule="auto"/>
              <w:jc w:val="both"/>
              <w:rPr>
                <w:rFonts w:eastAsia="Times New Roman" w:cs="Times New Roman"/>
                <w:szCs w:val="20"/>
              </w:rPr>
            </w:pPr>
            <w:r w:rsidRPr="000215AD">
              <w:rPr>
                <w:rFonts w:eastAsia="Times New Roman" w:cs="Times New Roman"/>
                <w:szCs w:val="20"/>
              </w:rPr>
              <w:t>а) доход по основному месту работы;</w:t>
            </w:r>
          </w:p>
          <w:p w14:paraId="5174D663" w14:textId="77777777" w:rsidR="00086383" w:rsidRPr="000215AD" w:rsidRDefault="00086383" w:rsidP="00E7326B">
            <w:pPr>
              <w:spacing w:after="0" w:line="240" w:lineRule="auto"/>
              <w:jc w:val="both"/>
              <w:rPr>
                <w:rFonts w:eastAsia="Times New Roman" w:cs="Times New Roman"/>
                <w:szCs w:val="20"/>
              </w:rPr>
            </w:pPr>
            <w:r w:rsidRPr="000215AD">
              <w:rPr>
                <w:rFonts w:eastAsia="Times New Roman" w:cs="Times New Roman"/>
                <w:szCs w:val="20"/>
              </w:rPr>
              <w:t>б) доход, получаемый от совмещения;</w:t>
            </w:r>
          </w:p>
          <w:p w14:paraId="0A5170CE" w14:textId="77777777" w:rsidR="00086383" w:rsidRPr="000215AD" w:rsidRDefault="00086383" w:rsidP="00E7326B">
            <w:pPr>
              <w:spacing w:after="0" w:line="240" w:lineRule="auto"/>
              <w:jc w:val="both"/>
              <w:rPr>
                <w:rFonts w:eastAsia="Times New Roman" w:cs="Times New Roman"/>
                <w:szCs w:val="20"/>
              </w:rPr>
            </w:pPr>
            <w:r w:rsidRPr="000215AD">
              <w:rPr>
                <w:rFonts w:eastAsia="Times New Roman" w:cs="Times New Roman"/>
                <w:szCs w:val="20"/>
              </w:rPr>
              <w:t>в) доход от аренды личного имущества;</w:t>
            </w:r>
          </w:p>
          <w:p w14:paraId="71614455" w14:textId="77777777" w:rsidR="00086383" w:rsidRPr="000215AD" w:rsidRDefault="00086383" w:rsidP="00E7326B">
            <w:pPr>
              <w:spacing w:after="0" w:line="240" w:lineRule="auto"/>
              <w:jc w:val="both"/>
              <w:rPr>
                <w:rFonts w:eastAsia="Times New Roman" w:cs="Times New Roman"/>
                <w:szCs w:val="20"/>
              </w:rPr>
            </w:pPr>
            <w:r w:rsidRPr="000215AD">
              <w:rPr>
                <w:rFonts w:eastAsia="Times New Roman" w:cs="Times New Roman"/>
                <w:szCs w:val="20"/>
              </w:rPr>
              <w:t>г) дивиденды</w:t>
            </w:r>
          </w:p>
        </w:tc>
        <w:tc>
          <w:tcPr>
            <w:tcW w:w="41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B87653E" w14:textId="77777777" w:rsidR="00086383" w:rsidRPr="000215AD" w:rsidRDefault="00086383" w:rsidP="00E7326B">
            <w:pPr>
              <w:spacing w:after="0" w:line="240" w:lineRule="auto"/>
              <w:rPr>
                <w:rFonts w:eastAsia="Times New Roman" w:cs="Times New Roman"/>
                <w:szCs w:val="20"/>
              </w:rPr>
            </w:pPr>
          </w:p>
        </w:tc>
      </w:tr>
    </w:tbl>
    <w:p w14:paraId="49E15C82" w14:textId="77777777" w:rsidR="00086383" w:rsidRPr="001E5FA8" w:rsidRDefault="00086383" w:rsidP="00086383">
      <w:pPr>
        <w:spacing w:before="240" w:after="240" w:line="240" w:lineRule="auto"/>
        <w:jc w:val="both"/>
        <w:rPr>
          <w:rFonts w:eastAsia="Times New Roman" w:cs="Times New Roman"/>
          <w:b/>
          <w:bCs/>
          <w:sz w:val="24"/>
          <w:szCs w:val="20"/>
        </w:rPr>
      </w:pPr>
      <w:r w:rsidRPr="001E5FA8">
        <w:rPr>
          <w:rFonts w:eastAsia="Times New Roman" w:cs="Times New Roman"/>
          <w:b/>
          <w:bCs/>
          <w:sz w:val="24"/>
          <w:szCs w:val="20"/>
        </w:rPr>
        <w:t>* В случае уступки права требования денежных обязательств по договорам подряда на сумму запрашиваемого займа:</w:t>
      </w:r>
    </w:p>
    <w:tbl>
      <w:tblPr>
        <w:tblW w:w="9788" w:type="dxa"/>
        <w:tblInd w:w="-15" w:type="dxa"/>
        <w:tblLook w:val="04A0" w:firstRow="1" w:lastRow="0" w:firstColumn="1" w:lastColumn="0" w:noHBand="0" w:noVBand="1"/>
      </w:tblPr>
      <w:tblGrid>
        <w:gridCol w:w="4118"/>
        <w:gridCol w:w="5670"/>
      </w:tblGrid>
      <w:tr w:rsidR="00086383" w:rsidRPr="000215AD" w14:paraId="79949D98" w14:textId="77777777" w:rsidTr="00E7326B">
        <w:tc>
          <w:tcPr>
            <w:tcW w:w="41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65A6C2DD" w14:textId="77777777" w:rsidR="00086383" w:rsidRPr="000215AD" w:rsidRDefault="00086383" w:rsidP="00E7326B">
            <w:pPr>
              <w:spacing w:after="0" w:line="240" w:lineRule="auto"/>
              <w:rPr>
                <w:rFonts w:eastAsia="Times New Roman" w:cs="Times New Roman"/>
                <w:b/>
                <w:szCs w:val="20"/>
              </w:rPr>
            </w:pPr>
            <w:r w:rsidRPr="000215AD">
              <w:rPr>
                <w:rFonts w:eastAsia="Times New Roman" w:cs="Times New Roman"/>
                <w:b/>
                <w:szCs w:val="20"/>
              </w:rPr>
              <w:t>Информация о договоре подряда</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498E77BE" w14:textId="77777777" w:rsidR="00086383" w:rsidRPr="000215AD" w:rsidRDefault="00086383" w:rsidP="00E7326B">
            <w:pPr>
              <w:spacing w:after="0" w:line="240" w:lineRule="auto"/>
              <w:jc w:val="both"/>
              <w:rPr>
                <w:rFonts w:eastAsia="Times New Roman" w:cs="Times New Roman"/>
                <w:szCs w:val="20"/>
              </w:rPr>
            </w:pPr>
            <w:r w:rsidRPr="000215AD">
              <w:rPr>
                <w:rFonts w:eastAsia="Times New Roman" w:cs="Times New Roman"/>
                <w:szCs w:val="20"/>
              </w:rPr>
              <w:t> </w:t>
            </w:r>
          </w:p>
        </w:tc>
      </w:tr>
      <w:tr w:rsidR="00086383" w:rsidRPr="000215AD" w14:paraId="42A9737F" w14:textId="77777777" w:rsidTr="00E7326B">
        <w:tc>
          <w:tcPr>
            <w:tcW w:w="41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556ECDCC" w14:textId="77777777" w:rsidR="00086383" w:rsidRPr="000215AD" w:rsidRDefault="00086383" w:rsidP="00E7326B">
            <w:pPr>
              <w:spacing w:after="0" w:line="240" w:lineRule="auto"/>
              <w:rPr>
                <w:rFonts w:eastAsia="Times New Roman" w:cs="Times New Roman"/>
                <w:szCs w:val="20"/>
              </w:rPr>
            </w:pPr>
            <w:r w:rsidRPr="000215AD">
              <w:rPr>
                <w:rFonts w:eastAsia="Times New Roman" w:cs="Times New Roman"/>
                <w:szCs w:val="20"/>
              </w:rPr>
              <w:t>Реквизиты договора</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16D9F56F" w14:textId="77777777" w:rsidR="00086383" w:rsidRPr="000215AD" w:rsidRDefault="00086383" w:rsidP="00E7326B">
            <w:pPr>
              <w:spacing w:after="0" w:line="240" w:lineRule="auto"/>
              <w:rPr>
                <w:rFonts w:eastAsia="Times New Roman" w:cs="Times New Roman"/>
                <w:szCs w:val="20"/>
              </w:rPr>
            </w:pPr>
          </w:p>
        </w:tc>
      </w:tr>
      <w:tr w:rsidR="00086383" w:rsidRPr="000215AD" w14:paraId="056F1344" w14:textId="77777777" w:rsidTr="00E7326B">
        <w:tc>
          <w:tcPr>
            <w:tcW w:w="41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79C0B69C" w14:textId="77777777" w:rsidR="00086383" w:rsidRPr="000215AD" w:rsidRDefault="00086383" w:rsidP="00E7326B">
            <w:pPr>
              <w:spacing w:after="0" w:line="240" w:lineRule="auto"/>
              <w:rPr>
                <w:rFonts w:eastAsia="Times New Roman" w:cs="Times New Roman"/>
                <w:szCs w:val="20"/>
              </w:rPr>
            </w:pPr>
            <w:r w:rsidRPr="000215AD">
              <w:rPr>
                <w:rFonts w:eastAsia="Times New Roman" w:cs="Times New Roman"/>
                <w:szCs w:val="20"/>
              </w:rPr>
              <w:t>В рамках какого НПА заключен договор</w:t>
            </w:r>
            <w:r>
              <w:rPr>
                <w:rFonts w:eastAsia="Times New Roman" w:cs="Times New Roman"/>
                <w:szCs w:val="20"/>
              </w:rPr>
              <w:t xml:space="preserve"> </w:t>
            </w:r>
            <w:r w:rsidRPr="000215AD">
              <w:rPr>
                <w:rFonts w:eastAsia="Times New Roman" w:cs="Times New Roman"/>
                <w:szCs w:val="20"/>
              </w:rPr>
              <w:t>(44-ФЗ, 223-ФЗ, ПП-615; 214-ФЗ)</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712A78F4" w14:textId="77777777" w:rsidR="00086383" w:rsidRPr="000215AD" w:rsidRDefault="00086383" w:rsidP="00E7326B">
            <w:pPr>
              <w:spacing w:after="0" w:line="240" w:lineRule="auto"/>
              <w:rPr>
                <w:rFonts w:eastAsia="Times New Roman" w:cs="Times New Roman"/>
                <w:szCs w:val="20"/>
              </w:rPr>
            </w:pPr>
          </w:p>
        </w:tc>
      </w:tr>
      <w:tr w:rsidR="00086383" w:rsidRPr="000215AD" w14:paraId="4BB5F750" w14:textId="77777777" w:rsidTr="00E7326B">
        <w:tc>
          <w:tcPr>
            <w:tcW w:w="41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142DD77" w14:textId="77777777" w:rsidR="00086383" w:rsidRPr="000215AD" w:rsidRDefault="00086383" w:rsidP="00E7326B">
            <w:pPr>
              <w:spacing w:after="0" w:line="240" w:lineRule="auto"/>
              <w:rPr>
                <w:rFonts w:eastAsia="Times New Roman" w:cs="Times New Roman"/>
                <w:szCs w:val="20"/>
              </w:rPr>
            </w:pPr>
            <w:r w:rsidRPr="000215AD">
              <w:rPr>
                <w:rFonts w:eastAsia="Times New Roman" w:cs="Times New Roman"/>
                <w:szCs w:val="20"/>
              </w:rPr>
              <w:t>Заказчик</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4D36D5D4" w14:textId="77777777" w:rsidR="00086383" w:rsidRPr="000215AD" w:rsidRDefault="00086383" w:rsidP="00E7326B">
            <w:pPr>
              <w:spacing w:after="0" w:line="240" w:lineRule="auto"/>
              <w:rPr>
                <w:rFonts w:eastAsia="Times New Roman" w:cs="Times New Roman"/>
                <w:szCs w:val="20"/>
              </w:rPr>
            </w:pPr>
          </w:p>
        </w:tc>
      </w:tr>
      <w:tr w:rsidR="00086383" w:rsidRPr="000215AD" w14:paraId="2E239BC3" w14:textId="77777777" w:rsidTr="00E7326B">
        <w:tc>
          <w:tcPr>
            <w:tcW w:w="41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14:paraId="1EDD94FA" w14:textId="77777777" w:rsidR="00086383" w:rsidRPr="000215AD" w:rsidRDefault="00086383" w:rsidP="00E7326B">
            <w:pPr>
              <w:spacing w:after="0" w:line="240" w:lineRule="auto"/>
              <w:rPr>
                <w:rFonts w:eastAsia="Times New Roman" w:cs="Times New Roman"/>
                <w:szCs w:val="20"/>
              </w:rPr>
            </w:pPr>
            <w:r w:rsidRPr="000215AD">
              <w:rPr>
                <w:rFonts w:eastAsia="Times New Roman" w:cs="Times New Roman"/>
                <w:szCs w:val="20"/>
              </w:rPr>
              <w:t>Предмет договора</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14:paraId="35A8F74A" w14:textId="77777777" w:rsidR="00086383" w:rsidRPr="000215AD" w:rsidRDefault="00086383" w:rsidP="00E7326B">
            <w:pPr>
              <w:spacing w:after="0" w:line="240" w:lineRule="auto"/>
              <w:rPr>
                <w:rFonts w:eastAsia="Times New Roman" w:cs="Times New Roman"/>
                <w:szCs w:val="20"/>
              </w:rPr>
            </w:pPr>
          </w:p>
        </w:tc>
      </w:tr>
    </w:tbl>
    <w:p w14:paraId="271B656D" w14:textId="77777777" w:rsidR="00086383" w:rsidRPr="001E5FA8" w:rsidRDefault="00086383" w:rsidP="00086383">
      <w:pPr>
        <w:spacing w:before="240" w:after="240" w:line="240" w:lineRule="auto"/>
        <w:jc w:val="both"/>
        <w:rPr>
          <w:rFonts w:eastAsia="Times New Roman" w:cs="Times New Roman"/>
          <w:b/>
          <w:bCs/>
          <w:sz w:val="24"/>
          <w:szCs w:val="20"/>
        </w:rPr>
      </w:pPr>
      <w:r w:rsidRPr="001E5FA8">
        <w:rPr>
          <w:rFonts w:eastAsia="Times New Roman" w:cs="Times New Roman"/>
          <w:b/>
          <w:bCs/>
          <w:sz w:val="24"/>
          <w:szCs w:val="20"/>
        </w:rPr>
        <w:t>К заявке прилагаются: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
        <w:gridCol w:w="6839"/>
        <w:gridCol w:w="2270"/>
      </w:tblGrid>
      <w:tr w:rsidR="00C627A7" w:rsidRPr="000215AD" w14:paraId="3A262034" w14:textId="77777777" w:rsidTr="00E7326B">
        <w:tc>
          <w:tcPr>
            <w:tcW w:w="626" w:type="dxa"/>
            <w:tcBorders>
              <w:top w:val="single" w:sz="4" w:space="0" w:color="000000"/>
              <w:left w:val="single" w:sz="4" w:space="0" w:color="000000"/>
              <w:bottom w:val="single" w:sz="4" w:space="0" w:color="000000"/>
              <w:right w:val="single" w:sz="4" w:space="0" w:color="000000"/>
            </w:tcBorders>
            <w:hideMark/>
          </w:tcPr>
          <w:p w14:paraId="610EDB6A" w14:textId="77777777" w:rsidR="00086383" w:rsidRPr="000215AD" w:rsidRDefault="00086383" w:rsidP="00E7326B">
            <w:pPr>
              <w:spacing w:after="0" w:line="240" w:lineRule="auto"/>
              <w:rPr>
                <w:rFonts w:eastAsia="Times New Roman" w:cs="Times New Roman"/>
                <w:b/>
                <w:sz w:val="24"/>
                <w:szCs w:val="20"/>
              </w:rPr>
            </w:pPr>
            <w:r w:rsidRPr="000215AD">
              <w:rPr>
                <w:rFonts w:eastAsia="Times New Roman" w:cs="Times New Roman"/>
                <w:b/>
                <w:sz w:val="24"/>
                <w:szCs w:val="20"/>
              </w:rPr>
              <w:t>№ п/п</w:t>
            </w:r>
          </w:p>
        </w:tc>
        <w:tc>
          <w:tcPr>
            <w:tcW w:w="6966" w:type="dxa"/>
            <w:tcBorders>
              <w:top w:val="single" w:sz="4" w:space="0" w:color="000000"/>
              <w:left w:val="single" w:sz="4" w:space="0" w:color="000000"/>
              <w:bottom w:val="single" w:sz="4" w:space="0" w:color="000000"/>
              <w:right w:val="single" w:sz="4" w:space="0" w:color="000000"/>
            </w:tcBorders>
            <w:hideMark/>
          </w:tcPr>
          <w:p w14:paraId="12046307" w14:textId="77777777" w:rsidR="00086383" w:rsidRPr="000215AD" w:rsidRDefault="00086383" w:rsidP="00E7326B">
            <w:pPr>
              <w:spacing w:after="0" w:line="240" w:lineRule="auto"/>
              <w:rPr>
                <w:rFonts w:eastAsia="Times New Roman" w:cs="Times New Roman"/>
                <w:b/>
                <w:sz w:val="24"/>
                <w:szCs w:val="20"/>
              </w:rPr>
            </w:pPr>
            <w:r w:rsidRPr="000215AD">
              <w:rPr>
                <w:rFonts w:eastAsia="Times New Roman" w:cs="Times New Roman"/>
                <w:b/>
                <w:sz w:val="24"/>
                <w:szCs w:val="20"/>
              </w:rPr>
              <w:t>Наименование документа</w:t>
            </w:r>
          </w:p>
        </w:tc>
        <w:tc>
          <w:tcPr>
            <w:tcW w:w="2303" w:type="dxa"/>
            <w:tcBorders>
              <w:top w:val="single" w:sz="4" w:space="0" w:color="000000"/>
              <w:left w:val="single" w:sz="4" w:space="0" w:color="000000"/>
              <w:bottom w:val="single" w:sz="4" w:space="0" w:color="000000"/>
              <w:right w:val="single" w:sz="4" w:space="0" w:color="000000"/>
            </w:tcBorders>
            <w:hideMark/>
          </w:tcPr>
          <w:p w14:paraId="4D57BE23" w14:textId="77777777" w:rsidR="00086383" w:rsidRPr="000215AD" w:rsidRDefault="00086383" w:rsidP="00E7326B">
            <w:pPr>
              <w:spacing w:after="0" w:line="240" w:lineRule="auto"/>
              <w:rPr>
                <w:rFonts w:eastAsia="Times New Roman" w:cs="Times New Roman"/>
                <w:b/>
                <w:sz w:val="24"/>
                <w:szCs w:val="20"/>
              </w:rPr>
            </w:pPr>
            <w:r w:rsidRPr="000215AD">
              <w:rPr>
                <w:rFonts w:eastAsia="Times New Roman" w:cs="Times New Roman"/>
                <w:b/>
                <w:sz w:val="24"/>
                <w:szCs w:val="20"/>
              </w:rPr>
              <w:t>отметка</w:t>
            </w:r>
          </w:p>
        </w:tc>
      </w:tr>
      <w:tr w:rsidR="00C627A7" w:rsidRPr="000215AD" w14:paraId="6A50E4BE" w14:textId="77777777" w:rsidTr="00E7326B">
        <w:tc>
          <w:tcPr>
            <w:tcW w:w="626" w:type="dxa"/>
            <w:tcBorders>
              <w:top w:val="single" w:sz="4" w:space="0" w:color="000000"/>
              <w:left w:val="single" w:sz="4" w:space="0" w:color="000000"/>
              <w:bottom w:val="single" w:sz="4" w:space="0" w:color="000000"/>
              <w:right w:val="single" w:sz="4" w:space="0" w:color="000000"/>
            </w:tcBorders>
          </w:tcPr>
          <w:p w14:paraId="63AE3C69" w14:textId="77777777" w:rsidR="00086383" w:rsidRPr="000215AD" w:rsidRDefault="00086383" w:rsidP="00EE1CAD">
            <w:pPr>
              <w:numPr>
                <w:ilvl w:val="0"/>
                <w:numId w:val="9"/>
              </w:numPr>
              <w:spacing w:after="0" w:line="240" w:lineRule="auto"/>
              <w:rPr>
                <w:rFonts w:eastAsia="Times New Roman" w:cs="Times New Roman"/>
                <w:sz w:val="24"/>
                <w:szCs w:val="20"/>
              </w:rPr>
            </w:pPr>
          </w:p>
        </w:tc>
        <w:tc>
          <w:tcPr>
            <w:tcW w:w="6966" w:type="dxa"/>
            <w:tcBorders>
              <w:top w:val="single" w:sz="4" w:space="0" w:color="000000"/>
              <w:left w:val="single" w:sz="4" w:space="0" w:color="000000"/>
              <w:bottom w:val="single" w:sz="4" w:space="0" w:color="000000"/>
              <w:right w:val="single" w:sz="4" w:space="0" w:color="000000"/>
            </w:tcBorders>
          </w:tcPr>
          <w:p w14:paraId="2E5079F6" w14:textId="77777777" w:rsidR="00086383" w:rsidRPr="001963EA" w:rsidRDefault="00086383" w:rsidP="00E7326B">
            <w:pPr>
              <w:spacing w:after="0" w:line="240" w:lineRule="auto"/>
              <w:rPr>
                <w:rFonts w:eastAsia="Times New Roman" w:cs="Times New Roman"/>
                <w:sz w:val="24"/>
                <w:szCs w:val="20"/>
              </w:rPr>
            </w:pPr>
            <w:r w:rsidRPr="001E5FA8">
              <w:rPr>
                <w:rFonts w:eastAsia="Times New Roman" w:cs="Times New Roman"/>
                <w:sz w:val="24"/>
                <w:szCs w:val="24"/>
              </w:rPr>
              <w:t>справка об отсутствии задолженности по выплате заработной платы работникам члена Ассоциации по состоянию на 1 апреля 2020 г., подписанная уполномоченным лицом члена Ассоциации</w:t>
            </w:r>
            <w:r w:rsidRPr="001963EA" w:rsidDel="001963EA">
              <w:rPr>
                <w:rFonts w:eastAsia="Times New Roman" w:cs="Times New Roman"/>
                <w:sz w:val="24"/>
                <w:szCs w:val="20"/>
              </w:rPr>
              <w:t xml:space="preserve"> </w:t>
            </w:r>
          </w:p>
        </w:tc>
        <w:tc>
          <w:tcPr>
            <w:tcW w:w="2303" w:type="dxa"/>
            <w:tcBorders>
              <w:top w:val="single" w:sz="4" w:space="0" w:color="000000"/>
              <w:left w:val="single" w:sz="4" w:space="0" w:color="000000"/>
              <w:bottom w:val="single" w:sz="4" w:space="0" w:color="000000"/>
              <w:right w:val="single" w:sz="4" w:space="0" w:color="000000"/>
            </w:tcBorders>
          </w:tcPr>
          <w:p w14:paraId="6063A8D5" w14:textId="77777777" w:rsidR="00086383" w:rsidRPr="000215AD" w:rsidRDefault="00086383" w:rsidP="00E7326B">
            <w:pPr>
              <w:spacing w:after="0" w:line="240" w:lineRule="auto"/>
              <w:rPr>
                <w:rFonts w:eastAsia="Times New Roman" w:cs="Times New Roman"/>
                <w:sz w:val="24"/>
                <w:szCs w:val="20"/>
              </w:rPr>
            </w:pPr>
          </w:p>
        </w:tc>
      </w:tr>
      <w:tr w:rsidR="00086383" w:rsidRPr="000215AD" w14:paraId="13258B6F" w14:textId="77777777" w:rsidTr="00E7326B">
        <w:tc>
          <w:tcPr>
            <w:tcW w:w="626" w:type="dxa"/>
            <w:tcBorders>
              <w:top w:val="single" w:sz="4" w:space="0" w:color="000000"/>
              <w:left w:val="single" w:sz="4" w:space="0" w:color="000000"/>
              <w:bottom w:val="single" w:sz="4" w:space="0" w:color="000000"/>
              <w:right w:val="single" w:sz="4" w:space="0" w:color="000000"/>
            </w:tcBorders>
          </w:tcPr>
          <w:p w14:paraId="3C644668" w14:textId="77777777" w:rsidR="00086383" w:rsidRPr="000215AD" w:rsidRDefault="00086383" w:rsidP="00EE1CAD">
            <w:pPr>
              <w:numPr>
                <w:ilvl w:val="0"/>
                <w:numId w:val="9"/>
              </w:numPr>
              <w:spacing w:after="0" w:line="240" w:lineRule="auto"/>
              <w:rPr>
                <w:rFonts w:eastAsia="Times New Roman" w:cs="Times New Roman"/>
                <w:sz w:val="24"/>
                <w:szCs w:val="20"/>
              </w:rPr>
            </w:pPr>
          </w:p>
        </w:tc>
        <w:tc>
          <w:tcPr>
            <w:tcW w:w="6966" w:type="dxa"/>
            <w:tcBorders>
              <w:top w:val="single" w:sz="4" w:space="0" w:color="000000"/>
              <w:left w:val="single" w:sz="4" w:space="0" w:color="000000"/>
              <w:bottom w:val="single" w:sz="4" w:space="0" w:color="000000"/>
              <w:right w:val="single" w:sz="4" w:space="0" w:color="000000"/>
            </w:tcBorders>
          </w:tcPr>
          <w:p w14:paraId="6DEDE782" w14:textId="77777777" w:rsidR="00086383" w:rsidRPr="001963EA" w:rsidRDefault="00086383" w:rsidP="00E7326B">
            <w:pPr>
              <w:spacing w:after="0" w:line="240" w:lineRule="auto"/>
              <w:jc w:val="both"/>
              <w:rPr>
                <w:rFonts w:eastAsia="Times New Roman" w:cs="Times New Roman"/>
                <w:sz w:val="24"/>
                <w:szCs w:val="20"/>
              </w:rPr>
            </w:pPr>
            <w:r w:rsidRPr="001E5FA8">
              <w:rPr>
                <w:rFonts w:eastAsia="Times New Roman" w:cs="Times New Roman"/>
                <w:sz w:val="24"/>
                <w:szCs w:val="24"/>
              </w:rPr>
              <w:t xml:space="preserve">справка об отсутствии задолженности по выплате заработной платы работникам члена Ассоциации по </w:t>
            </w:r>
            <w:r w:rsidRPr="001E5FA8">
              <w:rPr>
                <w:rFonts w:eastAsia="Times New Roman" w:cs="Times New Roman"/>
                <w:sz w:val="24"/>
                <w:szCs w:val="24"/>
              </w:rPr>
              <w:lastRenderedPageBreak/>
              <w:t>состоянию на 1-е число месяца, предшествующего месяцу, в котором подается заявка на получение займа</w:t>
            </w:r>
          </w:p>
        </w:tc>
        <w:tc>
          <w:tcPr>
            <w:tcW w:w="2303" w:type="dxa"/>
            <w:tcBorders>
              <w:top w:val="single" w:sz="4" w:space="0" w:color="000000"/>
              <w:left w:val="single" w:sz="4" w:space="0" w:color="000000"/>
              <w:bottom w:val="single" w:sz="4" w:space="0" w:color="000000"/>
              <w:right w:val="single" w:sz="4" w:space="0" w:color="000000"/>
            </w:tcBorders>
          </w:tcPr>
          <w:p w14:paraId="5AD75D5C" w14:textId="77777777" w:rsidR="00086383" w:rsidRPr="000215AD" w:rsidRDefault="00086383" w:rsidP="00E7326B">
            <w:pPr>
              <w:spacing w:after="0" w:line="240" w:lineRule="auto"/>
              <w:rPr>
                <w:rFonts w:eastAsia="Times New Roman" w:cs="Times New Roman"/>
                <w:sz w:val="24"/>
                <w:szCs w:val="20"/>
              </w:rPr>
            </w:pPr>
          </w:p>
        </w:tc>
      </w:tr>
      <w:tr w:rsidR="00C627A7" w:rsidRPr="000215AD" w14:paraId="07AE9FE7" w14:textId="77777777" w:rsidTr="00E7326B">
        <w:tc>
          <w:tcPr>
            <w:tcW w:w="626" w:type="dxa"/>
            <w:tcBorders>
              <w:top w:val="single" w:sz="4" w:space="0" w:color="000000"/>
              <w:left w:val="single" w:sz="4" w:space="0" w:color="000000"/>
              <w:bottom w:val="single" w:sz="4" w:space="0" w:color="000000"/>
              <w:right w:val="single" w:sz="4" w:space="0" w:color="000000"/>
            </w:tcBorders>
          </w:tcPr>
          <w:p w14:paraId="2262E237" w14:textId="77777777" w:rsidR="00086383" w:rsidRPr="000215AD" w:rsidRDefault="00086383" w:rsidP="00EE1CAD">
            <w:pPr>
              <w:numPr>
                <w:ilvl w:val="0"/>
                <w:numId w:val="9"/>
              </w:numPr>
              <w:spacing w:after="0" w:line="240" w:lineRule="auto"/>
              <w:rPr>
                <w:rFonts w:eastAsia="Times New Roman" w:cs="Times New Roman"/>
                <w:sz w:val="24"/>
                <w:szCs w:val="20"/>
              </w:rPr>
            </w:pPr>
          </w:p>
        </w:tc>
        <w:tc>
          <w:tcPr>
            <w:tcW w:w="6966" w:type="dxa"/>
            <w:tcBorders>
              <w:top w:val="single" w:sz="4" w:space="0" w:color="000000"/>
              <w:left w:val="single" w:sz="4" w:space="0" w:color="000000"/>
              <w:bottom w:val="single" w:sz="4" w:space="0" w:color="000000"/>
              <w:right w:val="single" w:sz="4" w:space="0" w:color="000000"/>
            </w:tcBorders>
            <w:hideMark/>
          </w:tcPr>
          <w:p w14:paraId="468D16FF" w14:textId="77777777" w:rsidR="00086383" w:rsidRPr="001963EA" w:rsidRDefault="00086383" w:rsidP="00E7326B">
            <w:pPr>
              <w:spacing w:after="0" w:line="240" w:lineRule="auto"/>
              <w:jc w:val="both"/>
              <w:rPr>
                <w:rFonts w:eastAsia="Times New Roman" w:cs="Times New Roman"/>
                <w:sz w:val="24"/>
                <w:szCs w:val="20"/>
              </w:rPr>
            </w:pPr>
            <w:r w:rsidRPr="001963EA">
              <w:rPr>
                <w:rFonts w:eastAsia="Times New Roman" w:cs="Times New Roman"/>
                <w:sz w:val="24"/>
                <w:szCs w:val="20"/>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tc>
        <w:tc>
          <w:tcPr>
            <w:tcW w:w="2303" w:type="dxa"/>
            <w:tcBorders>
              <w:top w:val="single" w:sz="4" w:space="0" w:color="000000"/>
              <w:left w:val="single" w:sz="4" w:space="0" w:color="000000"/>
              <w:bottom w:val="single" w:sz="4" w:space="0" w:color="000000"/>
              <w:right w:val="single" w:sz="4" w:space="0" w:color="000000"/>
            </w:tcBorders>
          </w:tcPr>
          <w:p w14:paraId="2DB80543" w14:textId="77777777" w:rsidR="00086383" w:rsidRPr="000215AD" w:rsidRDefault="00086383" w:rsidP="00E7326B">
            <w:pPr>
              <w:spacing w:after="0" w:line="240" w:lineRule="auto"/>
              <w:rPr>
                <w:rFonts w:eastAsia="Times New Roman" w:cs="Times New Roman"/>
                <w:sz w:val="24"/>
                <w:szCs w:val="20"/>
              </w:rPr>
            </w:pPr>
          </w:p>
        </w:tc>
      </w:tr>
      <w:tr w:rsidR="00C627A7" w:rsidRPr="000215AD" w14:paraId="48F93F29" w14:textId="77777777" w:rsidTr="00E7326B">
        <w:tc>
          <w:tcPr>
            <w:tcW w:w="626" w:type="dxa"/>
            <w:tcBorders>
              <w:top w:val="single" w:sz="4" w:space="0" w:color="000000"/>
              <w:left w:val="single" w:sz="4" w:space="0" w:color="000000"/>
              <w:bottom w:val="single" w:sz="4" w:space="0" w:color="000000"/>
              <w:right w:val="single" w:sz="4" w:space="0" w:color="000000"/>
            </w:tcBorders>
          </w:tcPr>
          <w:p w14:paraId="51391C1C" w14:textId="77777777" w:rsidR="00086383" w:rsidRPr="000215AD" w:rsidRDefault="00086383" w:rsidP="00EE1CAD">
            <w:pPr>
              <w:numPr>
                <w:ilvl w:val="0"/>
                <w:numId w:val="9"/>
              </w:numPr>
              <w:spacing w:after="0" w:line="240" w:lineRule="auto"/>
              <w:rPr>
                <w:rFonts w:eastAsia="Times New Roman" w:cs="Times New Roman"/>
                <w:sz w:val="24"/>
                <w:szCs w:val="20"/>
              </w:rPr>
            </w:pPr>
          </w:p>
        </w:tc>
        <w:tc>
          <w:tcPr>
            <w:tcW w:w="6966" w:type="dxa"/>
            <w:tcBorders>
              <w:top w:val="single" w:sz="4" w:space="0" w:color="000000"/>
              <w:left w:val="single" w:sz="4" w:space="0" w:color="000000"/>
              <w:bottom w:val="single" w:sz="4" w:space="0" w:color="000000"/>
              <w:right w:val="single" w:sz="4" w:space="0" w:color="000000"/>
            </w:tcBorders>
            <w:hideMark/>
          </w:tcPr>
          <w:p w14:paraId="16F84B0C" w14:textId="77777777" w:rsidR="00086383" w:rsidRPr="001963EA" w:rsidRDefault="00086383" w:rsidP="00E7326B">
            <w:pPr>
              <w:spacing w:after="0" w:line="240" w:lineRule="auto"/>
              <w:jc w:val="both"/>
              <w:rPr>
                <w:rFonts w:eastAsia="Times New Roman" w:cs="Times New Roman"/>
                <w:sz w:val="24"/>
                <w:szCs w:val="20"/>
              </w:rPr>
            </w:pPr>
            <w:r w:rsidRPr="00985E51">
              <w:rPr>
                <w:rFonts w:eastAsia="Times New Roman" w:cs="Times New Roman"/>
                <w:sz w:val="24"/>
                <w:szCs w:val="24"/>
              </w:rPr>
              <w:t>справка о наличии (отсутствии) непогашенной или неснятой судимости за преступления в сфере экономики у учредителей (участников) или членов коллегиального исполнительного органа, единоличного исполнительного органа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единоличного исполнительного органа управляющей организации или управляющего, индивидуального предпринимателя</w:t>
            </w:r>
            <w:r w:rsidRPr="001963EA">
              <w:rPr>
                <w:rFonts w:eastAsia="Times New Roman" w:cs="Times New Roman"/>
                <w:sz w:val="24"/>
                <w:szCs w:val="20"/>
              </w:rPr>
              <w:t xml:space="preserve">) </w:t>
            </w:r>
          </w:p>
          <w:p w14:paraId="4E63BBEA" w14:textId="77777777" w:rsidR="00086383" w:rsidRPr="001963EA" w:rsidRDefault="00086383" w:rsidP="00E7326B">
            <w:pPr>
              <w:spacing w:after="0" w:line="240" w:lineRule="auto"/>
              <w:jc w:val="both"/>
              <w:rPr>
                <w:rFonts w:eastAsia="Times New Roman" w:cs="Times New Roman"/>
                <w:i/>
                <w:sz w:val="24"/>
                <w:szCs w:val="20"/>
              </w:rPr>
            </w:pPr>
            <w:r w:rsidRPr="001963EA">
              <w:rPr>
                <w:rFonts w:eastAsia="Times New Roman" w:cs="Times New Roman"/>
                <w:i/>
                <w:sz w:val="24"/>
                <w:szCs w:val="20"/>
              </w:rPr>
              <w:t>*(в случае отсутствия такой справки на день подачи документов она может быть представлена до подписания Ассоциацией договора займа)</w:t>
            </w:r>
          </w:p>
        </w:tc>
        <w:tc>
          <w:tcPr>
            <w:tcW w:w="2303" w:type="dxa"/>
            <w:tcBorders>
              <w:top w:val="single" w:sz="4" w:space="0" w:color="000000"/>
              <w:left w:val="single" w:sz="4" w:space="0" w:color="000000"/>
              <w:bottom w:val="single" w:sz="4" w:space="0" w:color="000000"/>
              <w:right w:val="single" w:sz="4" w:space="0" w:color="000000"/>
            </w:tcBorders>
          </w:tcPr>
          <w:p w14:paraId="632CCE75" w14:textId="77777777" w:rsidR="00086383" w:rsidRPr="000215AD" w:rsidRDefault="00086383" w:rsidP="00E7326B">
            <w:pPr>
              <w:spacing w:after="0" w:line="240" w:lineRule="auto"/>
              <w:rPr>
                <w:rFonts w:eastAsia="Times New Roman" w:cs="Times New Roman"/>
                <w:sz w:val="24"/>
                <w:szCs w:val="20"/>
              </w:rPr>
            </w:pPr>
          </w:p>
        </w:tc>
      </w:tr>
      <w:tr w:rsidR="00C627A7" w:rsidRPr="000215AD" w14:paraId="4BA3451F" w14:textId="77777777" w:rsidTr="00E7326B">
        <w:tc>
          <w:tcPr>
            <w:tcW w:w="626" w:type="dxa"/>
            <w:tcBorders>
              <w:top w:val="single" w:sz="4" w:space="0" w:color="000000"/>
              <w:left w:val="single" w:sz="4" w:space="0" w:color="000000"/>
              <w:bottom w:val="single" w:sz="4" w:space="0" w:color="000000"/>
              <w:right w:val="single" w:sz="4" w:space="0" w:color="000000"/>
            </w:tcBorders>
          </w:tcPr>
          <w:p w14:paraId="1CF8EDE0" w14:textId="77777777" w:rsidR="00086383" w:rsidRPr="000215AD" w:rsidRDefault="00086383" w:rsidP="00EE1CAD">
            <w:pPr>
              <w:numPr>
                <w:ilvl w:val="0"/>
                <w:numId w:val="9"/>
              </w:numPr>
              <w:spacing w:after="0" w:line="240" w:lineRule="auto"/>
              <w:rPr>
                <w:rFonts w:eastAsia="Times New Roman" w:cs="Times New Roman"/>
                <w:sz w:val="24"/>
                <w:szCs w:val="20"/>
              </w:rPr>
            </w:pPr>
          </w:p>
        </w:tc>
        <w:tc>
          <w:tcPr>
            <w:tcW w:w="6966" w:type="dxa"/>
            <w:tcBorders>
              <w:top w:val="single" w:sz="4" w:space="0" w:color="000000"/>
              <w:left w:val="single" w:sz="4" w:space="0" w:color="000000"/>
              <w:bottom w:val="single" w:sz="4" w:space="0" w:color="000000"/>
              <w:right w:val="single" w:sz="4" w:space="0" w:color="000000"/>
            </w:tcBorders>
            <w:hideMark/>
          </w:tcPr>
          <w:p w14:paraId="14CA6605" w14:textId="77777777" w:rsidR="00086383" w:rsidRPr="001963EA" w:rsidRDefault="00086383" w:rsidP="00E7326B">
            <w:pPr>
              <w:spacing w:after="0" w:line="240" w:lineRule="auto"/>
              <w:rPr>
                <w:rFonts w:eastAsia="Times New Roman" w:cs="Times New Roman"/>
                <w:sz w:val="24"/>
                <w:szCs w:val="20"/>
              </w:rPr>
            </w:pPr>
            <w:r w:rsidRPr="001963EA">
              <w:rPr>
                <w:rFonts w:eastAsia="Times New Roman" w:cs="Times New Roman"/>
                <w:sz w:val="24"/>
                <w:szCs w:val="20"/>
              </w:rPr>
              <w:t>копии бухгалтерской (финансовой) отчетности за год, предшествующий году подачи документов</w:t>
            </w:r>
          </w:p>
        </w:tc>
        <w:tc>
          <w:tcPr>
            <w:tcW w:w="2303" w:type="dxa"/>
            <w:tcBorders>
              <w:top w:val="single" w:sz="4" w:space="0" w:color="000000"/>
              <w:left w:val="single" w:sz="4" w:space="0" w:color="000000"/>
              <w:bottom w:val="single" w:sz="4" w:space="0" w:color="000000"/>
              <w:right w:val="single" w:sz="4" w:space="0" w:color="000000"/>
            </w:tcBorders>
          </w:tcPr>
          <w:p w14:paraId="33B897C6" w14:textId="77777777" w:rsidR="00086383" w:rsidRPr="000215AD" w:rsidRDefault="00086383" w:rsidP="00E7326B">
            <w:pPr>
              <w:spacing w:after="0" w:line="240" w:lineRule="auto"/>
              <w:rPr>
                <w:rFonts w:eastAsia="Times New Roman" w:cs="Times New Roman"/>
                <w:sz w:val="24"/>
                <w:szCs w:val="20"/>
              </w:rPr>
            </w:pPr>
          </w:p>
        </w:tc>
      </w:tr>
      <w:tr w:rsidR="00C627A7" w:rsidRPr="000215AD" w14:paraId="01EF2373" w14:textId="77777777" w:rsidTr="00E7326B">
        <w:tc>
          <w:tcPr>
            <w:tcW w:w="626" w:type="dxa"/>
            <w:tcBorders>
              <w:top w:val="single" w:sz="4" w:space="0" w:color="000000"/>
              <w:left w:val="single" w:sz="4" w:space="0" w:color="000000"/>
              <w:bottom w:val="single" w:sz="4" w:space="0" w:color="000000"/>
              <w:right w:val="single" w:sz="4" w:space="0" w:color="000000"/>
            </w:tcBorders>
          </w:tcPr>
          <w:p w14:paraId="519F86F5" w14:textId="77777777" w:rsidR="00086383" w:rsidRPr="000215AD" w:rsidRDefault="00086383" w:rsidP="00EE1CAD">
            <w:pPr>
              <w:numPr>
                <w:ilvl w:val="0"/>
                <w:numId w:val="9"/>
              </w:numPr>
              <w:spacing w:after="0" w:line="240" w:lineRule="auto"/>
              <w:rPr>
                <w:rFonts w:eastAsia="Times New Roman" w:cs="Times New Roman"/>
                <w:sz w:val="24"/>
                <w:szCs w:val="20"/>
              </w:rPr>
            </w:pPr>
          </w:p>
        </w:tc>
        <w:tc>
          <w:tcPr>
            <w:tcW w:w="6966" w:type="dxa"/>
            <w:tcBorders>
              <w:top w:val="single" w:sz="4" w:space="0" w:color="000000"/>
              <w:left w:val="single" w:sz="4" w:space="0" w:color="000000"/>
              <w:bottom w:val="single" w:sz="4" w:space="0" w:color="000000"/>
              <w:right w:val="single" w:sz="4" w:space="0" w:color="000000"/>
            </w:tcBorders>
            <w:hideMark/>
          </w:tcPr>
          <w:p w14:paraId="700956E4" w14:textId="77777777" w:rsidR="00086383" w:rsidRPr="001963EA" w:rsidRDefault="00086383" w:rsidP="00E7326B">
            <w:pPr>
              <w:spacing w:after="0" w:line="240" w:lineRule="auto"/>
              <w:jc w:val="both"/>
              <w:rPr>
                <w:rFonts w:eastAsia="Times New Roman" w:cs="Times New Roman"/>
                <w:sz w:val="24"/>
                <w:szCs w:val="20"/>
              </w:rPr>
            </w:pPr>
            <w:r w:rsidRPr="00985E51">
              <w:rPr>
                <w:rFonts w:eastAsia="Times New Roman" w:cs="Times New Roman"/>
                <w:sz w:val="24"/>
                <w:szCs w:val="24"/>
              </w:rPr>
              <w:t>сведения о наличии (отсутствии) привлечения к субсидиарной ответственности учредителей (участников) или членов коллегиального исполнительного органа, единоличного исполнительного органа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единоличного исполнительного органа управляющей организации или управляющего, индивидуального предпринимателя</w:t>
            </w:r>
          </w:p>
        </w:tc>
        <w:tc>
          <w:tcPr>
            <w:tcW w:w="2303" w:type="dxa"/>
            <w:tcBorders>
              <w:top w:val="single" w:sz="4" w:space="0" w:color="000000"/>
              <w:left w:val="single" w:sz="4" w:space="0" w:color="000000"/>
              <w:bottom w:val="single" w:sz="4" w:space="0" w:color="000000"/>
              <w:right w:val="single" w:sz="4" w:space="0" w:color="000000"/>
            </w:tcBorders>
          </w:tcPr>
          <w:p w14:paraId="31576CA1" w14:textId="77777777" w:rsidR="00086383" w:rsidRPr="000215AD" w:rsidRDefault="00086383" w:rsidP="00E7326B">
            <w:pPr>
              <w:spacing w:after="0" w:line="240" w:lineRule="auto"/>
              <w:rPr>
                <w:rFonts w:eastAsia="Times New Roman" w:cs="Times New Roman"/>
                <w:sz w:val="24"/>
                <w:szCs w:val="20"/>
              </w:rPr>
            </w:pPr>
          </w:p>
        </w:tc>
      </w:tr>
      <w:tr w:rsidR="00C627A7" w:rsidRPr="000215AD" w14:paraId="01C79BF6" w14:textId="77777777" w:rsidTr="00E7326B">
        <w:tc>
          <w:tcPr>
            <w:tcW w:w="626" w:type="dxa"/>
            <w:tcBorders>
              <w:top w:val="single" w:sz="4" w:space="0" w:color="000000"/>
              <w:left w:val="single" w:sz="4" w:space="0" w:color="000000"/>
              <w:bottom w:val="single" w:sz="4" w:space="0" w:color="000000"/>
              <w:right w:val="single" w:sz="4" w:space="0" w:color="000000"/>
            </w:tcBorders>
          </w:tcPr>
          <w:p w14:paraId="4E2FA6C7" w14:textId="77777777" w:rsidR="00086383" w:rsidRPr="000215AD" w:rsidRDefault="00086383" w:rsidP="00EE1CAD">
            <w:pPr>
              <w:numPr>
                <w:ilvl w:val="0"/>
                <w:numId w:val="9"/>
              </w:numPr>
              <w:spacing w:after="0" w:line="240" w:lineRule="auto"/>
              <w:rPr>
                <w:rFonts w:eastAsia="Times New Roman" w:cs="Times New Roman"/>
                <w:sz w:val="24"/>
                <w:szCs w:val="20"/>
              </w:rPr>
            </w:pPr>
          </w:p>
        </w:tc>
        <w:tc>
          <w:tcPr>
            <w:tcW w:w="6966" w:type="dxa"/>
            <w:tcBorders>
              <w:top w:val="single" w:sz="4" w:space="0" w:color="000000"/>
              <w:left w:val="single" w:sz="4" w:space="0" w:color="000000"/>
              <w:bottom w:val="single" w:sz="4" w:space="0" w:color="000000"/>
              <w:right w:val="single" w:sz="4" w:space="0" w:color="000000"/>
            </w:tcBorders>
            <w:hideMark/>
          </w:tcPr>
          <w:p w14:paraId="151DFC63" w14:textId="77777777" w:rsidR="00086383" w:rsidRPr="000215AD" w:rsidRDefault="00086383" w:rsidP="00E7326B">
            <w:pPr>
              <w:spacing w:after="0" w:line="240" w:lineRule="auto"/>
              <w:jc w:val="both"/>
              <w:rPr>
                <w:rFonts w:eastAsia="Times New Roman" w:cs="Times New Roman"/>
                <w:sz w:val="24"/>
                <w:szCs w:val="20"/>
              </w:rPr>
            </w:pPr>
            <w:r w:rsidRPr="000215AD">
              <w:rPr>
                <w:rFonts w:eastAsia="Times New Roman" w:cs="Times New Roman"/>
                <w:sz w:val="24"/>
                <w:szCs w:val="20"/>
              </w:rPr>
              <w:t>обязательство об обеспечении исполнения обязательств заемщика по договору займа</w:t>
            </w:r>
            <w:r>
              <w:rPr>
                <w:rFonts w:eastAsia="Times New Roman" w:cs="Times New Roman"/>
                <w:sz w:val="24"/>
                <w:szCs w:val="20"/>
              </w:rPr>
              <w:t xml:space="preserve"> </w:t>
            </w:r>
            <w:r w:rsidRPr="000215AD">
              <w:rPr>
                <w:rFonts w:eastAsia="Times New Roman" w:cs="Times New Roman"/>
                <w:i/>
                <w:sz w:val="24"/>
                <w:szCs w:val="20"/>
              </w:rPr>
              <w:t>(в свободной форме)</w:t>
            </w:r>
            <w:r w:rsidRPr="000215AD">
              <w:rPr>
                <w:rFonts w:eastAsia="Times New Roman" w:cs="Times New Roman"/>
                <w:sz w:val="24"/>
                <w:szCs w:val="20"/>
              </w:rPr>
              <w:t>:</w:t>
            </w:r>
          </w:p>
          <w:p w14:paraId="3A680F26" w14:textId="77777777" w:rsidR="00086383" w:rsidRDefault="00086383" w:rsidP="00EE1CAD">
            <w:pPr>
              <w:pStyle w:val="afff3"/>
              <w:numPr>
                <w:ilvl w:val="0"/>
                <w:numId w:val="28"/>
              </w:numPr>
              <w:ind w:left="505"/>
              <w:jc w:val="both"/>
              <w:rPr>
                <w:rFonts w:eastAsia="Times New Roman" w:cs="Times New Roman"/>
                <w:sz w:val="24"/>
                <w:szCs w:val="20"/>
              </w:rPr>
            </w:pPr>
            <w:r w:rsidRPr="00985E51">
              <w:rPr>
                <w:rFonts w:eastAsia="Times New Roman" w:cs="Times New Roman"/>
                <w:sz w:val="24"/>
                <w:szCs w:val="20"/>
              </w:rPr>
              <w:t>залог имущества стоимостью, превышающей сумму займа не менее чем на 30 процентов;</w:t>
            </w:r>
          </w:p>
          <w:p w14:paraId="4519EC96" w14:textId="77777777" w:rsidR="00086383" w:rsidRDefault="00086383" w:rsidP="00EE1CAD">
            <w:pPr>
              <w:pStyle w:val="afff3"/>
              <w:numPr>
                <w:ilvl w:val="0"/>
                <w:numId w:val="28"/>
              </w:numPr>
              <w:ind w:left="505"/>
              <w:jc w:val="both"/>
              <w:rPr>
                <w:rFonts w:eastAsia="Times New Roman" w:cs="Times New Roman"/>
                <w:sz w:val="24"/>
                <w:szCs w:val="20"/>
              </w:rPr>
            </w:pPr>
            <w:r w:rsidRPr="00F30C2D">
              <w:rPr>
                <w:rFonts w:eastAsia="Times New Roman" w:cs="Times New Roman"/>
                <w:sz w:val="24"/>
                <w:szCs w:val="20"/>
              </w:rPr>
              <w:t>уступка права требования денежных обязательств по договорам подряда на сумму запрашиваемого займа;</w:t>
            </w:r>
          </w:p>
          <w:p w14:paraId="0E9610C9" w14:textId="77777777" w:rsidR="00086383" w:rsidRPr="000215AD" w:rsidRDefault="00086383" w:rsidP="00EE1CAD">
            <w:pPr>
              <w:pStyle w:val="afff3"/>
              <w:numPr>
                <w:ilvl w:val="0"/>
                <w:numId w:val="28"/>
              </w:numPr>
              <w:ind w:left="505"/>
              <w:jc w:val="both"/>
              <w:rPr>
                <w:rFonts w:eastAsia="Times New Roman" w:cs="Times New Roman"/>
                <w:i/>
                <w:sz w:val="24"/>
                <w:szCs w:val="20"/>
              </w:rPr>
            </w:pPr>
            <w:r w:rsidRPr="00F30C2D">
              <w:rPr>
                <w:rFonts w:eastAsia="Times New Roman" w:cs="Times New Roman"/>
                <w:sz w:val="24"/>
                <w:szCs w:val="20"/>
              </w:rPr>
              <w:t>поручительство учредителей (участников), единоличного исполнительного органа заемщика - юридического лица, поручительство иных лиц</w:t>
            </w:r>
          </w:p>
        </w:tc>
        <w:tc>
          <w:tcPr>
            <w:tcW w:w="2303" w:type="dxa"/>
            <w:tcBorders>
              <w:top w:val="single" w:sz="4" w:space="0" w:color="000000"/>
              <w:left w:val="single" w:sz="4" w:space="0" w:color="000000"/>
              <w:bottom w:val="single" w:sz="4" w:space="0" w:color="000000"/>
              <w:right w:val="single" w:sz="4" w:space="0" w:color="000000"/>
            </w:tcBorders>
          </w:tcPr>
          <w:p w14:paraId="2E0E9DC7" w14:textId="77777777" w:rsidR="00086383" w:rsidRPr="000215AD" w:rsidRDefault="00086383" w:rsidP="00E7326B">
            <w:pPr>
              <w:spacing w:after="0" w:line="240" w:lineRule="auto"/>
              <w:rPr>
                <w:rFonts w:eastAsia="Times New Roman" w:cs="Times New Roman"/>
                <w:sz w:val="24"/>
                <w:szCs w:val="20"/>
              </w:rPr>
            </w:pPr>
          </w:p>
        </w:tc>
      </w:tr>
      <w:tr w:rsidR="00C627A7" w:rsidRPr="000215AD" w14:paraId="23D7A9C6" w14:textId="77777777" w:rsidTr="00E7326B">
        <w:tc>
          <w:tcPr>
            <w:tcW w:w="626" w:type="dxa"/>
            <w:tcBorders>
              <w:top w:val="single" w:sz="4" w:space="0" w:color="000000"/>
              <w:left w:val="single" w:sz="4" w:space="0" w:color="000000"/>
              <w:bottom w:val="single" w:sz="4" w:space="0" w:color="000000"/>
              <w:right w:val="single" w:sz="4" w:space="0" w:color="000000"/>
            </w:tcBorders>
          </w:tcPr>
          <w:p w14:paraId="61B6D67A" w14:textId="77777777" w:rsidR="00086383" w:rsidRPr="000215AD" w:rsidRDefault="00086383" w:rsidP="00EE1CAD">
            <w:pPr>
              <w:numPr>
                <w:ilvl w:val="0"/>
                <w:numId w:val="9"/>
              </w:numPr>
              <w:spacing w:after="0" w:line="240" w:lineRule="auto"/>
              <w:rPr>
                <w:rFonts w:eastAsia="Times New Roman" w:cs="Times New Roman"/>
                <w:sz w:val="24"/>
                <w:szCs w:val="20"/>
              </w:rPr>
            </w:pPr>
          </w:p>
        </w:tc>
        <w:tc>
          <w:tcPr>
            <w:tcW w:w="6966" w:type="dxa"/>
            <w:tcBorders>
              <w:top w:val="single" w:sz="4" w:space="0" w:color="000000"/>
              <w:left w:val="single" w:sz="4" w:space="0" w:color="000000"/>
              <w:bottom w:val="single" w:sz="4" w:space="0" w:color="000000"/>
              <w:right w:val="single" w:sz="4" w:space="0" w:color="000000"/>
            </w:tcBorders>
            <w:hideMark/>
          </w:tcPr>
          <w:p w14:paraId="3E4EE34F" w14:textId="77777777" w:rsidR="00086383" w:rsidRPr="000215AD" w:rsidRDefault="00086383" w:rsidP="00E7326B">
            <w:pPr>
              <w:spacing w:after="0" w:line="240" w:lineRule="auto"/>
              <w:jc w:val="both"/>
              <w:rPr>
                <w:rFonts w:eastAsia="Times New Roman" w:cs="Times New Roman"/>
                <w:sz w:val="24"/>
                <w:szCs w:val="20"/>
              </w:rPr>
            </w:pPr>
            <w:r w:rsidRPr="00985E51">
              <w:rPr>
                <w:rFonts w:eastAsia="Times New Roman" w:cs="Times New Roman"/>
                <w:sz w:val="24"/>
                <w:szCs w:val="24"/>
              </w:rPr>
              <w:t>договор банковского счета, заключенный с кредитной организацией, в которой Ассоциацией размещены средства компенсационного фонда</w:t>
            </w:r>
          </w:p>
        </w:tc>
        <w:tc>
          <w:tcPr>
            <w:tcW w:w="2303" w:type="dxa"/>
            <w:tcBorders>
              <w:top w:val="single" w:sz="4" w:space="0" w:color="000000"/>
              <w:left w:val="single" w:sz="4" w:space="0" w:color="000000"/>
              <w:bottom w:val="single" w:sz="4" w:space="0" w:color="000000"/>
              <w:right w:val="single" w:sz="4" w:space="0" w:color="000000"/>
            </w:tcBorders>
          </w:tcPr>
          <w:p w14:paraId="73732823" w14:textId="77777777" w:rsidR="00086383" w:rsidRPr="000215AD" w:rsidRDefault="00086383" w:rsidP="00E7326B">
            <w:pPr>
              <w:spacing w:after="0" w:line="240" w:lineRule="auto"/>
              <w:rPr>
                <w:rFonts w:eastAsia="Times New Roman" w:cs="Times New Roman"/>
                <w:sz w:val="24"/>
                <w:szCs w:val="20"/>
              </w:rPr>
            </w:pPr>
          </w:p>
        </w:tc>
      </w:tr>
      <w:tr w:rsidR="00C627A7" w:rsidRPr="000215AD" w14:paraId="03979F6C" w14:textId="77777777" w:rsidTr="00E7326B">
        <w:tc>
          <w:tcPr>
            <w:tcW w:w="626" w:type="dxa"/>
            <w:tcBorders>
              <w:top w:val="single" w:sz="4" w:space="0" w:color="000000"/>
              <w:left w:val="single" w:sz="4" w:space="0" w:color="000000"/>
              <w:bottom w:val="single" w:sz="4" w:space="0" w:color="000000"/>
              <w:right w:val="single" w:sz="4" w:space="0" w:color="000000"/>
            </w:tcBorders>
          </w:tcPr>
          <w:p w14:paraId="2398C981" w14:textId="77777777" w:rsidR="00086383" w:rsidRPr="000215AD" w:rsidRDefault="00086383" w:rsidP="00EE1CAD">
            <w:pPr>
              <w:numPr>
                <w:ilvl w:val="0"/>
                <w:numId w:val="9"/>
              </w:numPr>
              <w:spacing w:after="0" w:line="240" w:lineRule="auto"/>
              <w:rPr>
                <w:rFonts w:eastAsia="Times New Roman" w:cs="Times New Roman"/>
                <w:sz w:val="24"/>
                <w:szCs w:val="20"/>
              </w:rPr>
            </w:pPr>
          </w:p>
        </w:tc>
        <w:tc>
          <w:tcPr>
            <w:tcW w:w="6966" w:type="dxa"/>
            <w:tcBorders>
              <w:top w:val="single" w:sz="4" w:space="0" w:color="000000"/>
              <w:left w:val="single" w:sz="4" w:space="0" w:color="000000"/>
              <w:bottom w:val="single" w:sz="4" w:space="0" w:color="000000"/>
              <w:right w:val="single" w:sz="4" w:space="0" w:color="000000"/>
            </w:tcBorders>
            <w:hideMark/>
          </w:tcPr>
          <w:p w14:paraId="377712A9" w14:textId="77777777" w:rsidR="00086383" w:rsidRPr="000215AD" w:rsidRDefault="00086383" w:rsidP="00E7326B">
            <w:pPr>
              <w:spacing w:after="0" w:line="240" w:lineRule="auto"/>
              <w:jc w:val="both"/>
              <w:rPr>
                <w:rFonts w:eastAsia="Times New Roman" w:cs="Times New Roman"/>
                <w:sz w:val="24"/>
                <w:szCs w:val="20"/>
              </w:rPr>
            </w:pPr>
            <w:r w:rsidRPr="00985E51">
              <w:rPr>
                <w:rFonts w:eastAsia="Times New Roman" w:cs="Times New Roman"/>
                <w:sz w:val="24"/>
                <w:szCs w:val="24"/>
              </w:rPr>
              <w:t xml:space="preserve">четырехстороннее соглашение члена </w:t>
            </w:r>
            <w:r>
              <w:rPr>
                <w:rFonts w:eastAsia="Times New Roman" w:cs="Times New Roman"/>
                <w:color w:val="444444"/>
                <w:sz w:val="24"/>
                <w:szCs w:val="24"/>
              </w:rPr>
              <w:t xml:space="preserve">Ассоциации </w:t>
            </w:r>
            <w:r w:rsidRPr="008D1AFB">
              <w:rPr>
                <w:rFonts w:eastAsia="Times New Roman" w:cs="Times New Roman"/>
                <w:color w:val="444444"/>
                <w:sz w:val="24"/>
                <w:szCs w:val="24"/>
              </w:rPr>
              <w:t>с Ассоциацией, кредитной организацией, в которой открыт специальный банковский счет Ассоциации, 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w:t>
            </w:r>
          </w:p>
        </w:tc>
        <w:tc>
          <w:tcPr>
            <w:tcW w:w="2303" w:type="dxa"/>
            <w:tcBorders>
              <w:top w:val="single" w:sz="4" w:space="0" w:color="000000"/>
              <w:left w:val="single" w:sz="4" w:space="0" w:color="000000"/>
              <w:bottom w:val="single" w:sz="4" w:space="0" w:color="000000"/>
              <w:right w:val="single" w:sz="4" w:space="0" w:color="000000"/>
            </w:tcBorders>
          </w:tcPr>
          <w:p w14:paraId="6E13AB18" w14:textId="77777777" w:rsidR="00086383" w:rsidRPr="000215AD" w:rsidRDefault="00086383" w:rsidP="00E7326B">
            <w:pPr>
              <w:spacing w:after="0" w:line="240" w:lineRule="auto"/>
              <w:rPr>
                <w:rFonts w:eastAsia="Times New Roman" w:cs="Times New Roman"/>
                <w:sz w:val="24"/>
                <w:szCs w:val="20"/>
              </w:rPr>
            </w:pPr>
          </w:p>
        </w:tc>
      </w:tr>
      <w:tr w:rsidR="00C627A7" w:rsidRPr="000215AD" w14:paraId="36441073" w14:textId="77777777" w:rsidTr="00E7326B">
        <w:tc>
          <w:tcPr>
            <w:tcW w:w="626" w:type="dxa"/>
            <w:tcBorders>
              <w:top w:val="single" w:sz="4" w:space="0" w:color="000000"/>
              <w:left w:val="single" w:sz="4" w:space="0" w:color="000000"/>
              <w:bottom w:val="single" w:sz="4" w:space="0" w:color="000000"/>
              <w:right w:val="single" w:sz="4" w:space="0" w:color="000000"/>
            </w:tcBorders>
          </w:tcPr>
          <w:p w14:paraId="6ACBB4B2" w14:textId="77777777" w:rsidR="00086383" w:rsidRPr="000215AD" w:rsidRDefault="00086383" w:rsidP="00EE1CAD">
            <w:pPr>
              <w:numPr>
                <w:ilvl w:val="0"/>
                <w:numId w:val="9"/>
              </w:numPr>
              <w:spacing w:after="0" w:line="240" w:lineRule="auto"/>
              <w:rPr>
                <w:rFonts w:eastAsia="Times New Roman" w:cs="Times New Roman"/>
                <w:sz w:val="24"/>
                <w:szCs w:val="20"/>
              </w:rPr>
            </w:pPr>
          </w:p>
        </w:tc>
        <w:tc>
          <w:tcPr>
            <w:tcW w:w="6966" w:type="dxa"/>
            <w:tcBorders>
              <w:top w:val="single" w:sz="4" w:space="0" w:color="000000"/>
              <w:left w:val="single" w:sz="4" w:space="0" w:color="000000"/>
              <w:bottom w:val="single" w:sz="4" w:space="0" w:color="000000"/>
              <w:right w:val="single" w:sz="4" w:space="0" w:color="000000"/>
            </w:tcBorders>
            <w:hideMark/>
          </w:tcPr>
          <w:p w14:paraId="23DFEEED" w14:textId="77777777" w:rsidR="00086383" w:rsidRPr="000215AD" w:rsidRDefault="00086383" w:rsidP="00E7326B">
            <w:pPr>
              <w:spacing w:after="0" w:line="240" w:lineRule="auto"/>
              <w:jc w:val="both"/>
              <w:rPr>
                <w:rFonts w:eastAsia="Times New Roman" w:cs="Times New Roman"/>
                <w:sz w:val="24"/>
                <w:szCs w:val="20"/>
              </w:rPr>
            </w:pPr>
            <w:r w:rsidRPr="000215AD">
              <w:rPr>
                <w:rFonts w:eastAsia="Times New Roman" w:cs="Times New Roman"/>
                <w:sz w:val="24"/>
                <w:szCs w:val="20"/>
              </w:rPr>
              <w:t>справка налогового органа об открытых банковских счетах заемщика в кредитных организациях</w:t>
            </w:r>
          </w:p>
        </w:tc>
        <w:tc>
          <w:tcPr>
            <w:tcW w:w="2303" w:type="dxa"/>
            <w:tcBorders>
              <w:top w:val="single" w:sz="4" w:space="0" w:color="000000"/>
              <w:left w:val="single" w:sz="4" w:space="0" w:color="000000"/>
              <w:bottom w:val="single" w:sz="4" w:space="0" w:color="000000"/>
              <w:right w:val="single" w:sz="4" w:space="0" w:color="000000"/>
            </w:tcBorders>
          </w:tcPr>
          <w:p w14:paraId="60DDC10E" w14:textId="77777777" w:rsidR="00086383" w:rsidRPr="000215AD" w:rsidRDefault="00086383" w:rsidP="00E7326B">
            <w:pPr>
              <w:spacing w:after="0" w:line="240" w:lineRule="auto"/>
              <w:rPr>
                <w:rFonts w:eastAsia="Times New Roman" w:cs="Times New Roman"/>
                <w:sz w:val="24"/>
                <w:szCs w:val="20"/>
              </w:rPr>
            </w:pPr>
          </w:p>
        </w:tc>
      </w:tr>
      <w:tr w:rsidR="00C627A7" w:rsidRPr="000215AD" w14:paraId="10F293C3" w14:textId="77777777" w:rsidTr="00E7326B">
        <w:tc>
          <w:tcPr>
            <w:tcW w:w="626" w:type="dxa"/>
            <w:tcBorders>
              <w:top w:val="single" w:sz="4" w:space="0" w:color="000000"/>
              <w:left w:val="single" w:sz="4" w:space="0" w:color="000000"/>
              <w:bottom w:val="single" w:sz="4" w:space="0" w:color="000000"/>
              <w:right w:val="single" w:sz="4" w:space="0" w:color="000000"/>
            </w:tcBorders>
          </w:tcPr>
          <w:p w14:paraId="6C37E7DD" w14:textId="77777777" w:rsidR="00086383" w:rsidRPr="000215AD" w:rsidRDefault="00086383" w:rsidP="00EE1CAD">
            <w:pPr>
              <w:numPr>
                <w:ilvl w:val="0"/>
                <w:numId w:val="9"/>
              </w:numPr>
              <w:spacing w:after="0" w:line="240" w:lineRule="auto"/>
              <w:rPr>
                <w:rFonts w:eastAsia="Times New Roman" w:cs="Times New Roman"/>
                <w:sz w:val="24"/>
                <w:szCs w:val="20"/>
              </w:rPr>
            </w:pPr>
          </w:p>
        </w:tc>
        <w:tc>
          <w:tcPr>
            <w:tcW w:w="6966" w:type="dxa"/>
            <w:tcBorders>
              <w:top w:val="single" w:sz="4" w:space="0" w:color="000000"/>
              <w:left w:val="single" w:sz="4" w:space="0" w:color="000000"/>
              <w:bottom w:val="single" w:sz="4" w:space="0" w:color="000000"/>
              <w:right w:val="single" w:sz="4" w:space="0" w:color="000000"/>
            </w:tcBorders>
            <w:hideMark/>
          </w:tcPr>
          <w:p w14:paraId="37C6EC31" w14:textId="77777777" w:rsidR="00086383" w:rsidRPr="000215AD" w:rsidRDefault="00086383" w:rsidP="00E7326B">
            <w:pPr>
              <w:spacing w:after="0" w:line="240" w:lineRule="auto"/>
              <w:jc w:val="both"/>
              <w:rPr>
                <w:rFonts w:eastAsia="Times New Roman" w:cs="Times New Roman"/>
                <w:sz w:val="24"/>
                <w:szCs w:val="20"/>
              </w:rPr>
            </w:pPr>
            <w:r w:rsidRPr="000215AD">
              <w:rPr>
                <w:rFonts w:eastAsia="Times New Roman" w:cs="Times New Roman"/>
                <w:sz w:val="24"/>
                <w:szCs w:val="20"/>
              </w:rPr>
              <w:t xml:space="preserve">договоры подряда (копии) с приложением документов, подтверждающих объем выполненных по таким договорам работ* </w:t>
            </w:r>
            <w:bookmarkStart w:id="45" w:name="_Hlk135901122"/>
            <w:r w:rsidRPr="000215AD">
              <w:rPr>
                <w:rFonts w:eastAsia="Times New Roman" w:cs="Times New Roman"/>
                <w:sz w:val="24"/>
                <w:szCs w:val="20"/>
              </w:rPr>
              <w:t>или информация о</w:t>
            </w:r>
            <w:r>
              <w:rPr>
                <w:rFonts w:eastAsia="Times New Roman" w:cs="Times New Roman"/>
                <w:sz w:val="24"/>
                <w:szCs w:val="20"/>
              </w:rPr>
              <w:t>б</w:t>
            </w:r>
            <w:r w:rsidRPr="000215AD">
              <w:rPr>
                <w:rFonts w:eastAsia="Times New Roman" w:cs="Times New Roman"/>
                <w:sz w:val="24"/>
                <w:szCs w:val="20"/>
              </w:rPr>
              <w:t xml:space="preserve"> их реквизитах в ЕИС в сфере закупок</w:t>
            </w:r>
            <w:bookmarkEnd w:id="45"/>
            <w:r w:rsidRPr="000215AD">
              <w:rPr>
                <w:rFonts w:eastAsia="Times New Roman" w:cs="Times New Roman"/>
                <w:sz w:val="24"/>
                <w:szCs w:val="20"/>
              </w:rPr>
              <w:t>.</w:t>
            </w:r>
          </w:p>
          <w:p w14:paraId="655FE4A5" w14:textId="77777777" w:rsidR="00086383" w:rsidRPr="000215AD" w:rsidRDefault="00086383" w:rsidP="00E7326B">
            <w:pPr>
              <w:spacing w:after="0" w:line="240" w:lineRule="auto"/>
              <w:jc w:val="both"/>
              <w:rPr>
                <w:rFonts w:eastAsia="Times New Roman" w:cs="Times New Roman"/>
                <w:i/>
                <w:sz w:val="24"/>
                <w:szCs w:val="20"/>
              </w:rPr>
            </w:pPr>
            <w:r w:rsidRPr="000215AD">
              <w:rPr>
                <w:rFonts w:eastAsia="Times New Roman" w:cs="Times New Roman"/>
                <w:i/>
                <w:sz w:val="24"/>
                <w:szCs w:val="20"/>
              </w:rPr>
              <w:t>(при наличии и в определенных целях)</w:t>
            </w:r>
          </w:p>
        </w:tc>
        <w:tc>
          <w:tcPr>
            <w:tcW w:w="2303" w:type="dxa"/>
            <w:tcBorders>
              <w:top w:val="single" w:sz="4" w:space="0" w:color="000000"/>
              <w:left w:val="single" w:sz="4" w:space="0" w:color="000000"/>
              <w:bottom w:val="single" w:sz="4" w:space="0" w:color="000000"/>
              <w:right w:val="single" w:sz="4" w:space="0" w:color="000000"/>
            </w:tcBorders>
          </w:tcPr>
          <w:p w14:paraId="2AD38DC5" w14:textId="77777777" w:rsidR="00086383" w:rsidRPr="000215AD" w:rsidRDefault="00086383" w:rsidP="00E7326B">
            <w:pPr>
              <w:spacing w:after="0" w:line="240" w:lineRule="auto"/>
              <w:rPr>
                <w:rFonts w:eastAsia="Times New Roman" w:cs="Times New Roman"/>
                <w:sz w:val="24"/>
                <w:szCs w:val="20"/>
              </w:rPr>
            </w:pPr>
          </w:p>
        </w:tc>
      </w:tr>
      <w:tr w:rsidR="00C627A7" w:rsidRPr="000215AD" w14:paraId="77C06AB9" w14:textId="77777777" w:rsidTr="00E7326B">
        <w:tc>
          <w:tcPr>
            <w:tcW w:w="626" w:type="dxa"/>
            <w:tcBorders>
              <w:top w:val="single" w:sz="4" w:space="0" w:color="000000"/>
              <w:left w:val="single" w:sz="4" w:space="0" w:color="000000"/>
              <w:bottom w:val="single" w:sz="4" w:space="0" w:color="000000"/>
              <w:right w:val="single" w:sz="4" w:space="0" w:color="000000"/>
            </w:tcBorders>
          </w:tcPr>
          <w:p w14:paraId="451B6779" w14:textId="77777777" w:rsidR="00086383" w:rsidRPr="000215AD" w:rsidRDefault="00086383" w:rsidP="00EE1CAD">
            <w:pPr>
              <w:numPr>
                <w:ilvl w:val="0"/>
                <w:numId w:val="9"/>
              </w:numPr>
              <w:spacing w:after="0" w:line="240" w:lineRule="auto"/>
              <w:rPr>
                <w:rFonts w:eastAsia="Times New Roman" w:cs="Times New Roman"/>
                <w:sz w:val="24"/>
                <w:szCs w:val="20"/>
              </w:rPr>
            </w:pPr>
          </w:p>
        </w:tc>
        <w:tc>
          <w:tcPr>
            <w:tcW w:w="6966" w:type="dxa"/>
            <w:tcBorders>
              <w:top w:val="single" w:sz="4" w:space="0" w:color="000000"/>
              <w:left w:val="single" w:sz="4" w:space="0" w:color="000000"/>
              <w:bottom w:val="single" w:sz="4" w:space="0" w:color="000000"/>
              <w:right w:val="single" w:sz="4" w:space="0" w:color="000000"/>
            </w:tcBorders>
            <w:hideMark/>
          </w:tcPr>
          <w:p w14:paraId="475D594F" w14:textId="77777777" w:rsidR="00086383" w:rsidRPr="000215AD" w:rsidRDefault="00086383" w:rsidP="00E7326B">
            <w:pPr>
              <w:spacing w:after="0" w:line="240" w:lineRule="auto"/>
              <w:rPr>
                <w:rFonts w:eastAsia="Times New Roman" w:cs="Times New Roman"/>
                <w:sz w:val="24"/>
                <w:szCs w:val="20"/>
              </w:rPr>
            </w:pPr>
            <w:r w:rsidRPr="000215AD">
              <w:rPr>
                <w:rFonts w:eastAsia="Times New Roman" w:cs="Times New Roman"/>
                <w:sz w:val="24"/>
                <w:szCs w:val="20"/>
              </w:rPr>
              <w:t>план расходования займа с указанием целей его использования</w:t>
            </w:r>
          </w:p>
        </w:tc>
        <w:tc>
          <w:tcPr>
            <w:tcW w:w="2303" w:type="dxa"/>
            <w:tcBorders>
              <w:top w:val="single" w:sz="4" w:space="0" w:color="000000"/>
              <w:left w:val="single" w:sz="4" w:space="0" w:color="000000"/>
              <w:bottom w:val="single" w:sz="4" w:space="0" w:color="000000"/>
              <w:right w:val="single" w:sz="4" w:space="0" w:color="000000"/>
            </w:tcBorders>
          </w:tcPr>
          <w:p w14:paraId="6338090F" w14:textId="77777777" w:rsidR="00086383" w:rsidRPr="000215AD" w:rsidRDefault="00086383" w:rsidP="00E7326B">
            <w:pPr>
              <w:spacing w:after="0" w:line="240" w:lineRule="auto"/>
              <w:rPr>
                <w:rFonts w:eastAsia="Times New Roman" w:cs="Times New Roman"/>
                <w:sz w:val="24"/>
                <w:szCs w:val="20"/>
              </w:rPr>
            </w:pPr>
          </w:p>
        </w:tc>
      </w:tr>
      <w:tr w:rsidR="00086383" w:rsidRPr="000215AD" w14:paraId="74DCB65D" w14:textId="77777777" w:rsidTr="00E7326B">
        <w:tc>
          <w:tcPr>
            <w:tcW w:w="626" w:type="dxa"/>
            <w:tcBorders>
              <w:top w:val="single" w:sz="4" w:space="0" w:color="000000"/>
              <w:left w:val="single" w:sz="4" w:space="0" w:color="000000"/>
              <w:bottom w:val="single" w:sz="4" w:space="0" w:color="000000"/>
              <w:right w:val="single" w:sz="4" w:space="0" w:color="000000"/>
            </w:tcBorders>
          </w:tcPr>
          <w:p w14:paraId="2BCB3917" w14:textId="77777777" w:rsidR="00086383" w:rsidRPr="000215AD" w:rsidRDefault="00086383" w:rsidP="00EE1CAD">
            <w:pPr>
              <w:numPr>
                <w:ilvl w:val="0"/>
                <w:numId w:val="9"/>
              </w:numPr>
              <w:spacing w:after="0" w:line="240" w:lineRule="auto"/>
              <w:rPr>
                <w:rFonts w:eastAsia="Times New Roman" w:cs="Times New Roman"/>
                <w:sz w:val="24"/>
                <w:szCs w:val="20"/>
              </w:rPr>
            </w:pPr>
          </w:p>
        </w:tc>
        <w:tc>
          <w:tcPr>
            <w:tcW w:w="6966" w:type="dxa"/>
            <w:tcBorders>
              <w:top w:val="single" w:sz="4" w:space="0" w:color="000000"/>
              <w:left w:val="single" w:sz="4" w:space="0" w:color="000000"/>
              <w:bottom w:val="single" w:sz="4" w:space="0" w:color="000000"/>
              <w:right w:val="single" w:sz="4" w:space="0" w:color="000000"/>
            </w:tcBorders>
          </w:tcPr>
          <w:p w14:paraId="2E59E0D4" w14:textId="77777777" w:rsidR="00086383" w:rsidRPr="0079076F" w:rsidRDefault="00086383" w:rsidP="00E7326B">
            <w:pPr>
              <w:spacing w:after="0" w:line="240" w:lineRule="auto"/>
              <w:jc w:val="both"/>
              <w:rPr>
                <w:rFonts w:eastAsia="Times New Roman" w:cs="Times New Roman"/>
                <w:sz w:val="24"/>
                <w:szCs w:val="20"/>
              </w:rPr>
            </w:pPr>
            <w:r w:rsidRPr="00985E51">
              <w:rPr>
                <w:rFonts w:eastAsia="Times New Roman" w:cs="Times New Roman"/>
                <w:sz w:val="24"/>
                <w:szCs w:val="24"/>
              </w:rPr>
              <w:t>документ, подтверждающий полномочия на подписание заявления на предоставление займа</w:t>
            </w:r>
          </w:p>
        </w:tc>
        <w:tc>
          <w:tcPr>
            <w:tcW w:w="2303" w:type="dxa"/>
            <w:tcBorders>
              <w:top w:val="single" w:sz="4" w:space="0" w:color="000000"/>
              <w:left w:val="single" w:sz="4" w:space="0" w:color="000000"/>
              <w:bottom w:val="single" w:sz="4" w:space="0" w:color="000000"/>
              <w:right w:val="single" w:sz="4" w:space="0" w:color="000000"/>
            </w:tcBorders>
          </w:tcPr>
          <w:p w14:paraId="4912E4B4" w14:textId="77777777" w:rsidR="00086383" w:rsidRPr="000215AD" w:rsidRDefault="00086383" w:rsidP="00E7326B">
            <w:pPr>
              <w:spacing w:after="0" w:line="240" w:lineRule="auto"/>
              <w:rPr>
                <w:rFonts w:eastAsia="Times New Roman" w:cs="Times New Roman"/>
                <w:sz w:val="24"/>
                <w:szCs w:val="20"/>
              </w:rPr>
            </w:pPr>
          </w:p>
        </w:tc>
      </w:tr>
      <w:tr w:rsidR="00086383" w:rsidRPr="000215AD" w14:paraId="178B838E" w14:textId="77777777" w:rsidTr="00E7326B">
        <w:tc>
          <w:tcPr>
            <w:tcW w:w="626" w:type="dxa"/>
            <w:tcBorders>
              <w:top w:val="single" w:sz="4" w:space="0" w:color="000000"/>
              <w:left w:val="single" w:sz="4" w:space="0" w:color="000000"/>
              <w:bottom w:val="single" w:sz="4" w:space="0" w:color="000000"/>
              <w:right w:val="single" w:sz="4" w:space="0" w:color="000000"/>
            </w:tcBorders>
          </w:tcPr>
          <w:p w14:paraId="524CF9FB" w14:textId="77777777" w:rsidR="00086383" w:rsidRPr="000215AD" w:rsidRDefault="00086383" w:rsidP="00EE1CAD">
            <w:pPr>
              <w:numPr>
                <w:ilvl w:val="0"/>
                <w:numId w:val="9"/>
              </w:numPr>
              <w:spacing w:after="0" w:line="240" w:lineRule="auto"/>
              <w:rPr>
                <w:rFonts w:eastAsia="Times New Roman" w:cs="Times New Roman"/>
                <w:sz w:val="24"/>
                <w:szCs w:val="20"/>
              </w:rPr>
            </w:pPr>
          </w:p>
        </w:tc>
        <w:tc>
          <w:tcPr>
            <w:tcW w:w="6966" w:type="dxa"/>
            <w:tcBorders>
              <w:top w:val="single" w:sz="4" w:space="0" w:color="000000"/>
              <w:left w:val="single" w:sz="4" w:space="0" w:color="000000"/>
              <w:bottom w:val="single" w:sz="4" w:space="0" w:color="000000"/>
              <w:right w:val="single" w:sz="4" w:space="0" w:color="000000"/>
            </w:tcBorders>
          </w:tcPr>
          <w:p w14:paraId="6E1EF71C" w14:textId="77777777" w:rsidR="00086383" w:rsidRPr="0079076F" w:rsidRDefault="00086383" w:rsidP="00E7326B">
            <w:pPr>
              <w:spacing w:after="0" w:line="240" w:lineRule="auto"/>
              <w:jc w:val="both"/>
              <w:rPr>
                <w:rFonts w:eastAsia="Times New Roman" w:cs="Times New Roman"/>
                <w:sz w:val="24"/>
                <w:szCs w:val="20"/>
              </w:rPr>
            </w:pPr>
            <w:r w:rsidRPr="00985E51">
              <w:rPr>
                <w:rFonts w:eastAsia="Times New Roman" w:cs="Times New Roman"/>
                <w:sz w:val="24"/>
                <w:szCs w:val="24"/>
              </w:rPr>
              <w:t>отчет независимого оценщика об оценке стоимости предмета залога, если способом обеспечения исполнения обязательств члена Ассоциации по Договору займа определен залог имущества</w:t>
            </w:r>
          </w:p>
        </w:tc>
        <w:tc>
          <w:tcPr>
            <w:tcW w:w="2303" w:type="dxa"/>
            <w:tcBorders>
              <w:top w:val="single" w:sz="4" w:space="0" w:color="000000"/>
              <w:left w:val="single" w:sz="4" w:space="0" w:color="000000"/>
              <w:bottom w:val="single" w:sz="4" w:space="0" w:color="000000"/>
              <w:right w:val="single" w:sz="4" w:space="0" w:color="000000"/>
            </w:tcBorders>
          </w:tcPr>
          <w:p w14:paraId="34FAE0B6" w14:textId="77777777" w:rsidR="00086383" w:rsidRPr="000215AD" w:rsidRDefault="00086383" w:rsidP="00E7326B">
            <w:pPr>
              <w:spacing w:after="0" w:line="240" w:lineRule="auto"/>
              <w:rPr>
                <w:rFonts w:eastAsia="Times New Roman" w:cs="Times New Roman"/>
                <w:sz w:val="24"/>
                <w:szCs w:val="20"/>
              </w:rPr>
            </w:pPr>
          </w:p>
        </w:tc>
      </w:tr>
    </w:tbl>
    <w:p w14:paraId="5E42A577" w14:textId="77777777" w:rsidR="00086383" w:rsidRPr="000215AD" w:rsidRDefault="00086383" w:rsidP="00086383">
      <w:pPr>
        <w:spacing w:after="0" w:line="240" w:lineRule="auto"/>
        <w:rPr>
          <w:rFonts w:eastAsia="Times New Roman" w:cs="Times New Roman"/>
          <w:sz w:val="24"/>
          <w:szCs w:val="20"/>
        </w:rPr>
      </w:pPr>
    </w:p>
    <w:p w14:paraId="3DD2BFFD" w14:textId="77777777" w:rsidR="00086383" w:rsidRPr="000215AD" w:rsidRDefault="00086383" w:rsidP="00EE1CAD">
      <w:pPr>
        <w:pStyle w:val="afff3"/>
        <w:numPr>
          <w:ilvl w:val="0"/>
          <w:numId w:val="29"/>
        </w:numPr>
        <w:ind w:left="0" w:firstLine="709"/>
        <w:rPr>
          <w:rFonts w:eastAsia="Times New Roman"/>
        </w:rPr>
      </w:pPr>
      <w:r w:rsidRPr="00985E51">
        <w:rPr>
          <w:rFonts w:eastAsia="Times New Roman" w:cs="Times New Roman"/>
          <w:sz w:val="24"/>
          <w:szCs w:val="20"/>
        </w:rPr>
        <w:t>С условиями, порядком выдачи займа член Ассоциации ознакомлен и обязуется его соблюдать.</w:t>
      </w:r>
    </w:p>
    <w:p w14:paraId="591C2D1E" w14:textId="77777777" w:rsidR="00086383" w:rsidRPr="000215AD" w:rsidRDefault="00086383" w:rsidP="00EE1CAD">
      <w:pPr>
        <w:pStyle w:val="afff3"/>
        <w:numPr>
          <w:ilvl w:val="0"/>
          <w:numId w:val="29"/>
        </w:numPr>
        <w:spacing w:after="0"/>
        <w:ind w:left="0" w:firstLine="709"/>
        <w:jc w:val="both"/>
        <w:rPr>
          <w:rFonts w:eastAsia="Times New Roman" w:cs="Times New Roman"/>
          <w:sz w:val="24"/>
          <w:szCs w:val="20"/>
        </w:rPr>
      </w:pPr>
      <w:r w:rsidRPr="000215AD">
        <w:rPr>
          <w:rFonts w:eastAsia="Times New Roman" w:cs="Times New Roman"/>
          <w:sz w:val="24"/>
          <w:szCs w:val="20"/>
        </w:rPr>
        <w:t xml:space="preserve">Член Ассоциации дает свое согласие на оценку </w:t>
      </w:r>
      <w:r>
        <w:rPr>
          <w:rFonts w:eastAsia="Times New Roman" w:cs="Times New Roman"/>
          <w:sz w:val="24"/>
          <w:szCs w:val="20"/>
        </w:rPr>
        <w:t xml:space="preserve">Ассоциацией «Сахалинстрой» своего </w:t>
      </w:r>
      <w:r w:rsidRPr="000215AD">
        <w:rPr>
          <w:rFonts w:eastAsia="Times New Roman" w:cs="Times New Roman"/>
          <w:sz w:val="24"/>
          <w:szCs w:val="20"/>
        </w:rPr>
        <w:t>финансового состояния на основе поданных документов, информации из открытых источников и автоматизированных информационных систем в целях предоставления займа и контроля в период пользования займом;</w:t>
      </w:r>
    </w:p>
    <w:p w14:paraId="28FBBA6E" w14:textId="77777777" w:rsidR="00086383" w:rsidRDefault="00086383" w:rsidP="00EE1CAD">
      <w:pPr>
        <w:pStyle w:val="afff3"/>
        <w:numPr>
          <w:ilvl w:val="0"/>
          <w:numId w:val="29"/>
        </w:numPr>
        <w:spacing w:after="0" w:line="240" w:lineRule="auto"/>
        <w:ind w:left="0" w:firstLine="709"/>
        <w:jc w:val="both"/>
        <w:rPr>
          <w:rFonts w:eastAsia="Times New Roman" w:cs="Times New Roman"/>
          <w:sz w:val="24"/>
          <w:szCs w:val="20"/>
        </w:rPr>
      </w:pPr>
      <w:r w:rsidRPr="005423F3">
        <w:rPr>
          <w:rFonts w:eastAsia="Times New Roman" w:cs="Times New Roman"/>
          <w:sz w:val="24"/>
          <w:szCs w:val="20"/>
        </w:rPr>
        <w:t>Член Ассоциации подтверждает, что информация, приведенная в заявке, является полной и достоверной;</w:t>
      </w:r>
    </w:p>
    <w:p w14:paraId="5C2BE254" w14:textId="77777777" w:rsidR="00086383" w:rsidRDefault="00086383" w:rsidP="00EE1CAD">
      <w:pPr>
        <w:pStyle w:val="afff3"/>
        <w:numPr>
          <w:ilvl w:val="0"/>
          <w:numId w:val="29"/>
        </w:numPr>
        <w:spacing w:after="0" w:line="240" w:lineRule="auto"/>
        <w:ind w:left="0" w:firstLine="709"/>
        <w:jc w:val="both"/>
        <w:rPr>
          <w:rFonts w:eastAsia="Times New Roman" w:cs="Times New Roman"/>
          <w:sz w:val="24"/>
          <w:szCs w:val="20"/>
        </w:rPr>
      </w:pPr>
      <w:r w:rsidRPr="005423F3">
        <w:rPr>
          <w:rFonts w:eastAsia="Times New Roman" w:cs="Times New Roman"/>
          <w:sz w:val="24"/>
          <w:szCs w:val="20"/>
        </w:rPr>
        <w:t>Член Ассоциации обязуется немедленно информировать Ассоциацию обо всех изменениях предоставленной информации и о существенных изменениях своего финансового состояния;</w:t>
      </w:r>
    </w:p>
    <w:p w14:paraId="1A969E97" w14:textId="77777777" w:rsidR="00086383" w:rsidRDefault="00086383" w:rsidP="00EE1CAD">
      <w:pPr>
        <w:pStyle w:val="afff3"/>
        <w:numPr>
          <w:ilvl w:val="0"/>
          <w:numId w:val="29"/>
        </w:numPr>
        <w:spacing w:after="0" w:line="240" w:lineRule="auto"/>
        <w:ind w:left="0" w:firstLine="709"/>
        <w:jc w:val="both"/>
        <w:rPr>
          <w:rFonts w:eastAsia="Times New Roman" w:cs="Times New Roman"/>
          <w:sz w:val="24"/>
          <w:szCs w:val="20"/>
        </w:rPr>
      </w:pPr>
      <w:r w:rsidRPr="005423F3">
        <w:rPr>
          <w:rFonts w:eastAsia="Times New Roman" w:cs="Times New Roman"/>
          <w:sz w:val="24"/>
          <w:szCs w:val="20"/>
        </w:rPr>
        <w:t>Член Ассоциации уведомлен, что саморегулируемая организация оставляет за собой право односторонней проверки достоверности приведенных данных, а также получения дополнительной информации об организации;</w:t>
      </w:r>
      <w:r>
        <w:rPr>
          <w:rFonts w:eastAsia="Times New Roman" w:cs="Times New Roman"/>
          <w:sz w:val="24"/>
          <w:szCs w:val="20"/>
        </w:rPr>
        <w:t xml:space="preserve"> </w:t>
      </w:r>
    </w:p>
    <w:p w14:paraId="1F4EB3D1" w14:textId="77777777" w:rsidR="00086383" w:rsidRDefault="00086383" w:rsidP="00EE1CAD">
      <w:pPr>
        <w:pStyle w:val="afff3"/>
        <w:numPr>
          <w:ilvl w:val="0"/>
          <w:numId w:val="29"/>
        </w:numPr>
        <w:spacing w:after="0" w:line="240" w:lineRule="auto"/>
        <w:ind w:left="0" w:firstLine="709"/>
        <w:jc w:val="both"/>
        <w:rPr>
          <w:rFonts w:eastAsia="Times New Roman" w:cs="Times New Roman"/>
          <w:sz w:val="24"/>
          <w:szCs w:val="20"/>
        </w:rPr>
      </w:pPr>
      <w:r>
        <w:rPr>
          <w:rFonts w:eastAsia="Times New Roman" w:cs="Times New Roman"/>
          <w:sz w:val="24"/>
          <w:szCs w:val="20"/>
        </w:rPr>
        <w:t xml:space="preserve">Член Ассоциации </w:t>
      </w:r>
      <w:r w:rsidRPr="005423F3">
        <w:rPr>
          <w:rFonts w:eastAsia="Times New Roman" w:cs="Times New Roman"/>
          <w:sz w:val="24"/>
          <w:szCs w:val="20"/>
        </w:rPr>
        <w:t>согласен с тем, что обнаружение сокрытых или ложных сведений, поддельных документов является достаточным условием для прекращения рассмотрения данной заявки.</w:t>
      </w:r>
    </w:p>
    <w:p w14:paraId="29550BCE" w14:textId="77777777" w:rsidR="00086383" w:rsidRPr="005423F3" w:rsidRDefault="00086383" w:rsidP="00086383">
      <w:pPr>
        <w:pStyle w:val="afff3"/>
        <w:spacing w:after="0" w:line="240" w:lineRule="auto"/>
        <w:ind w:left="709"/>
        <w:jc w:val="both"/>
        <w:rPr>
          <w:rFonts w:eastAsia="Times New Roman" w:cs="Times New Roman"/>
          <w:sz w:val="24"/>
          <w:szCs w:val="20"/>
        </w:rPr>
      </w:pPr>
    </w:p>
    <w:p w14:paraId="3EB29E20" w14:textId="77777777" w:rsidR="00086383" w:rsidRPr="000215AD" w:rsidRDefault="00086383" w:rsidP="00086383">
      <w:pPr>
        <w:spacing w:after="0" w:line="240" w:lineRule="auto"/>
        <w:rPr>
          <w:rFonts w:eastAsia="Times New Roman" w:cs="Times New Roman"/>
          <w:sz w:val="24"/>
          <w:szCs w:val="20"/>
        </w:rPr>
      </w:pPr>
    </w:p>
    <w:tbl>
      <w:tblPr>
        <w:tblW w:w="9342" w:type="dxa"/>
        <w:tblInd w:w="14" w:type="dxa"/>
        <w:tblCellMar>
          <w:left w:w="0" w:type="dxa"/>
          <w:right w:w="0" w:type="dxa"/>
        </w:tblCellMar>
        <w:tblLook w:val="04A0" w:firstRow="1" w:lastRow="0" w:firstColumn="1" w:lastColumn="0" w:noHBand="0" w:noVBand="1"/>
      </w:tblPr>
      <w:tblGrid>
        <w:gridCol w:w="4256"/>
        <w:gridCol w:w="196"/>
        <w:gridCol w:w="1749"/>
        <w:gridCol w:w="196"/>
        <w:gridCol w:w="2945"/>
      </w:tblGrid>
      <w:tr w:rsidR="00086383" w:rsidRPr="000215AD" w14:paraId="56C09378" w14:textId="77777777" w:rsidTr="00E7326B">
        <w:trPr>
          <w:trHeight w:val="284"/>
        </w:trPr>
        <w:tc>
          <w:tcPr>
            <w:tcW w:w="4256" w:type="dxa"/>
            <w:tcBorders>
              <w:top w:val="nil"/>
              <w:left w:val="nil"/>
              <w:bottom w:val="single" w:sz="4" w:space="0" w:color="000000"/>
              <w:right w:val="nil"/>
            </w:tcBorders>
          </w:tcPr>
          <w:p w14:paraId="6569059E" w14:textId="77777777" w:rsidR="00086383" w:rsidRPr="000215AD" w:rsidRDefault="00086383" w:rsidP="00E7326B">
            <w:pPr>
              <w:spacing w:after="0" w:line="240" w:lineRule="auto"/>
              <w:jc w:val="center"/>
              <w:rPr>
                <w:rFonts w:eastAsia="Times New Roman" w:cs="Times New Roman"/>
                <w:sz w:val="24"/>
                <w:szCs w:val="20"/>
              </w:rPr>
            </w:pPr>
          </w:p>
        </w:tc>
        <w:tc>
          <w:tcPr>
            <w:tcW w:w="196" w:type="dxa"/>
          </w:tcPr>
          <w:p w14:paraId="09096FFE" w14:textId="77777777" w:rsidR="00086383" w:rsidRPr="000215AD" w:rsidRDefault="00086383" w:rsidP="00E7326B">
            <w:pPr>
              <w:spacing w:after="0" w:line="240" w:lineRule="auto"/>
              <w:jc w:val="center"/>
              <w:rPr>
                <w:rFonts w:eastAsia="Times New Roman" w:cs="Times New Roman"/>
                <w:sz w:val="24"/>
                <w:szCs w:val="20"/>
              </w:rPr>
            </w:pPr>
          </w:p>
        </w:tc>
        <w:tc>
          <w:tcPr>
            <w:tcW w:w="1749" w:type="dxa"/>
            <w:tcBorders>
              <w:top w:val="nil"/>
              <w:left w:val="nil"/>
              <w:bottom w:val="single" w:sz="4" w:space="0" w:color="000000"/>
              <w:right w:val="nil"/>
            </w:tcBorders>
          </w:tcPr>
          <w:p w14:paraId="4A1A24D6" w14:textId="77777777" w:rsidR="00086383" w:rsidRPr="000215AD" w:rsidRDefault="00086383" w:rsidP="00E7326B">
            <w:pPr>
              <w:spacing w:after="0" w:line="240" w:lineRule="auto"/>
              <w:jc w:val="center"/>
              <w:rPr>
                <w:rFonts w:eastAsia="Times New Roman" w:cs="Times New Roman"/>
                <w:sz w:val="24"/>
                <w:szCs w:val="20"/>
              </w:rPr>
            </w:pPr>
          </w:p>
        </w:tc>
        <w:tc>
          <w:tcPr>
            <w:tcW w:w="196" w:type="dxa"/>
          </w:tcPr>
          <w:p w14:paraId="6803FD1B" w14:textId="77777777" w:rsidR="00086383" w:rsidRPr="000215AD" w:rsidRDefault="00086383" w:rsidP="00E7326B">
            <w:pPr>
              <w:spacing w:after="0" w:line="240" w:lineRule="auto"/>
              <w:jc w:val="center"/>
              <w:rPr>
                <w:rFonts w:eastAsia="Times New Roman" w:cs="Times New Roman"/>
                <w:sz w:val="24"/>
                <w:szCs w:val="20"/>
              </w:rPr>
            </w:pPr>
          </w:p>
        </w:tc>
        <w:tc>
          <w:tcPr>
            <w:tcW w:w="2945" w:type="dxa"/>
            <w:tcBorders>
              <w:top w:val="nil"/>
              <w:left w:val="nil"/>
              <w:bottom w:val="single" w:sz="4" w:space="0" w:color="000000"/>
              <w:right w:val="nil"/>
            </w:tcBorders>
          </w:tcPr>
          <w:p w14:paraId="7C11ED11" w14:textId="77777777" w:rsidR="00086383" w:rsidRPr="000215AD" w:rsidRDefault="00086383" w:rsidP="00E7326B">
            <w:pPr>
              <w:spacing w:after="0" w:line="240" w:lineRule="auto"/>
              <w:jc w:val="center"/>
              <w:rPr>
                <w:rFonts w:eastAsia="Times New Roman" w:cs="Times New Roman"/>
                <w:sz w:val="24"/>
                <w:szCs w:val="20"/>
              </w:rPr>
            </w:pPr>
          </w:p>
        </w:tc>
      </w:tr>
      <w:tr w:rsidR="00086383" w:rsidRPr="000215AD" w14:paraId="7D7A1219" w14:textId="77777777" w:rsidTr="00E7326B">
        <w:tc>
          <w:tcPr>
            <w:tcW w:w="4256" w:type="dxa"/>
            <w:tcBorders>
              <w:top w:val="single" w:sz="4" w:space="0" w:color="000000"/>
              <w:left w:val="nil"/>
              <w:bottom w:val="nil"/>
              <w:right w:val="nil"/>
            </w:tcBorders>
            <w:hideMark/>
          </w:tcPr>
          <w:p w14:paraId="34E64AD2" w14:textId="77777777" w:rsidR="00086383" w:rsidRPr="000215AD" w:rsidRDefault="00086383" w:rsidP="00E7326B">
            <w:pPr>
              <w:spacing w:after="0" w:line="240" w:lineRule="auto"/>
              <w:jc w:val="center"/>
              <w:rPr>
                <w:rFonts w:eastAsia="Times New Roman" w:cs="Times New Roman"/>
                <w:sz w:val="24"/>
                <w:szCs w:val="20"/>
              </w:rPr>
            </w:pPr>
            <w:r w:rsidRPr="000215AD">
              <w:rPr>
                <w:rFonts w:eastAsia="Times New Roman" w:cs="Times New Roman"/>
                <w:sz w:val="24"/>
                <w:szCs w:val="20"/>
              </w:rPr>
              <w:lastRenderedPageBreak/>
              <w:t>(должность)</w:t>
            </w:r>
          </w:p>
        </w:tc>
        <w:tc>
          <w:tcPr>
            <w:tcW w:w="196" w:type="dxa"/>
          </w:tcPr>
          <w:p w14:paraId="01D1272B" w14:textId="77777777" w:rsidR="00086383" w:rsidRPr="000215AD" w:rsidRDefault="00086383" w:rsidP="00E7326B">
            <w:pPr>
              <w:spacing w:after="0" w:line="240" w:lineRule="auto"/>
              <w:jc w:val="center"/>
              <w:rPr>
                <w:rFonts w:eastAsia="Times New Roman" w:cs="Times New Roman"/>
                <w:sz w:val="24"/>
                <w:szCs w:val="20"/>
              </w:rPr>
            </w:pPr>
          </w:p>
        </w:tc>
        <w:tc>
          <w:tcPr>
            <w:tcW w:w="1749" w:type="dxa"/>
            <w:tcBorders>
              <w:top w:val="single" w:sz="4" w:space="0" w:color="000000"/>
              <w:left w:val="nil"/>
              <w:bottom w:val="nil"/>
              <w:right w:val="nil"/>
            </w:tcBorders>
            <w:hideMark/>
          </w:tcPr>
          <w:p w14:paraId="4FD85E08" w14:textId="77777777" w:rsidR="00086383" w:rsidRPr="000215AD" w:rsidRDefault="00086383" w:rsidP="00E7326B">
            <w:pPr>
              <w:spacing w:after="0" w:line="240" w:lineRule="auto"/>
              <w:jc w:val="center"/>
              <w:rPr>
                <w:rFonts w:eastAsia="Times New Roman" w:cs="Times New Roman"/>
                <w:sz w:val="24"/>
                <w:szCs w:val="20"/>
              </w:rPr>
            </w:pPr>
            <w:r w:rsidRPr="000215AD">
              <w:rPr>
                <w:rFonts w:eastAsia="Times New Roman" w:cs="Times New Roman"/>
                <w:sz w:val="24"/>
                <w:szCs w:val="20"/>
              </w:rPr>
              <w:t>(подпись)</w:t>
            </w:r>
          </w:p>
        </w:tc>
        <w:tc>
          <w:tcPr>
            <w:tcW w:w="196" w:type="dxa"/>
          </w:tcPr>
          <w:p w14:paraId="3A9C48B4" w14:textId="77777777" w:rsidR="00086383" w:rsidRPr="000215AD" w:rsidRDefault="00086383" w:rsidP="00E7326B">
            <w:pPr>
              <w:spacing w:after="0" w:line="240" w:lineRule="auto"/>
              <w:jc w:val="center"/>
              <w:rPr>
                <w:rFonts w:eastAsia="Times New Roman" w:cs="Times New Roman"/>
                <w:sz w:val="24"/>
                <w:szCs w:val="20"/>
              </w:rPr>
            </w:pPr>
          </w:p>
        </w:tc>
        <w:tc>
          <w:tcPr>
            <w:tcW w:w="2945" w:type="dxa"/>
            <w:tcBorders>
              <w:top w:val="single" w:sz="4" w:space="0" w:color="000000"/>
              <w:left w:val="nil"/>
              <w:bottom w:val="nil"/>
              <w:right w:val="nil"/>
            </w:tcBorders>
            <w:hideMark/>
          </w:tcPr>
          <w:p w14:paraId="189DEC2C" w14:textId="77777777" w:rsidR="00086383" w:rsidRPr="000215AD" w:rsidRDefault="00086383" w:rsidP="00E7326B">
            <w:pPr>
              <w:spacing w:after="0" w:line="240" w:lineRule="auto"/>
              <w:jc w:val="center"/>
              <w:rPr>
                <w:rFonts w:eastAsia="Times New Roman" w:cs="Times New Roman"/>
                <w:sz w:val="24"/>
                <w:szCs w:val="20"/>
              </w:rPr>
            </w:pPr>
            <w:r w:rsidRPr="000215AD">
              <w:rPr>
                <w:rFonts w:eastAsia="Times New Roman" w:cs="Times New Roman"/>
                <w:sz w:val="24"/>
                <w:szCs w:val="20"/>
              </w:rPr>
              <w:t>(Ф. И. О.)</w:t>
            </w:r>
          </w:p>
        </w:tc>
      </w:tr>
    </w:tbl>
    <w:p w14:paraId="4F15392D" w14:textId="77777777" w:rsidR="00086383" w:rsidRPr="000215AD" w:rsidRDefault="00086383" w:rsidP="00086383">
      <w:pPr>
        <w:spacing w:after="0" w:line="240" w:lineRule="auto"/>
        <w:ind w:left="2832" w:firstLine="708"/>
        <w:jc w:val="both"/>
        <w:rPr>
          <w:rFonts w:eastAsia="Times New Roman" w:cs="Times New Roman"/>
          <w:sz w:val="24"/>
          <w:szCs w:val="20"/>
        </w:rPr>
      </w:pPr>
    </w:p>
    <w:p w14:paraId="7C3F42FE" w14:textId="77777777" w:rsidR="00086383" w:rsidRPr="000215AD" w:rsidRDefault="00086383" w:rsidP="00086383">
      <w:pPr>
        <w:spacing w:after="0" w:line="240" w:lineRule="auto"/>
        <w:ind w:left="2832" w:firstLine="708"/>
        <w:jc w:val="both"/>
        <w:rPr>
          <w:rFonts w:eastAsia="Times New Roman" w:cs="Times New Roman"/>
          <w:sz w:val="24"/>
          <w:szCs w:val="20"/>
        </w:rPr>
      </w:pPr>
      <w:r w:rsidRPr="000215AD">
        <w:rPr>
          <w:rFonts w:eastAsia="Times New Roman" w:cs="Times New Roman"/>
          <w:sz w:val="24"/>
          <w:szCs w:val="20"/>
        </w:rPr>
        <w:t>М.П.</w:t>
      </w:r>
    </w:p>
    <w:p w14:paraId="21FA0DB3" w14:textId="77777777" w:rsidR="00086383" w:rsidRPr="000215AD" w:rsidRDefault="00086383" w:rsidP="00086383">
      <w:pPr>
        <w:spacing w:after="0" w:line="240" w:lineRule="auto"/>
        <w:ind w:left="2832" w:firstLine="708"/>
        <w:jc w:val="both"/>
        <w:rPr>
          <w:rFonts w:eastAsia="Times New Roman" w:cs="Times New Roman"/>
          <w:sz w:val="24"/>
          <w:szCs w:val="20"/>
        </w:rPr>
      </w:pPr>
    </w:p>
    <w:p w14:paraId="10EC5696" w14:textId="77777777" w:rsidR="00086383" w:rsidRDefault="00086383" w:rsidP="00086383">
      <w:pPr>
        <w:spacing w:after="0" w:line="240" w:lineRule="auto"/>
        <w:jc w:val="both"/>
        <w:rPr>
          <w:rFonts w:eastAsia="Times New Roman" w:cs="Times New Roman"/>
          <w:sz w:val="24"/>
          <w:szCs w:val="20"/>
        </w:rPr>
      </w:pPr>
      <w:r w:rsidRPr="00693A90">
        <w:rPr>
          <w:rFonts w:eastAsia="Times New Roman" w:cs="Times New Roman"/>
          <w:sz w:val="24"/>
          <w:szCs w:val="20"/>
        </w:rPr>
        <w:t>Отметка о получении Ассоциацией «Сахалинстрой»</w:t>
      </w:r>
      <w:r>
        <w:rPr>
          <w:rFonts w:eastAsia="Times New Roman" w:cs="Times New Roman"/>
          <w:sz w:val="24"/>
          <w:szCs w:val="20"/>
        </w:rPr>
        <w:t>:</w:t>
      </w:r>
    </w:p>
    <w:p w14:paraId="55C261B4" w14:textId="77777777" w:rsidR="00086383" w:rsidRDefault="00086383" w:rsidP="00086383">
      <w:pPr>
        <w:spacing w:after="0" w:line="360" w:lineRule="auto"/>
        <w:jc w:val="both"/>
        <w:rPr>
          <w:rFonts w:eastAsia="Times New Roman" w:cs="Times New Roman"/>
          <w:sz w:val="24"/>
          <w:szCs w:val="20"/>
        </w:rPr>
      </w:pPr>
      <w:r w:rsidRPr="00693A90">
        <w:rPr>
          <w:rFonts w:eastAsia="Times New Roman" w:cs="Times New Roman"/>
          <w:sz w:val="24"/>
          <w:szCs w:val="20"/>
        </w:rPr>
        <w:t>дата</w:t>
      </w:r>
      <w:r>
        <w:rPr>
          <w:rFonts w:eastAsia="Times New Roman" w:cs="Times New Roman"/>
          <w:sz w:val="24"/>
          <w:szCs w:val="20"/>
        </w:rPr>
        <w:t xml:space="preserve"> «____» _____________ 20___г.</w:t>
      </w:r>
    </w:p>
    <w:p w14:paraId="1D2B0C7C" w14:textId="77777777" w:rsidR="00086383" w:rsidRDefault="00086383" w:rsidP="00086383">
      <w:pPr>
        <w:spacing w:after="0" w:line="360" w:lineRule="auto"/>
        <w:jc w:val="both"/>
        <w:rPr>
          <w:rFonts w:eastAsia="Times New Roman" w:cs="Times New Roman"/>
          <w:sz w:val="24"/>
          <w:szCs w:val="20"/>
        </w:rPr>
      </w:pPr>
      <w:r w:rsidRPr="00693A90">
        <w:rPr>
          <w:rFonts w:eastAsia="Times New Roman" w:cs="Times New Roman"/>
          <w:sz w:val="24"/>
          <w:szCs w:val="20"/>
        </w:rPr>
        <w:t>Время</w:t>
      </w:r>
      <w:r>
        <w:rPr>
          <w:rFonts w:eastAsia="Times New Roman" w:cs="Times New Roman"/>
          <w:sz w:val="24"/>
          <w:szCs w:val="20"/>
        </w:rPr>
        <w:t xml:space="preserve"> ____ч. ____мин.</w:t>
      </w:r>
      <w:r w:rsidRPr="00693A90">
        <w:rPr>
          <w:rFonts w:eastAsia="Times New Roman" w:cs="Times New Roman"/>
          <w:sz w:val="24"/>
          <w:szCs w:val="20"/>
        </w:rPr>
        <w:t>,</w:t>
      </w:r>
    </w:p>
    <w:p w14:paraId="178ABF93" w14:textId="77777777" w:rsidR="00086383" w:rsidRDefault="00086383" w:rsidP="00086383">
      <w:pPr>
        <w:spacing w:after="0" w:line="360" w:lineRule="auto"/>
        <w:jc w:val="both"/>
        <w:rPr>
          <w:rFonts w:eastAsia="Times New Roman" w:cs="Times New Roman"/>
          <w:sz w:val="24"/>
          <w:szCs w:val="20"/>
        </w:rPr>
      </w:pPr>
      <w:r w:rsidRPr="00693A90">
        <w:rPr>
          <w:rFonts w:eastAsia="Times New Roman" w:cs="Times New Roman"/>
          <w:sz w:val="24"/>
          <w:szCs w:val="20"/>
        </w:rPr>
        <w:t>лицо, принявшее заявку</w:t>
      </w:r>
      <w:r>
        <w:rPr>
          <w:rFonts w:eastAsia="Times New Roman" w:cs="Times New Roman"/>
          <w:sz w:val="24"/>
          <w:szCs w:val="20"/>
        </w:rPr>
        <w:t xml:space="preserve"> _________________________________ </w:t>
      </w:r>
      <w:r>
        <w:rPr>
          <w:rFonts w:eastAsia="Times New Roman" w:cs="Times New Roman"/>
          <w:sz w:val="24"/>
          <w:szCs w:val="20"/>
        </w:rPr>
        <w:tab/>
      </w:r>
      <w:r>
        <w:rPr>
          <w:rFonts w:eastAsia="Times New Roman" w:cs="Times New Roman"/>
          <w:sz w:val="24"/>
          <w:szCs w:val="20"/>
        </w:rPr>
        <w:tab/>
        <w:t xml:space="preserve"> ____________</w:t>
      </w:r>
    </w:p>
    <w:p w14:paraId="40E42BAA" w14:textId="77777777" w:rsidR="00086383" w:rsidRPr="00693A90" w:rsidRDefault="00086383" w:rsidP="00086383">
      <w:pPr>
        <w:spacing w:after="0" w:line="240" w:lineRule="auto"/>
        <w:jc w:val="both"/>
        <w:rPr>
          <w:rFonts w:eastAsia="Times New Roman" w:cs="Times New Roman"/>
          <w:sz w:val="24"/>
          <w:szCs w:val="20"/>
        </w:rPr>
      </w:pPr>
      <w:r>
        <w:rPr>
          <w:rFonts w:eastAsia="Times New Roman" w:cs="Times New Roman"/>
          <w:sz w:val="24"/>
          <w:szCs w:val="20"/>
        </w:rPr>
        <w:tab/>
      </w:r>
      <w:r>
        <w:rPr>
          <w:rFonts w:eastAsia="Times New Roman" w:cs="Times New Roman"/>
          <w:sz w:val="24"/>
          <w:szCs w:val="20"/>
        </w:rPr>
        <w:tab/>
      </w:r>
      <w:r>
        <w:rPr>
          <w:rFonts w:eastAsia="Times New Roman" w:cs="Times New Roman"/>
          <w:sz w:val="24"/>
          <w:szCs w:val="20"/>
        </w:rPr>
        <w:tab/>
      </w:r>
      <w:r>
        <w:rPr>
          <w:rFonts w:eastAsia="Times New Roman" w:cs="Times New Roman"/>
          <w:sz w:val="24"/>
          <w:szCs w:val="20"/>
        </w:rPr>
        <w:tab/>
      </w:r>
      <w:r>
        <w:rPr>
          <w:rFonts w:eastAsia="Times New Roman" w:cs="Times New Roman"/>
          <w:sz w:val="24"/>
          <w:szCs w:val="20"/>
        </w:rPr>
        <w:tab/>
        <w:t>(фамилия)</w:t>
      </w:r>
      <w:r>
        <w:rPr>
          <w:rFonts w:eastAsia="Times New Roman" w:cs="Times New Roman"/>
          <w:sz w:val="24"/>
          <w:szCs w:val="20"/>
        </w:rPr>
        <w:tab/>
      </w:r>
      <w:r>
        <w:rPr>
          <w:rFonts w:eastAsia="Times New Roman" w:cs="Times New Roman"/>
          <w:sz w:val="24"/>
          <w:szCs w:val="20"/>
        </w:rPr>
        <w:tab/>
      </w:r>
      <w:r>
        <w:rPr>
          <w:rFonts w:eastAsia="Times New Roman" w:cs="Times New Roman"/>
          <w:sz w:val="24"/>
          <w:szCs w:val="20"/>
        </w:rPr>
        <w:tab/>
        <w:t>(подпись)</w:t>
      </w:r>
    </w:p>
    <w:tbl>
      <w:tblPr>
        <w:tblW w:w="4806"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6"/>
      </w:tblGrid>
      <w:tr w:rsidR="00086383" w:rsidRPr="000215AD" w14:paraId="257A3B6B" w14:textId="77777777" w:rsidTr="00E7326B">
        <w:trPr>
          <w:trHeight w:val="284"/>
        </w:trPr>
        <w:tc>
          <w:tcPr>
            <w:tcW w:w="4806" w:type="dxa"/>
            <w:tcBorders>
              <w:top w:val="nil"/>
              <w:left w:val="nil"/>
              <w:bottom w:val="single" w:sz="4" w:space="0" w:color="000000"/>
              <w:right w:val="nil"/>
            </w:tcBorders>
          </w:tcPr>
          <w:p w14:paraId="0C6BFA9E" w14:textId="77777777" w:rsidR="00086383" w:rsidRPr="000215AD" w:rsidRDefault="00086383" w:rsidP="00E7326B">
            <w:pPr>
              <w:spacing w:after="0" w:line="240" w:lineRule="auto"/>
              <w:jc w:val="center"/>
              <w:rPr>
                <w:rFonts w:eastAsia="Times New Roman" w:cs="Times New Roman"/>
                <w:sz w:val="24"/>
                <w:szCs w:val="20"/>
              </w:rPr>
            </w:pPr>
          </w:p>
        </w:tc>
      </w:tr>
    </w:tbl>
    <w:p w14:paraId="5D463E4D" w14:textId="77777777" w:rsidR="00086383" w:rsidRPr="000215AD" w:rsidRDefault="00086383" w:rsidP="00086383">
      <w:pPr>
        <w:spacing w:after="0" w:line="240" w:lineRule="auto"/>
        <w:jc w:val="both"/>
        <w:rPr>
          <w:rFonts w:eastAsia="Times New Roman" w:cs="Times New Roman"/>
          <w:sz w:val="16"/>
          <w:szCs w:val="20"/>
        </w:rPr>
      </w:pPr>
      <w:r w:rsidRPr="000215AD">
        <w:rPr>
          <w:rFonts w:eastAsia="Times New Roman" w:cs="Times New Roman"/>
          <w:sz w:val="16"/>
          <w:szCs w:val="20"/>
        </w:rPr>
        <w:t>* Допускается предоставление заявки в форме электронного документа (пакета электронных документов), подписанных членом Ассоциации «Сахалинстрой» с использованием усиленной квалифицированной электронной подписи</w:t>
      </w:r>
    </w:p>
    <w:p w14:paraId="6AD10648" w14:textId="77777777" w:rsidR="00086383" w:rsidRPr="000215AD" w:rsidRDefault="00086383" w:rsidP="00086383">
      <w:pPr>
        <w:spacing w:after="0" w:line="240" w:lineRule="auto"/>
        <w:jc w:val="both"/>
        <w:rPr>
          <w:rFonts w:eastAsia="Times New Roman" w:cs="Times New Roman"/>
          <w:sz w:val="16"/>
          <w:szCs w:val="20"/>
        </w:rPr>
      </w:pPr>
    </w:p>
    <w:p w14:paraId="6FEAF117" w14:textId="77777777" w:rsidR="00086383" w:rsidRPr="000215AD" w:rsidRDefault="00086383" w:rsidP="00086383">
      <w:pPr>
        <w:spacing w:after="0" w:line="240" w:lineRule="auto"/>
        <w:jc w:val="right"/>
        <w:rPr>
          <w:rFonts w:eastAsia="Times New Roman" w:cs="Times New Roman"/>
          <w:sz w:val="24"/>
          <w:szCs w:val="20"/>
        </w:rPr>
      </w:pPr>
      <w:r w:rsidRPr="000215AD">
        <w:rPr>
          <w:rFonts w:eastAsia="Times New Roman" w:cs="Times New Roman"/>
          <w:sz w:val="24"/>
          <w:szCs w:val="20"/>
        </w:rPr>
        <w:br w:type="page"/>
      </w:r>
    </w:p>
    <w:p w14:paraId="6B001354" w14:textId="4AA3A057" w:rsidR="00086383" w:rsidRPr="00022E41" w:rsidRDefault="001B0E4A" w:rsidP="00022E41">
      <w:pPr>
        <w:pStyle w:val="20"/>
        <w:ind w:left="3969"/>
        <w:jc w:val="both"/>
        <w:rPr>
          <w:rFonts w:asciiTheme="minorHAnsi" w:eastAsia="Times New Roman" w:hAnsiTheme="minorHAnsi" w:cs="Times New Roman"/>
          <w:color w:val="0070C0"/>
          <w:sz w:val="24"/>
          <w:szCs w:val="20"/>
        </w:rPr>
      </w:pPr>
      <w:bookmarkStart w:id="46" w:name="_Toc140155753"/>
      <w:bookmarkStart w:id="47" w:name="_Hlk135649080"/>
      <w:r w:rsidRPr="00022E41">
        <w:rPr>
          <w:rFonts w:asciiTheme="minorHAnsi" w:eastAsia="Times New Roman" w:hAnsiTheme="minorHAnsi" w:cs="Times New Roman"/>
          <w:color w:val="0070C0"/>
          <w:sz w:val="24"/>
          <w:szCs w:val="20"/>
        </w:rPr>
        <w:lastRenderedPageBreak/>
        <w:t>Форма 02/Р-04 «</w:t>
      </w:r>
      <w:r w:rsidR="00086383" w:rsidRPr="00022E41">
        <w:rPr>
          <w:rFonts w:asciiTheme="minorHAnsi" w:eastAsia="Times New Roman" w:hAnsiTheme="minorHAnsi" w:cs="Times New Roman"/>
          <w:color w:val="0070C0"/>
          <w:sz w:val="24"/>
          <w:szCs w:val="20"/>
        </w:rPr>
        <w:t>Примерная форма справки об организации</w:t>
      </w:r>
      <w:r w:rsidRPr="00022E41">
        <w:rPr>
          <w:rFonts w:asciiTheme="minorHAnsi" w:eastAsia="Times New Roman" w:hAnsiTheme="minorHAnsi" w:cs="Times New Roman"/>
          <w:color w:val="0070C0"/>
          <w:sz w:val="24"/>
          <w:szCs w:val="20"/>
        </w:rPr>
        <w:t>»</w:t>
      </w:r>
      <w:bookmarkEnd w:id="46"/>
    </w:p>
    <w:p w14:paraId="7CF25C12" w14:textId="77777777" w:rsidR="00086383" w:rsidRPr="000215AD" w:rsidRDefault="00086383" w:rsidP="00086383">
      <w:pPr>
        <w:spacing w:after="0" w:line="240" w:lineRule="auto"/>
        <w:rPr>
          <w:rFonts w:eastAsia="Times New Roman" w:cs="Times New Roman"/>
          <w:color w:val="0070C0"/>
          <w:sz w:val="24"/>
          <w:szCs w:val="20"/>
        </w:rPr>
      </w:pPr>
    </w:p>
    <w:bookmarkEnd w:id="47"/>
    <w:p w14:paraId="78C327BB" w14:textId="77777777" w:rsidR="00086383" w:rsidRPr="000215AD" w:rsidRDefault="00086383" w:rsidP="00086383">
      <w:pPr>
        <w:spacing w:after="0" w:line="240" w:lineRule="auto"/>
        <w:ind w:left="720"/>
        <w:jc w:val="center"/>
        <w:rPr>
          <w:rFonts w:eastAsia="Times New Roman" w:cs="Times New Roman"/>
          <w:b/>
          <w:sz w:val="24"/>
          <w:szCs w:val="20"/>
        </w:rPr>
      </w:pPr>
      <w:r w:rsidRPr="000215AD">
        <w:rPr>
          <w:rFonts w:eastAsia="Times New Roman" w:cs="Times New Roman"/>
          <w:b/>
          <w:sz w:val="24"/>
          <w:szCs w:val="20"/>
        </w:rPr>
        <w:t>Справка о члене Ассоциации «Сахалинстрой»</w:t>
      </w:r>
    </w:p>
    <w:p w14:paraId="71D82140" w14:textId="77777777" w:rsidR="00086383" w:rsidRPr="000215AD" w:rsidRDefault="00086383" w:rsidP="00086383">
      <w:pPr>
        <w:spacing w:after="0" w:line="240" w:lineRule="auto"/>
        <w:ind w:left="720"/>
        <w:jc w:val="center"/>
        <w:rPr>
          <w:rFonts w:eastAsia="Times New Roman" w:cs="Times New Roman"/>
          <w:b/>
          <w:sz w:val="24"/>
          <w:szCs w:val="20"/>
        </w:rPr>
      </w:pPr>
      <w:r w:rsidRPr="000215AD">
        <w:rPr>
          <w:rFonts w:eastAsia="Times New Roman" w:cs="Times New Roman"/>
          <w:b/>
          <w:sz w:val="24"/>
          <w:szCs w:val="20"/>
        </w:rPr>
        <w:t>(Информационное письмо о юридическом лице)</w:t>
      </w:r>
    </w:p>
    <w:p w14:paraId="0B8078E2" w14:textId="77777777" w:rsidR="00086383" w:rsidRPr="000215AD" w:rsidRDefault="00086383" w:rsidP="00086383">
      <w:pPr>
        <w:spacing w:after="0" w:line="240" w:lineRule="auto"/>
        <w:jc w:val="both"/>
        <w:rPr>
          <w:rFonts w:eastAsia="Times New Roman" w:cs="Times New Roman"/>
          <w:sz w:val="24"/>
          <w:szCs w:val="20"/>
        </w:rPr>
      </w:pPr>
      <w:r w:rsidRPr="000215AD">
        <w:rPr>
          <w:rFonts w:eastAsia="Times New Roman" w:cs="Times New Roman"/>
          <w:sz w:val="24"/>
          <w:szCs w:val="20"/>
        </w:rPr>
        <w:t>Настоящим ________________</w:t>
      </w:r>
      <w:r>
        <w:rPr>
          <w:rFonts w:eastAsia="Times New Roman" w:cs="Times New Roman"/>
          <w:sz w:val="24"/>
          <w:szCs w:val="20"/>
        </w:rPr>
        <w:t>_____</w:t>
      </w:r>
      <w:r w:rsidRPr="000215AD">
        <w:rPr>
          <w:rFonts w:eastAsia="Times New Roman" w:cs="Times New Roman"/>
          <w:sz w:val="24"/>
          <w:szCs w:val="20"/>
        </w:rPr>
        <w:t>__ (наименование организации/ИНН) (далее Общество) сообщает, что по состоянию на _____</w:t>
      </w:r>
      <w:proofErr w:type="gramStart"/>
      <w:r w:rsidRPr="000215AD">
        <w:rPr>
          <w:rFonts w:eastAsia="Times New Roman" w:cs="Times New Roman"/>
          <w:sz w:val="24"/>
          <w:szCs w:val="20"/>
        </w:rPr>
        <w:t>_._</w:t>
      </w:r>
      <w:proofErr w:type="gramEnd"/>
      <w:r w:rsidRPr="000215AD">
        <w:rPr>
          <w:rFonts w:eastAsia="Times New Roman" w:cs="Times New Roman"/>
          <w:sz w:val="24"/>
          <w:szCs w:val="20"/>
        </w:rPr>
        <w:t>____._______ г.:</w:t>
      </w:r>
    </w:p>
    <w:p w14:paraId="5AAA277A" w14:textId="77777777" w:rsidR="00086383" w:rsidRPr="000479E2" w:rsidRDefault="00086383" w:rsidP="00EE1CAD">
      <w:pPr>
        <w:pStyle w:val="afff3"/>
        <w:numPr>
          <w:ilvl w:val="0"/>
          <w:numId w:val="30"/>
        </w:numPr>
        <w:spacing w:after="0" w:line="240" w:lineRule="auto"/>
        <w:ind w:left="0" w:firstLine="0"/>
        <w:jc w:val="both"/>
        <w:rPr>
          <w:rFonts w:eastAsia="Times New Roman" w:cs="Times New Roman"/>
          <w:sz w:val="24"/>
          <w:szCs w:val="20"/>
        </w:rPr>
      </w:pPr>
      <w:r w:rsidRPr="000479E2">
        <w:rPr>
          <w:rFonts w:eastAsia="Times New Roman" w:cs="Times New Roman"/>
          <w:sz w:val="24"/>
          <w:szCs w:val="20"/>
        </w:rPr>
        <w:t>Участником(</w:t>
      </w:r>
      <w:proofErr w:type="spellStart"/>
      <w:r w:rsidRPr="000479E2">
        <w:rPr>
          <w:rFonts w:eastAsia="Times New Roman" w:cs="Times New Roman"/>
          <w:sz w:val="24"/>
          <w:szCs w:val="20"/>
        </w:rPr>
        <w:t>ами</w:t>
      </w:r>
      <w:proofErr w:type="spellEnd"/>
      <w:r w:rsidRPr="000479E2">
        <w:rPr>
          <w:rFonts w:eastAsia="Times New Roman" w:cs="Times New Roman"/>
          <w:sz w:val="24"/>
          <w:szCs w:val="20"/>
        </w:rPr>
        <w:t xml:space="preserve">) Общества являются (указать участников, их долю в уставном капитале, адрес </w:t>
      </w:r>
      <w:proofErr w:type="gramStart"/>
      <w:r w:rsidRPr="000479E2">
        <w:rPr>
          <w:rFonts w:eastAsia="Times New Roman" w:cs="Times New Roman"/>
          <w:sz w:val="24"/>
          <w:szCs w:val="20"/>
        </w:rPr>
        <w:t>регистрации)</w:t>
      </w:r>
      <w:r>
        <w:rPr>
          <w:rFonts w:eastAsia="Times New Roman" w:cs="Times New Roman"/>
          <w:sz w:val="24"/>
          <w:szCs w:val="20"/>
        </w:rPr>
        <w:t>_</w:t>
      </w:r>
      <w:proofErr w:type="gramEnd"/>
      <w:r>
        <w:rPr>
          <w:rFonts w:eastAsia="Times New Roman" w:cs="Times New Roman"/>
          <w:sz w:val="24"/>
          <w:szCs w:val="20"/>
        </w:rPr>
        <w:t>_______________________________________________________________</w:t>
      </w:r>
    </w:p>
    <w:p w14:paraId="4CB9680F" w14:textId="77777777" w:rsidR="00086383" w:rsidRPr="000215AD" w:rsidRDefault="00086383" w:rsidP="00EE1CAD">
      <w:pPr>
        <w:pStyle w:val="afff3"/>
        <w:numPr>
          <w:ilvl w:val="0"/>
          <w:numId w:val="30"/>
        </w:numPr>
        <w:spacing w:after="0" w:line="240" w:lineRule="auto"/>
        <w:ind w:left="0" w:firstLine="0"/>
        <w:jc w:val="both"/>
        <w:rPr>
          <w:rFonts w:eastAsia="Times New Roman" w:cs="Times New Roman"/>
          <w:sz w:val="24"/>
          <w:szCs w:val="20"/>
        </w:rPr>
      </w:pPr>
      <w:r w:rsidRPr="000215AD">
        <w:rPr>
          <w:rFonts w:eastAsia="Times New Roman" w:cs="Times New Roman"/>
          <w:sz w:val="24"/>
          <w:szCs w:val="20"/>
        </w:rPr>
        <w:t>Имеет/не имеет (выбрать нужное) дочерние и зависимые организации. (При наличии - указать информацию об организациях).</w:t>
      </w:r>
    </w:p>
    <w:p w14:paraId="7FD9E123" w14:textId="77777777" w:rsidR="00086383" w:rsidRPr="000215AD" w:rsidRDefault="00086383" w:rsidP="00EE1CAD">
      <w:pPr>
        <w:pStyle w:val="afff3"/>
        <w:numPr>
          <w:ilvl w:val="0"/>
          <w:numId w:val="30"/>
        </w:numPr>
        <w:spacing w:after="0" w:line="240" w:lineRule="auto"/>
        <w:ind w:left="0" w:firstLine="0"/>
        <w:jc w:val="both"/>
        <w:rPr>
          <w:rFonts w:eastAsia="Times New Roman" w:cs="Times New Roman"/>
          <w:sz w:val="24"/>
          <w:szCs w:val="20"/>
        </w:rPr>
      </w:pPr>
      <w:r w:rsidRPr="000215AD">
        <w:rPr>
          <w:rFonts w:eastAsia="Times New Roman" w:cs="Times New Roman"/>
          <w:sz w:val="24"/>
          <w:szCs w:val="20"/>
        </w:rPr>
        <w:t>Сведения об осуществлении Обществом реальной деятельности:</w:t>
      </w:r>
    </w:p>
    <w:tbl>
      <w:tblPr>
        <w:tblW w:w="9646" w:type="dxa"/>
        <w:tblInd w:w="-15" w:type="dxa"/>
        <w:tblLook w:val="04A0" w:firstRow="1" w:lastRow="0" w:firstColumn="1" w:lastColumn="0" w:noHBand="0" w:noVBand="1"/>
      </w:tblPr>
      <w:tblGrid>
        <w:gridCol w:w="1025"/>
        <w:gridCol w:w="5983"/>
        <w:gridCol w:w="2638"/>
      </w:tblGrid>
      <w:tr w:rsidR="00086383" w:rsidRPr="000215AD" w14:paraId="5BD8535F" w14:textId="77777777" w:rsidTr="00F46130">
        <w:tc>
          <w:tcPr>
            <w:tcW w:w="10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9EE5D0" w14:textId="77777777" w:rsidR="00086383" w:rsidRPr="000215AD" w:rsidRDefault="00086383" w:rsidP="00F46130">
            <w:pPr>
              <w:spacing w:after="0" w:line="240" w:lineRule="auto"/>
              <w:jc w:val="center"/>
              <w:rPr>
                <w:rFonts w:eastAsia="Times New Roman" w:cs="Times New Roman"/>
                <w:sz w:val="24"/>
                <w:szCs w:val="20"/>
              </w:rPr>
            </w:pPr>
            <w:r>
              <w:rPr>
                <w:rFonts w:eastAsia="Times New Roman" w:cs="Times New Roman"/>
                <w:sz w:val="24"/>
                <w:szCs w:val="20"/>
              </w:rPr>
              <w:t>№ п/п</w:t>
            </w:r>
          </w:p>
        </w:tc>
        <w:tc>
          <w:tcPr>
            <w:tcW w:w="59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E33E32" w14:textId="77777777" w:rsidR="00086383" w:rsidRPr="000215AD" w:rsidRDefault="00086383" w:rsidP="00F46130">
            <w:pPr>
              <w:spacing w:after="0" w:line="240" w:lineRule="auto"/>
              <w:jc w:val="both"/>
              <w:rPr>
                <w:rFonts w:eastAsia="Times New Roman" w:cs="Times New Roman"/>
                <w:sz w:val="24"/>
                <w:szCs w:val="20"/>
              </w:rPr>
            </w:pPr>
            <w:r w:rsidRPr="000215AD">
              <w:rPr>
                <w:rFonts w:eastAsia="Times New Roman" w:cs="Times New Roman"/>
                <w:sz w:val="24"/>
                <w:szCs w:val="20"/>
              </w:rPr>
              <w:t>Имели/не имели место следующие события</w:t>
            </w:r>
          </w:p>
        </w:tc>
        <w:tc>
          <w:tcPr>
            <w:tcW w:w="26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D5D1A4" w14:textId="77777777" w:rsidR="00086383" w:rsidRPr="000215AD" w:rsidRDefault="00086383" w:rsidP="00F46130">
            <w:pPr>
              <w:spacing w:after="0" w:line="240" w:lineRule="auto"/>
              <w:jc w:val="both"/>
              <w:rPr>
                <w:rFonts w:eastAsia="Times New Roman" w:cs="Times New Roman"/>
                <w:sz w:val="24"/>
                <w:szCs w:val="20"/>
              </w:rPr>
            </w:pPr>
            <w:r w:rsidRPr="000215AD">
              <w:rPr>
                <w:rFonts w:eastAsia="Times New Roman" w:cs="Times New Roman"/>
                <w:sz w:val="24"/>
                <w:szCs w:val="20"/>
              </w:rPr>
              <w:t>Обоснование</w:t>
            </w:r>
          </w:p>
        </w:tc>
      </w:tr>
      <w:tr w:rsidR="00086383" w:rsidRPr="000215AD" w14:paraId="4428185E" w14:textId="77777777" w:rsidTr="00F46130">
        <w:tc>
          <w:tcPr>
            <w:tcW w:w="10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0358B4" w14:textId="77777777" w:rsidR="00086383" w:rsidRPr="000215AD" w:rsidRDefault="00086383" w:rsidP="00F46130">
            <w:pPr>
              <w:tabs>
                <w:tab w:val="left" w:pos="435"/>
              </w:tabs>
              <w:spacing w:after="0" w:line="240" w:lineRule="auto"/>
              <w:jc w:val="center"/>
              <w:rPr>
                <w:rFonts w:eastAsia="Times New Roman" w:cs="Times New Roman"/>
                <w:sz w:val="24"/>
                <w:szCs w:val="20"/>
              </w:rPr>
            </w:pPr>
            <w:r w:rsidRPr="000215AD">
              <w:rPr>
                <w:rFonts w:eastAsia="Times New Roman" w:cs="Times New Roman"/>
                <w:sz w:val="24"/>
                <w:szCs w:val="20"/>
              </w:rPr>
              <w:t>3.1.</w:t>
            </w:r>
          </w:p>
        </w:tc>
        <w:tc>
          <w:tcPr>
            <w:tcW w:w="59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6EA82A" w14:textId="77777777" w:rsidR="00086383" w:rsidRPr="000215AD" w:rsidRDefault="00086383" w:rsidP="00F46130">
            <w:pPr>
              <w:spacing w:after="0" w:line="240" w:lineRule="auto"/>
              <w:jc w:val="both"/>
              <w:rPr>
                <w:rFonts w:eastAsia="Times New Roman" w:cs="Times New Roman"/>
                <w:sz w:val="24"/>
                <w:szCs w:val="20"/>
              </w:rPr>
            </w:pPr>
            <w:r w:rsidRPr="000215AD">
              <w:rPr>
                <w:rFonts w:eastAsia="Times New Roman" w:cs="Times New Roman"/>
                <w:sz w:val="24"/>
                <w:szCs w:val="20"/>
              </w:rPr>
              <w:t>Наличие на последнюю отчетную дату собственных либо находящихся в пользовании на основании договора аренды основных средств или иного имущества, необходимых для осуществления деятельности (производственных мощностей, складских помещений, транспортных средств, торговых точек, офисных помещений и прочих), в том числе переданных в залог (указать вид имеющегося имущества)</w:t>
            </w:r>
          </w:p>
        </w:tc>
        <w:tc>
          <w:tcPr>
            <w:tcW w:w="26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C3624A0" w14:textId="77777777" w:rsidR="00086383" w:rsidRPr="000215AD" w:rsidRDefault="00086383" w:rsidP="00F46130">
            <w:pPr>
              <w:spacing w:after="0" w:line="240" w:lineRule="auto"/>
              <w:jc w:val="both"/>
              <w:rPr>
                <w:rFonts w:eastAsia="Times New Roman" w:cs="Times New Roman"/>
                <w:sz w:val="24"/>
                <w:szCs w:val="20"/>
              </w:rPr>
            </w:pPr>
          </w:p>
        </w:tc>
      </w:tr>
      <w:tr w:rsidR="00086383" w:rsidRPr="000215AD" w14:paraId="32C8D900" w14:textId="77777777" w:rsidTr="00F46130">
        <w:tc>
          <w:tcPr>
            <w:tcW w:w="10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13BACEF" w14:textId="77777777" w:rsidR="00086383" w:rsidRPr="000215AD" w:rsidRDefault="00086383" w:rsidP="00F46130">
            <w:pPr>
              <w:tabs>
                <w:tab w:val="left" w:pos="435"/>
              </w:tabs>
              <w:spacing w:after="0" w:line="240" w:lineRule="auto"/>
              <w:jc w:val="center"/>
              <w:rPr>
                <w:rFonts w:eastAsia="Times New Roman" w:cs="Times New Roman"/>
                <w:sz w:val="24"/>
                <w:szCs w:val="20"/>
              </w:rPr>
            </w:pPr>
            <w:r w:rsidRPr="000215AD">
              <w:rPr>
                <w:rFonts w:eastAsia="Times New Roman" w:cs="Times New Roman"/>
                <w:sz w:val="24"/>
                <w:szCs w:val="20"/>
              </w:rPr>
              <w:t>3.2.</w:t>
            </w:r>
          </w:p>
        </w:tc>
        <w:tc>
          <w:tcPr>
            <w:tcW w:w="59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661E0B" w14:textId="77777777" w:rsidR="00086383" w:rsidRPr="000215AD" w:rsidRDefault="00086383" w:rsidP="00F46130">
            <w:pPr>
              <w:spacing w:after="0" w:line="240" w:lineRule="auto"/>
              <w:jc w:val="both"/>
              <w:rPr>
                <w:rFonts w:eastAsia="Times New Roman" w:cs="Times New Roman"/>
                <w:sz w:val="24"/>
                <w:szCs w:val="20"/>
              </w:rPr>
            </w:pPr>
            <w:r w:rsidRPr="000215AD">
              <w:rPr>
                <w:rFonts w:eastAsia="Times New Roman" w:cs="Times New Roman"/>
                <w:sz w:val="24"/>
                <w:szCs w:val="20"/>
              </w:rPr>
              <w:t>Смена единоличного исполнительного органа за последний календарный год (указать количество случаев и причины)</w:t>
            </w:r>
          </w:p>
        </w:tc>
        <w:tc>
          <w:tcPr>
            <w:tcW w:w="26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D9B884D" w14:textId="77777777" w:rsidR="00086383" w:rsidRPr="000215AD" w:rsidRDefault="00086383" w:rsidP="00F46130">
            <w:pPr>
              <w:spacing w:after="0" w:line="240" w:lineRule="auto"/>
              <w:jc w:val="both"/>
              <w:rPr>
                <w:rFonts w:eastAsia="Times New Roman" w:cs="Times New Roman"/>
                <w:sz w:val="24"/>
                <w:szCs w:val="20"/>
              </w:rPr>
            </w:pPr>
          </w:p>
        </w:tc>
      </w:tr>
      <w:tr w:rsidR="00086383" w:rsidRPr="000215AD" w14:paraId="50D77474" w14:textId="77777777" w:rsidTr="00F46130">
        <w:tc>
          <w:tcPr>
            <w:tcW w:w="10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39A579" w14:textId="77777777" w:rsidR="00086383" w:rsidRPr="000215AD" w:rsidRDefault="00086383" w:rsidP="00F46130">
            <w:pPr>
              <w:tabs>
                <w:tab w:val="left" w:pos="435"/>
              </w:tabs>
              <w:spacing w:after="0" w:line="240" w:lineRule="auto"/>
              <w:jc w:val="center"/>
              <w:rPr>
                <w:rFonts w:eastAsia="Times New Roman" w:cs="Times New Roman"/>
                <w:sz w:val="24"/>
                <w:szCs w:val="20"/>
              </w:rPr>
            </w:pPr>
            <w:r w:rsidRPr="000215AD">
              <w:rPr>
                <w:rFonts w:eastAsia="Times New Roman" w:cs="Times New Roman"/>
                <w:sz w:val="24"/>
                <w:szCs w:val="20"/>
              </w:rPr>
              <w:t>3.3.</w:t>
            </w:r>
          </w:p>
        </w:tc>
        <w:tc>
          <w:tcPr>
            <w:tcW w:w="59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8DEFF1" w14:textId="77777777" w:rsidR="00086383" w:rsidRPr="000215AD" w:rsidRDefault="00086383" w:rsidP="00F46130">
            <w:pPr>
              <w:spacing w:after="0" w:line="240" w:lineRule="auto"/>
              <w:jc w:val="both"/>
              <w:rPr>
                <w:rFonts w:eastAsia="Times New Roman" w:cs="Times New Roman"/>
                <w:sz w:val="24"/>
                <w:szCs w:val="20"/>
              </w:rPr>
            </w:pPr>
            <w:r w:rsidRPr="000215AD">
              <w:rPr>
                <w:rFonts w:eastAsia="Times New Roman" w:cs="Times New Roman"/>
                <w:sz w:val="24"/>
                <w:szCs w:val="20"/>
              </w:rPr>
              <w:t>Изменения в коллегиальных органах управления (Совет директоров) за последний квартальный отчетный период</w:t>
            </w:r>
          </w:p>
        </w:tc>
        <w:tc>
          <w:tcPr>
            <w:tcW w:w="26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43ADA5A" w14:textId="77777777" w:rsidR="00086383" w:rsidRPr="000215AD" w:rsidRDefault="00086383" w:rsidP="00F46130">
            <w:pPr>
              <w:spacing w:after="0" w:line="240" w:lineRule="auto"/>
              <w:jc w:val="both"/>
              <w:rPr>
                <w:rFonts w:eastAsia="Times New Roman" w:cs="Times New Roman"/>
                <w:sz w:val="24"/>
                <w:szCs w:val="20"/>
              </w:rPr>
            </w:pPr>
          </w:p>
        </w:tc>
      </w:tr>
      <w:tr w:rsidR="00086383" w:rsidRPr="000215AD" w14:paraId="157B4E87" w14:textId="77777777" w:rsidTr="00F46130">
        <w:tc>
          <w:tcPr>
            <w:tcW w:w="10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49B6419" w14:textId="77777777" w:rsidR="00086383" w:rsidRPr="000215AD" w:rsidRDefault="00086383" w:rsidP="00F46130">
            <w:pPr>
              <w:tabs>
                <w:tab w:val="left" w:pos="435"/>
              </w:tabs>
              <w:spacing w:after="0" w:line="240" w:lineRule="auto"/>
              <w:jc w:val="center"/>
              <w:rPr>
                <w:rFonts w:eastAsia="Times New Roman" w:cs="Times New Roman"/>
                <w:sz w:val="24"/>
                <w:szCs w:val="20"/>
              </w:rPr>
            </w:pPr>
            <w:r w:rsidRPr="000215AD">
              <w:rPr>
                <w:rFonts w:eastAsia="Times New Roman" w:cs="Times New Roman"/>
                <w:sz w:val="24"/>
                <w:szCs w:val="20"/>
              </w:rPr>
              <w:t>3.4.</w:t>
            </w:r>
          </w:p>
        </w:tc>
        <w:tc>
          <w:tcPr>
            <w:tcW w:w="59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5C0ABF" w14:textId="77777777" w:rsidR="00086383" w:rsidRPr="000215AD" w:rsidRDefault="00086383" w:rsidP="00F46130">
            <w:pPr>
              <w:spacing w:after="0" w:line="240" w:lineRule="auto"/>
              <w:jc w:val="both"/>
              <w:rPr>
                <w:rFonts w:eastAsia="Times New Roman" w:cs="Times New Roman"/>
                <w:sz w:val="24"/>
                <w:szCs w:val="20"/>
              </w:rPr>
            </w:pPr>
            <w:r w:rsidRPr="000215AD">
              <w:rPr>
                <w:rFonts w:eastAsia="Times New Roman" w:cs="Times New Roman"/>
                <w:sz w:val="24"/>
                <w:szCs w:val="20"/>
              </w:rPr>
              <w:t>Изменения в составе учредителей, владеющих 5% и более в уставном капитале Общества за последний квартальный отчетный период</w:t>
            </w:r>
          </w:p>
        </w:tc>
        <w:tc>
          <w:tcPr>
            <w:tcW w:w="26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E14F802" w14:textId="77777777" w:rsidR="00086383" w:rsidRPr="000215AD" w:rsidRDefault="00086383" w:rsidP="00F46130">
            <w:pPr>
              <w:spacing w:after="0" w:line="240" w:lineRule="auto"/>
              <w:jc w:val="both"/>
              <w:rPr>
                <w:rFonts w:eastAsia="Times New Roman" w:cs="Times New Roman"/>
                <w:sz w:val="24"/>
                <w:szCs w:val="20"/>
              </w:rPr>
            </w:pPr>
          </w:p>
        </w:tc>
      </w:tr>
      <w:tr w:rsidR="00086383" w:rsidRPr="000215AD" w14:paraId="7691EBBF" w14:textId="77777777" w:rsidTr="00F46130">
        <w:tc>
          <w:tcPr>
            <w:tcW w:w="10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68056CD" w14:textId="77777777" w:rsidR="00086383" w:rsidRPr="000215AD" w:rsidRDefault="00086383" w:rsidP="00F46130">
            <w:pPr>
              <w:tabs>
                <w:tab w:val="left" w:pos="435"/>
              </w:tabs>
              <w:spacing w:after="0" w:line="240" w:lineRule="auto"/>
              <w:jc w:val="center"/>
              <w:rPr>
                <w:rFonts w:eastAsia="Times New Roman" w:cs="Times New Roman"/>
                <w:sz w:val="24"/>
                <w:szCs w:val="20"/>
              </w:rPr>
            </w:pPr>
            <w:r w:rsidRPr="000215AD">
              <w:rPr>
                <w:rFonts w:eastAsia="Times New Roman" w:cs="Times New Roman"/>
                <w:sz w:val="24"/>
                <w:szCs w:val="20"/>
              </w:rPr>
              <w:t>3.5.</w:t>
            </w:r>
          </w:p>
        </w:tc>
        <w:tc>
          <w:tcPr>
            <w:tcW w:w="59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48ED46E" w14:textId="77777777" w:rsidR="00086383" w:rsidRPr="000215AD" w:rsidRDefault="00086383" w:rsidP="00F46130">
            <w:pPr>
              <w:spacing w:after="0" w:line="240" w:lineRule="auto"/>
              <w:jc w:val="both"/>
              <w:rPr>
                <w:rFonts w:eastAsia="Times New Roman" w:cs="Times New Roman"/>
                <w:sz w:val="24"/>
                <w:szCs w:val="20"/>
              </w:rPr>
            </w:pPr>
            <w:r w:rsidRPr="000215AD">
              <w:rPr>
                <w:rFonts w:eastAsia="Times New Roman" w:cs="Times New Roman"/>
                <w:sz w:val="24"/>
                <w:szCs w:val="20"/>
              </w:rPr>
              <w:t>Наличие в штате должности главного бухгалтера или бухгалтерской службы (в случае отсутствия указать, кем ведется бухгалтерский учет)</w:t>
            </w:r>
          </w:p>
        </w:tc>
        <w:tc>
          <w:tcPr>
            <w:tcW w:w="26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67877A0" w14:textId="77777777" w:rsidR="00086383" w:rsidRPr="000215AD" w:rsidRDefault="00086383" w:rsidP="00F46130">
            <w:pPr>
              <w:spacing w:after="0" w:line="240" w:lineRule="auto"/>
              <w:jc w:val="both"/>
              <w:rPr>
                <w:rFonts w:eastAsia="Times New Roman" w:cs="Times New Roman"/>
                <w:sz w:val="24"/>
                <w:szCs w:val="20"/>
              </w:rPr>
            </w:pPr>
          </w:p>
        </w:tc>
      </w:tr>
      <w:tr w:rsidR="00086383" w:rsidRPr="000215AD" w14:paraId="08AC7FED" w14:textId="77777777" w:rsidTr="00F46130">
        <w:tc>
          <w:tcPr>
            <w:tcW w:w="10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70DE82F" w14:textId="77777777" w:rsidR="00086383" w:rsidRPr="000215AD" w:rsidRDefault="00086383" w:rsidP="00F46130">
            <w:pPr>
              <w:tabs>
                <w:tab w:val="left" w:pos="435"/>
              </w:tabs>
              <w:spacing w:after="0" w:line="240" w:lineRule="auto"/>
              <w:jc w:val="center"/>
              <w:rPr>
                <w:rFonts w:eastAsia="Times New Roman" w:cs="Times New Roman"/>
                <w:sz w:val="24"/>
                <w:szCs w:val="20"/>
              </w:rPr>
            </w:pPr>
            <w:r w:rsidRPr="000215AD">
              <w:rPr>
                <w:rFonts w:eastAsia="Times New Roman" w:cs="Times New Roman"/>
                <w:sz w:val="24"/>
                <w:szCs w:val="20"/>
              </w:rPr>
              <w:t>3.6.</w:t>
            </w:r>
          </w:p>
        </w:tc>
        <w:tc>
          <w:tcPr>
            <w:tcW w:w="59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913F32" w14:textId="77777777" w:rsidR="00086383" w:rsidRPr="000215AD" w:rsidRDefault="00086383" w:rsidP="00F46130">
            <w:pPr>
              <w:spacing w:after="0" w:line="240" w:lineRule="auto"/>
              <w:jc w:val="both"/>
              <w:rPr>
                <w:rFonts w:eastAsia="Times New Roman" w:cs="Times New Roman"/>
                <w:sz w:val="24"/>
                <w:szCs w:val="20"/>
              </w:rPr>
            </w:pPr>
            <w:r w:rsidRPr="000215AD">
              <w:rPr>
                <w:rFonts w:eastAsia="Times New Roman" w:cs="Times New Roman"/>
                <w:sz w:val="24"/>
                <w:szCs w:val="20"/>
              </w:rPr>
              <w:t>Наличие в штате работников помимо руководителя и главного бухгалтера (указать количество человек)</w:t>
            </w:r>
          </w:p>
        </w:tc>
        <w:tc>
          <w:tcPr>
            <w:tcW w:w="26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323F20" w14:textId="77777777" w:rsidR="00086383" w:rsidRPr="000215AD" w:rsidRDefault="00086383" w:rsidP="00F46130">
            <w:pPr>
              <w:spacing w:after="0" w:line="240" w:lineRule="auto"/>
              <w:jc w:val="both"/>
              <w:rPr>
                <w:rFonts w:eastAsia="Times New Roman" w:cs="Times New Roman"/>
                <w:sz w:val="24"/>
                <w:szCs w:val="20"/>
              </w:rPr>
            </w:pPr>
          </w:p>
        </w:tc>
      </w:tr>
      <w:tr w:rsidR="00086383" w:rsidRPr="000215AD" w14:paraId="1ED7B0C9" w14:textId="77777777" w:rsidTr="00F46130">
        <w:tc>
          <w:tcPr>
            <w:tcW w:w="10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CB45DA5" w14:textId="77777777" w:rsidR="00086383" w:rsidRPr="000215AD" w:rsidRDefault="00086383" w:rsidP="00F46130">
            <w:pPr>
              <w:tabs>
                <w:tab w:val="left" w:pos="435"/>
              </w:tabs>
              <w:spacing w:after="0" w:line="240" w:lineRule="auto"/>
              <w:jc w:val="center"/>
              <w:rPr>
                <w:rFonts w:eastAsia="Times New Roman" w:cs="Times New Roman"/>
                <w:sz w:val="24"/>
                <w:szCs w:val="20"/>
              </w:rPr>
            </w:pPr>
            <w:r w:rsidRPr="000215AD">
              <w:rPr>
                <w:rFonts w:eastAsia="Times New Roman" w:cs="Times New Roman"/>
                <w:sz w:val="24"/>
                <w:szCs w:val="20"/>
              </w:rPr>
              <w:t>3.7.</w:t>
            </w:r>
          </w:p>
        </w:tc>
        <w:tc>
          <w:tcPr>
            <w:tcW w:w="59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E7965C6" w14:textId="77777777" w:rsidR="00086383" w:rsidRPr="000215AD" w:rsidRDefault="00086383" w:rsidP="00F46130">
            <w:pPr>
              <w:spacing w:after="0" w:line="240" w:lineRule="auto"/>
              <w:jc w:val="both"/>
              <w:rPr>
                <w:rFonts w:eastAsia="Times New Roman" w:cs="Times New Roman"/>
                <w:sz w:val="24"/>
                <w:szCs w:val="20"/>
              </w:rPr>
            </w:pPr>
            <w:r w:rsidRPr="000215AD">
              <w:rPr>
                <w:rFonts w:eastAsia="Times New Roman" w:cs="Times New Roman"/>
                <w:sz w:val="24"/>
                <w:szCs w:val="20"/>
              </w:rPr>
              <w:t>Изменение местонахождения и почтового адреса</w:t>
            </w:r>
          </w:p>
        </w:tc>
        <w:tc>
          <w:tcPr>
            <w:tcW w:w="26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24226CF" w14:textId="77777777" w:rsidR="00086383" w:rsidRPr="000215AD" w:rsidRDefault="00086383" w:rsidP="00F46130">
            <w:pPr>
              <w:spacing w:after="0" w:line="240" w:lineRule="auto"/>
              <w:jc w:val="both"/>
              <w:rPr>
                <w:rFonts w:eastAsia="Times New Roman" w:cs="Times New Roman"/>
                <w:sz w:val="24"/>
                <w:szCs w:val="20"/>
              </w:rPr>
            </w:pPr>
          </w:p>
        </w:tc>
      </w:tr>
      <w:tr w:rsidR="00086383" w:rsidRPr="000215AD" w14:paraId="76B1AA4F" w14:textId="77777777" w:rsidTr="00F46130">
        <w:tc>
          <w:tcPr>
            <w:tcW w:w="10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3A5E3D6" w14:textId="77777777" w:rsidR="00086383" w:rsidRPr="000215AD" w:rsidRDefault="00086383" w:rsidP="00F46130">
            <w:pPr>
              <w:tabs>
                <w:tab w:val="left" w:pos="435"/>
              </w:tabs>
              <w:spacing w:after="0" w:line="240" w:lineRule="auto"/>
              <w:jc w:val="center"/>
              <w:rPr>
                <w:rFonts w:eastAsia="Times New Roman" w:cs="Times New Roman"/>
                <w:sz w:val="24"/>
                <w:szCs w:val="20"/>
              </w:rPr>
            </w:pPr>
            <w:r w:rsidRPr="000215AD">
              <w:rPr>
                <w:rFonts w:eastAsia="Times New Roman" w:cs="Times New Roman"/>
                <w:sz w:val="24"/>
                <w:szCs w:val="20"/>
              </w:rPr>
              <w:t>3.8.</w:t>
            </w:r>
          </w:p>
        </w:tc>
        <w:tc>
          <w:tcPr>
            <w:tcW w:w="59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227A43" w14:textId="77777777" w:rsidR="00086383" w:rsidRPr="000215AD" w:rsidRDefault="00086383" w:rsidP="00F46130">
            <w:pPr>
              <w:spacing w:after="0" w:line="240" w:lineRule="auto"/>
              <w:jc w:val="both"/>
              <w:rPr>
                <w:rFonts w:eastAsia="Times New Roman" w:cs="Times New Roman"/>
                <w:sz w:val="24"/>
                <w:szCs w:val="20"/>
              </w:rPr>
            </w:pPr>
            <w:r w:rsidRPr="000215AD">
              <w:rPr>
                <w:rFonts w:eastAsia="Times New Roman" w:cs="Times New Roman"/>
                <w:sz w:val="24"/>
                <w:szCs w:val="20"/>
              </w:rPr>
              <w:t>Изменение банковских реквизитов</w:t>
            </w:r>
          </w:p>
        </w:tc>
        <w:tc>
          <w:tcPr>
            <w:tcW w:w="26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BB916EF" w14:textId="77777777" w:rsidR="00086383" w:rsidRPr="000215AD" w:rsidRDefault="00086383" w:rsidP="00F46130">
            <w:pPr>
              <w:spacing w:after="0" w:line="240" w:lineRule="auto"/>
              <w:jc w:val="both"/>
              <w:rPr>
                <w:rFonts w:eastAsia="Times New Roman" w:cs="Times New Roman"/>
                <w:sz w:val="24"/>
                <w:szCs w:val="20"/>
              </w:rPr>
            </w:pPr>
          </w:p>
        </w:tc>
      </w:tr>
      <w:tr w:rsidR="00086383" w:rsidRPr="000215AD" w14:paraId="6E4DE99A" w14:textId="77777777" w:rsidTr="00F46130">
        <w:tc>
          <w:tcPr>
            <w:tcW w:w="10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8DF9096" w14:textId="77777777" w:rsidR="00086383" w:rsidRPr="000215AD" w:rsidRDefault="00086383" w:rsidP="00F46130">
            <w:pPr>
              <w:tabs>
                <w:tab w:val="left" w:pos="435"/>
              </w:tabs>
              <w:spacing w:after="0" w:line="240" w:lineRule="auto"/>
              <w:jc w:val="center"/>
              <w:rPr>
                <w:rFonts w:eastAsia="Times New Roman" w:cs="Times New Roman"/>
                <w:sz w:val="24"/>
                <w:szCs w:val="20"/>
              </w:rPr>
            </w:pPr>
            <w:r w:rsidRPr="000215AD">
              <w:rPr>
                <w:rFonts w:eastAsia="Times New Roman" w:cs="Times New Roman"/>
                <w:sz w:val="24"/>
                <w:szCs w:val="20"/>
              </w:rPr>
              <w:t>3.9.</w:t>
            </w:r>
          </w:p>
        </w:tc>
        <w:tc>
          <w:tcPr>
            <w:tcW w:w="59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BA95F2" w14:textId="77777777" w:rsidR="00086383" w:rsidRPr="000215AD" w:rsidRDefault="00086383" w:rsidP="00F46130">
            <w:pPr>
              <w:spacing w:after="0" w:line="240" w:lineRule="auto"/>
              <w:jc w:val="both"/>
              <w:rPr>
                <w:rFonts w:eastAsia="Times New Roman" w:cs="Times New Roman"/>
                <w:sz w:val="24"/>
                <w:szCs w:val="20"/>
              </w:rPr>
            </w:pPr>
            <w:r w:rsidRPr="000215AD">
              <w:rPr>
                <w:rFonts w:eastAsia="Times New Roman" w:cs="Times New Roman"/>
                <w:sz w:val="24"/>
                <w:szCs w:val="20"/>
              </w:rPr>
              <w:t>Изменение места постановки на налоговый учет за календарный год (указать количество случаев и причины)</w:t>
            </w:r>
          </w:p>
        </w:tc>
        <w:tc>
          <w:tcPr>
            <w:tcW w:w="26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8173B62" w14:textId="77777777" w:rsidR="00086383" w:rsidRPr="000215AD" w:rsidRDefault="00086383" w:rsidP="00F46130">
            <w:pPr>
              <w:spacing w:after="0" w:line="240" w:lineRule="auto"/>
              <w:jc w:val="both"/>
              <w:rPr>
                <w:rFonts w:eastAsia="Times New Roman" w:cs="Times New Roman"/>
                <w:sz w:val="24"/>
                <w:szCs w:val="20"/>
              </w:rPr>
            </w:pPr>
          </w:p>
        </w:tc>
      </w:tr>
      <w:tr w:rsidR="00086383" w:rsidRPr="000215AD" w14:paraId="4B2B06E4" w14:textId="77777777" w:rsidTr="00F46130">
        <w:tc>
          <w:tcPr>
            <w:tcW w:w="10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07B254" w14:textId="77777777" w:rsidR="00086383" w:rsidRPr="000215AD" w:rsidRDefault="00086383" w:rsidP="00F46130">
            <w:pPr>
              <w:tabs>
                <w:tab w:val="left" w:pos="435"/>
              </w:tabs>
              <w:spacing w:after="0" w:line="240" w:lineRule="auto"/>
              <w:jc w:val="center"/>
              <w:rPr>
                <w:rFonts w:eastAsia="Times New Roman" w:cs="Times New Roman"/>
                <w:sz w:val="24"/>
                <w:szCs w:val="20"/>
              </w:rPr>
            </w:pPr>
            <w:r w:rsidRPr="000215AD">
              <w:rPr>
                <w:rFonts w:eastAsia="Times New Roman" w:cs="Times New Roman"/>
                <w:sz w:val="24"/>
                <w:szCs w:val="20"/>
              </w:rPr>
              <w:t>3.10.</w:t>
            </w:r>
          </w:p>
        </w:tc>
        <w:tc>
          <w:tcPr>
            <w:tcW w:w="59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851243F" w14:textId="77777777" w:rsidR="00086383" w:rsidRPr="000215AD" w:rsidRDefault="00086383" w:rsidP="00F46130">
            <w:pPr>
              <w:spacing w:after="0" w:line="240" w:lineRule="auto"/>
              <w:jc w:val="both"/>
              <w:rPr>
                <w:rFonts w:eastAsia="Times New Roman" w:cs="Times New Roman"/>
                <w:sz w:val="24"/>
                <w:szCs w:val="20"/>
              </w:rPr>
            </w:pPr>
            <w:r w:rsidRPr="000215AD">
              <w:rPr>
                <w:rFonts w:eastAsia="Times New Roman" w:cs="Times New Roman"/>
                <w:sz w:val="24"/>
                <w:szCs w:val="20"/>
              </w:rPr>
              <w:t>Изменение вида коммерческой деятельности</w:t>
            </w:r>
          </w:p>
        </w:tc>
        <w:tc>
          <w:tcPr>
            <w:tcW w:w="26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BE855A8" w14:textId="77777777" w:rsidR="00086383" w:rsidRPr="000215AD" w:rsidRDefault="00086383" w:rsidP="00F46130">
            <w:pPr>
              <w:spacing w:after="0" w:line="240" w:lineRule="auto"/>
              <w:jc w:val="both"/>
              <w:rPr>
                <w:rFonts w:eastAsia="Times New Roman" w:cs="Times New Roman"/>
                <w:sz w:val="24"/>
                <w:szCs w:val="20"/>
              </w:rPr>
            </w:pPr>
          </w:p>
        </w:tc>
      </w:tr>
      <w:tr w:rsidR="00086383" w:rsidRPr="000215AD" w14:paraId="506EEFB9" w14:textId="77777777" w:rsidTr="00F46130">
        <w:tc>
          <w:tcPr>
            <w:tcW w:w="10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CB43238" w14:textId="77777777" w:rsidR="00086383" w:rsidRPr="000215AD" w:rsidRDefault="00086383" w:rsidP="00F46130">
            <w:pPr>
              <w:tabs>
                <w:tab w:val="left" w:pos="435"/>
              </w:tabs>
              <w:spacing w:after="0" w:line="240" w:lineRule="auto"/>
              <w:jc w:val="center"/>
              <w:rPr>
                <w:rFonts w:eastAsia="Times New Roman" w:cs="Times New Roman"/>
                <w:sz w:val="24"/>
                <w:szCs w:val="20"/>
              </w:rPr>
            </w:pPr>
            <w:r w:rsidRPr="000215AD">
              <w:rPr>
                <w:rFonts w:eastAsia="Times New Roman" w:cs="Times New Roman"/>
                <w:sz w:val="24"/>
                <w:szCs w:val="20"/>
              </w:rPr>
              <w:lastRenderedPageBreak/>
              <w:t>3.11.</w:t>
            </w:r>
          </w:p>
        </w:tc>
        <w:tc>
          <w:tcPr>
            <w:tcW w:w="59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7F75C92" w14:textId="77777777" w:rsidR="00086383" w:rsidRPr="000215AD" w:rsidRDefault="00086383" w:rsidP="00F46130">
            <w:pPr>
              <w:spacing w:after="0" w:line="240" w:lineRule="auto"/>
              <w:jc w:val="both"/>
              <w:rPr>
                <w:rFonts w:eastAsia="Times New Roman" w:cs="Times New Roman"/>
                <w:sz w:val="24"/>
                <w:szCs w:val="20"/>
              </w:rPr>
            </w:pPr>
            <w:r w:rsidRPr="000215AD">
              <w:rPr>
                <w:rFonts w:eastAsia="Times New Roman" w:cs="Times New Roman"/>
                <w:sz w:val="24"/>
                <w:szCs w:val="20"/>
              </w:rPr>
              <w:t>Реорганизация, ликвидация, уменьшение уставного капитала Общества</w:t>
            </w:r>
          </w:p>
        </w:tc>
        <w:tc>
          <w:tcPr>
            <w:tcW w:w="26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7A718CB" w14:textId="77777777" w:rsidR="00086383" w:rsidRPr="000215AD" w:rsidRDefault="00086383" w:rsidP="00F46130">
            <w:pPr>
              <w:spacing w:after="0" w:line="240" w:lineRule="auto"/>
              <w:jc w:val="both"/>
              <w:rPr>
                <w:rFonts w:eastAsia="Times New Roman" w:cs="Times New Roman"/>
                <w:sz w:val="24"/>
                <w:szCs w:val="20"/>
              </w:rPr>
            </w:pPr>
          </w:p>
        </w:tc>
      </w:tr>
      <w:tr w:rsidR="00086383" w:rsidRPr="000215AD" w14:paraId="367D0CE5" w14:textId="77777777" w:rsidTr="00F46130">
        <w:tc>
          <w:tcPr>
            <w:tcW w:w="10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AEF6D17" w14:textId="77777777" w:rsidR="00086383" w:rsidRPr="000215AD" w:rsidRDefault="00086383" w:rsidP="00F46130">
            <w:pPr>
              <w:tabs>
                <w:tab w:val="left" w:pos="435"/>
              </w:tabs>
              <w:spacing w:after="0" w:line="240" w:lineRule="auto"/>
              <w:jc w:val="center"/>
              <w:rPr>
                <w:rFonts w:eastAsia="Times New Roman" w:cs="Times New Roman"/>
                <w:sz w:val="24"/>
                <w:szCs w:val="20"/>
              </w:rPr>
            </w:pPr>
            <w:r w:rsidRPr="000215AD">
              <w:rPr>
                <w:rFonts w:eastAsia="Times New Roman" w:cs="Times New Roman"/>
                <w:sz w:val="24"/>
                <w:szCs w:val="20"/>
              </w:rPr>
              <w:t>3.12.</w:t>
            </w:r>
          </w:p>
        </w:tc>
        <w:tc>
          <w:tcPr>
            <w:tcW w:w="59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38DFE0" w14:textId="77777777" w:rsidR="00086383" w:rsidRPr="000215AD" w:rsidRDefault="00086383" w:rsidP="00F46130">
            <w:pPr>
              <w:spacing w:after="0" w:line="240" w:lineRule="auto"/>
              <w:jc w:val="both"/>
              <w:rPr>
                <w:rFonts w:eastAsia="Times New Roman" w:cs="Times New Roman"/>
                <w:sz w:val="24"/>
                <w:szCs w:val="20"/>
              </w:rPr>
            </w:pPr>
            <w:r w:rsidRPr="000215AD">
              <w:rPr>
                <w:rFonts w:eastAsia="Times New Roman" w:cs="Times New Roman"/>
                <w:sz w:val="24"/>
                <w:szCs w:val="20"/>
              </w:rPr>
              <w:t>Утрата Обществом правоустанавливающих, первичных учетных документов (количество случаев)</w:t>
            </w:r>
          </w:p>
        </w:tc>
        <w:tc>
          <w:tcPr>
            <w:tcW w:w="26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6F16A05" w14:textId="77777777" w:rsidR="00086383" w:rsidRPr="000215AD" w:rsidRDefault="00086383" w:rsidP="00F46130">
            <w:pPr>
              <w:spacing w:after="0" w:line="240" w:lineRule="auto"/>
              <w:jc w:val="both"/>
              <w:rPr>
                <w:rFonts w:eastAsia="Times New Roman" w:cs="Times New Roman"/>
                <w:sz w:val="24"/>
                <w:szCs w:val="20"/>
              </w:rPr>
            </w:pPr>
          </w:p>
        </w:tc>
      </w:tr>
      <w:tr w:rsidR="00086383" w:rsidRPr="000215AD" w14:paraId="61D2BF29" w14:textId="77777777" w:rsidTr="00F46130">
        <w:tc>
          <w:tcPr>
            <w:tcW w:w="10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664872D" w14:textId="77777777" w:rsidR="00086383" w:rsidRPr="000215AD" w:rsidRDefault="00086383" w:rsidP="00F46130">
            <w:pPr>
              <w:tabs>
                <w:tab w:val="left" w:pos="435"/>
              </w:tabs>
              <w:spacing w:after="0" w:line="240" w:lineRule="auto"/>
              <w:jc w:val="center"/>
              <w:rPr>
                <w:rFonts w:eastAsia="Times New Roman" w:cs="Times New Roman"/>
                <w:sz w:val="24"/>
                <w:szCs w:val="20"/>
              </w:rPr>
            </w:pPr>
            <w:r>
              <w:rPr>
                <w:rFonts w:eastAsia="Times New Roman" w:cs="Times New Roman"/>
                <w:sz w:val="24"/>
                <w:szCs w:val="20"/>
              </w:rPr>
              <w:t>3.13</w:t>
            </w:r>
          </w:p>
        </w:tc>
        <w:tc>
          <w:tcPr>
            <w:tcW w:w="59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A2CF53" w14:textId="77777777" w:rsidR="00086383" w:rsidRPr="000215AD" w:rsidRDefault="00086383" w:rsidP="00F46130">
            <w:pPr>
              <w:spacing w:after="0" w:line="240" w:lineRule="auto"/>
              <w:jc w:val="both"/>
              <w:rPr>
                <w:rFonts w:eastAsia="Times New Roman" w:cs="Times New Roman"/>
                <w:sz w:val="24"/>
                <w:szCs w:val="20"/>
              </w:rPr>
            </w:pPr>
            <w:r w:rsidRPr="000215AD">
              <w:rPr>
                <w:rFonts w:eastAsia="Times New Roman" w:cs="Times New Roman"/>
                <w:sz w:val="24"/>
                <w:szCs w:val="20"/>
              </w:rPr>
              <w:t>Случаи пересдачи годовой бухгалтерской (финансовой) отчетности в Налоговые органы (указать период)</w:t>
            </w:r>
          </w:p>
        </w:tc>
        <w:tc>
          <w:tcPr>
            <w:tcW w:w="263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F84DF0" w14:textId="77777777" w:rsidR="00086383" w:rsidRPr="000215AD" w:rsidRDefault="00086383" w:rsidP="00F46130">
            <w:pPr>
              <w:spacing w:after="0" w:line="240" w:lineRule="auto"/>
              <w:jc w:val="both"/>
              <w:rPr>
                <w:rFonts w:eastAsia="Times New Roman" w:cs="Times New Roman"/>
                <w:sz w:val="24"/>
                <w:szCs w:val="20"/>
              </w:rPr>
            </w:pPr>
          </w:p>
        </w:tc>
      </w:tr>
    </w:tbl>
    <w:p w14:paraId="6CFC72F7" w14:textId="77777777" w:rsidR="00086383" w:rsidRPr="000215AD" w:rsidRDefault="00086383" w:rsidP="00EE1CAD">
      <w:pPr>
        <w:pStyle w:val="afff3"/>
        <w:numPr>
          <w:ilvl w:val="0"/>
          <w:numId w:val="30"/>
        </w:numPr>
        <w:spacing w:after="0" w:line="240" w:lineRule="auto"/>
        <w:ind w:left="0" w:firstLine="0"/>
        <w:jc w:val="both"/>
        <w:rPr>
          <w:rFonts w:eastAsia="Times New Roman" w:cs="Times New Roman"/>
          <w:sz w:val="24"/>
          <w:szCs w:val="20"/>
        </w:rPr>
      </w:pPr>
      <w:r w:rsidRPr="000215AD">
        <w:rPr>
          <w:rFonts w:eastAsia="Times New Roman" w:cs="Times New Roman"/>
          <w:sz w:val="24"/>
          <w:szCs w:val="20"/>
        </w:rPr>
        <w:t xml:space="preserve">Адрес </w:t>
      </w:r>
      <w:proofErr w:type="spellStart"/>
      <w:r w:rsidRPr="000215AD">
        <w:rPr>
          <w:rFonts w:eastAsia="Times New Roman" w:cs="Times New Roman"/>
          <w:sz w:val="24"/>
          <w:szCs w:val="20"/>
        </w:rPr>
        <w:t>web</w:t>
      </w:r>
      <w:proofErr w:type="spellEnd"/>
      <w:r w:rsidRPr="000215AD">
        <w:rPr>
          <w:rFonts w:eastAsia="Times New Roman" w:cs="Times New Roman"/>
          <w:sz w:val="24"/>
          <w:szCs w:val="20"/>
        </w:rPr>
        <w:t>-сайта - _____</w:t>
      </w:r>
      <w:r>
        <w:rPr>
          <w:rFonts w:eastAsia="Times New Roman" w:cs="Times New Roman"/>
          <w:sz w:val="24"/>
          <w:szCs w:val="20"/>
        </w:rPr>
        <w:t>_________</w:t>
      </w:r>
      <w:r w:rsidRPr="000215AD">
        <w:rPr>
          <w:rFonts w:eastAsia="Times New Roman" w:cs="Times New Roman"/>
          <w:sz w:val="24"/>
          <w:szCs w:val="20"/>
        </w:rPr>
        <w:t>______________.</w:t>
      </w:r>
    </w:p>
    <w:p w14:paraId="2BD35D3A" w14:textId="77777777" w:rsidR="00086383" w:rsidRPr="000215AD" w:rsidRDefault="00086383" w:rsidP="00EE1CAD">
      <w:pPr>
        <w:pStyle w:val="afff3"/>
        <w:numPr>
          <w:ilvl w:val="0"/>
          <w:numId w:val="30"/>
        </w:numPr>
        <w:spacing w:after="0" w:line="240" w:lineRule="auto"/>
        <w:ind w:left="0" w:firstLine="0"/>
        <w:jc w:val="both"/>
        <w:rPr>
          <w:rFonts w:eastAsia="Times New Roman" w:cs="Times New Roman"/>
          <w:sz w:val="24"/>
          <w:szCs w:val="20"/>
        </w:rPr>
      </w:pPr>
      <w:r w:rsidRPr="000215AD">
        <w:rPr>
          <w:rFonts w:eastAsia="Times New Roman" w:cs="Times New Roman"/>
          <w:sz w:val="24"/>
          <w:szCs w:val="20"/>
        </w:rPr>
        <w:t>Бизнес является сезонным/несезонным (выбрать нужное) ___________________.</w:t>
      </w:r>
    </w:p>
    <w:p w14:paraId="66AC3855" w14:textId="77777777" w:rsidR="00086383" w:rsidRPr="000215AD" w:rsidRDefault="00086383" w:rsidP="00EE1CAD">
      <w:pPr>
        <w:pStyle w:val="afff3"/>
        <w:numPr>
          <w:ilvl w:val="0"/>
          <w:numId w:val="30"/>
        </w:numPr>
        <w:spacing w:after="0" w:line="240" w:lineRule="auto"/>
        <w:ind w:left="0" w:firstLine="0"/>
        <w:jc w:val="both"/>
        <w:rPr>
          <w:rFonts w:eastAsia="Times New Roman" w:cs="Times New Roman"/>
          <w:sz w:val="24"/>
          <w:szCs w:val="20"/>
        </w:rPr>
      </w:pPr>
      <w:r w:rsidRPr="000215AD">
        <w:rPr>
          <w:rFonts w:eastAsia="Times New Roman" w:cs="Times New Roman"/>
          <w:sz w:val="24"/>
          <w:szCs w:val="20"/>
        </w:rPr>
        <w:t>Среднесписочная численность сотрудников - ______________ человек.</w:t>
      </w:r>
    </w:p>
    <w:p w14:paraId="77FA12E8" w14:textId="77777777" w:rsidR="00086383" w:rsidRPr="000215AD" w:rsidRDefault="00086383" w:rsidP="00EE1CAD">
      <w:pPr>
        <w:pStyle w:val="afff3"/>
        <w:numPr>
          <w:ilvl w:val="0"/>
          <w:numId w:val="30"/>
        </w:numPr>
        <w:spacing w:after="0" w:line="240" w:lineRule="auto"/>
        <w:ind w:left="0" w:firstLine="0"/>
        <w:jc w:val="both"/>
        <w:rPr>
          <w:rFonts w:eastAsia="Times New Roman" w:cs="Times New Roman"/>
          <w:sz w:val="24"/>
          <w:szCs w:val="20"/>
        </w:rPr>
      </w:pPr>
      <w:r w:rsidRPr="000215AD">
        <w:rPr>
          <w:rFonts w:eastAsia="Times New Roman" w:cs="Times New Roman"/>
          <w:sz w:val="24"/>
          <w:szCs w:val="20"/>
        </w:rPr>
        <w:t>Среднемесячный размер фонда оплаты труда - _____________ рублей.</w:t>
      </w:r>
    </w:p>
    <w:p w14:paraId="4FB43C0D" w14:textId="0299A2F9" w:rsidR="00086383" w:rsidRPr="000215AD" w:rsidRDefault="00086383" w:rsidP="00EE1CAD">
      <w:pPr>
        <w:pStyle w:val="afff3"/>
        <w:numPr>
          <w:ilvl w:val="0"/>
          <w:numId w:val="30"/>
        </w:numPr>
        <w:spacing w:after="0" w:line="240" w:lineRule="auto"/>
        <w:ind w:left="0" w:firstLine="0"/>
        <w:jc w:val="both"/>
        <w:rPr>
          <w:rFonts w:eastAsia="Times New Roman" w:cs="Times New Roman"/>
          <w:sz w:val="24"/>
          <w:szCs w:val="20"/>
        </w:rPr>
      </w:pPr>
      <w:r w:rsidRPr="000215AD">
        <w:rPr>
          <w:rFonts w:eastAsia="Times New Roman" w:cs="Times New Roman"/>
          <w:sz w:val="24"/>
          <w:szCs w:val="20"/>
        </w:rPr>
        <w:t xml:space="preserve">Имеется/отсутствует (выбрать нужное) просроченная задолженность перед работниками по заработной плате (на дату подачи заявки/ </w:t>
      </w:r>
      <w:r w:rsidRPr="00B6228C">
        <w:rPr>
          <w:rFonts w:eastAsia="Times New Roman" w:cs="Times New Roman"/>
          <w:sz w:val="24"/>
          <w:szCs w:val="20"/>
        </w:rPr>
        <w:t>на 01 апреля 202</w:t>
      </w:r>
      <w:r w:rsidR="001B0E4A">
        <w:rPr>
          <w:rFonts w:eastAsia="Times New Roman" w:cs="Times New Roman"/>
          <w:sz w:val="24"/>
          <w:szCs w:val="20"/>
        </w:rPr>
        <w:t>3</w:t>
      </w:r>
      <w:r w:rsidRPr="000215AD">
        <w:rPr>
          <w:rFonts w:eastAsia="Times New Roman" w:cs="Times New Roman"/>
          <w:sz w:val="24"/>
          <w:szCs w:val="20"/>
        </w:rPr>
        <w:t>) (Если имеется, то в каком размере.) Сумма выплаченной заработной платы за период ___________________ (указать последний квартальный/годовой отчетный период) (указать суммы, наименование банков и р/с, через которые производились выплаты).</w:t>
      </w:r>
    </w:p>
    <w:p w14:paraId="50709C9B" w14:textId="77777777" w:rsidR="00086383" w:rsidRPr="000215AD" w:rsidRDefault="00086383" w:rsidP="00EE1CAD">
      <w:pPr>
        <w:pStyle w:val="afff3"/>
        <w:numPr>
          <w:ilvl w:val="0"/>
          <w:numId w:val="30"/>
        </w:numPr>
        <w:spacing w:after="0" w:line="240" w:lineRule="auto"/>
        <w:ind w:left="0" w:firstLine="0"/>
        <w:jc w:val="both"/>
        <w:rPr>
          <w:rFonts w:eastAsia="Times New Roman" w:cs="Times New Roman"/>
          <w:sz w:val="24"/>
          <w:szCs w:val="20"/>
        </w:rPr>
      </w:pPr>
      <w:r w:rsidRPr="000215AD">
        <w:rPr>
          <w:rFonts w:eastAsia="Times New Roman" w:cs="Times New Roman"/>
          <w:sz w:val="24"/>
          <w:szCs w:val="20"/>
        </w:rPr>
        <w:t>Имеется/отсутствует/не требуется (выбрать нужное) лицензия на осуществляемую деятельность.</w:t>
      </w:r>
    </w:p>
    <w:p w14:paraId="0B34D701" w14:textId="77777777" w:rsidR="00086383" w:rsidRPr="000215AD" w:rsidRDefault="00086383" w:rsidP="00EE1CAD">
      <w:pPr>
        <w:pStyle w:val="afff3"/>
        <w:numPr>
          <w:ilvl w:val="0"/>
          <w:numId w:val="30"/>
        </w:numPr>
        <w:spacing w:after="0" w:line="240" w:lineRule="auto"/>
        <w:ind w:left="0" w:firstLine="0"/>
        <w:jc w:val="both"/>
        <w:rPr>
          <w:rFonts w:eastAsia="Times New Roman" w:cs="Times New Roman"/>
          <w:sz w:val="24"/>
          <w:szCs w:val="20"/>
        </w:rPr>
      </w:pPr>
      <w:r w:rsidRPr="000215AD">
        <w:rPr>
          <w:rFonts w:eastAsia="Times New Roman" w:cs="Times New Roman"/>
          <w:sz w:val="24"/>
          <w:szCs w:val="20"/>
        </w:rPr>
        <w:t>Осуществляет/не осуществляет (выбрать нужное) доверительное управление деятельностью юридического лица, находящегося в стадии ликвидации.</w:t>
      </w:r>
    </w:p>
    <w:p w14:paraId="0528FC09" w14:textId="77777777" w:rsidR="00086383" w:rsidRPr="000215AD" w:rsidRDefault="00086383" w:rsidP="00EE1CAD">
      <w:pPr>
        <w:pStyle w:val="afff3"/>
        <w:numPr>
          <w:ilvl w:val="0"/>
          <w:numId w:val="30"/>
        </w:numPr>
        <w:spacing w:after="0" w:line="240" w:lineRule="auto"/>
        <w:ind w:left="0" w:firstLine="0"/>
        <w:jc w:val="both"/>
        <w:rPr>
          <w:rFonts w:eastAsia="Times New Roman" w:cs="Times New Roman"/>
          <w:sz w:val="24"/>
          <w:szCs w:val="20"/>
        </w:rPr>
      </w:pPr>
      <w:r w:rsidRPr="000215AD">
        <w:rPr>
          <w:rFonts w:eastAsia="Times New Roman" w:cs="Times New Roman"/>
          <w:sz w:val="24"/>
          <w:szCs w:val="20"/>
        </w:rPr>
        <w:t>Имеется/отсутствует (выбрать нужное) отчет о проведении аудиторской проверки. (Указать период, за который проводилась проверка, или указать причины непроведения такой проверки; указать, если по законодательству РФ проверка не является обязательной.)</w:t>
      </w:r>
    </w:p>
    <w:p w14:paraId="1059A15E" w14:textId="77777777" w:rsidR="00086383" w:rsidRPr="000215AD" w:rsidRDefault="00086383" w:rsidP="00EE1CAD">
      <w:pPr>
        <w:pStyle w:val="afff3"/>
        <w:numPr>
          <w:ilvl w:val="0"/>
          <w:numId w:val="30"/>
        </w:numPr>
        <w:spacing w:after="0" w:line="240" w:lineRule="auto"/>
        <w:ind w:left="0" w:firstLine="0"/>
        <w:jc w:val="both"/>
        <w:rPr>
          <w:rFonts w:eastAsia="Times New Roman" w:cs="Times New Roman"/>
          <w:sz w:val="24"/>
          <w:szCs w:val="20"/>
        </w:rPr>
      </w:pPr>
      <w:r w:rsidRPr="000215AD">
        <w:rPr>
          <w:rFonts w:eastAsia="Times New Roman" w:cs="Times New Roman"/>
          <w:sz w:val="24"/>
          <w:szCs w:val="20"/>
        </w:rPr>
        <w:t>Ведется/не ведется претензионно-исковая работа. (Если ведется такая работа, то указать информацию об исходящих и входящих претензиях и исках.)</w:t>
      </w:r>
    </w:p>
    <w:p w14:paraId="59903A2F" w14:textId="77777777" w:rsidR="00086383" w:rsidRPr="000215AD" w:rsidRDefault="00086383" w:rsidP="00EE1CAD">
      <w:pPr>
        <w:pStyle w:val="afff3"/>
        <w:numPr>
          <w:ilvl w:val="0"/>
          <w:numId w:val="30"/>
        </w:numPr>
        <w:spacing w:after="0" w:line="240" w:lineRule="auto"/>
        <w:ind w:left="0" w:firstLine="0"/>
        <w:jc w:val="both"/>
        <w:rPr>
          <w:rFonts w:eastAsia="Times New Roman" w:cs="Times New Roman"/>
          <w:sz w:val="24"/>
          <w:szCs w:val="20"/>
        </w:rPr>
      </w:pPr>
      <w:r w:rsidRPr="000215AD">
        <w:rPr>
          <w:rFonts w:eastAsia="Times New Roman" w:cs="Times New Roman"/>
          <w:sz w:val="24"/>
          <w:szCs w:val="20"/>
        </w:rPr>
        <w:t>Размер подтвержденных уплаченных налогов, сборов и иных обязательных платежей в бюджет и внебюджетные фонды за четыре последних завершенных квартала равен ___________ тыс. рублей, что составляет ____________ процентов от размера ссудной задолженности по состоянию на 01 ___ 201__ г.</w:t>
      </w:r>
    </w:p>
    <w:p w14:paraId="0D150F45" w14:textId="77777777" w:rsidR="00086383" w:rsidRPr="000215AD" w:rsidRDefault="00086383" w:rsidP="00EE1CAD">
      <w:pPr>
        <w:pStyle w:val="afff3"/>
        <w:numPr>
          <w:ilvl w:val="0"/>
          <w:numId w:val="30"/>
        </w:numPr>
        <w:spacing w:after="0" w:line="240" w:lineRule="auto"/>
        <w:ind w:left="0" w:firstLine="0"/>
        <w:jc w:val="both"/>
        <w:rPr>
          <w:rFonts w:eastAsia="Times New Roman" w:cs="Times New Roman"/>
          <w:sz w:val="24"/>
          <w:szCs w:val="20"/>
        </w:rPr>
      </w:pPr>
      <w:r w:rsidRPr="000215AD">
        <w:rPr>
          <w:rFonts w:eastAsia="Times New Roman" w:cs="Times New Roman"/>
          <w:sz w:val="24"/>
          <w:szCs w:val="20"/>
        </w:rPr>
        <w:t>Общество относится/не относится (нужное выбрать) к субъектам малого предпринимательства в соответствии с</w:t>
      </w:r>
      <w:r>
        <w:rPr>
          <w:rFonts w:eastAsia="Times New Roman" w:cs="Times New Roman"/>
          <w:sz w:val="24"/>
          <w:szCs w:val="20"/>
        </w:rPr>
        <w:t xml:space="preserve"> Федеральным законом </w:t>
      </w:r>
      <w:r w:rsidRPr="000215AD">
        <w:rPr>
          <w:rFonts w:eastAsia="Times New Roman" w:cs="Times New Roman"/>
          <w:sz w:val="24"/>
          <w:szCs w:val="20"/>
        </w:rPr>
        <w:t xml:space="preserve">«О развитии малого и среднего предпринимательства в Российской Федерации» </w:t>
      </w:r>
      <w:r>
        <w:rPr>
          <w:rFonts w:eastAsia="Times New Roman" w:cs="Times New Roman"/>
          <w:sz w:val="24"/>
          <w:szCs w:val="20"/>
        </w:rPr>
        <w:t xml:space="preserve">№ </w:t>
      </w:r>
      <w:r w:rsidRPr="000215AD">
        <w:rPr>
          <w:rFonts w:eastAsia="Times New Roman" w:cs="Times New Roman"/>
          <w:sz w:val="24"/>
          <w:szCs w:val="20"/>
        </w:rPr>
        <w:t>209-ФЗ от 27.07.2007.</w:t>
      </w:r>
    </w:p>
    <w:p w14:paraId="7BF776A5" w14:textId="77777777" w:rsidR="00086383" w:rsidRPr="000215AD" w:rsidRDefault="00086383" w:rsidP="00EE1CAD">
      <w:pPr>
        <w:pStyle w:val="afff3"/>
        <w:numPr>
          <w:ilvl w:val="0"/>
          <w:numId w:val="30"/>
        </w:numPr>
        <w:spacing w:after="0" w:line="240" w:lineRule="auto"/>
        <w:ind w:left="0" w:firstLine="0"/>
        <w:jc w:val="both"/>
        <w:rPr>
          <w:rFonts w:eastAsia="Times New Roman" w:cs="Times New Roman"/>
          <w:sz w:val="24"/>
          <w:szCs w:val="20"/>
        </w:rPr>
      </w:pPr>
      <w:r w:rsidRPr="000215AD">
        <w:rPr>
          <w:rFonts w:eastAsia="Times New Roman" w:cs="Times New Roman"/>
          <w:sz w:val="24"/>
          <w:szCs w:val="20"/>
        </w:rPr>
        <w:t>Сумма выплаченных арендных платежей за период ______________ (указать последний квартальный/годовой отчетный период) составляет рублей.</w:t>
      </w:r>
    </w:p>
    <w:p w14:paraId="5F8F9B10" w14:textId="77777777" w:rsidR="00086383" w:rsidRPr="000215AD" w:rsidRDefault="00086383" w:rsidP="00086383">
      <w:pPr>
        <w:spacing w:before="240" w:after="0" w:line="240" w:lineRule="auto"/>
        <w:jc w:val="both"/>
        <w:rPr>
          <w:rFonts w:eastAsia="Times New Roman" w:cs="Times New Roman"/>
          <w:sz w:val="24"/>
          <w:szCs w:val="20"/>
        </w:rPr>
      </w:pPr>
      <w:r w:rsidRPr="000215AD">
        <w:rPr>
          <w:rFonts w:eastAsia="Times New Roman" w:cs="Times New Roman"/>
          <w:sz w:val="24"/>
          <w:szCs w:val="20"/>
        </w:rPr>
        <w:t xml:space="preserve">Дата </w:t>
      </w:r>
      <w:r>
        <w:rPr>
          <w:rFonts w:eastAsia="Times New Roman" w:cs="Times New Roman"/>
          <w:sz w:val="24"/>
          <w:szCs w:val="20"/>
        </w:rPr>
        <w:t>«</w:t>
      </w:r>
      <w:r w:rsidRPr="000215AD">
        <w:rPr>
          <w:rFonts w:eastAsia="Times New Roman" w:cs="Times New Roman"/>
          <w:sz w:val="24"/>
          <w:szCs w:val="20"/>
        </w:rPr>
        <w:t>______</w:t>
      </w:r>
      <w:r>
        <w:rPr>
          <w:rFonts w:eastAsia="Times New Roman" w:cs="Times New Roman"/>
          <w:sz w:val="24"/>
          <w:szCs w:val="20"/>
        </w:rPr>
        <w:t>»</w:t>
      </w:r>
      <w:r w:rsidRPr="000215AD">
        <w:rPr>
          <w:rFonts w:eastAsia="Times New Roman" w:cs="Times New Roman"/>
          <w:sz w:val="24"/>
          <w:szCs w:val="20"/>
        </w:rPr>
        <w:t xml:space="preserve"> _____</w:t>
      </w:r>
      <w:r>
        <w:rPr>
          <w:rFonts w:eastAsia="Times New Roman" w:cs="Times New Roman"/>
          <w:sz w:val="24"/>
          <w:szCs w:val="20"/>
        </w:rPr>
        <w:t>_____</w:t>
      </w:r>
      <w:r w:rsidRPr="000215AD">
        <w:rPr>
          <w:rFonts w:eastAsia="Times New Roman" w:cs="Times New Roman"/>
          <w:sz w:val="24"/>
          <w:szCs w:val="20"/>
        </w:rPr>
        <w:t>___ 20_</w:t>
      </w:r>
      <w:r>
        <w:rPr>
          <w:rFonts w:eastAsia="Times New Roman" w:cs="Times New Roman"/>
          <w:sz w:val="24"/>
          <w:szCs w:val="20"/>
        </w:rPr>
        <w:t>___</w:t>
      </w:r>
      <w:r w:rsidRPr="000215AD">
        <w:rPr>
          <w:rFonts w:eastAsia="Times New Roman" w:cs="Times New Roman"/>
          <w:sz w:val="24"/>
          <w:szCs w:val="20"/>
        </w:rPr>
        <w:t xml:space="preserve"> г.</w:t>
      </w:r>
    </w:p>
    <w:p w14:paraId="233CB039" w14:textId="77777777" w:rsidR="00086383" w:rsidRPr="000215AD" w:rsidRDefault="00086383" w:rsidP="00086383">
      <w:pPr>
        <w:spacing w:after="0" w:line="240" w:lineRule="auto"/>
        <w:rPr>
          <w:rFonts w:eastAsia="Times New Roman" w:cs="Times New Roman"/>
          <w:sz w:val="24"/>
          <w:szCs w:val="20"/>
        </w:rPr>
      </w:pPr>
    </w:p>
    <w:tbl>
      <w:tblPr>
        <w:tblW w:w="9342" w:type="dxa"/>
        <w:tblInd w:w="14" w:type="dxa"/>
        <w:tblCellMar>
          <w:left w:w="0" w:type="dxa"/>
          <w:right w:w="0" w:type="dxa"/>
        </w:tblCellMar>
        <w:tblLook w:val="04A0" w:firstRow="1" w:lastRow="0" w:firstColumn="1" w:lastColumn="0" w:noHBand="0" w:noVBand="1"/>
      </w:tblPr>
      <w:tblGrid>
        <w:gridCol w:w="4256"/>
        <w:gridCol w:w="196"/>
        <w:gridCol w:w="1749"/>
        <w:gridCol w:w="196"/>
        <w:gridCol w:w="2945"/>
      </w:tblGrid>
      <w:tr w:rsidR="00086383" w:rsidRPr="000215AD" w14:paraId="65B802C0" w14:textId="77777777" w:rsidTr="00F46130">
        <w:trPr>
          <w:trHeight w:val="284"/>
        </w:trPr>
        <w:tc>
          <w:tcPr>
            <w:tcW w:w="4256" w:type="dxa"/>
            <w:tcBorders>
              <w:top w:val="nil"/>
              <w:left w:val="nil"/>
              <w:bottom w:val="single" w:sz="4" w:space="0" w:color="000000"/>
              <w:right w:val="nil"/>
            </w:tcBorders>
          </w:tcPr>
          <w:p w14:paraId="6A413466" w14:textId="77777777" w:rsidR="00086383" w:rsidRPr="000215AD" w:rsidRDefault="00086383" w:rsidP="00F46130">
            <w:pPr>
              <w:spacing w:after="0" w:line="240" w:lineRule="auto"/>
              <w:jc w:val="center"/>
              <w:rPr>
                <w:rFonts w:eastAsia="Times New Roman" w:cs="Times New Roman"/>
                <w:sz w:val="24"/>
                <w:szCs w:val="20"/>
              </w:rPr>
            </w:pPr>
          </w:p>
        </w:tc>
        <w:tc>
          <w:tcPr>
            <w:tcW w:w="196" w:type="dxa"/>
          </w:tcPr>
          <w:p w14:paraId="62842803" w14:textId="77777777" w:rsidR="00086383" w:rsidRPr="000215AD" w:rsidRDefault="00086383" w:rsidP="00F46130">
            <w:pPr>
              <w:spacing w:after="0" w:line="240" w:lineRule="auto"/>
              <w:jc w:val="center"/>
              <w:rPr>
                <w:rFonts w:eastAsia="Times New Roman" w:cs="Times New Roman"/>
                <w:sz w:val="24"/>
                <w:szCs w:val="20"/>
              </w:rPr>
            </w:pPr>
          </w:p>
        </w:tc>
        <w:tc>
          <w:tcPr>
            <w:tcW w:w="1749" w:type="dxa"/>
            <w:tcBorders>
              <w:top w:val="nil"/>
              <w:left w:val="nil"/>
              <w:bottom w:val="single" w:sz="4" w:space="0" w:color="000000"/>
              <w:right w:val="nil"/>
            </w:tcBorders>
          </w:tcPr>
          <w:p w14:paraId="02FFD7B5" w14:textId="77777777" w:rsidR="00086383" w:rsidRPr="000215AD" w:rsidRDefault="00086383" w:rsidP="00F46130">
            <w:pPr>
              <w:spacing w:after="0" w:line="240" w:lineRule="auto"/>
              <w:jc w:val="center"/>
              <w:rPr>
                <w:rFonts w:eastAsia="Times New Roman" w:cs="Times New Roman"/>
                <w:sz w:val="24"/>
                <w:szCs w:val="20"/>
              </w:rPr>
            </w:pPr>
          </w:p>
        </w:tc>
        <w:tc>
          <w:tcPr>
            <w:tcW w:w="196" w:type="dxa"/>
          </w:tcPr>
          <w:p w14:paraId="2C02DB59" w14:textId="77777777" w:rsidR="00086383" w:rsidRPr="000215AD" w:rsidRDefault="00086383" w:rsidP="00F46130">
            <w:pPr>
              <w:spacing w:after="0" w:line="240" w:lineRule="auto"/>
              <w:jc w:val="center"/>
              <w:rPr>
                <w:rFonts w:eastAsia="Times New Roman" w:cs="Times New Roman"/>
                <w:sz w:val="24"/>
                <w:szCs w:val="20"/>
              </w:rPr>
            </w:pPr>
          </w:p>
        </w:tc>
        <w:tc>
          <w:tcPr>
            <w:tcW w:w="2945" w:type="dxa"/>
            <w:tcBorders>
              <w:top w:val="nil"/>
              <w:left w:val="nil"/>
              <w:bottom w:val="single" w:sz="4" w:space="0" w:color="000000"/>
              <w:right w:val="nil"/>
            </w:tcBorders>
          </w:tcPr>
          <w:p w14:paraId="04A5BFB4" w14:textId="77777777" w:rsidR="00086383" w:rsidRPr="000215AD" w:rsidRDefault="00086383" w:rsidP="00F46130">
            <w:pPr>
              <w:spacing w:after="0" w:line="240" w:lineRule="auto"/>
              <w:jc w:val="center"/>
              <w:rPr>
                <w:rFonts w:eastAsia="Times New Roman" w:cs="Times New Roman"/>
                <w:sz w:val="24"/>
                <w:szCs w:val="20"/>
              </w:rPr>
            </w:pPr>
          </w:p>
        </w:tc>
      </w:tr>
      <w:tr w:rsidR="00086383" w:rsidRPr="000215AD" w14:paraId="2AD799F9" w14:textId="77777777" w:rsidTr="00F46130">
        <w:tc>
          <w:tcPr>
            <w:tcW w:w="4256" w:type="dxa"/>
            <w:tcBorders>
              <w:top w:val="single" w:sz="4" w:space="0" w:color="000000"/>
              <w:left w:val="nil"/>
              <w:bottom w:val="nil"/>
              <w:right w:val="nil"/>
            </w:tcBorders>
            <w:hideMark/>
          </w:tcPr>
          <w:p w14:paraId="5F4E7FF3" w14:textId="77777777" w:rsidR="00086383" w:rsidRPr="000215AD" w:rsidRDefault="00086383" w:rsidP="00F46130">
            <w:pPr>
              <w:spacing w:after="0" w:line="240" w:lineRule="auto"/>
              <w:jc w:val="center"/>
              <w:rPr>
                <w:rFonts w:eastAsia="Times New Roman" w:cs="Times New Roman"/>
                <w:sz w:val="24"/>
                <w:szCs w:val="20"/>
              </w:rPr>
            </w:pPr>
            <w:r w:rsidRPr="000215AD">
              <w:rPr>
                <w:rFonts w:eastAsia="Times New Roman" w:cs="Times New Roman"/>
                <w:sz w:val="24"/>
                <w:szCs w:val="20"/>
              </w:rPr>
              <w:t>(должность)</w:t>
            </w:r>
          </w:p>
        </w:tc>
        <w:tc>
          <w:tcPr>
            <w:tcW w:w="196" w:type="dxa"/>
          </w:tcPr>
          <w:p w14:paraId="618F8550" w14:textId="77777777" w:rsidR="00086383" w:rsidRPr="000215AD" w:rsidRDefault="00086383" w:rsidP="00F46130">
            <w:pPr>
              <w:spacing w:after="0" w:line="240" w:lineRule="auto"/>
              <w:jc w:val="center"/>
              <w:rPr>
                <w:rFonts w:eastAsia="Times New Roman" w:cs="Times New Roman"/>
                <w:sz w:val="24"/>
                <w:szCs w:val="20"/>
              </w:rPr>
            </w:pPr>
          </w:p>
        </w:tc>
        <w:tc>
          <w:tcPr>
            <w:tcW w:w="1749" w:type="dxa"/>
            <w:tcBorders>
              <w:top w:val="single" w:sz="4" w:space="0" w:color="000000"/>
              <w:left w:val="nil"/>
              <w:bottom w:val="nil"/>
              <w:right w:val="nil"/>
            </w:tcBorders>
            <w:hideMark/>
          </w:tcPr>
          <w:p w14:paraId="59FA2773" w14:textId="77777777" w:rsidR="00086383" w:rsidRPr="000215AD" w:rsidRDefault="00086383" w:rsidP="00F46130">
            <w:pPr>
              <w:spacing w:after="0" w:line="240" w:lineRule="auto"/>
              <w:jc w:val="center"/>
              <w:rPr>
                <w:rFonts w:eastAsia="Times New Roman" w:cs="Times New Roman"/>
                <w:sz w:val="24"/>
                <w:szCs w:val="20"/>
              </w:rPr>
            </w:pPr>
            <w:r w:rsidRPr="000215AD">
              <w:rPr>
                <w:rFonts w:eastAsia="Times New Roman" w:cs="Times New Roman"/>
                <w:sz w:val="24"/>
                <w:szCs w:val="20"/>
              </w:rPr>
              <w:t>(подпись)</w:t>
            </w:r>
          </w:p>
        </w:tc>
        <w:tc>
          <w:tcPr>
            <w:tcW w:w="196" w:type="dxa"/>
          </w:tcPr>
          <w:p w14:paraId="6CC85B5D" w14:textId="77777777" w:rsidR="00086383" w:rsidRPr="000215AD" w:rsidRDefault="00086383" w:rsidP="00F46130">
            <w:pPr>
              <w:spacing w:after="0" w:line="240" w:lineRule="auto"/>
              <w:jc w:val="center"/>
              <w:rPr>
                <w:rFonts w:eastAsia="Times New Roman" w:cs="Times New Roman"/>
                <w:sz w:val="24"/>
                <w:szCs w:val="20"/>
              </w:rPr>
            </w:pPr>
          </w:p>
        </w:tc>
        <w:tc>
          <w:tcPr>
            <w:tcW w:w="2945" w:type="dxa"/>
            <w:tcBorders>
              <w:top w:val="single" w:sz="4" w:space="0" w:color="000000"/>
              <w:left w:val="nil"/>
              <w:bottom w:val="nil"/>
              <w:right w:val="nil"/>
            </w:tcBorders>
            <w:hideMark/>
          </w:tcPr>
          <w:p w14:paraId="5D65F0E6" w14:textId="77777777" w:rsidR="00086383" w:rsidRPr="000215AD" w:rsidRDefault="00086383" w:rsidP="00F46130">
            <w:pPr>
              <w:spacing w:after="0" w:line="240" w:lineRule="auto"/>
              <w:jc w:val="center"/>
              <w:rPr>
                <w:rFonts w:eastAsia="Times New Roman" w:cs="Times New Roman"/>
                <w:sz w:val="24"/>
                <w:szCs w:val="20"/>
              </w:rPr>
            </w:pPr>
            <w:r w:rsidRPr="000215AD">
              <w:rPr>
                <w:rFonts w:eastAsia="Times New Roman" w:cs="Times New Roman"/>
                <w:sz w:val="24"/>
                <w:szCs w:val="20"/>
              </w:rPr>
              <w:t>(Ф. И. О.)</w:t>
            </w:r>
          </w:p>
        </w:tc>
      </w:tr>
    </w:tbl>
    <w:p w14:paraId="2C3AA6F2" w14:textId="77777777" w:rsidR="00086383" w:rsidRPr="000215AD" w:rsidRDefault="00086383" w:rsidP="00086383">
      <w:pPr>
        <w:spacing w:after="0" w:line="240" w:lineRule="auto"/>
        <w:ind w:left="2832" w:firstLine="708"/>
        <w:jc w:val="both"/>
        <w:rPr>
          <w:rFonts w:eastAsia="Times New Roman" w:cs="Times New Roman"/>
          <w:sz w:val="24"/>
          <w:szCs w:val="20"/>
        </w:rPr>
      </w:pPr>
    </w:p>
    <w:p w14:paraId="6123624F" w14:textId="77777777" w:rsidR="00086383" w:rsidRPr="000215AD" w:rsidRDefault="00086383" w:rsidP="00086383">
      <w:pPr>
        <w:spacing w:after="0" w:line="240" w:lineRule="auto"/>
        <w:ind w:left="2832" w:firstLine="708"/>
        <w:jc w:val="both"/>
        <w:rPr>
          <w:rFonts w:eastAsia="Times New Roman" w:cs="Times New Roman"/>
          <w:sz w:val="24"/>
          <w:szCs w:val="20"/>
        </w:rPr>
      </w:pPr>
      <w:r w:rsidRPr="000215AD">
        <w:rPr>
          <w:rFonts w:eastAsia="Times New Roman" w:cs="Times New Roman"/>
          <w:sz w:val="24"/>
          <w:szCs w:val="20"/>
        </w:rPr>
        <w:t>М.П.</w:t>
      </w:r>
    </w:p>
    <w:p w14:paraId="2BB6F4FE" w14:textId="257F6D15" w:rsidR="00086383" w:rsidRDefault="00086383" w:rsidP="00086383">
      <w:r w:rsidRPr="000215AD">
        <w:rPr>
          <w:rFonts w:eastAsia="Times New Roman" w:cs="Times New Roman"/>
          <w:sz w:val="24"/>
          <w:szCs w:val="20"/>
        </w:rPr>
        <w:br w:type="page"/>
      </w:r>
    </w:p>
    <w:p w14:paraId="7462DEB7" w14:textId="6CBCDD09" w:rsidR="00086383" w:rsidRPr="00022E41" w:rsidRDefault="001B0E4A" w:rsidP="00022E41">
      <w:pPr>
        <w:pStyle w:val="20"/>
        <w:ind w:left="3969"/>
        <w:jc w:val="both"/>
        <w:rPr>
          <w:rFonts w:asciiTheme="minorHAnsi" w:eastAsia="Times New Roman" w:hAnsiTheme="minorHAnsi" w:cs="Times New Roman"/>
          <w:color w:val="0070C0"/>
          <w:sz w:val="24"/>
          <w:szCs w:val="20"/>
        </w:rPr>
      </w:pPr>
      <w:bookmarkStart w:id="48" w:name="_Toc140155754"/>
      <w:r w:rsidRPr="00022E41">
        <w:rPr>
          <w:rFonts w:asciiTheme="minorHAnsi" w:eastAsia="Times New Roman" w:hAnsiTheme="minorHAnsi" w:cs="Times New Roman"/>
          <w:color w:val="0070C0"/>
          <w:sz w:val="24"/>
          <w:szCs w:val="20"/>
        </w:rPr>
        <w:lastRenderedPageBreak/>
        <w:t>Форма</w:t>
      </w:r>
      <w:r w:rsidRPr="001B0E4A">
        <w:rPr>
          <w:rFonts w:asciiTheme="minorHAnsi" w:eastAsia="Times New Roman" w:hAnsiTheme="minorHAnsi" w:cs="Times New Roman"/>
          <w:color w:val="0070C0"/>
          <w:sz w:val="24"/>
          <w:szCs w:val="20"/>
        </w:rPr>
        <w:t xml:space="preserve"> 0</w:t>
      </w:r>
      <w:r w:rsidRPr="00022E41">
        <w:rPr>
          <w:rFonts w:asciiTheme="minorHAnsi" w:eastAsia="Times New Roman" w:hAnsiTheme="minorHAnsi" w:cs="Times New Roman"/>
          <w:color w:val="0070C0"/>
          <w:sz w:val="24"/>
          <w:szCs w:val="20"/>
        </w:rPr>
        <w:t>3</w:t>
      </w:r>
      <w:r w:rsidRPr="001B0E4A">
        <w:rPr>
          <w:rFonts w:asciiTheme="minorHAnsi" w:eastAsia="Times New Roman" w:hAnsiTheme="minorHAnsi" w:cs="Times New Roman"/>
          <w:color w:val="0070C0"/>
          <w:sz w:val="24"/>
          <w:szCs w:val="20"/>
        </w:rPr>
        <w:t xml:space="preserve">/Р-04 </w:t>
      </w:r>
      <w:r w:rsidRPr="00022E41">
        <w:rPr>
          <w:rFonts w:asciiTheme="minorHAnsi" w:eastAsia="Times New Roman" w:hAnsiTheme="minorHAnsi" w:cs="Times New Roman"/>
          <w:color w:val="0070C0"/>
          <w:sz w:val="24"/>
          <w:szCs w:val="20"/>
        </w:rPr>
        <w:t>«</w:t>
      </w:r>
      <w:r w:rsidR="00086383" w:rsidRPr="00022E41">
        <w:rPr>
          <w:rFonts w:asciiTheme="minorHAnsi" w:eastAsia="Times New Roman" w:hAnsiTheme="minorHAnsi" w:cs="Times New Roman"/>
          <w:color w:val="0070C0"/>
          <w:sz w:val="24"/>
          <w:szCs w:val="20"/>
        </w:rPr>
        <w:t>Примерная форма информации о расходах, произведенных за счет средств займа</w:t>
      </w:r>
      <w:r w:rsidRPr="00022E41">
        <w:rPr>
          <w:rFonts w:asciiTheme="minorHAnsi" w:eastAsia="Times New Roman" w:hAnsiTheme="minorHAnsi" w:cs="Times New Roman"/>
          <w:color w:val="0070C0"/>
          <w:sz w:val="24"/>
          <w:szCs w:val="20"/>
        </w:rPr>
        <w:t>»</w:t>
      </w:r>
      <w:bookmarkEnd w:id="48"/>
    </w:p>
    <w:p w14:paraId="1007044D" w14:textId="77777777" w:rsidR="00086383" w:rsidRPr="00985E51" w:rsidRDefault="00086383" w:rsidP="00086383">
      <w:pPr>
        <w:spacing w:before="240" w:after="0" w:line="240" w:lineRule="auto"/>
        <w:jc w:val="center"/>
        <w:rPr>
          <w:rFonts w:eastAsia="Times New Roman" w:cs="Times New Roman"/>
          <w:b/>
          <w:i/>
          <w:color w:val="FF0000"/>
          <w:sz w:val="28"/>
          <w:szCs w:val="20"/>
        </w:rPr>
      </w:pPr>
      <w:r w:rsidRPr="00985E51">
        <w:rPr>
          <w:rFonts w:eastAsia="Times New Roman" w:cs="Times New Roman"/>
          <w:b/>
          <w:color w:val="FF0000"/>
          <w:sz w:val="24"/>
          <w:szCs w:val="24"/>
        </w:rPr>
        <w:t>НА ФИРМЕННОМ БЛАНКЕ ОРГАНИЗАЦИИ</w:t>
      </w:r>
    </w:p>
    <w:p w14:paraId="783CAE26" w14:textId="77777777" w:rsidR="00086383" w:rsidRPr="000215AD" w:rsidRDefault="00086383" w:rsidP="00086383">
      <w:pPr>
        <w:spacing w:after="0" w:line="240" w:lineRule="auto"/>
        <w:ind w:firstLine="708"/>
        <w:jc w:val="both"/>
        <w:rPr>
          <w:rFonts w:eastAsia="Times New Roman" w:cs="Times New Roman"/>
          <w:sz w:val="28"/>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936"/>
        <w:gridCol w:w="1879"/>
        <w:gridCol w:w="1342"/>
        <w:gridCol w:w="2340"/>
        <w:gridCol w:w="1632"/>
      </w:tblGrid>
      <w:tr w:rsidR="00086383" w:rsidRPr="000215AD" w14:paraId="2286115F" w14:textId="77777777" w:rsidTr="00D013CD">
        <w:tc>
          <w:tcPr>
            <w:tcW w:w="595" w:type="dxa"/>
            <w:tcBorders>
              <w:top w:val="single" w:sz="4" w:space="0" w:color="000000"/>
              <w:left w:val="single" w:sz="4" w:space="0" w:color="000000"/>
              <w:bottom w:val="single" w:sz="4" w:space="0" w:color="000000"/>
              <w:right w:val="single" w:sz="4" w:space="0" w:color="000000"/>
            </w:tcBorders>
            <w:hideMark/>
          </w:tcPr>
          <w:p w14:paraId="4AF1E024" w14:textId="77777777" w:rsidR="00086383" w:rsidRPr="000215AD" w:rsidRDefault="00086383" w:rsidP="00D013CD">
            <w:pPr>
              <w:spacing w:after="0" w:line="240" w:lineRule="auto"/>
              <w:jc w:val="center"/>
              <w:rPr>
                <w:rFonts w:eastAsia="Times New Roman" w:cs="Times New Roman"/>
                <w:sz w:val="24"/>
                <w:szCs w:val="20"/>
              </w:rPr>
            </w:pPr>
            <w:r w:rsidRPr="000215AD">
              <w:rPr>
                <w:rFonts w:eastAsia="Times New Roman" w:cs="Times New Roman"/>
                <w:sz w:val="24"/>
                <w:szCs w:val="20"/>
              </w:rPr>
              <w:t>№ п/п</w:t>
            </w:r>
          </w:p>
        </w:tc>
        <w:tc>
          <w:tcPr>
            <w:tcW w:w="2065" w:type="dxa"/>
            <w:tcBorders>
              <w:top w:val="single" w:sz="4" w:space="0" w:color="000000"/>
              <w:left w:val="single" w:sz="4" w:space="0" w:color="000000"/>
              <w:bottom w:val="single" w:sz="4" w:space="0" w:color="000000"/>
              <w:right w:val="single" w:sz="4" w:space="0" w:color="000000"/>
            </w:tcBorders>
            <w:hideMark/>
          </w:tcPr>
          <w:p w14:paraId="3C309421" w14:textId="77777777" w:rsidR="00086383" w:rsidRPr="000215AD" w:rsidRDefault="00086383" w:rsidP="00D013CD">
            <w:pPr>
              <w:spacing w:after="0" w:line="240" w:lineRule="auto"/>
              <w:jc w:val="center"/>
              <w:rPr>
                <w:rFonts w:eastAsia="Times New Roman" w:cs="Times New Roman"/>
                <w:sz w:val="24"/>
                <w:szCs w:val="20"/>
              </w:rPr>
            </w:pPr>
            <w:r w:rsidRPr="000215AD">
              <w:rPr>
                <w:rFonts w:eastAsia="Times New Roman" w:cs="Times New Roman"/>
                <w:sz w:val="24"/>
                <w:szCs w:val="20"/>
              </w:rPr>
              <w:t>Наименование расходов</w:t>
            </w:r>
          </w:p>
        </w:tc>
        <w:tc>
          <w:tcPr>
            <w:tcW w:w="1581" w:type="dxa"/>
            <w:tcBorders>
              <w:top w:val="single" w:sz="4" w:space="0" w:color="000000"/>
              <w:left w:val="single" w:sz="4" w:space="0" w:color="000000"/>
              <w:bottom w:val="single" w:sz="4" w:space="0" w:color="000000"/>
              <w:right w:val="single" w:sz="4" w:space="0" w:color="000000"/>
            </w:tcBorders>
          </w:tcPr>
          <w:p w14:paraId="2EAF81AB" w14:textId="77777777" w:rsidR="00086383" w:rsidRPr="000215AD" w:rsidRDefault="00086383" w:rsidP="00D013CD">
            <w:pPr>
              <w:spacing w:after="0" w:line="240" w:lineRule="auto"/>
              <w:jc w:val="center"/>
              <w:rPr>
                <w:rFonts w:eastAsia="Times New Roman" w:cs="Times New Roman"/>
                <w:sz w:val="24"/>
                <w:szCs w:val="20"/>
              </w:rPr>
            </w:pPr>
            <w:r w:rsidRPr="000215AD">
              <w:rPr>
                <w:rFonts w:eastAsia="Times New Roman" w:cs="Times New Roman"/>
                <w:sz w:val="24"/>
                <w:szCs w:val="20"/>
              </w:rPr>
              <w:t>Наименование, ИНН</w:t>
            </w:r>
          </w:p>
          <w:p w14:paraId="1E0E4222" w14:textId="77777777" w:rsidR="00086383" w:rsidRPr="000215AD" w:rsidRDefault="00086383" w:rsidP="00D013CD">
            <w:pPr>
              <w:spacing w:after="0" w:line="240" w:lineRule="auto"/>
              <w:jc w:val="center"/>
              <w:rPr>
                <w:rFonts w:eastAsia="Times New Roman" w:cs="Times New Roman"/>
                <w:sz w:val="24"/>
                <w:szCs w:val="20"/>
              </w:rPr>
            </w:pPr>
            <w:r w:rsidRPr="000215AD">
              <w:rPr>
                <w:rFonts w:eastAsia="Times New Roman" w:cs="Times New Roman"/>
                <w:sz w:val="24"/>
                <w:szCs w:val="20"/>
              </w:rPr>
              <w:t>контрагентов;</w:t>
            </w:r>
          </w:p>
          <w:p w14:paraId="240BD0FE" w14:textId="77777777" w:rsidR="00086383" w:rsidRPr="000215AD" w:rsidRDefault="00086383" w:rsidP="00D013CD">
            <w:pPr>
              <w:spacing w:after="0" w:line="240" w:lineRule="auto"/>
              <w:jc w:val="center"/>
              <w:rPr>
                <w:rFonts w:eastAsia="Times New Roman" w:cs="Times New Roman"/>
                <w:sz w:val="24"/>
                <w:szCs w:val="20"/>
              </w:rPr>
            </w:pPr>
            <w:r w:rsidRPr="000215AD">
              <w:rPr>
                <w:rFonts w:eastAsia="Times New Roman" w:cs="Times New Roman"/>
                <w:sz w:val="24"/>
                <w:szCs w:val="20"/>
              </w:rPr>
              <w:t xml:space="preserve">должности ФИО работников </w:t>
            </w:r>
          </w:p>
          <w:p w14:paraId="745D746A" w14:textId="77777777" w:rsidR="00086383" w:rsidRPr="000215AD" w:rsidRDefault="00086383" w:rsidP="00D013CD">
            <w:pPr>
              <w:spacing w:after="0" w:line="240" w:lineRule="auto"/>
              <w:jc w:val="center"/>
              <w:rPr>
                <w:rFonts w:eastAsia="Times New Roman" w:cs="Times New Roman"/>
                <w:sz w:val="24"/>
                <w:szCs w:val="20"/>
              </w:rPr>
            </w:pPr>
            <w:r w:rsidRPr="000215AD">
              <w:rPr>
                <w:rFonts w:eastAsia="Times New Roman" w:cs="Times New Roman"/>
                <w:sz w:val="24"/>
                <w:szCs w:val="20"/>
              </w:rPr>
              <w:t>(в случае выплаты з/п за счет средств займа)</w:t>
            </w:r>
          </w:p>
          <w:p w14:paraId="40480609" w14:textId="77777777" w:rsidR="00086383" w:rsidRPr="000215AD" w:rsidRDefault="00086383" w:rsidP="00D013CD">
            <w:pPr>
              <w:spacing w:after="0" w:line="240" w:lineRule="auto"/>
              <w:jc w:val="center"/>
              <w:rPr>
                <w:rFonts w:eastAsia="Times New Roman" w:cs="Times New Roman"/>
                <w:sz w:val="24"/>
                <w:szCs w:val="20"/>
              </w:rPr>
            </w:pPr>
          </w:p>
        </w:tc>
        <w:tc>
          <w:tcPr>
            <w:tcW w:w="1682" w:type="dxa"/>
            <w:tcBorders>
              <w:top w:val="single" w:sz="4" w:space="0" w:color="000000"/>
              <w:left w:val="single" w:sz="4" w:space="0" w:color="000000"/>
              <w:bottom w:val="single" w:sz="4" w:space="0" w:color="000000"/>
              <w:right w:val="single" w:sz="4" w:space="0" w:color="000000"/>
            </w:tcBorders>
            <w:hideMark/>
          </w:tcPr>
          <w:p w14:paraId="261C671B" w14:textId="77777777" w:rsidR="00086383" w:rsidRPr="000215AD" w:rsidRDefault="00086383" w:rsidP="00D013CD">
            <w:pPr>
              <w:spacing w:after="0" w:line="240" w:lineRule="auto"/>
              <w:jc w:val="center"/>
              <w:rPr>
                <w:rFonts w:eastAsia="Times New Roman" w:cs="Times New Roman"/>
                <w:sz w:val="24"/>
                <w:szCs w:val="20"/>
              </w:rPr>
            </w:pPr>
            <w:r w:rsidRPr="000215AD">
              <w:rPr>
                <w:rFonts w:eastAsia="Times New Roman" w:cs="Times New Roman"/>
                <w:sz w:val="24"/>
                <w:szCs w:val="20"/>
              </w:rPr>
              <w:t>Сумма средств (руб.)</w:t>
            </w:r>
          </w:p>
        </w:tc>
        <w:tc>
          <w:tcPr>
            <w:tcW w:w="2515" w:type="dxa"/>
            <w:tcBorders>
              <w:top w:val="single" w:sz="4" w:space="0" w:color="000000"/>
              <w:left w:val="single" w:sz="4" w:space="0" w:color="000000"/>
              <w:bottom w:val="single" w:sz="4" w:space="0" w:color="000000"/>
              <w:right w:val="single" w:sz="4" w:space="0" w:color="000000"/>
            </w:tcBorders>
            <w:hideMark/>
          </w:tcPr>
          <w:p w14:paraId="2AAC3680" w14:textId="77777777" w:rsidR="00086383" w:rsidRPr="000215AD" w:rsidRDefault="00086383" w:rsidP="00D013CD">
            <w:pPr>
              <w:spacing w:after="0" w:line="240" w:lineRule="auto"/>
              <w:jc w:val="center"/>
              <w:rPr>
                <w:rFonts w:eastAsia="Times New Roman" w:cs="Times New Roman"/>
                <w:sz w:val="24"/>
                <w:szCs w:val="20"/>
              </w:rPr>
            </w:pPr>
            <w:r w:rsidRPr="000215AD">
              <w:rPr>
                <w:rFonts w:eastAsia="Times New Roman" w:cs="Times New Roman"/>
                <w:sz w:val="24"/>
                <w:szCs w:val="20"/>
              </w:rPr>
              <w:t>Подтверждающие документы (наименование, реквизиты)</w:t>
            </w:r>
          </w:p>
        </w:tc>
        <w:tc>
          <w:tcPr>
            <w:tcW w:w="1699" w:type="dxa"/>
            <w:tcBorders>
              <w:top w:val="single" w:sz="4" w:space="0" w:color="000000"/>
              <w:left w:val="single" w:sz="4" w:space="0" w:color="000000"/>
              <w:bottom w:val="single" w:sz="4" w:space="0" w:color="000000"/>
              <w:right w:val="single" w:sz="4" w:space="0" w:color="000000"/>
            </w:tcBorders>
            <w:hideMark/>
          </w:tcPr>
          <w:p w14:paraId="2BB38F1D" w14:textId="77777777" w:rsidR="00086383" w:rsidRPr="000215AD" w:rsidRDefault="00086383" w:rsidP="00D013CD">
            <w:pPr>
              <w:spacing w:after="0" w:line="240" w:lineRule="auto"/>
              <w:jc w:val="center"/>
              <w:rPr>
                <w:rFonts w:eastAsia="Times New Roman" w:cs="Times New Roman"/>
                <w:sz w:val="24"/>
                <w:szCs w:val="20"/>
              </w:rPr>
            </w:pPr>
            <w:r w:rsidRPr="000215AD">
              <w:rPr>
                <w:rFonts w:eastAsia="Times New Roman" w:cs="Times New Roman"/>
                <w:sz w:val="24"/>
                <w:szCs w:val="20"/>
              </w:rPr>
              <w:t>Примечание</w:t>
            </w:r>
          </w:p>
        </w:tc>
      </w:tr>
      <w:tr w:rsidR="00086383" w:rsidRPr="000215AD" w14:paraId="5B2083D0" w14:textId="77777777" w:rsidTr="00D013CD">
        <w:tc>
          <w:tcPr>
            <w:tcW w:w="595" w:type="dxa"/>
            <w:tcBorders>
              <w:top w:val="single" w:sz="4" w:space="0" w:color="000000"/>
              <w:left w:val="single" w:sz="4" w:space="0" w:color="000000"/>
              <w:bottom w:val="single" w:sz="4" w:space="0" w:color="000000"/>
              <w:right w:val="single" w:sz="4" w:space="0" w:color="000000"/>
            </w:tcBorders>
          </w:tcPr>
          <w:p w14:paraId="0C552815" w14:textId="77777777" w:rsidR="00086383" w:rsidRPr="000215AD" w:rsidRDefault="00086383" w:rsidP="00D013CD">
            <w:pPr>
              <w:spacing w:after="0" w:line="240" w:lineRule="auto"/>
              <w:jc w:val="both"/>
              <w:rPr>
                <w:rFonts w:eastAsia="Times New Roman" w:cs="Times New Roman"/>
                <w:sz w:val="24"/>
                <w:szCs w:val="20"/>
              </w:rPr>
            </w:pPr>
          </w:p>
        </w:tc>
        <w:tc>
          <w:tcPr>
            <w:tcW w:w="2065" w:type="dxa"/>
            <w:tcBorders>
              <w:top w:val="single" w:sz="4" w:space="0" w:color="000000"/>
              <w:left w:val="single" w:sz="4" w:space="0" w:color="000000"/>
              <w:bottom w:val="single" w:sz="4" w:space="0" w:color="000000"/>
              <w:right w:val="single" w:sz="4" w:space="0" w:color="000000"/>
            </w:tcBorders>
          </w:tcPr>
          <w:p w14:paraId="39EF5471" w14:textId="77777777" w:rsidR="00086383" w:rsidRPr="000215AD" w:rsidRDefault="00086383" w:rsidP="00D013CD">
            <w:pPr>
              <w:spacing w:after="0" w:line="240" w:lineRule="auto"/>
              <w:jc w:val="both"/>
              <w:rPr>
                <w:rFonts w:eastAsia="Times New Roman" w:cs="Times New Roman"/>
                <w:sz w:val="24"/>
                <w:szCs w:val="20"/>
              </w:rPr>
            </w:pPr>
          </w:p>
        </w:tc>
        <w:tc>
          <w:tcPr>
            <w:tcW w:w="1581" w:type="dxa"/>
            <w:tcBorders>
              <w:top w:val="single" w:sz="4" w:space="0" w:color="000000"/>
              <w:left w:val="single" w:sz="4" w:space="0" w:color="000000"/>
              <w:bottom w:val="single" w:sz="4" w:space="0" w:color="000000"/>
              <w:right w:val="single" w:sz="4" w:space="0" w:color="000000"/>
            </w:tcBorders>
          </w:tcPr>
          <w:p w14:paraId="2D875057" w14:textId="77777777" w:rsidR="00086383" w:rsidRPr="000215AD" w:rsidRDefault="00086383" w:rsidP="00D013CD">
            <w:pPr>
              <w:spacing w:after="0" w:line="240" w:lineRule="auto"/>
              <w:jc w:val="both"/>
              <w:rPr>
                <w:rFonts w:eastAsia="Times New Roman" w:cs="Times New Roman"/>
                <w:sz w:val="24"/>
                <w:szCs w:val="20"/>
              </w:rPr>
            </w:pPr>
          </w:p>
        </w:tc>
        <w:tc>
          <w:tcPr>
            <w:tcW w:w="1682" w:type="dxa"/>
            <w:tcBorders>
              <w:top w:val="single" w:sz="4" w:space="0" w:color="000000"/>
              <w:left w:val="single" w:sz="4" w:space="0" w:color="000000"/>
              <w:bottom w:val="single" w:sz="4" w:space="0" w:color="000000"/>
              <w:right w:val="single" w:sz="4" w:space="0" w:color="000000"/>
            </w:tcBorders>
          </w:tcPr>
          <w:p w14:paraId="3B21D28D" w14:textId="77777777" w:rsidR="00086383" w:rsidRPr="000215AD" w:rsidRDefault="00086383" w:rsidP="00D013CD">
            <w:pPr>
              <w:spacing w:after="0" w:line="240" w:lineRule="auto"/>
              <w:jc w:val="both"/>
              <w:rPr>
                <w:rFonts w:eastAsia="Times New Roman" w:cs="Times New Roman"/>
                <w:sz w:val="24"/>
                <w:szCs w:val="20"/>
              </w:rPr>
            </w:pPr>
          </w:p>
        </w:tc>
        <w:tc>
          <w:tcPr>
            <w:tcW w:w="2515" w:type="dxa"/>
            <w:tcBorders>
              <w:top w:val="single" w:sz="4" w:space="0" w:color="000000"/>
              <w:left w:val="single" w:sz="4" w:space="0" w:color="000000"/>
              <w:bottom w:val="single" w:sz="4" w:space="0" w:color="000000"/>
              <w:right w:val="single" w:sz="4" w:space="0" w:color="000000"/>
            </w:tcBorders>
          </w:tcPr>
          <w:p w14:paraId="1B9746DD" w14:textId="77777777" w:rsidR="00086383" w:rsidRPr="000215AD" w:rsidRDefault="00086383" w:rsidP="00D013CD">
            <w:pPr>
              <w:spacing w:after="0" w:line="240" w:lineRule="auto"/>
              <w:jc w:val="both"/>
              <w:rPr>
                <w:rFonts w:eastAsia="Times New Roman" w:cs="Times New Roman"/>
                <w:sz w:val="24"/>
                <w:szCs w:val="20"/>
              </w:rPr>
            </w:pPr>
          </w:p>
        </w:tc>
        <w:tc>
          <w:tcPr>
            <w:tcW w:w="1699" w:type="dxa"/>
            <w:tcBorders>
              <w:top w:val="single" w:sz="4" w:space="0" w:color="000000"/>
              <w:left w:val="single" w:sz="4" w:space="0" w:color="000000"/>
              <w:bottom w:val="single" w:sz="4" w:space="0" w:color="000000"/>
              <w:right w:val="single" w:sz="4" w:space="0" w:color="000000"/>
            </w:tcBorders>
          </w:tcPr>
          <w:p w14:paraId="15864562" w14:textId="77777777" w:rsidR="00086383" w:rsidRPr="000215AD" w:rsidRDefault="00086383" w:rsidP="00D013CD">
            <w:pPr>
              <w:spacing w:after="0" w:line="240" w:lineRule="auto"/>
              <w:jc w:val="both"/>
              <w:rPr>
                <w:rFonts w:eastAsia="Times New Roman" w:cs="Times New Roman"/>
                <w:sz w:val="24"/>
                <w:szCs w:val="20"/>
              </w:rPr>
            </w:pPr>
          </w:p>
        </w:tc>
      </w:tr>
      <w:tr w:rsidR="00086383" w:rsidRPr="000215AD" w14:paraId="2847B8FA" w14:textId="77777777" w:rsidTr="00D013CD">
        <w:tc>
          <w:tcPr>
            <w:tcW w:w="595" w:type="dxa"/>
            <w:tcBorders>
              <w:top w:val="single" w:sz="4" w:space="0" w:color="000000"/>
              <w:left w:val="single" w:sz="4" w:space="0" w:color="000000"/>
              <w:bottom w:val="single" w:sz="4" w:space="0" w:color="000000"/>
              <w:right w:val="single" w:sz="4" w:space="0" w:color="000000"/>
            </w:tcBorders>
          </w:tcPr>
          <w:p w14:paraId="096D99C8" w14:textId="77777777" w:rsidR="00086383" w:rsidRPr="000215AD" w:rsidRDefault="00086383" w:rsidP="00D013CD">
            <w:pPr>
              <w:spacing w:after="0" w:line="240" w:lineRule="auto"/>
              <w:jc w:val="both"/>
              <w:rPr>
                <w:rFonts w:eastAsia="Times New Roman" w:cs="Times New Roman"/>
                <w:sz w:val="24"/>
                <w:szCs w:val="20"/>
              </w:rPr>
            </w:pPr>
          </w:p>
        </w:tc>
        <w:tc>
          <w:tcPr>
            <w:tcW w:w="2065" w:type="dxa"/>
            <w:tcBorders>
              <w:top w:val="single" w:sz="4" w:space="0" w:color="000000"/>
              <w:left w:val="single" w:sz="4" w:space="0" w:color="000000"/>
              <w:bottom w:val="single" w:sz="4" w:space="0" w:color="000000"/>
              <w:right w:val="single" w:sz="4" w:space="0" w:color="000000"/>
            </w:tcBorders>
          </w:tcPr>
          <w:p w14:paraId="4CB1519E" w14:textId="77777777" w:rsidR="00086383" w:rsidRPr="000215AD" w:rsidRDefault="00086383" w:rsidP="00D013CD">
            <w:pPr>
              <w:spacing w:after="0" w:line="240" w:lineRule="auto"/>
              <w:jc w:val="both"/>
              <w:rPr>
                <w:rFonts w:eastAsia="Times New Roman" w:cs="Times New Roman"/>
                <w:sz w:val="24"/>
                <w:szCs w:val="20"/>
              </w:rPr>
            </w:pPr>
          </w:p>
        </w:tc>
        <w:tc>
          <w:tcPr>
            <w:tcW w:w="1581" w:type="dxa"/>
            <w:tcBorders>
              <w:top w:val="single" w:sz="4" w:space="0" w:color="000000"/>
              <w:left w:val="single" w:sz="4" w:space="0" w:color="000000"/>
              <w:bottom w:val="single" w:sz="4" w:space="0" w:color="000000"/>
              <w:right w:val="single" w:sz="4" w:space="0" w:color="000000"/>
            </w:tcBorders>
          </w:tcPr>
          <w:p w14:paraId="4994EA92" w14:textId="77777777" w:rsidR="00086383" w:rsidRPr="000215AD" w:rsidRDefault="00086383" w:rsidP="00D013CD">
            <w:pPr>
              <w:spacing w:after="0" w:line="240" w:lineRule="auto"/>
              <w:jc w:val="both"/>
              <w:rPr>
                <w:rFonts w:eastAsia="Times New Roman" w:cs="Times New Roman"/>
                <w:sz w:val="24"/>
                <w:szCs w:val="20"/>
              </w:rPr>
            </w:pPr>
          </w:p>
        </w:tc>
        <w:tc>
          <w:tcPr>
            <w:tcW w:w="1682" w:type="dxa"/>
            <w:tcBorders>
              <w:top w:val="single" w:sz="4" w:space="0" w:color="000000"/>
              <w:left w:val="single" w:sz="4" w:space="0" w:color="000000"/>
              <w:bottom w:val="single" w:sz="4" w:space="0" w:color="000000"/>
              <w:right w:val="single" w:sz="4" w:space="0" w:color="000000"/>
            </w:tcBorders>
          </w:tcPr>
          <w:p w14:paraId="70F7CA83" w14:textId="77777777" w:rsidR="00086383" w:rsidRPr="000215AD" w:rsidRDefault="00086383" w:rsidP="00D013CD">
            <w:pPr>
              <w:spacing w:after="0" w:line="240" w:lineRule="auto"/>
              <w:jc w:val="both"/>
              <w:rPr>
                <w:rFonts w:eastAsia="Times New Roman" w:cs="Times New Roman"/>
                <w:sz w:val="24"/>
                <w:szCs w:val="20"/>
              </w:rPr>
            </w:pPr>
          </w:p>
        </w:tc>
        <w:tc>
          <w:tcPr>
            <w:tcW w:w="2515" w:type="dxa"/>
            <w:tcBorders>
              <w:top w:val="single" w:sz="4" w:space="0" w:color="000000"/>
              <w:left w:val="single" w:sz="4" w:space="0" w:color="000000"/>
              <w:bottom w:val="single" w:sz="4" w:space="0" w:color="000000"/>
              <w:right w:val="single" w:sz="4" w:space="0" w:color="000000"/>
            </w:tcBorders>
          </w:tcPr>
          <w:p w14:paraId="6D20FDDF" w14:textId="77777777" w:rsidR="00086383" w:rsidRPr="000215AD" w:rsidRDefault="00086383" w:rsidP="00D013CD">
            <w:pPr>
              <w:spacing w:after="0" w:line="240" w:lineRule="auto"/>
              <w:jc w:val="both"/>
              <w:rPr>
                <w:rFonts w:eastAsia="Times New Roman" w:cs="Times New Roman"/>
                <w:sz w:val="24"/>
                <w:szCs w:val="20"/>
              </w:rPr>
            </w:pPr>
          </w:p>
        </w:tc>
        <w:tc>
          <w:tcPr>
            <w:tcW w:w="1699" w:type="dxa"/>
            <w:tcBorders>
              <w:top w:val="single" w:sz="4" w:space="0" w:color="000000"/>
              <w:left w:val="single" w:sz="4" w:space="0" w:color="000000"/>
              <w:bottom w:val="single" w:sz="4" w:space="0" w:color="000000"/>
              <w:right w:val="single" w:sz="4" w:space="0" w:color="000000"/>
            </w:tcBorders>
          </w:tcPr>
          <w:p w14:paraId="25B83EA3" w14:textId="77777777" w:rsidR="00086383" w:rsidRPr="000215AD" w:rsidRDefault="00086383" w:rsidP="00D013CD">
            <w:pPr>
              <w:spacing w:after="0" w:line="240" w:lineRule="auto"/>
              <w:jc w:val="both"/>
              <w:rPr>
                <w:rFonts w:eastAsia="Times New Roman" w:cs="Times New Roman"/>
                <w:sz w:val="24"/>
                <w:szCs w:val="20"/>
              </w:rPr>
            </w:pPr>
          </w:p>
        </w:tc>
      </w:tr>
      <w:tr w:rsidR="00086383" w:rsidRPr="000215AD" w14:paraId="6EFB93EC" w14:textId="77777777" w:rsidTr="00D013CD">
        <w:tc>
          <w:tcPr>
            <w:tcW w:w="595" w:type="dxa"/>
            <w:tcBorders>
              <w:top w:val="single" w:sz="4" w:space="0" w:color="000000"/>
              <w:left w:val="single" w:sz="4" w:space="0" w:color="000000"/>
              <w:bottom w:val="single" w:sz="4" w:space="0" w:color="000000"/>
              <w:right w:val="single" w:sz="4" w:space="0" w:color="000000"/>
            </w:tcBorders>
          </w:tcPr>
          <w:p w14:paraId="6290066A" w14:textId="77777777" w:rsidR="00086383" w:rsidRPr="000215AD" w:rsidRDefault="00086383" w:rsidP="00D013CD">
            <w:pPr>
              <w:spacing w:after="0" w:line="240" w:lineRule="auto"/>
              <w:jc w:val="both"/>
              <w:rPr>
                <w:rFonts w:eastAsia="Times New Roman" w:cs="Times New Roman"/>
                <w:sz w:val="24"/>
                <w:szCs w:val="20"/>
              </w:rPr>
            </w:pPr>
          </w:p>
        </w:tc>
        <w:tc>
          <w:tcPr>
            <w:tcW w:w="2065" w:type="dxa"/>
            <w:tcBorders>
              <w:top w:val="single" w:sz="4" w:space="0" w:color="000000"/>
              <w:left w:val="single" w:sz="4" w:space="0" w:color="000000"/>
              <w:bottom w:val="single" w:sz="4" w:space="0" w:color="000000"/>
              <w:right w:val="single" w:sz="4" w:space="0" w:color="000000"/>
            </w:tcBorders>
          </w:tcPr>
          <w:p w14:paraId="4A53082B" w14:textId="77777777" w:rsidR="00086383" w:rsidRPr="000215AD" w:rsidRDefault="00086383" w:rsidP="00D013CD">
            <w:pPr>
              <w:spacing w:after="0" w:line="240" w:lineRule="auto"/>
              <w:jc w:val="both"/>
              <w:rPr>
                <w:rFonts w:eastAsia="Times New Roman" w:cs="Times New Roman"/>
                <w:sz w:val="24"/>
                <w:szCs w:val="20"/>
              </w:rPr>
            </w:pPr>
          </w:p>
        </w:tc>
        <w:tc>
          <w:tcPr>
            <w:tcW w:w="1581" w:type="dxa"/>
            <w:tcBorders>
              <w:top w:val="single" w:sz="4" w:space="0" w:color="000000"/>
              <w:left w:val="single" w:sz="4" w:space="0" w:color="000000"/>
              <w:bottom w:val="single" w:sz="4" w:space="0" w:color="000000"/>
              <w:right w:val="single" w:sz="4" w:space="0" w:color="000000"/>
            </w:tcBorders>
          </w:tcPr>
          <w:p w14:paraId="6E6D3688" w14:textId="77777777" w:rsidR="00086383" w:rsidRPr="000215AD" w:rsidRDefault="00086383" w:rsidP="00D013CD">
            <w:pPr>
              <w:spacing w:after="0" w:line="240" w:lineRule="auto"/>
              <w:jc w:val="both"/>
              <w:rPr>
                <w:rFonts w:eastAsia="Times New Roman" w:cs="Times New Roman"/>
                <w:sz w:val="24"/>
                <w:szCs w:val="20"/>
              </w:rPr>
            </w:pPr>
          </w:p>
        </w:tc>
        <w:tc>
          <w:tcPr>
            <w:tcW w:w="1682" w:type="dxa"/>
            <w:tcBorders>
              <w:top w:val="single" w:sz="4" w:space="0" w:color="000000"/>
              <w:left w:val="single" w:sz="4" w:space="0" w:color="000000"/>
              <w:bottom w:val="single" w:sz="4" w:space="0" w:color="000000"/>
              <w:right w:val="single" w:sz="4" w:space="0" w:color="000000"/>
            </w:tcBorders>
          </w:tcPr>
          <w:p w14:paraId="6ED1E23C" w14:textId="77777777" w:rsidR="00086383" w:rsidRPr="000215AD" w:rsidRDefault="00086383" w:rsidP="00D013CD">
            <w:pPr>
              <w:spacing w:after="0" w:line="240" w:lineRule="auto"/>
              <w:jc w:val="both"/>
              <w:rPr>
                <w:rFonts w:eastAsia="Times New Roman" w:cs="Times New Roman"/>
                <w:sz w:val="24"/>
                <w:szCs w:val="20"/>
              </w:rPr>
            </w:pPr>
          </w:p>
        </w:tc>
        <w:tc>
          <w:tcPr>
            <w:tcW w:w="2515" w:type="dxa"/>
            <w:tcBorders>
              <w:top w:val="single" w:sz="4" w:space="0" w:color="000000"/>
              <w:left w:val="single" w:sz="4" w:space="0" w:color="000000"/>
              <w:bottom w:val="single" w:sz="4" w:space="0" w:color="000000"/>
              <w:right w:val="single" w:sz="4" w:space="0" w:color="000000"/>
            </w:tcBorders>
          </w:tcPr>
          <w:p w14:paraId="04E1081E" w14:textId="77777777" w:rsidR="00086383" w:rsidRPr="000215AD" w:rsidRDefault="00086383" w:rsidP="00D013CD">
            <w:pPr>
              <w:spacing w:after="0" w:line="240" w:lineRule="auto"/>
              <w:jc w:val="both"/>
              <w:rPr>
                <w:rFonts w:eastAsia="Times New Roman" w:cs="Times New Roman"/>
                <w:sz w:val="24"/>
                <w:szCs w:val="20"/>
              </w:rPr>
            </w:pPr>
          </w:p>
        </w:tc>
        <w:tc>
          <w:tcPr>
            <w:tcW w:w="1699" w:type="dxa"/>
            <w:tcBorders>
              <w:top w:val="single" w:sz="4" w:space="0" w:color="000000"/>
              <w:left w:val="single" w:sz="4" w:space="0" w:color="000000"/>
              <w:bottom w:val="single" w:sz="4" w:space="0" w:color="000000"/>
              <w:right w:val="single" w:sz="4" w:space="0" w:color="000000"/>
            </w:tcBorders>
          </w:tcPr>
          <w:p w14:paraId="4801252A" w14:textId="77777777" w:rsidR="00086383" w:rsidRPr="000215AD" w:rsidRDefault="00086383" w:rsidP="00D013CD">
            <w:pPr>
              <w:spacing w:after="0" w:line="240" w:lineRule="auto"/>
              <w:jc w:val="both"/>
              <w:rPr>
                <w:rFonts w:eastAsia="Times New Roman" w:cs="Times New Roman"/>
                <w:sz w:val="24"/>
                <w:szCs w:val="20"/>
              </w:rPr>
            </w:pPr>
          </w:p>
        </w:tc>
      </w:tr>
      <w:tr w:rsidR="00086383" w:rsidRPr="000215AD" w14:paraId="6D04E097" w14:textId="77777777" w:rsidTr="00D013CD">
        <w:tc>
          <w:tcPr>
            <w:tcW w:w="595" w:type="dxa"/>
            <w:tcBorders>
              <w:top w:val="single" w:sz="4" w:space="0" w:color="000000"/>
              <w:left w:val="single" w:sz="4" w:space="0" w:color="000000"/>
              <w:bottom w:val="single" w:sz="4" w:space="0" w:color="000000"/>
              <w:right w:val="single" w:sz="4" w:space="0" w:color="000000"/>
            </w:tcBorders>
          </w:tcPr>
          <w:p w14:paraId="4466B281" w14:textId="77777777" w:rsidR="00086383" w:rsidRPr="000215AD" w:rsidRDefault="00086383" w:rsidP="00D013CD">
            <w:pPr>
              <w:spacing w:after="0" w:line="240" w:lineRule="auto"/>
              <w:jc w:val="both"/>
              <w:rPr>
                <w:rFonts w:eastAsia="Times New Roman" w:cs="Times New Roman"/>
                <w:sz w:val="24"/>
                <w:szCs w:val="20"/>
              </w:rPr>
            </w:pPr>
          </w:p>
        </w:tc>
        <w:tc>
          <w:tcPr>
            <w:tcW w:w="2065" w:type="dxa"/>
            <w:tcBorders>
              <w:top w:val="single" w:sz="4" w:space="0" w:color="000000"/>
              <w:left w:val="single" w:sz="4" w:space="0" w:color="000000"/>
              <w:bottom w:val="single" w:sz="4" w:space="0" w:color="000000"/>
              <w:right w:val="single" w:sz="4" w:space="0" w:color="000000"/>
            </w:tcBorders>
          </w:tcPr>
          <w:p w14:paraId="32DADCC0" w14:textId="77777777" w:rsidR="00086383" w:rsidRPr="000215AD" w:rsidRDefault="00086383" w:rsidP="00D013CD">
            <w:pPr>
              <w:spacing w:after="0" w:line="240" w:lineRule="auto"/>
              <w:jc w:val="both"/>
              <w:rPr>
                <w:rFonts w:eastAsia="Times New Roman" w:cs="Times New Roman"/>
                <w:sz w:val="24"/>
                <w:szCs w:val="20"/>
              </w:rPr>
            </w:pPr>
          </w:p>
        </w:tc>
        <w:tc>
          <w:tcPr>
            <w:tcW w:w="1581" w:type="dxa"/>
            <w:tcBorders>
              <w:top w:val="single" w:sz="4" w:space="0" w:color="000000"/>
              <w:left w:val="single" w:sz="4" w:space="0" w:color="000000"/>
              <w:bottom w:val="single" w:sz="4" w:space="0" w:color="000000"/>
              <w:right w:val="single" w:sz="4" w:space="0" w:color="000000"/>
            </w:tcBorders>
          </w:tcPr>
          <w:p w14:paraId="11537C15" w14:textId="77777777" w:rsidR="00086383" w:rsidRPr="000215AD" w:rsidRDefault="00086383" w:rsidP="00D013CD">
            <w:pPr>
              <w:spacing w:after="0" w:line="240" w:lineRule="auto"/>
              <w:jc w:val="both"/>
              <w:rPr>
                <w:rFonts w:eastAsia="Times New Roman" w:cs="Times New Roman"/>
                <w:sz w:val="24"/>
                <w:szCs w:val="20"/>
              </w:rPr>
            </w:pPr>
          </w:p>
        </w:tc>
        <w:tc>
          <w:tcPr>
            <w:tcW w:w="1682" w:type="dxa"/>
            <w:tcBorders>
              <w:top w:val="single" w:sz="4" w:space="0" w:color="000000"/>
              <w:left w:val="single" w:sz="4" w:space="0" w:color="000000"/>
              <w:bottom w:val="single" w:sz="4" w:space="0" w:color="000000"/>
              <w:right w:val="single" w:sz="4" w:space="0" w:color="000000"/>
            </w:tcBorders>
          </w:tcPr>
          <w:p w14:paraId="4ACBEC4C" w14:textId="77777777" w:rsidR="00086383" w:rsidRPr="000215AD" w:rsidRDefault="00086383" w:rsidP="00D013CD">
            <w:pPr>
              <w:spacing w:after="0" w:line="240" w:lineRule="auto"/>
              <w:jc w:val="both"/>
              <w:rPr>
                <w:rFonts w:eastAsia="Times New Roman" w:cs="Times New Roman"/>
                <w:sz w:val="24"/>
                <w:szCs w:val="20"/>
              </w:rPr>
            </w:pPr>
          </w:p>
        </w:tc>
        <w:tc>
          <w:tcPr>
            <w:tcW w:w="2515" w:type="dxa"/>
            <w:tcBorders>
              <w:top w:val="single" w:sz="4" w:space="0" w:color="000000"/>
              <w:left w:val="single" w:sz="4" w:space="0" w:color="000000"/>
              <w:bottom w:val="single" w:sz="4" w:space="0" w:color="000000"/>
              <w:right w:val="single" w:sz="4" w:space="0" w:color="000000"/>
            </w:tcBorders>
          </w:tcPr>
          <w:p w14:paraId="0C350212" w14:textId="77777777" w:rsidR="00086383" w:rsidRPr="000215AD" w:rsidRDefault="00086383" w:rsidP="00D013CD">
            <w:pPr>
              <w:spacing w:after="0" w:line="240" w:lineRule="auto"/>
              <w:jc w:val="both"/>
              <w:rPr>
                <w:rFonts w:eastAsia="Times New Roman" w:cs="Times New Roman"/>
                <w:sz w:val="24"/>
                <w:szCs w:val="20"/>
              </w:rPr>
            </w:pPr>
          </w:p>
        </w:tc>
        <w:tc>
          <w:tcPr>
            <w:tcW w:w="1699" w:type="dxa"/>
            <w:tcBorders>
              <w:top w:val="single" w:sz="4" w:space="0" w:color="000000"/>
              <w:left w:val="single" w:sz="4" w:space="0" w:color="000000"/>
              <w:bottom w:val="single" w:sz="4" w:space="0" w:color="000000"/>
              <w:right w:val="single" w:sz="4" w:space="0" w:color="000000"/>
            </w:tcBorders>
          </w:tcPr>
          <w:p w14:paraId="689D1393" w14:textId="77777777" w:rsidR="00086383" w:rsidRPr="000215AD" w:rsidRDefault="00086383" w:rsidP="00D013CD">
            <w:pPr>
              <w:spacing w:after="0" w:line="240" w:lineRule="auto"/>
              <w:jc w:val="both"/>
              <w:rPr>
                <w:rFonts w:eastAsia="Times New Roman" w:cs="Times New Roman"/>
                <w:sz w:val="24"/>
                <w:szCs w:val="20"/>
              </w:rPr>
            </w:pPr>
          </w:p>
        </w:tc>
      </w:tr>
      <w:tr w:rsidR="00086383" w:rsidRPr="000215AD" w14:paraId="6C0D5EC6" w14:textId="77777777" w:rsidTr="00D013CD">
        <w:tc>
          <w:tcPr>
            <w:tcW w:w="595" w:type="dxa"/>
            <w:tcBorders>
              <w:top w:val="single" w:sz="4" w:space="0" w:color="000000"/>
              <w:left w:val="single" w:sz="4" w:space="0" w:color="000000"/>
              <w:bottom w:val="single" w:sz="4" w:space="0" w:color="000000"/>
              <w:right w:val="single" w:sz="4" w:space="0" w:color="000000"/>
            </w:tcBorders>
          </w:tcPr>
          <w:p w14:paraId="6F28FA29" w14:textId="77777777" w:rsidR="00086383" w:rsidRPr="000215AD" w:rsidRDefault="00086383" w:rsidP="00D013CD">
            <w:pPr>
              <w:spacing w:after="0" w:line="240" w:lineRule="auto"/>
              <w:jc w:val="both"/>
              <w:rPr>
                <w:rFonts w:eastAsia="Times New Roman" w:cs="Times New Roman"/>
                <w:sz w:val="24"/>
                <w:szCs w:val="20"/>
              </w:rPr>
            </w:pPr>
          </w:p>
        </w:tc>
        <w:tc>
          <w:tcPr>
            <w:tcW w:w="2065" w:type="dxa"/>
            <w:tcBorders>
              <w:top w:val="single" w:sz="4" w:space="0" w:color="000000"/>
              <w:left w:val="single" w:sz="4" w:space="0" w:color="000000"/>
              <w:bottom w:val="single" w:sz="4" w:space="0" w:color="000000"/>
              <w:right w:val="single" w:sz="4" w:space="0" w:color="000000"/>
            </w:tcBorders>
          </w:tcPr>
          <w:p w14:paraId="1211FA19" w14:textId="77777777" w:rsidR="00086383" w:rsidRPr="000215AD" w:rsidRDefault="00086383" w:rsidP="00D013CD">
            <w:pPr>
              <w:spacing w:after="0" w:line="240" w:lineRule="auto"/>
              <w:jc w:val="both"/>
              <w:rPr>
                <w:rFonts w:eastAsia="Times New Roman" w:cs="Times New Roman"/>
                <w:sz w:val="24"/>
                <w:szCs w:val="20"/>
              </w:rPr>
            </w:pPr>
          </w:p>
        </w:tc>
        <w:tc>
          <w:tcPr>
            <w:tcW w:w="1581" w:type="dxa"/>
            <w:tcBorders>
              <w:top w:val="single" w:sz="4" w:space="0" w:color="000000"/>
              <w:left w:val="single" w:sz="4" w:space="0" w:color="000000"/>
              <w:bottom w:val="single" w:sz="4" w:space="0" w:color="000000"/>
              <w:right w:val="single" w:sz="4" w:space="0" w:color="000000"/>
            </w:tcBorders>
          </w:tcPr>
          <w:p w14:paraId="56B446A8" w14:textId="77777777" w:rsidR="00086383" w:rsidRPr="000215AD" w:rsidRDefault="00086383" w:rsidP="00D013CD">
            <w:pPr>
              <w:spacing w:after="0" w:line="240" w:lineRule="auto"/>
              <w:jc w:val="both"/>
              <w:rPr>
                <w:rFonts w:eastAsia="Times New Roman" w:cs="Times New Roman"/>
                <w:sz w:val="24"/>
                <w:szCs w:val="20"/>
              </w:rPr>
            </w:pPr>
          </w:p>
        </w:tc>
        <w:tc>
          <w:tcPr>
            <w:tcW w:w="1682" w:type="dxa"/>
            <w:tcBorders>
              <w:top w:val="single" w:sz="4" w:space="0" w:color="000000"/>
              <w:left w:val="single" w:sz="4" w:space="0" w:color="000000"/>
              <w:bottom w:val="single" w:sz="4" w:space="0" w:color="000000"/>
              <w:right w:val="single" w:sz="4" w:space="0" w:color="000000"/>
            </w:tcBorders>
          </w:tcPr>
          <w:p w14:paraId="5D077000" w14:textId="77777777" w:rsidR="00086383" w:rsidRPr="000215AD" w:rsidRDefault="00086383" w:rsidP="00D013CD">
            <w:pPr>
              <w:spacing w:after="0" w:line="240" w:lineRule="auto"/>
              <w:jc w:val="both"/>
              <w:rPr>
                <w:rFonts w:eastAsia="Times New Roman" w:cs="Times New Roman"/>
                <w:sz w:val="24"/>
                <w:szCs w:val="20"/>
              </w:rPr>
            </w:pPr>
          </w:p>
        </w:tc>
        <w:tc>
          <w:tcPr>
            <w:tcW w:w="2515" w:type="dxa"/>
            <w:tcBorders>
              <w:top w:val="single" w:sz="4" w:space="0" w:color="000000"/>
              <w:left w:val="single" w:sz="4" w:space="0" w:color="000000"/>
              <w:bottom w:val="single" w:sz="4" w:space="0" w:color="000000"/>
              <w:right w:val="single" w:sz="4" w:space="0" w:color="000000"/>
            </w:tcBorders>
          </w:tcPr>
          <w:p w14:paraId="01608918" w14:textId="77777777" w:rsidR="00086383" w:rsidRPr="000215AD" w:rsidRDefault="00086383" w:rsidP="00D013CD">
            <w:pPr>
              <w:spacing w:after="0" w:line="240" w:lineRule="auto"/>
              <w:jc w:val="both"/>
              <w:rPr>
                <w:rFonts w:eastAsia="Times New Roman" w:cs="Times New Roman"/>
                <w:sz w:val="24"/>
                <w:szCs w:val="20"/>
              </w:rPr>
            </w:pPr>
          </w:p>
        </w:tc>
        <w:tc>
          <w:tcPr>
            <w:tcW w:w="1699" w:type="dxa"/>
            <w:tcBorders>
              <w:top w:val="single" w:sz="4" w:space="0" w:color="000000"/>
              <w:left w:val="single" w:sz="4" w:space="0" w:color="000000"/>
              <w:bottom w:val="single" w:sz="4" w:space="0" w:color="000000"/>
              <w:right w:val="single" w:sz="4" w:space="0" w:color="000000"/>
            </w:tcBorders>
          </w:tcPr>
          <w:p w14:paraId="6F781011" w14:textId="77777777" w:rsidR="00086383" w:rsidRPr="000215AD" w:rsidRDefault="00086383" w:rsidP="00D013CD">
            <w:pPr>
              <w:spacing w:after="0" w:line="240" w:lineRule="auto"/>
              <w:jc w:val="both"/>
              <w:rPr>
                <w:rFonts w:eastAsia="Times New Roman" w:cs="Times New Roman"/>
                <w:sz w:val="24"/>
                <w:szCs w:val="20"/>
              </w:rPr>
            </w:pPr>
          </w:p>
        </w:tc>
      </w:tr>
      <w:tr w:rsidR="00086383" w:rsidRPr="000215AD" w14:paraId="3FF6E8C0" w14:textId="77777777" w:rsidTr="00D013CD">
        <w:tc>
          <w:tcPr>
            <w:tcW w:w="595" w:type="dxa"/>
            <w:tcBorders>
              <w:top w:val="single" w:sz="4" w:space="0" w:color="000000"/>
              <w:left w:val="single" w:sz="4" w:space="0" w:color="000000"/>
              <w:bottom w:val="single" w:sz="4" w:space="0" w:color="000000"/>
              <w:right w:val="single" w:sz="4" w:space="0" w:color="000000"/>
            </w:tcBorders>
          </w:tcPr>
          <w:p w14:paraId="57F9CE62" w14:textId="77777777" w:rsidR="00086383" w:rsidRPr="000215AD" w:rsidRDefault="00086383" w:rsidP="00D013CD">
            <w:pPr>
              <w:spacing w:after="0" w:line="240" w:lineRule="auto"/>
              <w:jc w:val="both"/>
              <w:rPr>
                <w:rFonts w:eastAsia="Times New Roman" w:cs="Times New Roman"/>
                <w:sz w:val="24"/>
                <w:szCs w:val="20"/>
              </w:rPr>
            </w:pPr>
          </w:p>
        </w:tc>
        <w:tc>
          <w:tcPr>
            <w:tcW w:w="2065" w:type="dxa"/>
            <w:tcBorders>
              <w:top w:val="single" w:sz="4" w:space="0" w:color="000000"/>
              <w:left w:val="single" w:sz="4" w:space="0" w:color="000000"/>
              <w:bottom w:val="single" w:sz="4" w:space="0" w:color="000000"/>
              <w:right w:val="single" w:sz="4" w:space="0" w:color="000000"/>
            </w:tcBorders>
          </w:tcPr>
          <w:p w14:paraId="256F7A91" w14:textId="77777777" w:rsidR="00086383" w:rsidRPr="000215AD" w:rsidRDefault="00086383" w:rsidP="00D013CD">
            <w:pPr>
              <w:spacing w:after="0" w:line="240" w:lineRule="auto"/>
              <w:jc w:val="both"/>
              <w:rPr>
                <w:rFonts w:eastAsia="Times New Roman" w:cs="Times New Roman"/>
                <w:sz w:val="24"/>
                <w:szCs w:val="20"/>
              </w:rPr>
            </w:pPr>
          </w:p>
        </w:tc>
        <w:tc>
          <w:tcPr>
            <w:tcW w:w="1581" w:type="dxa"/>
            <w:tcBorders>
              <w:top w:val="single" w:sz="4" w:space="0" w:color="000000"/>
              <w:left w:val="single" w:sz="4" w:space="0" w:color="000000"/>
              <w:bottom w:val="single" w:sz="4" w:space="0" w:color="000000"/>
              <w:right w:val="single" w:sz="4" w:space="0" w:color="000000"/>
            </w:tcBorders>
          </w:tcPr>
          <w:p w14:paraId="40BDD4E8" w14:textId="77777777" w:rsidR="00086383" w:rsidRPr="000215AD" w:rsidRDefault="00086383" w:rsidP="00D013CD">
            <w:pPr>
              <w:spacing w:after="0" w:line="240" w:lineRule="auto"/>
              <w:jc w:val="both"/>
              <w:rPr>
                <w:rFonts w:eastAsia="Times New Roman" w:cs="Times New Roman"/>
                <w:sz w:val="24"/>
                <w:szCs w:val="20"/>
              </w:rPr>
            </w:pPr>
          </w:p>
        </w:tc>
        <w:tc>
          <w:tcPr>
            <w:tcW w:w="1682" w:type="dxa"/>
            <w:tcBorders>
              <w:top w:val="single" w:sz="4" w:space="0" w:color="000000"/>
              <w:left w:val="single" w:sz="4" w:space="0" w:color="000000"/>
              <w:bottom w:val="single" w:sz="4" w:space="0" w:color="000000"/>
              <w:right w:val="single" w:sz="4" w:space="0" w:color="000000"/>
            </w:tcBorders>
          </w:tcPr>
          <w:p w14:paraId="4D9DA604" w14:textId="77777777" w:rsidR="00086383" w:rsidRPr="000215AD" w:rsidRDefault="00086383" w:rsidP="00D013CD">
            <w:pPr>
              <w:spacing w:after="0" w:line="240" w:lineRule="auto"/>
              <w:jc w:val="both"/>
              <w:rPr>
                <w:rFonts w:eastAsia="Times New Roman" w:cs="Times New Roman"/>
                <w:sz w:val="24"/>
                <w:szCs w:val="20"/>
              </w:rPr>
            </w:pPr>
          </w:p>
        </w:tc>
        <w:tc>
          <w:tcPr>
            <w:tcW w:w="2515" w:type="dxa"/>
            <w:tcBorders>
              <w:top w:val="single" w:sz="4" w:space="0" w:color="000000"/>
              <w:left w:val="single" w:sz="4" w:space="0" w:color="000000"/>
              <w:bottom w:val="single" w:sz="4" w:space="0" w:color="000000"/>
              <w:right w:val="single" w:sz="4" w:space="0" w:color="000000"/>
            </w:tcBorders>
          </w:tcPr>
          <w:p w14:paraId="33F6CA36" w14:textId="77777777" w:rsidR="00086383" w:rsidRPr="000215AD" w:rsidRDefault="00086383" w:rsidP="00D013CD">
            <w:pPr>
              <w:spacing w:after="0" w:line="240" w:lineRule="auto"/>
              <w:jc w:val="both"/>
              <w:rPr>
                <w:rFonts w:eastAsia="Times New Roman" w:cs="Times New Roman"/>
                <w:sz w:val="24"/>
                <w:szCs w:val="20"/>
              </w:rPr>
            </w:pPr>
          </w:p>
        </w:tc>
        <w:tc>
          <w:tcPr>
            <w:tcW w:w="1699" w:type="dxa"/>
            <w:tcBorders>
              <w:top w:val="single" w:sz="4" w:space="0" w:color="000000"/>
              <w:left w:val="single" w:sz="4" w:space="0" w:color="000000"/>
              <w:bottom w:val="single" w:sz="4" w:space="0" w:color="000000"/>
              <w:right w:val="single" w:sz="4" w:space="0" w:color="000000"/>
            </w:tcBorders>
          </w:tcPr>
          <w:p w14:paraId="1DB83C88" w14:textId="77777777" w:rsidR="00086383" w:rsidRPr="000215AD" w:rsidRDefault="00086383" w:rsidP="00D013CD">
            <w:pPr>
              <w:spacing w:after="0" w:line="240" w:lineRule="auto"/>
              <w:jc w:val="both"/>
              <w:rPr>
                <w:rFonts w:eastAsia="Times New Roman" w:cs="Times New Roman"/>
                <w:sz w:val="24"/>
                <w:szCs w:val="20"/>
              </w:rPr>
            </w:pPr>
          </w:p>
        </w:tc>
      </w:tr>
      <w:tr w:rsidR="00086383" w:rsidRPr="000215AD" w14:paraId="4245F99C" w14:textId="77777777" w:rsidTr="00D013CD">
        <w:tc>
          <w:tcPr>
            <w:tcW w:w="595" w:type="dxa"/>
            <w:tcBorders>
              <w:top w:val="single" w:sz="4" w:space="0" w:color="000000"/>
              <w:left w:val="single" w:sz="4" w:space="0" w:color="000000"/>
              <w:bottom w:val="single" w:sz="4" w:space="0" w:color="000000"/>
              <w:right w:val="single" w:sz="4" w:space="0" w:color="000000"/>
            </w:tcBorders>
          </w:tcPr>
          <w:p w14:paraId="7E4BE231" w14:textId="77777777" w:rsidR="00086383" w:rsidRPr="000215AD" w:rsidRDefault="00086383" w:rsidP="00D013CD">
            <w:pPr>
              <w:spacing w:after="0" w:line="240" w:lineRule="auto"/>
              <w:jc w:val="both"/>
              <w:rPr>
                <w:rFonts w:eastAsia="Times New Roman" w:cs="Times New Roman"/>
                <w:sz w:val="24"/>
                <w:szCs w:val="20"/>
              </w:rPr>
            </w:pPr>
          </w:p>
        </w:tc>
        <w:tc>
          <w:tcPr>
            <w:tcW w:w="2065" w:type="dxa"/>
            <w:tcBorders>
              <w:top w:val="single" w:sz="4" w:space="0" w:color="000000"/>
              <w:left w:val="single" w:sz="4" w:space="0" w:color="000000"/>
              <w:bottom w:val="single" w:sz="4" w:space="0" w:color="000000"/>
              <w:right w:val="single" w:sz="4" w:space="0" w:color="000000"/>
            </w:tcBorders>
            <w:hideMark/>
          </w:tcPr>
          <w:p w14:paraId="403166D7" w14:textId="77777777" w:rsidR="00086383" w:rsidRPr="000215AD" w:rsidRDefault="00086383" w:rsidP="00D013CD">
            <w:pPr>
              <w:spacing w:after="0" w:line="240" w:lineRule="auto"/>
              <w:jc w:val="both"/>
              <w:rPr>
                <w:rFonts w:eastAsia="Times New Roman" w:cs="Times New Roman"/>
                <w:sz w:val="24"/>
                <w:szCs w:val="20"/>
              </w:rPr>
            </w:pPr>
            <w:r w:rsidRPr="000215AD">
              <w:rPr>
                <w:rFonts w:eastAsia="Times New Roman" w:cs="Times New Roman"/>
                <w:sz w:val="24"/>
                <w:szCs w:val="20"/>
              </w:rPr>
              <w:t>ИТОГО:</w:t>
            </w:r>
          </w:p>
        </w:tc>
        <w:tc>
          <w:tcPr>
            <w:tcW w:w="1581" w:type="dxa"/>
            <w:tcBorders>
              <w:top w:val="single" w:sz="4" w:space="0" w:color="000000"/>
              <w:left w:val="single" w:sz="4" w:space="0" w:color="000000"/>
              <w:bottom w:val="single" w:sz="4" w:space="0" w:color="000000"/>
              <w:right w:val="single" w:sz="4" w:space="0" w:color="000000"/>
            </w:tcBorders>
          </w:tcPr>
          <w:p w14:paraId="42431574" w14:textId="77777777" w:rsidR="00086383" w:rsidRPr="000215AD" w:rsidRDefault="00086383" w:rsidP="00D013CD">
            <w:pPr>
              <w:spacing w:after="0" w:line="240" w:lineRule="auto"/>
              <w:jc w:val="both"/>
              <w:rPr>
                <w:rFonts w:eastAsia="Times New Roman" w:cs="Times New Roman"/>
                <w:sz w:val="24"/>
                <w:szCs w:val="20"/>
              </w:rPr>
            </w:pPr>
          </w:p>
        </w:tc>
        <w:tc>
          <w:tcPr>
            <w:tcW w:w="1682" w:type="dxa"/>
            <w:tcBorders>
              <w:top w:val="single" w:sz="4" w:space="0" w:color="000000"/>
              <w:left w:val="single" w:sz="4" w:space="0" w:color="000000"/>
              <w:bottom w:val="single" w:sz="4" w:space="0" w:color="000000"/>
              <w:right w:val="single" w:sz="4" w:space="0" w:color="000000"/>
            </w:tcBorders>
          </w:tcPr>
          <w:p w14:paraId="229AEAB2" w14:textId="77777777" w:rsidR="00086383" w:rsidRPr="000215AD" w:rsidRDefault="00086383" w:rsidP="00D013CD">
            <w:pPr>
              <w:spacing w:after="0" w:line="240" w:lineRule="auto"/>
              <w:jc w:val="both"/>
              <w:rPr>
                <w:rFonts w:eastAsia="Times New Roman" w:cs="Times New Roman"/>
                <w:sz w:val="24"/>
                <w:szCs w:val="20"/>
              </w:rPr>
            </w:pPr>
          </w:p>
        </w:tc>
        <w:tc>
          <w:tcPr>
            <w:tcW w:w="2515" w:type="dxa"/>
            <w:tcBorders>
              <w:top w:val="single" w:sz="4" w:space="0" w:color="000000"/>
              <w:left w:val="single" w:sz="4" w:space="0" w:color="000000"/>
              <w:bottom w:val="single" w:sz="4" w:space="0" w:color="000000"/>
              <w:right w:val="single" w:sz="4" w:space="0" w:color="000000"/>
            </w:tcBorders>
          </w:tcPr>
          <w:p w14:paraId="2C2A6331" w14:textId="77777777" w:rsidR="00086383" w:rsidRPr="000215AD" w:rsidRDefault="00086383" w:rsidP="00D013CD">
            <w:pPr>
              <w:spacing w:after="0" w:line="240" w:lineRule="auto"/>
              <w:jc w:val="both"/>
              <w:rPr>
                <w:rFonts w:eastAsia="Times New Roman" w:cs="Times New Roman"/>
                <w:sz w:val="24"/>
                <w:szCs w:val="20"/>
              </w:rPr>
            </w:pPr>
          </w:p>
        </w:tc>
        <w:tc>
          <w:tcPr>
            <w:tcW w:w="1699" w:type="dxa"/>
            <w:tcBorders>
              <w:top w:val="single" w:sz="4" w:space="0" w:color="000000"/>
              <w:left w:val="single" w:sz="4" w:space="0" w:color="000000"/>
              <w:bottom w:val="single" w:sz="4" w:space="0" w:color="000000"/>
              <w:right w:val="single" w:sz="4" w:space="0" w:color="000000"/>
            </w:tcBorders>
          </w:tcPr>
          <w:p w14:paraId="712C0EF0" w14:textId="77777777" w:rsidR="00086383" w:rsidRPr="000215AD" w:rsidRDefault="00086383" w:rsidP="00D013CD">
            <w:pPr>
              <w:spacing w:after="0" w:line="240" w:lineRule="auto"/>
              <w:jc w:val="both"/>
              <w:rPr>
                <w:rFonts w:eastAsia="Times New Roman" w:cs="Times New Roman"/>
                <w:sz w:val="24"/>
                <w:szCs w:val="20"/>
              </w:rPr>
            </w:pPr>
          </w:p>
        </w:tc>
      </w:tr>
    </w:tbl>
    <w:p w14:paraId="1185A938" w14:textId="77777777" w:rsidR="00086383" w:rsidRPr="000215AD" w:rsidRDefault="00086383" w:rsidP="00086383">
      <w:pPr>
        <w:spacing w:after="0" w:line="240" w:lineRule="auto"/>
        <w:jc w:val="both"/>
        <w:rPr>
          <w:rFonts w:eastAsia="Times New Roman" w:cs="Times New Roman"/>
          <w:sz w:val="28"/>
          <w:szCs w:val="20"/>
        </w:rPr>
      </w:pPr>
    </w:p>
    <w:p w14:paraId="4FB99120" w14:textId="77777777" w:rsidR="00086383" w:rsidRPr="000215AD" w:rsidRDefault="00086383" w:rsidP="00086383">
      <w:pPr>
        <w:spacing w:after="0" w:line="240" w:lineRule="auto"/>
        <w:jc w:val="both"/>
        <w:rPr>
          <w:rFonts w:eastAsia="Times New Roman" w:cs="Times New Roman"/>
          <w:sz w:val="24"/>
          <w:szCs w:val="20"/>
        </w:rPr>
      </w:pPr>
      <w:r w:rsidRPr="000215AD">
        <w:rPr>
          <w:rFonts w:eastAsia="Times New Roman" w:cs="Times New Roman"/>
          <w:sz w:val="24"/>
          <w:szCs w:val="20"/>
        </w:rPr>
        <w:t>Достоверность и соответствие предоставляемых данных подтверждаю.</w:t>
      </w:r>
    </w:p>
    <w:p w14:paraId="1D0152EB" w14:textId="77777777" w:rsidR="00086383" w:rsidRPr="000215AD" w:rsidRDefault="00086383" w:rsidP="00086383">
      <w:pPr>
        <w:spacing w:after="0" w:line="240" w:lineRule="auto"/>
        <w:jc w:val="both"/>
        <w:rPr>
          <w:rFonts w:eastAsia="Times New Roman" w:cs="Times New Roman"/>
          <w:sz w:val="24"/>
          <w:szCs w:val="20"/>
        </w:rPr>
      </w:pPr>
      <w:r>
        <w:rPr>
          <w:rFonts w:eastAsia="Times New Roman" w:cs="Times New Roman"/>
          <w:sz w:val="24"/>
          <w:szCs w:val="20"/>
        </w:rPr>
        <w:t>К</w:t>
      </w:r>
      <w:r w:rsidRPr="000215AD">
        <w:rPr>
          <w:rFonts w:eastAsia="Times New Roman" w:cs="Times New Roman"/>
          <w:sz w:val="24"/>
          <w:szCs w:val="20"/>
        </w:rPr>
        <w:t>опии документов, подтверждающих целевое использование средств</w:t>
      </w:r>
      <w:r>
        <w:rPr>
          <w:rFonts w:eastAsia="Times New Roman" w:cs="Times New Roman"/>
          <w:sz w:val="24"/>
          <w:szCs w:val="20"/>
        </w:rPr>
        <w:t xml:space="preserve"> </w:t>
      </w:r>
      <w:r w:rsidRPr="000215AD">
        <w:rPr>
          <w:rFonts w:eastAsia="Times New Roman" w:cs="Times New Roman"/>
          <w:sz w:val="24"/>
          <w:szCs w:val="20"/>
        </w:rPr>
        <w:t>на ____ листах прилагаю.</w:t>
      </w:r>
    </w:p>
    <w:p w14:paraId="56D6B020" w14:textId="77777777" w:rsidR="00086383" w:rsidRPr="000215AD" w:rsidRDefault="00086383" w:rsidP="00086383">
      <w:pPr>
        <w:spacing w:after="0" w:line="240" w:lineRule="auto"/>
        <w:ind w:firstLine="708"/>
        <w:jc w:val="both"/>
        <w:rPr>
          <w:rFonts w:eastAsia="Times New Roman" w:cs="Times New Roman"/>
          <w:sz w:val="24"/>
          <w:szCs w:val="20"/>
        </w:rPr>
      </w:pPr>
    </w:p>
    <w:p w14:paraId="052FA2A8" w14:textId="77777777" w:rsidR="00086383" w:rsidRPr="000215AD" w:rsidRDefault="00086383" w:rsidP="00086383">
      <w:pPr>
        <w:spacing w:after="0" w:line="240" w:lineRule="auto"/>
        <w:ind w:firstLine="708"/>
        <w:jc w:val="both"/>
        <w:rPr>
          <w:rFonts w:eastAsia="Times New Roman" w:cs="Times New Roman"/>
          <w:sz w:val="24"/>
          <w:szCs w:val="20"/>
        </w:rPr>
      </w:pPr>
    </w:p>
    <w:p w14:paraId="0F7FB125" w14:textId="77777777" w:rsidR="00086383" w:rsidRPr="000215AD" w:rsidRDefault="00086383" w:rsidP="00086383">
      <w:pPr>
        <w:spacing w:after="0" w:line="240" w:lineRule="auto"/>
        <w:ind w:firstLine="708"/>
        <w:jc w:val="both"/>
        <w:rPr>
          <w:rFonts w:eastAsia="Times New Roman" w:cs="Times New Roman"/>
          <w:sz w:val="24"/>
          <w:szCs w:val="20"/>
        </w:rPr>
      </w:pPr>
    </w:p>
    <w:p w14:paraId="30BB8F11" w14:textId="77777777" w:rsidR="00086383" w:rsidRPr="000215AD" w:rsidRDefault="00086383" w:rsidP="00086383">
      <w:pPr>
        <w:spacing w:after="0" w:line="240" w:lineRule="auto"/>
        <w:ind w:firstLine="708"/>
        <w:jc w:val="both"/>
        <w:rPr>
          <w:rFonts w:eastAsia="Times New Roman" w:cs="Times New Roman"/>
          <w:sz w:val="24"/>
          <w:szCs w:val="20"/>
        </w:rPr>
      </w:pPr>
    </w:p>
    <w:p w14:paraId="266C429D" w14:textId="142CD293" w:rsidR="00086383" w:rsidRPr="000215AD" w:rsidRDefault="00086383" w:rsidP="00086383">
      <w:pPr>
        <w:spacing w:after="0" w:line="240" w:lineRule="auto"/>
        <w:ind w:firstLine="708"/>
        <w:rPr>
          <w:rFonts w:eastAsia="Times New Roman" w:cs="Times New Roman"/>
          <w:sz w:val="24"/>
          <w:szCs w:val="20"/>
        </w:rPr>
      </w:pPr>
      <w:r w:rsidRPr="000215AD">
        <w:rPr>
          <w:rFonts w:eastAsia="Times New Roman" w:cs="Times New Roman"/>
          <w:sz w:val="24"/>
          <w:szCs w:val="20"/>
        </w:rPr>
        <w:t>Руководитель _______</w:t>
      </w:r>
      <w:r>
        <w:rPr>
          <w:rFonts w:eastAsia="Times New Roman" w:cs="Times New Roman"/>
          <w:sz w:val="24"/>
          <w:szCs w:val="20"/>
        </w:rPr>
        <w:t>_____</w:t>
      </w:r>
      <w:r w:rsidRPr="000215AD">
        <w:rPr>
          <w:rFonts w:eastAsia="Times New Roman" w:cs="Times New Roman"/>
          <w:sz w:val="24"/>
          <w:szCs w:val="20"/>
        </w:rPr>
        <w:t>________________/________________/</w:t>
      </w:r>
    </w:p>
    <w:p w14:paraId="224446CC" w14:textId="77777777" w:rsidR="00086383" w:rsidRPr="000215AD" w:rsidRDefault="00086383" w:rsidP="00086383">
      <w:pPr>
        <w:spacing w:after="0" w:line="240" w:lineRule="auto"/>
        <w:ind w:firstLine="708"/>
        <w:rPr>
          <w:rFonts w:eastAsia="Times New Roman" w:cs="Times New Roman"/>
          <w:sz w:val="24"/>
          <w:szCs w:val="20"/>
        </w:rPr>
      </w:pPr>
      <w:r w:rsidRPr="000215AD">
        <w:rPr>
          <w:rFonts w:eastAsia="Times New Roman" w:cs="Times New Roman"/>
          <w:sz w:val="24"/>
          <w:szCs w:val="20"/>
        </w:rPr>
        <w:tab/>
      </w:r>
      <w:r w:rsidRPr="000215AD">
        <w:rPr>
          <w:rFonts w:eastAsia="Times New Roman" w:cs="Times New Roman"/>
          <w:sz w:val="24"/>
          <w:szCs w:val="20"/>
        </w:rPr>
        <w:tab/>
      </w:r>
      <w:r w:rsidRPr="000215AD">
        <w:rPr>
          <w:rFonts w:eastAsia="Times New Roman" w:cs="Times New Roman"/>
          <w:sz w:val="24"/>
          <w:szCs w:val="20"/>
        </w:rPr>
        <w:tab/>
      </w:r>
    </w:p>
    <w:p w14:paraId="305CB7B5" w14:textId="77777777" w:rsidR="00086383" w:rsidRPr="000215AD" w:rsidRDefault="00086383" w:rsidP="00086383">
      <w:pPr>
        <w:spacing w:after="0" w:line="240" w:lineRule="auto"/>
        <w:ind w:firstLine="708"/>
        <w:rPr>
          <w:rFonts w:eastAsia="Times New Roman" w:cs="Times New Roman"/>
          <w:sz w:val="24"/>
          <w:szCs w:val="20"/>
        </w:rPr>
      </w:pPr>
      <w:r w:rsidRPr="000215AD">
        <w:rPr>
          <w:rFonts w:eastAsia="Times New Roman" w:cs="Times New Roman"/>
          <w:sz w:val="24"/>
          <w:szCs w:val="20"/>
        </w:rPr>
        <w:t>Главный бухгалтер _______________________/________________/</w:t>
      </w:r>
    </w:p>
    <w:p w14:paraId="70006C0C" w14:textId="3B6C42DA" w:rsidR="00086383" w:rsidRPr="000215AD" w:rsidRDefault="00086383" w:rsidP="00086383">
      <w:pPr>
        <w:spacing w:before="240" w:after="0" w:line="240" w:lineRule="auto"/>
        <w:ind w:firstLine="709"/>
        <w:jc w:val="both"/>
        <w:rPr>
          <w:rFonts w:eastAsia="Times New Roman" w:cs="Times New Roman"/>
          <w:sz w:val="24"/>
          <w:szCs w:val="20"/>
        </w:rPr>
      </w:pPr>
      <w:r>
        <w:rPr>
          <w:rFonts w:eastAsia="Times New Roman" w:cs="Times New Roman"/>
          <w:sz w:val="24"/>
          <w:szCs w:val="20"/>
        </w:rPr>
        <w:tab/>
      </w:r>
      <w:r>
        <w:rPr>
          <w:rFonts w:eastAsia="Times New Roman" w:cs="Times New Roman"/>
          <w:sz w:val="24"/>
          <w:szCs w:val="20"/>
        </w:rPr>
        <w:tab/>
      </w:r>
      <w:r>
        <w:rPr>
          <w:rFonts w:eastAsia="Times New Roman" w:cs="Times New Roman"/>
          <w:sz w:val="24"/>
          <w:szCs w:val="20"/>
        </w:rPr>
        <w:tab/>
      </w:r>
      <w:r>
        <w:rPr>
          <w:rFonts w:eastAsia="Times New Roman" w:cs="Times New Roman"/>
          <w:sz w:val="24"/>
          <w:szCs w:val="20"/>
        </w:rPr>
        <w:tab/>
      </w:r>
      <w:r w:rsidR="00022E41" w:rsidRPr="000215AD">
        <w:rPr>
          <w:rFonts w:eastAsia="Times New Roman" w:cs="Times New Roman"/>
          <w:sz w:val="24"/>
          <w:szCs w:val="20"/>
        </w:rPr>
        <w:t>МП</w:t>
      </w:r>
    </w:p>
    <w:p w14:paraId="5B3E0BA2" w14:textId="77777777" w:rsidR="00086383" w:rsidRDefault="00086383" w:rsidP="00086383">
      <w:pPr>
        <w:spacing w:after="0" w:line="240" w:lineRule="auto"/>
        <w:jc w:val="right"/>
        <w:rPr>
          <w:rFonts w:eastAsia="Times New Roman" w:cs="Times New Roman"/>
          <w:sz w:val="28"/>
          <w:szCs w:val="20"/>
        </w:rPr>
      </w:pPr>
      <w:r>
        <w:rPr>
          <w:rFonts w:eastAsia="Times New Roman" w:cs="Times New Roman"/>
          <w:sz w:val="28"/>
          <w:szCs w:val="20"/>
        </w:rPr>
        <w:br w:type="page"/>
      </w:r>
    </w:p>
    <w:p w14:paraId="31EE6C11" w14:textId="13350F5A" w:rsidR="00086383" w:rsidRPr="00022E41" w:rsidRDefault="001B0E4A" w:rsidP="00022E41">
      <w:pPr>
        <w:pStyle w:val="20"/>
        <w:ind w:left="3969"/>
        <w:jc w:val="both"/>
        <w:rPr>
          <w:rFonts w:asciiTheme="minorHAnsi" w:eastAsia="Times New Roman" w:hAnsiTheme="minorHAnsi" w:cs="Times New Roman"/>
          <w:color w:val="0070C0"/>
          <w:sz w:val="24"/>
          <w:szCs w:val="20"/>
        </w:rPr>
      </w:pPr>
      <w:bookmarkStart w:id="49" w:name="_Hlk135649263"/>
      <w:bookmarkStart w:id="50" w:name="_Toc140155755"/>
      <w:r w:rsidRPr="00022E41">
        <w:rPr>
          <w:rFonts w:asciiTheme="minorHAnsi" w:eastAsia="Times New Roman" w:hAnsiTheme="minorHAnsi" w:cs="Times New Roman"/>
          <w:color w:val="0070C0"/>
          <w:sz w:val="24"/>
          <w:szCs w:val="20"/>
        </w:rPr>
        <w:lastRenderedPageBreak/>
        <w:t>Форма</w:t>
      </w:r>
      <w:r w:rsidRPr="001B0E4A">
        <w:rPr>
          <w:rFonts w:asciiTheme="minorHAnsi" w:eastAsia="Times New Roman" w:hAnsiTheme="minorHAnsi" w:cs="Times New Roman"/>
          <w:color w:val="0070C0"/>
          <w:sz w:val="24"/>
          <w:szCs w:val="20"/>
        </w:rPr>
        <w:t xml:space="preserve"> 0</w:t>
      </w:r>
      <w:r w:rsidRPr="00022E41">
        <w:rPr>
          <w:rFonts w:asciiTheme="minorHAnsi" w:eastAsia="Times New Roman" w:hAnsiTheme="minorHAnsi" w:cs="Times New Roman"/>
          <w:color w:val="0070C0"/>
          <w:sz w:val="24"/>
          <w:szCs w:val="20"/>
        </w:rPr>
        <w:t>4</w:t>
      </w:r>
      <w:r w:rsidRPr="001B0E4A">
        <w:rPr>
          <w:rFonts w:asciiTheme="minorHAnsi" w:eastAsia="Times New Roman" w:hAnsiTheme="minorHAnsi" w:cs="Times New Roman"/>
          <w:color w:val="0070C0"/>
          <w:sz w:val="24"/>
          <w:szCs w:val="20"/>
        </w:rPr>
        <w:t xml:space="preserve">/Р-04 </w:t>
      </w:r>
      <w:r w:rsidRPr="00022E41">
        <w:rPr>
          <w:rFonts w:asciiTheme="minorHAnsi" w:eastAsia="Times New Roman" w:hAnsiTheme="minorHAnsi" w:cs="Times New Roman"/>
          <w:color w:val="0070C0"/>
          <w:sz w:val="24"/>
          <w:szCs w:val="20"/>
        </w:rPr>
        <w:t>«</w:t>
      </w:r>
      <w:r w:rsidR="00086383" w:rsidRPr="00022E41">
        <w:rPr>
          <w:rFonts w:asciiTheme="minorHAnsi" w:eastAsia="Times New Roman" w:hAnsiTheme="minorHAnsi" w:cs="Times New Roman"/>
          <w:color w:val="0070C0"/>
          <w:sz w:val="24"/>
          <w:szCs w:val="20"/>
        </w:rPr>
        <w:t>Примерная форма договора уступки права требования денежных средств</w:t>
      </w:r>
      <w:bookmarkEnd w:id="49"/>
      <w:r w:rsidRPr="00022E41">
        <w:rPr>
          <w:rFonts w:asciiTheme="minorHAnsi" w:eastAsia="Times New Roman" w:hAnsiTheme="minorHAnsi" w:cs="Times New Roman"/>
          <w:color w:val="0070C0"/>
          <w:sz w:val="24"/>
          <w:szCs w:val="20"/>
        </w:rPr>
        <w:t>»</w:t>
      </w:r>
      <w:bookmarkEnd w:id="50"/>
    </w:p>
    <w:p w14:paraId="22B48698" w14:textId="77777777" w:rsidR="00086383" w:rsidRDefault="00086383" w:rsidP="00086383">
      <w:pPr>
        <w:spacing w:before="240" w:after="0" w:line="240" w:lineRule="auto"/>
        <w:ind w:firstLine="425"/>
        <w:jc w:val="center"/>
        <w:rPr>
          <w:rFonts w:eastAsia="Times New Roman" w:cs="Times New Roman"/>
          <w:b/>
          <w:sz w:val="24"/>
          <w:szCs w:val="20"/>
        </w:rPr>
      </w:pPr>
      <w:r w:rsidRPr="000215AD">
        <w:rPr>
          <w:rFonts w:eastAsia="Times New Roman" w:cs="Times New Roman"/>
          <w:b/>
          <w:sz w:val="24"/>
          <w:szCs w:val="20"/>
        </w:rPr>
        <w:t xml:space="preserve">Договор уступки права требования </w:t>
      </w:r>
    </w:p>
    <w:p w14:paraId="029C3476" w14:textId="77777777" w:rsidR="00086383" w:rsidRPr="000215AD" w:rsidRDefault="00086383" w:rsidP="00086383">
      <w:pPr>
        <w:spacing w:after="0" w:line="240" w:lineRule="auto"/>
        <w:ind w:firstLine="426"/>
        <w:jc w:val="center"/>
        <w:rPr>
          <w:rFonts w:eastAsia="Times New Roman" w:cs="Times New Roman"/>
          <w:sz w:val="24"/>
          <w:szCs w:val="20"/>
        </w:rPr>
      </w:pPr>
      <w:r w:rsidRPr="000215AD">
        <w:rPr>
          <w:rFonts w:eastAsia="Times New Roman" w:cs="Times New Roman"/>
          <w:b/>
          <w:sz w:val="24"/>
          <w:szCs w:val="20"/>
        </w:rPr>
        <w:t>денежных обязательств по договорам подряда</w:t>
      </w:r>
    </w:p>
    <w:tbl>
      <w:tblPr>
        <w:tblW w:w="5000" w:type="pct"/>
        <w:tblInd w:w="108" w:type="dxa"/>
        <w:tblLook w:val="04A0" w:firstRow="1" w:lastRow="0" w:firstColumn="1" w:lastColumn="0" w:noHBand="0" w:noVBand="1"/>
      </w:tblPr>
      <w:tblGrid>
        <w:gridCol w:w="4271"/>
        <w:gridCol w:w="5366"/>
      </w:tblGrid>
      <w:tr w:rsidR="00086383" w:rsidRPr="000215AD" w14:paraId="4B885DEA" w14:textId="77777777" w:rsidTr="00323AE0">
        <w:tc>
          <w:tcPr>
            <w:tcW w:w="2196" w:type="pct"/>
            <w:tcBorders>
              <w:top w:val="nil"/>
              <w:left w:val="nil"/>
              <w:bottom w:val="nil"/>
              <w:right w:val="nil"/>
            </w:tcBorders>
            <w:hideMark/>
          </w:tcPr>
          <w:p w14:paraId="3D955208" w14:textId="77777777" w:rsidR="00086383" w:rsidRPr="000215AD" w:rsidRDefault="00086383" w:rsidP="00323AE0">
            <w:pPr>
              <w:spacing w:before="240" w:after="240" w:line="240" w:lineRule="auto"/>
              <w:jc w:val="center"/>
              <w:rPr>
                <w:rFonts w:eastAsia="Times New Roman" w:cs="Times New Roman"/>
                <w:sz w:val="24"/>
                <w:szCs w:val="20"/>
              </w:rPr>
            </w:pPr>
            <w:r w:rsidRPr="000215AD">
              <w:rPr>
                <w:rFonts w:eastAsia="Times New Roman" w:cs="Times New Roman"/>
                <w:sz w:val="24"/>
                <w:szCs w:val="20"/>
              </w:rPr>
              <w:t>[</w:t>
            </w:r>
            <w:r w:rsidRPr="000215AD">
              <w:rPr>
                <w:rFonts w:eastAsia="Times New Roman" w:cs="Times New Roman"/>
                <w:b/>
                <w:sz w:val="24"/>
                <w:szCs w:val="20"/>
              </w:rPr>
              <w:t>место заключения договора</w:t>
            </w:r>
            <w:r w:rsidRPr="000215AD">
              <w:rPr>
                <w:rFonts w:eastAsia="Times New Roman" w:cs="Times New Roman"/>
                <w:sz w:val="24"/>
                <w:szCs w:val="20"/>
              </w:rPr>
              <w:t>]</w:t>
            </w:r>
          </w:p>
        </w:tc>
        <w:tc>
          <w:tcPr>
            <w:tcW w:w="2758" w:type="pct"/>
            <w:tcBorders>
              <w:top w:val="nil"/>
              <w:left w:val="nil"/>
              <w:bottom w:val="nil"/>
              <w:right w:val="nil"/>
            </w:tcBorders>
            <w:hideMark/>
          </w:tcPr>
          <w:p w14:paraId="2478DB78" w14:textId="77777777" w:rsidR="00086383" w:rsidRPr="000215AD" w:rsidRDefault="00086383" w:rsidP="00323AE0">
            <w:pPr>
              <w:spacing w:before="240" w:after="240" w:line="240" w:lineRule="auto"/>
              <w:jc w:val="center"/>
              <w:rPr>
                <w:rFonts w:eastAsia="Times New Roman" w:cs="Times New Roman"/>
                <w:sz w:val="24"/>
                <w:szCs w:val="20"/>
              </w:rPr>
            </w:pPr>
            <w:r w:rsidRPr="000215AD">
              <w:rPr>
                <w:rFonts w:eastAsia="Times New Roman" w:cs="Times New Roman"/>
                <w:sz w:val="24"/>
                <w:szCs w:val="20"/>
              </w:rPr>
              <w:t>[</w:t>
            </w:r>
            <w:r w:rsidRPr="000215AD">
              <w:rPr>
                <w:rFonts w:eastAsia="Times New Roman" w:cs="Times New Roman"/>
                <w:b/>
                <w:sz w:val="24"/>
                <w:szCs w:val="20"/>
              </w:rPr>
              <w:t>число, месяц, год</w:t>
            </w:r>
            <w:r w:rsidRPr="000215AD">
              <w:rPr>
                <w:rFonts w:eastAsia="Times New Roman" w:cs="Times New Roman"/>
                <w:sz w:val="24"/>
                <w:szCs w:val="20"/>
              </w:rPr>
              <w:t>]</w:t>
            </w:r>
          </w:p>
        </w:tc>
      </w:tr>
    </w:tbl>
    <w:p w14:paraId="4987B33F"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w:t>
      </w:r>
      <w:r w:rsidRPr="000215AD">
        <w:rPr>
          <w:rFonts w:eastAsia="Times New Roman" w:cs="Times New Roman"/>
          <w:b/>
          <w:sz w:val="24"/>
          <w:szCs w:val="20"/>
        </w:rPr>
        <w:t>Наименование члена Ассоциации «Сахалинстрой»/подрядчика,</w:t>
      </w:r>
      <w:r w:rsidRPr="000215AD">
        <w:rPr>
          <w:rFonts w:eastAsia="Times New Roman" w:cs="Times New Roman"/>
          <w:sz w:val="24"/>
          <w:szCs w:val="20"/>
        </w:rPr>
        <w:t xml:space="preserve">], именуемый в дальнейшем </w:t>
      </w:r>
      <w:r>
        <w:rPr>
          <w:rFonts w:eastAsia="Times New Roman" w:cs="Times New Roman"/>
          <w:sz w:val="24"/>
          <w:szCs w:val="20"/>
        </w:rPr>
        <w:t>«</w:t>
      </w:r>
      <w:r w:rsidRPr="000215AD">
        <w:rPr>
          <w:rFonts w:eastAsia="Times New Roman" w:cs="Times New Roman"/>
          <w:sz w:val="24"/>
          <w:szCs w:val="20"/>
        </w:rPr>
        <w:t>Цедент</w:t>
      </w:r>
      <w:r>
        <w:rPr>
          <w:rFonts w:eastAsia="Times New Roman" w:cs="Times New Roman"/>
          <w:sz w:val="24"/>
          <w:szCs w:val="20"/>
        </w:rPr>
        <w:t>»</w:t>
      </w:r>
      <w:r w:rsidRPr="000215AD">
        <w:rPr>
          <w:rFonts w:eastAsia="Times New Roman" w:cs="Times New Roman"/>
          <w:sz w:val="24"/>
          <w:szCs w:val="20"/>
        </w:rPr>
        <w:t>, в лице [</w:t>
      </w:r>
      <w:r w:rsidRPr="000215AD">
        <w:rPr>
          <w:rFonts w:eastAsia="Times New Roman" w:cs="Times New Roman"/>
          <w:b/>
          <w:sz w:val="24"/>
          <w:szCs w:val="20"/>
        </w:rPr>
        <w:t>должность, Ф. И. О.</w:t>
      </w:r>
      <w:r w:rsidRPr="000215AD">
        <w:rPr>
          <w:rFonts w:eastAsia="Times New Roman" w:cs="Times New Roman"/>
          <w:sz w:val="24"/>
          <w:szCs w:val="20"/>
        </w:rPr>
        <w:t>], действующего на основании [</w:t>
      </w:r>
      <w:r w:rsidRPr="000215AD">
        <w:rPr>
          <w:rFonts w:eastAsia="Times New Roman" w:cs="Times New Roman"/>
          <w:b/>
          <w:sz w:val="24"/>
          <w:szCs w:val="20"/>
        </w:rPr>
        <w:t>Устава, положения, доверенности</w:t>
      </w:r>
      <w:r w:rsidRPr="000215AD">
        <w:rPr>
          <w:rFonts w:eastAsia="Times New Roman" w:cs="Times New Roman"/>
          <w:sz w:val="24"/>
          <w:szCs w:val="20"/>
        </w:rPr>
        <w:t>], с одной стороны, и</w:t>
      </w:r>
      <w:r>
        <w:rPr>
          <w:rFonts w:eastAsia="Times New Roman" w:cs="Times New Roman"/>
          <w:sz w:val="24"/>
          <w:szCs w:val="20"/>
        </w:rPr>
        <w:t xml:space="preserve"> </w:t>
      </w:r>
      <w:r w:rsidRPr="00985E51">
        <w:rPr>
          <w:rFonts w:eastAsia="Times New Roman" w:cs="Times New Roman"/>
          <w:b/>
          <w:sz w:val="24"/>
          <w:szCs w:val="20"/>
        </w:rPr>
        <w:t>Ассоциация</w:t>
      </w:r>
      <w:r w:rsidRPr="00BB3B00">
        <w:rPr>
          <w:rFonts w:eastAsia="Times New Roman" w:cs="Times New Roman"/>
          <w:b/>
          <w:sz w:val="24"/>
          <w:szCs w:val="20"/>
        </w:rPr>
        <w:t xml:space="preserve"> «Сахалинстрой»</w:t>
      </w:r>
      <w:r w:rsidRPr="00BB3B00">
        <w:rPr>
          <w:rFonts w:eastAsia="Times New Roman" w:cs="Times New Roman"/>
          <w:sz w:val="24"/>
          <w:szCs w:val="20"/>
        </w:rPr>
        <w:t>, именуемая в дальнейшем «Цессионарий», в лице [</w:t>
      </w:r>
      <w:r w:rsidRPr="00BB3B00">
        <w:rPr>
          <w:rFonts w:eastAsia="Times New Roman" w:cs="Times New Roman"/>
          <w:b/>
          <w:sz w:val="24"/>
          <w:szCs w:val="20"/>
        </w:rPr>
        <w:t>должн</w:t>
      </w:r>
      <w:r w:rsidRPr="000215AD">
        <w:rPr>
          <w:rFonts w:eastAsia="Times New Roman" w:cs="Times New Roman"/>
          <w:b/>
          <w:sz w:val="24"/>
          <w:szCs w:val="20"/>
        </w:rPr>
        <w:t>ость, Ф. И. О.</w:t>
      </w:r>
      <w:r w:rsidRPr="000215AD">
        <w:rPr>
          <w:rFonts w:eastAsia="Times New Roman" w:cs="Times New Roman"/>
          <w:sz w:val="24"/>
          <w:szCs w:val="20"/>
        </w:rPr>
        <w:t>], действующего на основании [</w:t>
      </w:r>
      <w:r w:rsidRPr="000215AD">
        <w:rPr>
          <w:rFonts w:eastAsia="Times New Roman" w:cs="Times New Roman"/>
          <w:b/>
          <w:sz w:val="24"/>
          <w:szCs w:val="20"/>
        </w:rPr>
        <w:t>Устава, положения, доверенности</w:t>
      </w:r>
      <w:r w:rsidRPr="000215AD">
        <w:rPr>
          <w:rFonts w:eastAsia="Times New Roman" w:cs="Times New Roman"/>
          <w:sz w:val="24"/>
          <w:szCs w:val="20"/>
        </w:rPr>
        <w:t xml:space="preserve">], с другой стороны, вместе именуемые </w:t>
      </w:r>
      <w:r>
        <w:rPr>
          <w:rFonts w:eastAsia="Times New Roman" w:cs="Times New Roman"/>
          <w:sz w:val="24"/>
          <w:szCs w:val="20"/>
        </w:rPr>
        <w:t>«</w:t>
      </w:r>
      <w:r w:rsidRPr="000215AD">
        <w:rPr>
          <w:rFonts w:eastAsia="Times New Roman" w:cs="Times New Roman"/>
          <w:sz w:val="24"/>
          <w:szCs w:val="20"/>
        </w:rPr>
        <w:t>Стороны</w:t>
      </w:r>
      <w:r>
        <w:rPr>
          <w:rFonts w:eastAsia="Times New Roman" w:cs="Times New Roman"/>
          <w:sz w:val="24"/>
          <w:szCs w:val="20"/>
        </w:rPr>
        <w:t>»</w:t>
      </w:r>
      <w:r w:rsidRPr="000215AD">
        <w:rPr>
          <w:rFonts w:eastAsia="Times New Roman" w:cs="Times New Roman"/>
          <w:sz w:val="24"/>
          <w:szCs w:val="20"/>
        </w:rPr>
        <w:t>, заключили настоящий договор о нижеследующем:</w:t>
      </w:r>
    </w:p>
    <w:p w14:paraId="75F45E89" w14:textId="77777777" w:rsidR="00086383" w:rsidRPr="000215AD" w:rsidRDefault="00086383" w:rsidP="00086383">
      <w:pPr>
        <w:spacing w:before="240" w:after="240" w:line="240" w:lineRule="auto"/>
        <w:jc w:val="center"/>
        <w:rPr>
          <w:rFonts w:eastAsia="Times New Roman" w:cs="Times New Roman"/>
          <w:b/>
          <w:sz w:val="24"/>
          <w:szCs w:val="20"/>
        </w:rPr>
      </w:pPr>
      <w:r w:rsidRPr="000215AD">
        <w:rPr>
          <w:rFonts w:eastAsia="Times New Roman" w:cs="Times New Roman"/>
          <w:b/>
          <w:sz w:val="24"/>
          <w:szCs w:val="20"/>
        </w:rPr>
        <w:t>1. Предмет договора</w:t>
      </w:r>
    </w:p>
    <w:p w14:paraId="3ADBA821" w14:textId="77777777" w:rsidR="00086383" w:rsidRPr="000215AD" w:rsidRDefault="00086383" w:rsidP="00EE1CAD">
      <w:pPr>
        <w:pStyle w:val="afff3"/>
        <w:numPr>
          <w:ilvl w:val="1"/>
          <w:numId w:val="31"/>
        </w:numPr>
        <w:spacing w:after="0"/>
        <w:ind w:left="0" w:firstLine="709"/>
        <w:rPr>
          <w:rFonts w:eastAsia="Times New Roman"/>
        </w:rPr>
      </w:pPr>
      <w:r w:rsidRPr="000215AD">
        <w:rPr>
          <w:rFonts w:eastAsia="Times New Roman"/>
        </w:rPr>
        <w:t xml:space="preserve">По настоящему договору Цедент уступает, а Цессионарий принимает в полном объеме право требования выплаты денежных средств с </w:t>
      </w:r>
      <w:r>
        <w:rPr>
          <w:rFonts w:eastAsia="Times New Roman"/>
        </w:rPr>
        <w:t>________________________ (</w:t>
      </w:r>
      <w:r w:rsidRPr="000215AD">
        <w:rPr>
          <w:rFonts w:eastAsia="Times New Roman"/>
          <w:b/>
        </w:rPr>
        <w:t xml:space="preserve">наименование </w:t>
      </w:r>
      <w:r w:rsidRPr="00BB3B00">
        <w:rPr>
          <w:rFonts w:eastAsia="Times New Roman"/>
          <w:b/>
        </w:rPr>
        <w:t>заказчика</w:t>
      </w:r>
      <w:r w:rsidRPr="00985E51">
        <w:rPr>
          <w:rFonts w:eastAsia="Times New Roman"/>
          <w:b/>
        </w:rPr>
        <w:t>)</w:t>
      </w:r>
      <w:r>
        <w:rPr>
          <w:rFonts w:eastAsia="Times New Roman"/>
          <w:b/>
        </w:rPr>
        <w:t xml:space="preserve"> (</w:t>
      </w:r>
      <w:r w:rsidRPr="000215AD">
        <w:rPr>
          <w:rFonts w:eastAsia="Times New Roman"/>
        </w:rPr>
        <w:t xml:space="preserve">далее- </w:t>
      </w:r>
      <w:r w:rsidRPr="00BB3B00">
        <w:rPr>
          <w:rFonts w:eastAsia="Times New Roman"/>
        </w:rPr>
        <w:t>Заказчик</w:t>
      </w:r>
      <w:r>
        <w:rPr>
          <w:rFonts w:eastAsia="Times New Roman"/>
        </w:rPr>
        <w:t>)</w:t>
      </w:r>
      <w:r w:rsidRPr="00985E51">
        <w:rPr>
          <w:rFonts w:eastAsia="Times New Roman"/>
          <w:b/>
        </w:rPr>
        <w:t>,</w:t>
      </w:r>
      <w:r w:rsidRPr="000215AD">
        <w:rPr>
          <w:rFonts w:eastAsia="Times New Roman"/>
        </w:rPr>
        <w:t xml:space="preserve"> являющегося заказчиком по договору подряда №</w:t>
      </w:r>
      <w:r>
        <w:rPr>
          <w:rFonts w:eastAsia="Times New Roman"/>
        </w:rPr>
        <w:t xml:space="preserve"> __________</w:t>
      </w:r>
      <w:r w:rsidRPr="000215AD">
        <w:rPr>
          <w:rFonts w:eastAsia="Times New Roman"/>
        </w:rPr>
        <w:t xml:space="preserve"> от </w:t>
      </w:r>
      <w:r>
        <w:rPr>
          <w:rFonts w:eastAsia="Times New Roman"/>
        </w:rPr>
        <w:t xml:space="preserve">«___» ___________________ 20____ г. </w:t>
      </w:r>
      <w:r w:rsidRPr="000215AD">
        <w:rPr>
          <w:rFonts w:eastAsia="Times New Roman"/>
        </w:rPr>
        <w:t>(</w:t>
      </w:r>
      <w:r w:rsidRPr="00BB3B00">
        <w:rPr>
          <w:rFonts w:eastAsia="Times New Roman"/>
        </w:rPr>
        <w:t>договор подряда</w:t>
      </w:r>
      <w:r w:rsidRPr="000215AD">
        <w:rPr>
          <w:rFonts w:eastAsia="Times New Roman"/>
        </w:rPr>
        <w:t xml:space="preserve">). </w:t>
      </w:r>
    </w:p>
    <w:p w14:paraId="17CDC54B" w14:textId="77777777" w:rsidR="00086383" w:rsidRPr="009C5CC2" w:rsidRDefault="00086383" w:rsidP="00086383">
      <w:pPr>
        <w:spacing w:after="0" w:line="240" w:lineRule="auto"/>
        <w:ind w:firstLine="720"/>
        <w:jc w:val="both"/>
        <w:rPr>
          <w:rFonts w:eastAsia="Times New Roman" w:cs="Times New Roman"/>
          <w:sz w:val="24"/>
          <w:szCs w:val="24"/>
        </w:rPr>
      </w:pPr>
      <w:r w:rsidRPr="000215AD">
        <w:rPr>
          <w:rFonts w:eastAsia="Times New Roman" w:cs="Times New Roman"/>
          <w:sz w:val="24"/>
          <w:szCs w:val="20"/>
        </w:rPr>
        <w:t xml:space="preserve">Договор уступки права требования денежных средств по указанному договору подряда заключается в качестве обеспечения исполнения обязательств Цедента как </w:t>
      </w:r>
      <w:r w:rsidRPr="00693A90">
        <w:rPr>
          <w:rFonts w:eastAsia="Times New Roman" w:cs="Times New Roman"/>
          <w:sz w:val="24"/>
          <w:szCs w:val="20"/>
        </w:rPr>
        <w:t>заемщика по договору займа №______ от «___» ________________ 20___ г., заключенного</w:t>
      </w:r>
      <w:r w:rsidRPr="000215AD">
        <w:rPr>
          <w:rFonts w:eastAsia="Times New Roman" w:cs="Times New Roman"/>
          <w:sz w:val="24"/>
          <w:szCs w:val="20"/>
        </w:rPr>
        <w:t xml:space="preserve"> 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w:t>
      </w:r>
      <w:r w:rsidRPr="009C5CC2">
        <w:rPr>
          <w:rFonts w:eastAsia="Times New Roman" w:cs="Times New Roman"/>
          <w:sz w:val="24"/>
          <w:szCs w:val="24"/>
        </w:rPr>
        <w:t>Правительства Российской Федерации № 938 от 27.06.2020.</w:t>
      </w:r>
    </w:p>
    <w:p w14:paraId="4C1696C7" w14:textId="77777777" w:rsidR="00086383" w:rsidRPr="00985E51" w:rsidRDefault="00086383" w:rsidP="00EE1CAD">
      <w:pPr>
        <w:pStyle w:val="afff3"/>
        <w:numPr>
          <w:ilvl w:val="1"/>
          <w:numId w:val="31"/>
        </w:numPr>
        <w:ind w:left="0" w:firstLine="709"/>
        <w:jc w:val="both"/>
        <w:rPr>
          <w:rFonts w:eastAsia="Times New Roman"/>
          <w:sz w:val="24"/>
          <w:szCs w:val="24"/>
        </w:rPr>
      </w:pPr>
      <w:r w:rsidRPr="00985E51">
        <w:rPr>
          <w:rFonts w:eastAsia="Times New Roman"/>
          <w:sz w:val="24"/>
          <w:szCs w:val="24"/>
        </w:rPr>
        <w:t>Денежные средства заказчиком должны выплачиваться в порядке и в сроки, установленные в договоре подряда.</w:t>
      </w:r>
    </w:p>
    <w:p w14:paraId="19A3238A" w14:textId="77777777" w:rsidR="00086383" w:rsidRPr="00985E51" w:rsidRDefault="00086383" w:rsidP="00EE1CAD">
      <w:pPr>
        <w:pStyle w:val="afff3"/>
        <w:numPr>
          <w:ilvl w:val="1"/>
          <w:numId w:val="31"/>
        </w:numPr>
        <w:ind w:left="0" w:firstLine="709"/>
        <w:jc w:val="both"/>
        <w:rPr>
          <w:rFonts w:eastAsia="Times New Roman"/>
          <w:sz w:val="24"/>
          <w:szCs w:val="24"/>
        </w:rPr>
      </w:pPr>
      <w:r w:rsidRPr="00985E51">
        <w:rPr>
          <w:rFonts w:eastAsia="Times New Roman"/>
          <w:sz w:val="24"/>
          <w:szCs w:val="24"/>
        </w:rPr>
        <w:t>Цедент гарантирует Цессионарию действительность и наличие всех прав, которые уступает по настоящему договору.</w:t>
      </w:r>
    </w:p>
    <w:p w14:paraId="22973768" w14:textId="77777777" w:rsidR="00086383" w:rsidRPr="00985E51" w:rsidRDefault="00086383" w:rsidP="00EE1CAD">
      <w:pPr>
        <w:pStyle w:val="afff3"/>
        <w:numPr>
          <w:ilvl w:val="1"/>
          <w:numId w:val="31"/>
        </w:numPr>
        <w:ind w:left="0" w:firstLine="709"/>
        <w:jc w:val="both"/>
        <w:rPr>
          <w:rFonts w:eastAsia="Times New Roman"/>
          <w:sz w:val="24"/>
          <w:szCs w:val="24"/>
        </w:rPr>
      </w:pPr>
      <w:r w:rsidRPr="00985E51">
        <w:rPr>
          <w:rFonts w:eastAsia="Times New Roman"/>
          <w:sz w:val="24"/>
          <w:szCs w:val="24"/>
        </w:rPr>
        <w:t>Гарантийные обязательства, вытекающие из договора подряда, будут выполняться Цедентом в полном объеме и своевременно.</w:t>
      </w:r>
    </w:p>
    <w:p w14:paraId="1E355531" w14:textId="77777777" w:rsidR="00086383" w:rsidRPr="009C5CC2" w:rsidRDefault="00086383" w:rsidP="00EE1CAD">
      <w:pPr>
        <w:pStyle w:val="afff3"/>
        <w:numPr>
          <w:ilvl w:val="1"/>
          <w:numId w:val="31"/>
        </w:numPr>
        <w:ind w:left="0" w:firstLine="709"/>
        <w:jc w:val="both"/>
        <w:rPr>
          <w:rFonts w:eastAsia="Times New Roman" w:cs="Times New Roman"/>
          <w:sz w:val="24"/>
          <w:szCs w:val="24"/>
        </w:rPr>
      </w:pPr>
      <w:r w:rsidRPr="00985E51">
        <w:rPr>
          <w:rFonts w:eastAsia="Times New Roman"/>
          <w:sz w:val="24"/>
          <w:szCs w:val="24"/>
        </w:rPr>
        <w:t>Право Цедента переходит к Цессионарию в момент заключения настоящего договора в том</w:t>
      </w:r>
      <w:r w:rsidRPr="009C5CC2">
        <w:rPr>
          <w:rFonts w:eastAsia="Times New Roman" w:cs="Times New Roman"/>
          <w:sz w:val="24"/>
          <w:szCs w:val="24"/>
        </w:rPr>
        <w:t xml:space="preserve"> объеме и на тех условиях, которые существовали к моменту перехода права по договору подряда № __________ от «___» ___________________ 20____ г. </w:t>
      </w:r>
    </w:p>
    <w:p w14:paraId="7F120C6B" w14:textId="77777777" w:rsidR="00086383" w:rsidRPr="00BB3B00" w:rsidRDefault="00086383" w:rsidP="00086383">
      <w:pPr>
        <w:spacing w:before="240" w:after="240" w:line="240" w:lineRule="auto"/>
        <w:jc w:val="center"/>
        <w:rPr>
          <w:rFonts w:eastAsia="Times New Roman" w:cs="Times New Roman"/>
          <w:b/>
          <w:sz w:val="24"/>
          <w:szCs w:val="24"/>
        </w:rPr>
      </w:pPr>
      <w:r w:rsidRPr="00BB3B00">
        <w:rPr>
          <w:rFonts w:eastAsia="Times New Roman" w:cs="Times New Roman"/>
          <w:b/>
          <w:sz w:val="24"/>
          <w:szCs w:val="24"/>
        </w:rPr>
        <w:t>2. Порядок уступки права требования</w:t>
      </w:r>
    </w:p>
    <w:p w14:paraId="727359FB" w14:textId="77777777" w:rsidR="00086383" w:rsidRPr="00370FD7" w:rsidRDefault="00086383" w:rsidP="00EE1CAD">
      <w:pPr>
        <w:pStyle w:val="afff3"/>
        <w:numPr>
          <w:ilvl w:val="1"/>
          <w:numId w:val="32"/>
        </w:numPr>
        <w:ind w:left="0" w:firstLine="709"/>
        <w:jc w:val="both"/>
        <w:rPr>
          <w:rFonts w:eastAsia="Times New Roman"/>
          <w:sz w:val="24"/>
          <w:szCs w:val="24"/>
        </w:rPr>
      </w:pPr>
      <w:r w:rsidRPr="00370FD7">
        <w:rPr>
          <w:rFonts w:eastAsia="Times New Roman"/>
          <w:sz w:val="24"/>
          <w:szCs w:val="24"/>
        </w:rPr>
        <w:lastRenderedPageBreak/>
        <w:t>Цедент передает Цессионарию по акту приема-передачи в течение _______ дней с момента заключения настоящего договора все необходимые документы, удостоверяющие право требования.</w:t>
      </w:r>
    </w:p>
    <w:p w14:paraId="4E4FEECA" w14:textId="77777777" w:rsidR="00086383" w:rsidRPr="00BB3B00" w:rsidRDefault="00086383" w:rsidP="00EE1CAD">
      <w:pPr>
        <w:pStyle w:val="afff3"/>
        <w:numPr>
          <w:ilvl w:val="1"/>
          <w:numId w:val="32"/>
        </w:numPr>
        <w:ind w:left="0" w:firstLine="709"/>
        <w:jc w:val="both"/>
        <w:rPr>
          <w:rFonts w:eastAsia="Times New Roman"/>
          <w:sz w:val="24"/>
          <w:szCs w:val="24"/>
        </w:rPr>
      </w:pPr>
      <w:r w:rsidRPr="00BB3B00">
        <w:rPr>
          <w:rFonts w:eastAsia="Times New Roman"/>
          <w:sz w:val="24"/>
          <w:szCs w:val="24"/>
        </w:rPr>
        <w:t>Обязательства Цедента по передаче документов считаются выполненными после подписания Сторонами акта приема-передачи.</w:t>
      </w:r>
    </w:p>
    <w:p w14:paraId="6B8897EB" w14:textId="77777777" w:rsidR="00086383" w:rsidRPr="00BB3B00" w:rsidRDefault="00086383" w:rsidP="00EE1CAD">
      <w:pPr>
        <w:pStyle w:val="afff3"/>
        <w:numPr>
          <w:ilvl w:val="1"/>
          <w:numId w:val="32"/>
        </w:numPr>
        <w:ind w:left="0" w:firstLine="709"/>
        <w:jc w:val="both"/>
        <w:rPr>
          <w:rFonts w:eastAsia="Times New Roman"/>
          <w:sz w:val="24"/>
          <w:szCs w:val="24"/>
        </w:rPr>
      </w:pPr>
      <w:r w:rsidRPr="00BB3B00">
        <w:rPr>
          <w:rFonts w:eastAsia="Times New Roman"/>
          <w:sz w:val="24"/>
          <w:szCs w:val="24"/>
        </w:rPr>
        <w:t>Цедент обязан сообщить Цессионарию все иные сведения, имеющие значение для осуществления Цессионарием своих прав и выполнения своих обязательств.</w:t>
      </w:r>
    </w:p>
    <w:p w14:paraId="7238F8B8" w14:textId="77777777" w:rsidR="00086383" w:rsidRPr="00BB3B00" w:rsidRDefault="00086383" w:rsidP="00EE1CAD">
      <w:pPr>
        <w:pStyle w:val="afff3"/>
        <w:numPr>
          <w:ilvl w:val="1"/>
          <w:numId w:val="32"/>
        </w:numPr>
        <w:spacing w:after="0"/>
        <w:ind w:left="0" w:firstLine="709"/>
        <w:jc w:val="both"/>
        <w:rPr>
          <w:rFonts w:eastAsia="Times New Roman" w:cs="Times New Roman"/>
          <w:sz w:val="24"/>
          <w:szCs w:val="24"/>
        </w:rPr>
      </w:pPr>
      <w:r w:rsidRPr="00BB3B00">
        <w:rPr>
          <w:rFonts w:eastAsia="Times New Roman" w:cs="Times New Roman"/>
          <w:sz w:val="24"/>
          <w:szCs w:val="24"/>
        </w:rPr>
        <w:t xml:space="preserve">В течение </w:t>
      </w:r>
      <w:r>
        <w:rPr>
          <w:rFonts w:eastAsia="Times New Roman" w:cs="Times New Roman"/>
          <w:sz w:val="24"/>
          <w:szCs w:val="24"/>
        </w:rPr>
        <w:t>___________</w:t>
      </w:r>
      <w:r w:rsidRPr="00BB3B00">
        <w:rPr>
          <w:rFonts w:eastAsia="Times New Roman" w:cs="Times New Roman"/>
          <w:sz w:val="24"/>
          <w:szCs w:val="24"/>
        </w:rPr>
        <w:t xml:space="preserve"> дней с момента заключения настоящего договора </w:t>
      </w:r>
      <w:r>
        <w:rPr>
          <w:rFonts w:eastAsia="Times New Roman" w:cs="Times New Roman"/>
          <w:sz w:val="24"/>
          <w:szCs w:val="24"/>
        </w:rPr>
        <w:t>(</w:t>
      </w:r>
      <w:r w:rsidRPr="00BB3B00">
        <w:rPr>
          <w:rFonts w:eastAsia="Times New Roman" w:cs="Times New Roman"/>
          <w:b/>
          <w:sz w:val="24"/>
          <w:szCs w:val="24"/>
        </w:rPr>
        <w:t>Цедент/Цессионарий</w:t>
      </w:r>
      <w:r>
        <w:rPr>
          <w:rFonts w:eastAsia="Times New Roman" w:cs="Times New Roman"/>
          <w:sz w:val="24"/>
          <w:szCs w:val="24"/>
        </w:rPr>
        <w:t>)</w:t>
      </w:r>
      <w:r w:rsidRPr="00BB3B00">
        <w:rPr>
          <w:rFonts w:eastAsia="Times New Roman" w:cs="Times New Roman"/>
          <w:sz w:val="24"/>
          <w:szCs w:val="24"/>
        </w:rPr>
        <w:t xml:space="preserve"> обязан в письменной форме уведомить Заказчика об уступке права требования по договору подряда.</w:t>
      </w:r>
    </w:p>
    <w:p w14:paraId="0EAAAFD8" w14:textId="77777777" w:rsidR="00086383" w:rsidRPr="00BB3B00" w:rsidRDefault="00086383" w:rsidP="00EE1CAD">
      <w:pPr>
        <w:pStyle w:val="afff3"/>
        <w:numPr>
          <w:ilvl w:val="1"/>
          <w:numId w:val="32"/>
        </w:numPr>
        <w:ind w:left="0" w:firstLine="709"/>
        <w:jc w:val="both"/>
        <w:rPr>
          <w:rFonts w:eastAsia="Times New Roman" w:cs="Times New Roman"/>
          <w:sz w:val="24"/>
          <w:szCs w:val="24"/>
        </w:rPr>
      </w:pPr>
      <w:r w:rsidRPr="00BB3B00">
        <w:rPr>
          <w:rFonts w:eastAsia="Times New Roman"/>
          <w:sz w:val="24"/>
          <w:szCs w:val="24"/>
        </w:rPr>
        <w:t>Передать</w:t>
      </w:r>
      <w:r w:rsidRPr="00BB3B00">
        <w:rPr>
          <w:rFonts w:eastAsia="Times New Roman" w:cs="Times New Roman"/>
          <w:sz w:val="24"/>
          <w:szCs w:val="24"/>
        </w:rPr>
        <w:t xml:space="preserve"> Цессионарию все полученное от Должника в счет уступленного требования.</w:t>
      </w:r>
    </w:p>
    <w:p w14:paraId="4528B4D4" w14:textId="77777777" w:rsidR="00086383" w:rsidRPr="000215AD" w:rsidRDefault="00086383" w:rsidP="00086383">
      <w:pPr>
        <w:spacing w:before="240" w:after="240" w:line="240" w:lineRule="auto"/>
        <w:jc w:val="center"/>
        <w:rPr>
          <w:rFonts w:eastAsia="Times New Roman" w:cs="Times New Roman"/>
          <w:b/>
          <w:sz w:val="24"/>
          <w:szCs w:val="20"/>
        </w:rPr>
      </w:pPr>
      <w:r w:rsidRPr="000215AD">
        <w:rPr>
          <w:rFonts w:eastAsia="Times New Roman" w:cs="Times New Roman"/>
          <w:b/>
          <w:sz w:val="24"/>
          <w:szCs w:val="20"/>
        </w:rPr>
        <w:t xml:space="preserve">3. </w:t>
      </w:r>
      <w:r w:rsidRPr="003F1DFF">
        <w:rPr>
          <w:rFonts w:eastAsia="Times New Roman" w:cs="Times New Roman"/>
          <w:b/>
          <w:sz w:val="24"/>
          <w:szCs w:val="24"/>
        </w:rPr>
        <w:t>Порядок</w:t>
      </w:r>
      <w:r w:rsidRPr="000215AD">
        <w:rPr>
          <w:rFonts w:eastAsia="Times New Roman" w:cs="Times New Roman"/>
          <w:b/>
          <w:sz w:val="24"/>
          <w:szCs w:val="20"/>
        </w:rPr>
        <w:t xml:space="preserve"> расч</w:t>
      </w:r>
      <w:r>
        <w:rPr>
          <w:rFonts w:eastAsia="Times New Roman" w:cs="Times New Roman"/>
          <w:b/>
          <w:sz w:val="24"/>
          <w:szCs w:val="20"/>
        </w:rPr>
        <w:t>е</w:t>
      </w:r>
      <w:r w:rsidRPr="000215AD">
        <w:rPr>
          <w:rFonts w:eastAsia="Times New Roman" w:cs="Times New Roman"/>
          <w:b/>
          <w:sz w:val="24"/>
          <w:szCs w:val="20"/>
        </w:rPr>
        <w:t>тов</w:t>
      </w:r>
    </w:p>
    <w:p w14:paraId="45AE0E2B" w14:textId="77777777" w:rsidR="00086383" w:rsidRPr="00985E51" w:rsidRDefault="00086383" w:rsidP="00EE1CAD">
      <w:pPr>
        <w:pStyle w:val="afff3"/>
        <w:numPr>
          <w:ilvl w:val="1"/>
          <w:numId w:val="33"/>
        </w:numPr>
        <w:ind w:left="0" w:firstLine="709"/>
        <w:jc w:val="both"/>
        <w:rPr>
          <w:rFonts w:eastAsia="Times New Roman"/>
          <w:sz w:val="24"/>
          <w:szCs w:val="24"/>
        </w:rPr>
      </w:pPr>
      <w:r w:rsidRPr="00370FD7">
        <w:rPr>
          <w:rFonts w:eastAsia="Times New Roman"/>
          <w:sz w:val="24"/>
          <w:szCs w:val="24"/>
        </w:rPr>
        <w:t>По настоящему договору Цессионарий выплачивает Цеденту сумму в размере</w:t>
      </w:r>
      <w:r>
        <w:rPr>
          <w:rFonts w:eastAsia="Times New Roman"/>
          <w:sz w:val="24"/>
          <w:szCs w:val="24"/>
        </w:rPr>
        <w:t xml:space="preserve"> ________________ (</w:t>
      </w:r>
      <w:r w:rsidRPr="00370FD7">
        <w:rPr>
          <w:rFonts w:eastAsia="Times New Roman"/>
          <w:b/>
          <w:sz w:val="24"/>
          <w:szCs w:val="24"/>
        </w:rPr>
        <w:t>сумма цифрами и прописью</w:t>
      </w:r>
      <w:r>
        <w:rPr>
          <w:rFonts w:eastAsia="Times New Roman"/>
          <w:sz w:val="24"/>
          <w:szCs w:val="24"/>
        </w:rPr>
        <w:t>)</w:t>
      </w:r>
      <w:r w:rsidRPr="00985E51">
        <w:rPr>
          <w:rFonts w:eastAsia="Times New Roman"/>
          <w:sz w:val="24"/>
          <w:szCs w:val="24"/>
        </w:rPr>
        <w:t xml:space="preserve"> рублей (далее - договорная сумма).</w:t>
      </w:r>
    </w:p>
    <w:p w14:paraId="416269B4" w14:textId="77777777" w:rsidR="00086383" w:rsidRPr="000215AD" w:rsidRDefault="00086383" w:rsidP="00EE1CAD">
      <w:pPr>
        <w:pStyle w:val="afff3"/>
        <w:numPr>
          <w:ilvl w:val="1"/>
          <w:numId w:val="33"/>
        </w:numPr>
        <w:ind w:left="0" w:firstLine="709"/>
        <w:jc w:val="both"/>
        <w:rPr>
          <w:rFonts w:eastAsia="Times New Roman" w:cs="Times New Roman"/>
          <w:sz w:val="24"/>
          <w:szCs w:val="20"/>
        </w:rPr>
      </w:pPr>
      <w:r w:rsidRPr="000215AD">
        <w:rPr>
          <w:rFonts w:eastAsia="Times New Roman" w:cs="Times New Roman"/>
          <w:sz w:val="24"/>
          <w:szCs w:val="20"/>
        </w:rPr>
        <w:t xml:space="preserve">Договорная сумма выплачивается </w:t>
      </w:r>
      <w:r>
        <w:rPr>
          <w:rFonts w:eastAsia="Times New Roman" w:cs="Times New Roman"/>
          <w:sz w:val="24"/>
          <w:szCs w:val="20"/>
        </w:rPr>
        <w:t>(</w:t>
      </w:r>
      <w:r w:rsidRPr="000215AD">
        <w:rPr>
          <w:rFonts w:eastAsia="Times New Roman" w:cs="Times New Roman"/>
          <w:b/>
          <w:sz w:val="24"/>
          <w:szCs w:val="20"/>
        </w:rPr>
        <w:t xml:space="preserve">единовременно, не позднее </w:t>
      </w:r>
      <w:r>
        <w:rPr>
          <w:rFonts w:eastAsia="Times New Roman" w:cs="Times New Roman"/>
          <w:b/>
          <w:sz w:val="24"/>
          <w:szCs w:val="20"/>
        </w:rPr>
        <w:t>________________</w:t>
      </w:r>
      <w:r w:rsidRPr="000215AD">
        <w:rPr>
          <w:rFonts w:eastAsia="Times New Roman" w:cs="Times New Roman"/>
          <w:b/>
          <w:sz w:val="24"/>
          <w:szCs w:val="20"/>
        </w:rPr>
        <w:t xml:space="preserve"> дней с даты заключения настоящего договора/с периодичностью </w:t>
      </w:r>
      <w:r>
        <w:rPr>
          <w:rFonts w:eastAsia="Times New Roman" w:cs="Times New Roman"/>
          <w:b/>
          <w:sz w:val="24"/>
          <w:szCs w:val="20"/>
        </w:rPr>
        <w:t xml:space="preserve">___________________ </w:t>
      </w:r>
      <w:r w:rsidRPr="000215AD">
        <w:rPr>
          <w:rFonts w:eastAsia="Times New Roman" w:cs="Times New Roman"/>
          <w:b/>
          <w:sz w:val="24"/>
          <w:szCs w:val="20"/>
        </w:rPr>
        <w:t>(указать сроки)</w:t>
      </w:r>
      <w:r w:rsidRPr="000215AD">
        <w:rPr>
          <w:rFonts w:eastAsia="Times New Roman" w:cs="Times New Roman"/>
          <w:sz w:val="24"/>
          <w:szCs w:val="20"/>
        </w:rPr>
        <w:t>.</w:t>
      </w:r>
    </w:p>
    <w:p w14:paraId="777DEF4F" w14:textId="77777777" w:rsidR="00086383" w:rsidRPr="000215AD" w:rsidRDefault="00086383" w:rsidP="00EE1CAD">
      <w:pPr>
        <w:pStyle w:val="afff3"/>
        <w:numPr>
          <w:ilvl w:val="1"/>
          <w:numId w:val="33"/>
        </w:numPr>
        <w:ind w:left="0" w:firstLine="709"/>
        <w:jc w:val="both"/>
        <w:rPr>
          <w:rFonts w:eastAsia="Times New Roman" w:cs="Times New Roman"/>
          <w:sz w:val="24"/>
          <w:szCs w:val="20"/>
        </w:rPr>
      </w:pPr>
      <w:r w:rsidRPr="000215AD">
        <w:rPr>
          <w:rFonts w:eastAsia="Times New Roman" w:cs="Times New Roman"/>
          <w:sz w:val="24"/>
          <w:szCs w:val="20"/>
        </w:rPr>
        <w:t xml:space="preserve">Выплата договорной суммы осуществляется </w:t>
      </w:r>
      <w:r>
        <w:rPr>
          <w:rFonts w:eastAsia="Times New Roman" w:cs="Times New Roman"/>
          <w:sz w:val="24"/>
          <w:szCs w:val="20"/>
        </w:rPr>
        <w:t>(</w:t>
      </w:r>
      <w:r w:rsidRPr="000215AD">
        <w:rPr>
          <w:rFonts w:eastAsia="Times New Roman" w:cs="Times New Roman"/>
          <w:b/>
          <w:sz w:val="24"/>
          <w:szCs w:val="20"/>
        </w:rPr>
        <w:t>наличными денежными средствами или путем перечисления денежных средств на банковский счет Цедента</w:t>
      </w:r>
      <w:r>
        <w:rPr>
          <w:rFonts w:eastAsia="Times New Roman" w:cs="Times New Roman"/>
          <w:sz w:val="24"/>
          <w:szCs w:val="20"/>
        </w:rPr>
        <w:t>)</w:t>
      </w:r>
      <w:r w:rsidRPr="000215AD">
        <w:rPr>
          <w:rFonts w:eastAsia="Times New Roman" w:cs="Times New Roman"/>
          <w:sz w:val="24"/>
          <w:szCs w:val="20"/>
        </w:rPr>
        <w:t>.</w:t>
      </w:r>
    </w:p>
    <w:p w14:paraId="3552B07F" w14:textId="77777777" w:rsidR="00086383" w:rsidRPr="000215AD" w:rsidRDefault="00086383" w:rsidP="00086383">
      <w:pPr>
        <w:spacing w:before="240" w:after="240" w:line="240" w:lineRule="auto"/>
        <w:jc w:val="center"/>
        <w:rPr>
          <w:rFonts w:eastAsia="Times New Roman" w:cs="Times New Roman"/>
          <w:b/>
          <w:sz w:val="24"/>
          <w:szCs w:val="20"/>
        </w:rPr>
      </w:pPr>
      <w:r w:rsidRPr="000215AD">
        <w:rPr>
          <w:rFonts w:eastAsia="Times New Roman" w:cs="Times New Roman"/>
          <w:b/>
          <w:sz w:val="24"/>
          <w:szCs w:val="20"/>
        </w:rPr>
        <w:t xml:space="preserve">4. </w:t>
      </w:r>
      <w:r w:rsidRPr="003F1DFF">
        <w:rPr>
          <w:rFonts w:eastAsia="Times New Roman" w:cs="Times New Roman"/>
          <w:b/>
          <w:sz w:val="24"/>
          <w:szCs w:val="24"/>
        </w:rPr>
        <w:t>Ответственность</w:t>
      </w:r>
      <w:r w:rsidRPr="000215AD">
        <w:rPr>
          <w:rFonts w:eastAsia="Times New Roman" w:cs="Times New Roman"/>
          <w:b/>
          <w:sz w:val="24"/>
          <w:szCs w:val="20"/>
        </w:rPr>
        <w:t xml:space="preserve"> сторон</w:t>
      </w:r>
    </w:p>
    <w:p w14:paraId="4049C949" w14:textId="77777777" w:rsidR="00086383" w:rsidRPr="00370FD7" w:rsidRDefault="00086383" w:rsidP="00EE1CAD">
      <w:pPr>
        <w:pStyle w:val="afff3"/>
        <w:numPr>
          <w:ilvl w:val="1"/>
          <w:numId w:val="34"/>
        </w:numPr>
        <w:spacing w:after="0"/>
        <w:ind w:left="0" w:firstLine="709"/>
        <w:jc w:val="both"/>
        <w:rPr>
          <w:rFonts w:eastAsia="Times New Roman"/>
          <w:sz w:val="24"/>
          <w:szCs w:val="24"/>
        </w:rPr>
      </w:pPr>
      <w:r w:rsidRPr="00370FD7">
        <w:rPr>
          <w:rFonts w:eastAsia="Times New Roman"/>
          <w:sz w:val="24"/>
          <w:szCs w:val="24"/>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69BBC47E" w14:textId="77777777" w:rsidR="00086383" w:rsidRPr="003F1DFF" w:rsidRDefault="00086383" w:rsidP="00EE1CAD">
      <w:pPr>
        <w:pStyle w:val="afff3"/>
        <w:numPr>
          <w:ilvl w:val="1"/>
          <w:numId w:val="34"/>
        </w:numPr>
        <w:ind w:left="0" w:firstLine="709"/>
        <w:jc w:val="both"/>
        <w:rPr>
          <w:rFonts w:eastAsia="Times New Roman"/>
          <w:sz w:val="24"/>
          <w:szCs w:val="24"/>
        </w:rPr>
      </w:pPr>
      <w:r w:rsidRPr="003F1DFF">
        <w:rPr>
          <w:rFonts w:eastAsia="Times New Roman"/>
          <w:sz w:val="24"/>
          <w:szCs w:val="24"/>
        </w:rPr>
        <w:t>Цедент несет ответственность за достоверность передаваемых в соответствии с настоящим договором документов и сведений.</w:t>
      </w:r>
    </w:p>
    <w:p w14:paraId="636E00D8" w14:textId="77777777" w:rsidR="00086383" w:rsidRPr="003F1DFF" w:rsidRDefault="00086383" w:rsidP="00EE1CAD">
      <w:pPr>
        <w:pStyle w:val="afff3"/>
        <w:numPr>
          <w:ilvl w:val="1"/>
          <w:numId w:val="34"/>
        </w:numPr>
        <w:ind w:left="0" w:firstLine="709"/>
        <w:jc w:val="both"/>
        <w:rPr>
          <w:rFonts w:eastAsia="Times New Roman"/>
          <w:sz w:val="24"/>
          <w:szCs w:val="24"/>
        </w:rPr>
      </w:pPr>
      <w:r w:rsidRPr="003F1DFF">
        <w:rPr>
          <w:rFonts w:eastAsia="Times New Roman"/>
          <w:sz w:val="24"/>
          <w:szCs w:val="24"/>
        </w:rPr>
        <w:t>Цедент отвечает перед Цессионарием за недействительность переданных по настоящему договору прав.</w:t>
      </w:r>
    </w:p>
    <w:p w14:paraId="0E234DF7" w14:textId="77777777" w:rsidR="00086383" w:rsidRPr="003F1DFF" w:rsidRDefault="00086383" w:rsidP="00EE1CAD">
      <w:pPr>
        <w:pStyle w:val="afff3"/>
        <w:numPr>
          <w:ilvl w:val="1"/>
          <w:numId w:val="34"/>
        </w:numPr>
        <w:ind w:left="0" w:firstLine="709"/>
        <w:jc w:val="both"/>
        <w:rPr>
          <w:rFonts w:eastAsia="Times New Roman"/>
          <w:sz w:val="24"/>
          <w:szCs w:val="24"/>
        </w:rPr>
      </w:pPr>
      <w:r w:rsidRPr="003F1DFF">
        <w:rPr>
          <w:rFonts w:eastAsia="Times New Roman"/>
          <w:sz w:val="24"/>
          <w:szCs w:val="24"/>
        </w:rPr>
        <w:t>Цедент не отвечает за неисполнение Заказчиком своих обязательств по договору лизинга.</w:t>
      </w:r>
    </w:p>
    <w:p w14:paraId="7B72BAFE" w14:textId="77777777" w:rsidR="00086383" w:rsidRPr="003F1DFF" w:rsidRDefault="00086383" w:rsidP="00EE1CAD">
      <w:pPr>
        <w:pStyle w:val="afff3"/>
        <w:numPr>
          <w:ilvl w:val="1"/>
          <w:numId w:val="34"/>
        </w:numPr>
        <w:ind w:left="0" w:firstLine="709"/>
        <w:jc w:val="both"/>
        <w:rPr>
          <w:rFonts w:eastAsia="Times New Roman"/>
          <w:sz w:val="24"/>
          <w:szCs w:val="24"/>
        </w:rPr>
      </w:pPr>
      <w:r w:rsidRPr="003F1DFF">
        <w:rPr>
          <w:rFonts w:eastAsia="Times New Roman"/>
          <w:sz w:val="24"/>
          <w:szCs w:val="24"/>
        </w:rPr>
        <w:t xml:space="preserve">За несвоевременное внесение договорной суммы Цессионарий выплачивает Цеденту неустойку в размере </w:t>
      </w:r>
      <w:r>
        <w:rPr>
          <w:rFonts w:eastAsia="Times New Roman"/>
          <w:sz w:val="24"/>
          <w:szCs w:val="24"/>
        </w:rPr>
        <w:t>________</w:t>
      </w:r>
      <w:r w:rsidRPr="003F1DFF">
        <w:rPr>
          <w:rFonts w:eastAsia="Times New Roman"/>
          <w:sz w:val="24"/>
          <w:szCs w:val="24"/>
        </w:rPr>
        <w:t xml:space="preserve"> % от суммы задолженности за каждый день просрочки.</w:t>
      </w:r>
    </w:p>
    <w:p w14:paraId="7B7CA04D" w14:textId="1C120582" w:rsidR="00086383" w:rsidRPr="003F1DFF" w:rsidRDefault="00086383" w:rsidP="00EE1CAD">
      <w:pPr>
        <w:pStyle w:val="afff3"/>
        <w:numPr>
          <w:ilvl w:val="1"/>
          <w:numId w:val="34"/>
        </w:numPr>
        <w:ind w:left="0" w:firstLine="709"/>
        <w:jc w:val="both"/>
        <w:rPr>
          <w:rFonts w:eastAsia="Times New Roman"/>
          <w:sz w:val="24"/>
          <w:szCs w:val="24"/>
        </w:rPr>
      </w:pPr>
      <w:r w:rsidRPr="003F1DFF">
        <w:rPr>
          <w:rFonts w:eastAsia="Times New Roman"/>
          <w:sz w:val="24"/>
          <w:szCs w:val="24"/>
        </w:rPr>
        <w:t>За нарушение сроков передачи документов в соответствии с пунктом</w:t>
      </w:r>
      <w:r>
        <w:rPr>
          <w:rFonts w:eastAsia="Times New Roman"/>
          <w:sz w:val="24"/>
          <w:szCs w:val="24"/>
        </w:rPr>
        <w:t xml:space="preserve"> </w:t>
      </w:r>
      <w:r w:rsidRPr="003F1DFF">
        <w:rPr>
          <w:rFonts w:eastAsia="Times New Roman"/>
          <w:sz w:val="24"/>
          <w:szCs w:val="24"/>
        </w:rPr>
        <w:t xml:space="preserve">2.1. настоящего </w:t>
      </w:r>
      <w:r>
        <w:rPr>
          <w:rFonts w:eastAsia="Times New Roman"/>
          <w:sz w:val="24"/>
          <w:szCs w:val="24"/>
        </w:rPr>
        <w:t>Д</w:t>
      </w:r>
      <w:r w:rsidRPr="003F1DFF">
        <w:rPr>
          <w:rFonts w:eastAsia="Times New Roman"/>
          <w:sz w:val="24"/>
          <w:szCs w:val="24"/>
        </w:rPr>
        <w:t xml:space="preserve">оговора, или умышленного затягивания подписания акта приема-передачи Цедент выплачивает Цессионарию штраф в размере </w:t>
      </w:r>
      <w:r>
        <w:rPr>
          <w:rFonts w:eastAsia="Times New Roman"/>
          <w:sz w:val="24"/>
          <w:szCs w:val="24"/>
        </w:rPr>
        <w:t xml:space="preserve">________ </w:t>
      </w:r>
      <w:r w:rsidRPr="003F1DFF">
        <w:rPr>
          <w:rFonts w:eastAsia="Times New Roman"/>
          <w:sz w:val="24"/>
          <w:szCs w:val="24"/>
        </w:rPr>
        <w:t>% от договорной суммы.</w:t>
      </w:r>
    </w:p>
    <w:p w14:paraId="771E97E4" w14:textId="77777777" w:rsidR="00086383" w:rsidRPr="000215AD" w:rsidRDefault="00086383" w:rsidP="00EE1CAD">
      <w:pPr>
        <w:pStyle w:val="afff3"/>
        <w:numPr>
          <w:ilvl w:val="1"/>
          <w:numId w:val="34"/>
        </w:numPr>
        <w:ind w:left="0" w:firstLine="709"/>
        <w:jc w:val="both"/>
        <w:rPr>
          <w:rFonts w:eastAsia="Times New Roman" w:cs="Times New Roman"/>
          <w:sz w:val="24"/>
          <w:szCs w:val="20"/>
        </w:rPr>
      </w:pPr>
      <w:r w:rsidRPr="003F1DFF">
        <w:rPr>
          <w:rFonts w:eastAsia="Times New Roman"/>
          <w:sz w:val="24"/>
          <w:szCs w:val="24"/>
        </w:rPr>
        <w:lastRenderedPageBreak/>
        <w:t>В случае если Заказчик не будет уведомлен в письменной форме о состоявшемся</w:t>
      </w:r>
      <w:r w:rsidRPr="000215AD">
        <w:rPr>
          <w:rFonts w:eastAsia="Times New Roman" w:cs="Times New Roman"/>
          <w:sz w:val="24"/>
          <w:szCs w:val="20"/>
        </w:rPr>
        <w:t xml:space="preserve"> переходе прав Цедента к Цессионарию, Цесси</w:t>
      </w:r>
      <w:r>
        <w:rPr>
          <w:rFonts w:eastAsia="Times New Roman" w:cs="Times New Roman"/>
          <w:sz w:val="24"/>
          <w:szCs w:val="20"/>
        </w:rPr>
        <w:t>о</w:t>
      </w:r>
      <w:r w:rsidRPr="000215AD">
        <w:rPr>
          <w:rFonts w:eastAsia="Times New Roman" w:cs="Times New Roman"/>
          <w:sz w:val="24"/>
          <w:szCs w:val="20"/>
        </w:rPr>
        <w:t>нарий несет риск вызванных этим неблагоприятных для него последствий.</w:t>
      </w:r>
    </w:p>
    <w:p w14:paraId="6BB5F1A6" w14:textId="7A6A01B9" w:rsidR="00086383" w:rsidRPr="000215AD" w:rsidRDefault="00086383" w:rsidP="00EE1CAD">
      <w:pPr>
        <w:pStyle w:val="afff3"/>
        <w:numPr>
          <w:ilvl w:val="1"/>
          <w:numId w:val="34"/>
        </w:numPr>
        <w:ind w:left="0" w:firstLine="709"/>
        <w:jc w:val="both"/>
        <w:rPr>
          <w:rFonts w:eastAsia="Times New Roman" w:cs="Times New Roman"/>
          <w:sz w:val="24"/>
          <w:szCs w:val="20"/>
        </w:rPr>
      </w:pPr>
      <w:r w:rsidRPr="000215AD">
        <w:rPr>
          <w:rFonts w:eastAsia="Times New Roman" w:cs="Times New Roman"/>
          <w:sz w:val="24"/>
          <w:szCs w:val="20"/>
        </w:rPr>
        <w:t xml:space="preserve">При нарушении Цедентом правил, </w:t>
      </w:r>
      <w:r w:rsidRPr="00370FD7">
        <w:t>предусмотренных п.</w:t>
      </w:r>
      <w:r w:rsidR="00B6228C">
        <w:t xml:space="preserve"> </w:t>
      </w:r>
      <w:r w:rsidRPr="00370FD7">
        <w:t>п. 1 и 2 ст. 390 ГК</w:t>
      </w:r>
      <w:r w:rsidRPr="000215AD">
        <w:rPr>
          <w:rFonts w:eastAsia="Times New Roman" w:cs="Times New Roman"/>
          <w:sz w:val="24"/>
          <w:szCs w:val="20"/>
        </w:rPr>
        <w:t xml:space="preserve"> РФ, Цессионарий вправе потребовать от Цедента </w:t>
      </w:r>
      <w:r w:rsidR="003C602F" w:rsidRPr="000215AD">
        <w:rPr>
          <w:rFonts w:eastAsia="Times New Roman" w:cs="Times New Roman"/>
          <w:sz w:val="24"/>
          <w:szCs w:val="20"/>
        </w:rPr>
        <w:t>возврата,</w:t>
      </w:r>
      <w:r w:rsidRPr="000215AD">
        <w:rPr>
          <w:rFonts w:eastAsia="Times New Roman" w:cs="Times New Roman"/>
          <w:sz w:val="24"/>
          <w:szCs w:val="20"/>
        </w:rPr>
        <w:t xml:space="preserve"> всего переданного по настоящему </w:t>
      </w:r>
      <w:r>
        <w:rPr>
          <w:rFonts w:eastAsia="Times New Roman" w:cs="Times New Roman"/>
          <w:sz w:val="24"/>
          <w:szCs w:val="20"/>
        </w:rPr>
        <w:t>Д</w:t>
      </w:r>
      <w:r w:rsidRPr="000215AD">
        <w:rPr>
          <w:rFonts w:eastAsia="Times New Roman" w:cs="Times New Roman"/>
          <w:sz w:val="24"/>
          <w:szCs w:val="20"/>
        </w:rPr>
        <w:t>оговору, а также возмещения причиненных убытков.</w:t>
      </w:r>
    </w:p>
    <w:p w14:paraId="3E0455D5" w14:textId="77777777" w:rsidR="00086383" w:rsidRPr="000215AD" w:rsidRDefault="00086383" w:rsidP="00086383">
      <w:pPr>
        <w:spacing w:before="240" w:after="240" w:line="240" w:lineRule="auto"/>
        <w:jc w:val="center"/>
        <w:rPr>
          <w:rFonts w:eastAsia="Times New Roman" w:cs="Times New Roman"/>
          <w:b/>
          <w:sz w:val="24"/>
          <w:szCs w:val="20"/>
        </w:rPr>
      </w:pPr>
      <w:r w:rsidRPr="000215AD">
        <w:rPr>
          <w:rFonts w:eastAsia="Times New Roman" w:cs="Times New Roman"/>
          <w:b/>
          <w:sz w:val="24"/>
          <w:szCs w:val="20"/>
        </w:rPr>
        <w:t xml:space="preserve">5. Порядок </w:t>
      </w:r>
      <w:r w:rsidRPr="003F1DFF">
        <w:rPr>
          <w:rFonts w:eastAsia="Times New Roman" w:cs="Times New Roman"/>
          <w:b/>
          <w:sz w:val="24"/>
          <w:szCs w:val="24"/>
        </w:rPr>
        <w:t>разрешения</w:t>
      </w:r>
      <w:r w:rsidRPr="000215AD">
        <w:rPr>
          <w:rFonts w:eastAsia="Times New Roman" w:cs="Times New Roman"/>
          <w:b/>
          <w:sz w:val="24"/>
          <w:szCs w:val="20"/>
        </w:rPr>
        <w:t xml:space="preserve"> споров</w:t>
      </w:r>
    </w:p>
    <w:p w14:paraId="475D8ED7" w14:textId="77777777" w:rsidR="00086383" w:rsidRPr="00370FD7" w:rsidRDefault="00086383" w:rsidP="00EE1CAD">
      <w:pPr>
        <w:pStyle w:val="afff3"/>
        <w:numPr>
          <w:ilvl w:val="1"/>
          <w:numId w:val="35"/>
        </w:numPr>
        <w:spacing w:after="0"/>
        <w:ind w:left="0" w:firstLine="709"/>
        <w:jc w:val="both"/>
        <w:rPr>
          <w:rFonts w:eastAsia="Times New Roman"/>
          <w:sz w:val="24"/>
          <w:szCs w:val="24"/>
        </w:rPr>
      </w:pPr>
      <w:r w:rsidRPr="00370FD7">
        <w:rPr>
          <w:rFonts w:eastAsia="Times New Roman"/>
          <w:sz w:val="24"/>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6B3DAC5D" w14:textId="77777777" w:rsidR="00086383" w:rsidRPr="000215AD" w:rsidRDefault="00086383" w:rsidP="00EE1CAD">
      <w:pPr>
        <w:pStyle w:val="afff3"/>
        <w:numPr>
          <w:ilvl w:val="1"/>
          <w:numId w:val="35"/>
        </w:numPr>
        <w:ind w:left="0" w:firstLine="709"/>
        <w:jc w:val="both"/>
        <w:rPr>
          <w:rFonts w:eastAsia="Times New Roman" w:cs="Times New Roman"/>
          <w:sz w:val="24"/>
          <w:szCs w:val="20"/>
        </w:rPr>
      </w:pPr>
      <w:r w:rsidRPr="000215AD">
        <w:rPr>
          <w:rFonts w:eastAsia="Times New Roman" w:cs="Times New Roman"/>
          <w:sz w:val="24"/>
          <w:szCs w:val="20"/>
        </w:rPr>
        <w:t>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14:paraId="380A58F5" w14:textId="77777777" w:rsidR="00086383" w:rsidRPr="000215AD" w:rsidRDefault="00086383" w:rsidP="00086383">
      <w:pPr>
        <w:spacing w:before="240" w:after="240" w:line="240" w:lineRule="auto"/>
        <w:jc w:val="center"/>
        <w:rPr>
          <w:rFonts w:eastAsia="Times New Roman" w:cs="Times New Roman"/>
          <w:b/>
          <w:sz w:val="24"/>
          <w:szCs w:val="20"/>
        </w:rPr>
      </w:pPr>
      <w:r w:rsidRPr="000215AD">
        <w:rPr>
          <w:rFonts w:eastAsia="Times New Roman" w:cs="Times New Roman"/>
          <w:b/>
          <w:sz w:val="24"/>
          <w:szCs w:val="20"/>
        </w:rPr>
        <w:t xml:space="preserve">6. </w:t>
      </w:r>
      <w:r w:rsidRPr="003F1DFF">
        <w:rPr>
          <w:rFonts w:eastAsia="Times New Roman" w:cs="Times New Roman"/>
          <w:b/>
          <w:sz w:val="24"/>
          <w:szCs w:val="24"/>
        </w:rPr>
        <w:t>Заключительные</w:t>
      </w:r>
      <w:r w:rsidRPr="000215AD">
        <w:rPr>
          <w:rFonts w:eastAsia="Times New Roman" w:cs="Times New Roman"/>
          <w:b/>
          <w:sz w:val="24"/>
          <w:szCs w:val="20"/>
        </w:rPr>
        <w:t xml:space="preserve"> положения</w:t>
      </w:r>
    </w:p>
    <w:p w14:paraId="00037B83" w14:textId="77777777" w:rsidR="00086383" w:rsidRPr="00370FD7" w:rsidRDefault="00086383" w:rsidP="00EE1CAD">
      <w:pPr>
        <w:pStyle w:val="afff3"/>
        <w:numPr>
          <w:ilvl w:val="1"/>
          <w:numId w:val="29"/>
        </w:numPr>
        <w:jc w:val="both"/>
        <w:rPr>
          <w:rFonts w:eastAsia="Times New Roman"/>
          <w:sz w:val="24"/>
          <w:szCs w:val="24"/>
        </w:rPr>
      </w:pPr>
      <w:r w:rsidRPr="00370FD7">
        <w:rPr>
          <w:rFonts w:eastAsia="Times New Roman"/>
          <w:sz w:val="24"/>
          <w:szCs w:val="24"/>
        </w:rPr>
        <w:t>Настоящий Договор составлен в двух экземплярах, имеющих одинаковую юридическую силу, - по одному экземпляру для каждой из Сторон.</w:t>
      </w:r>
    </w:p>
    <w:p w14:paraId="20A5EF2A" w14:textId="77777777" w:rsidR="00086383" w:rsidRPr="003F1DFF" w:rsidRDefault="00086383" w:rsidP="00EE1CAD">
      <w:pPr>
        <w:pStyle w:val="afff3"/>
        <w:numPr>
          <w:ilvl w:val="1"/>
          <w:numId w:val="29"/>
        </w:numPr>
        <w:spacing w:after="0"/>
        <w:ind w:left="0" w:firstLine="709"/>
        <w:jc w:val="both"/>
        <w:rPr>
          <w:rFonts w:eastAsia="Times New Roman"/>
          <w:sz w:val="24"/>
          <w:szCs w:val="24"/>
        </w:rPr>
      </w:pPr>
      <w:r w:rsidRPr="003F1DFF">
        <w:rPr>
          <w:rFonts w:eastAsia="Times New Roman"/>
          <w:sz w:val="24"/>
          <w:szCs w:val="24"/>
        </w:rPr>
        <w:t xml:space="preserve">Настоящий </w:t>
      </w:r>
      <w:r>
        <w:rPr>
          <w:rFonts w:eastAsia="Times New Roman"/>
          <w:sz w:val="24"/>
          <w:szCs w:val="24"/>
        </w:rPr>
        <w:t>Д</w:t>
      </w:r>
      <w:r w:rsidRPr="003F1DFF">
        <w:rPr>
          <w:rFonts w:eastAsia="Times New Roman"/>
          <w:sz w:val="24"/>
          <w:szCs w:val="24"/>
        </w:rPr>
        <w:t>оговор вступает в силу с момента его подписания Сторонами и действует до полного исполнения ими своих обязательств.</w:t>
      </w:r>
    </w:p>
    <w:p w14:paraId="18D4D5EF" w14:textId="77777777" w:rsidR="00086383" w:rsidRPr="000215AD" w:rsidRDefault="00086383" w:rsidP="00EE1CAD">
      <w:pPr>
        <w:pStyle w:val="afff3"/>
        <w:numPr>
          <w:ilvl w:val="1"/>
          <w:numId w:val="29"/>
        </w:numPr>
        <w:ind w:left="0" w:firstLine="709"/>
        <w:jc w:val="both"/>
        <w:rPr>
          <w:rFonts w:eastAsia="Times New Roman" w:cs="Times New Roman"/>
          <w:sz w:val="24"/>
          <w:szCs w:val="20"/>
        </w:rPr>
      </w:pPr>
      <w:r w:rsidRPr="003F1DFF">
        <w:rPr>
          <w:rFonts w:eastAsia="Times New Roman"/>
          <w:sz w:val="24"/>
          <w:szCs w:val="24"/>
        </w:rPr>
        <w:t xml:space="preserve">Во всем остальном, что не предусмотрено настоящим </w:t>
      </w:r>
      <w:r>
        <w:rPr>
          <w:rFonts w:eastAsia="Times New Roman"/>
          <w:sz w:val="24"/>
          <w:szCs w:val="24"/>
        </w:rPr>
        <w:t>Д</w:t>
      </w:r>
      <w:r w:rsidRPr="003F1DFF">
        <w:rPr>
          <w:rFonts w:eastAsia="Times New Roman"/>
          <w:sz w:val="24"/>
          <w:szCs w:val="24"/>
        </w:rPr>
        <w:t>оговором, Стороны руководствуются</w:t>
      </w:r>
      <w:r w:rsidRPr="000215AD">
        <w:rPr>
          <w:rFonts w:eastAsia="Times New Roman" w:cs="Times New Roman"/>
          <w:sz w:val="24"/>
          <w:szCs w:val="20"/>
        </w:rPr>
        <w:t xml:space="preserve"> законодательством Российской Федерации.</w:t>
      </w:r>
    </w:p>
    <w:p w14:paraId="381FF18D" w14:textId="17218BCE" w:rsidR="00086383" w:rsidRPr="00B313EB" w:rsidRDefault="00B313EB" w:rsidP="00B313EB">
      <w:pPr>
        <w:spacing w:before="240" w:after="240" w:line="240" w:lineRule="auto"/>
        <w:jc w:val="center"/>
        <w:rPr>
          <w:rFonts w:eastAsia="Times New Roman" w:cs="Times New Roman"/>
          <w:b/>
          <w:sz w:val="24"/>
          <w:szCs w:val="24"/>
        </w:rPr>
      </w:pPr>
      <w:r>
        <w:rPr>
          <w:rFonts w:eastAsia="Times New Roman" w:cs="Times New Roman"/>
          <w:b/>
          <w:sz w:val="24"/>
          <w:szCs w:val="24"/>
        </w:rPr>
        <w:t>7.</w:t>
      </w:r>
      <w:r w:rsidR="00086383" w:rsidRPr="00B313EB">
        <w:rPr>
          <w:rFonts w:eastAsia="Times New Roman" w:cs="Times New Roman"/>
          <w:b/>
          <w:sz w:val="24"/>
          <w:szCs w:val="24"/>
        </w:rPr>
        <w:t>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04"/>
        <w:gridCol w:w="4815"/>
      </w:tblGrid>
      <w:tr w:rsidR="008E690F" w:rsidRPr="000215AD" w14:paraId="34B685CF" w14:textId="77777777" w:rsidTr="008E690F">
        <w:tc>
          <w:tcPr>
            <w:tcW w:w="4704" w:type="dxa"/>
            <w:tcBorders>
              <w:top w:val="single" w:sz="4" w:space="0" w:color="auto"/>
              <w:left w:val="single" w:sz="4" w:space="0" w:color="auto"/>
              <w:bottom w:val="single" w:sz="4" w:space="0" w:color="auto"/>
              <w:right w:val="single" w:sz="4" w:space="0" w:color="auto"/>
            </w:tcBorders>
            <w:hideMark/>
          </w:tcPr>
          <w:p w14:paraId="5A75EA8B" w14:textId="0F902884" w:rsidR="008E690F" w:rsidRPr="008E690F" w:rsidRDefault="008E690F" w:rsidP="00053044">
            <w:pPr>
              <w:spacing w:after="0" w:line="240" w:lineRule="auto"/>
              <w:jc w:val="both"/>
              <w:rPr>
                <w:rFonts w:eastAsia="Times New Roman" w:cs="Times New Roman"/>
                <w:sz w:val="24"/>
                <w:szCs w:val="24"/>
              </w:rPr>
            </w:pPr>
            <w:r w:rsidRPr="008E690F">
              <w:rPr>
                <w:rFonts w:eastAsia="Times New Roman" w:cs="Times New Roman"/>
                <w:sz w:val="24"/>
                <w:szCs w:val="24"/>
              </w:rPr>
              <w:t>Цедент</w:t>
            </w:r>
          </w:p>
          <w:p w14:paraId="78B3AA6A" w14:textId="77777777" w:rsidR="008E690F" w:rsidRPr="008E690F" w:rsidRDefault="008E690F" w:rsidP="00053044">
            <w:pPr>
              <w:spacing w:after="0" w:line="240" w:lineRule="auto"/>
              <w:jc w:val="both"/>
              <w:rPr>
                <w:rFonts w:eastAsia="Times New Roman" w:cs="Times New Roman"/>
                <w:sz w:val="24"/>
                <w:szCs w:val="24"/>
              </w:rPr>
            </w:pPr>
          </w:p>
          <w:p w14:paraId="1F9D8F22" w14:textId="77777777" w:rsidR="008E690F" w:rsidRPr="008E690F" w:rsidRDefault="008E690F" w:rsidP="00053044">
            <w:pPr>
              <w:spacing w:after="0" w:line="240" w:lineRule="auto"/>
              <w:jc w:val="both"/>
              <w:rPr>
                <w:rFonts w:eastAsia="Times New Roman" w:cs="Times New Roman"/>
                <w:sz w:val="24"/>
                <w:szCs w:val="24"/>
              </w:rPr>
            </w:pPr>
            <w:r w:rsidRPr="008E690F">
              <w:rPr>
                <w:rFonts w:eastAsia="Times New Roman" w:cs="Times New Roman"/>
                <w:sz w:val="24"/>
                <w:szCs w:val="24"/>
              </w:rPr>
              <w:t>(вписать нужное)</w:t>
            </w:r>
          </w:p>
          <w:p w14:paraId="7A88D11B" w14:textId="77777777" w:rsidR="008E690F" w:rsidRPr="008E690F" w:rsidRDefault="008E690F" w:rsidP="00053044">
            <w:pPr>
              <w:spacing w:after="0" w:line="240" w:lineRule="auto"/>
              <w:jc w:val="both"/>
              <w:rPr>
                <w:rFonts w:eastAsia="Times New Roman" w:cs="Times New Roman"/>
                <w:sz w:val="24"/>
                <w:szCs w:val="24"/>
              </w:rPr>
            </w:pPr>
          </w:p>
          <w:p w14:paraId="6DCAFD21" w14:textId="77777777" w:rsidR="008E690F" w:rsidRPr="008E690F" w:rsidRDefault="008E690F" w:rsidP="00053044">
            <w:pPr>
              <w:spacing w:after="0" w:line="240" w:lineRule="auto"/>
              <w:jc w:val="both"/>
              <w:rPr>
                <w:rFonts w:eastAsia="Times New Roman" w:cs="Times New Roman"/>
                <w:sz w:val="24"/>
                <w:szCs w:val="24"/>
              </w:rPr>
            </w:pPr>
            <w:r w:rsidRPr="008E690F">
              <w:rPr>
                <w:rFonts w:eastAsia="Times New Roman" w:cs="Times New Roman"/>
                <w:sz w:val="24"/>
                <w:szCs w:val="24"/>
              </w:rPr>
              <w:t>(должность, подпись, инициалы, фамилия)</w:t>
            </w:r>
          </w:p>
          <w:p w14:paraId="1F5DD2CD" w14:textId="77777777" w:rsidR="008E690F" w:rsidRPr="008E690F" w:rsidRDefault="008E690F" w:rsidP="00053044">
            <w:pPr>
              <w:spacing w:after="0" w:line="240" w:lineRule="auto"/>
              <w:jc w:val="both"/>
              <w:rPr>
                <w:rFonts w:eastAsia="Times New Roman" w:cs="Times New Roman"/>
                <w:sz w:val="24"/>
                <w:szCs w:val="24"/>
              </w:rPr>
            </w:pPr>
          </w:p>
          <w:p w14:paraId="6D6CC708" w14:textId="77777777" w:rsidR="008E690F" w:rsidRPr="008E690F" w:rsidRDefault="008E690F" w:rsidP="00053044">
            <w:pPr>
              <w:spacing w:after="0" w:line="240" w:lineRule="auto"/>
              <w:jc w:val="both"/>
              <w:rPr>
                <w:rFonts w:eastAsia="Times New Roman" w:cs="Times New Roman"/>
                <w:szCs w:val="18"/>
              </w:rPr>
            </w:pPr>
            <w:r w:rsidRPr="008E690F">
              <w:rPr>
                <w:rFonts w:eastAsia="Times New Roman" w:cs="Times New Roman"/>
                <w:sz w:val="24"/>
                <w:szCs w:val="24"/>
              </w:rPr>
              <w:t>М. П.</w:t>
            </w:r>
          </w:p>
        </w:tc>
        <w:tc>
          <w:tcPr>
            <w:tcW w:w="4815" w:type="dxa"/>
            <w:tcBorders>
              <w:top w:val="single" w:sz="4" w:space="0" w:color="auto"/>
              <w:left w:val="single" w:sz="4" w:space="0" w:color="auto"/>
              <w:bottom w:val="single" w:sz="4" w:space="0" w:color="auto"/>
              <w:right w:val="single" w:sz="4" w:space="0" w:color="auto"/>
            </w:tcBorders>
            <w:hideMark/>
          </w:tcPr>
          <w:p w14:paraId="011C5F78" w14:textId="11103649" w:rsidR="008E690F" w:rsidRPr="000215AD" w:rsidRDefault="008E690F" w:rsidP="00053044">
            <w:pPr>
              <w:spacing w:after="0" w:line="240" w:lineRule="auto"/>
              <w:jc w:val="both"/>
              <w:rPr>
                <w:rFonts w:eastAsia="Times New Roman" w:cs="Times New Roman"/>
                <w:sz w:val="24"/>
                <w:szCs w:val="20"/>
              </w:rPr>
            </w:pPr>
            <w:proofErr w:type="spellStart"/>
            <w:r>
              <w:rPr>
                <w:rFonts w:eastAsia="Times New Roman" w:cs="Times New Roman"/>
                <w:sz w:val="24"/>
                <w:szCs w:val="20"/>
              </w:rPr>
              <w:t>Цессинарий</w:t>
            </w:r>
            <w:proofErr w:type="spellEnd"/>
          </w:p>
          <w:p w14:paraId="38871EE3" w14:textId="77777777" w:rsidR="008E690F" w:rsidRPr="000215AD" w:rsidRDefault="008E690F" w:rsidP="00053044">
            <w:pPr>
              <w:spacing w:after="0" w:line="240" w:lineRule="auto"/>
              <w:jc w:val="both"/>
              <w:rPr>
                <w:rFonts w:eastAsia="Times New Roman" w:cs="Times New Roman"/>
                <w:sz w:val="24"/>
                <w:szCs w:val="20"/>
              </w:rPr>
            </w:pPr>
          </w:p>
          <w:p w14:paraId="32B8CF52" w14:textId="77777777" w:rsidR="008E690F" w:rsidRPr="000215AD" w:rsidRDefault="008E690F" w:rsidP="00053044">
            <w:pPr>
              <w:spacing w:after="0" w:line="240" w:lineRule="auto"/>
              <w:jc w:val="both"/>
              <w:rPr>
                <w:rFonts w:eastAsia="Times New Roman" w:cs="Times New Roman"/>
                <w:sz w:val="24"/>
                <w:szCs w:val="20"/>
              </w:rPr>
            </w:pPr>
            <w:r>
              <w:rPr>
                <w:rFonts w:eastAsia="Times New Roman" w:cs="Times New Roman"/>
                <w:sz w:val="24"/>
                <w:szCs w:val="20"/>
              </w:rPr>
              <w:t>(</w:t>
            </w:r>
            <w:r w:rsidRPr="008E690F">
              <w:rPr>
                <w:rFonts w:eastAsia="Times New Roman" w:cs="Times New Roman"/>
                <w:sz w:val="24"/>
                <w:szCs w:val="20"/>
              </w:rPr>
              <w:t>вписать нужное</w:t>
            </w:r>
            <w:r>
              <w:rPr>
                <w:rFonts w:eastAsia="Times New Roman" w:cs="Times New Roman"/>
                <w:sz w:val="24"/>
                <w:szCs w:val="20"/>
              </w:rPr>
              <w:t>)</w:t>
            </w:r>
          </w:p>
          <w:p w14:paraId="76F64E75" w14:textId="77777777" w:rsidR="008E690F" w:rsidRPr="000215AD" w:rsidRDefault="008E690F" w:rsidP="00053044">
            <w:pPr>
              <w:spacing w:after="0" w:line="240" w:lineRule="auto"/>
              <w:jc w:val="both"/>
              <w:rPr>
                <w:rFonts w:eastAsia="Times New Roman" w:cs="Times New Roman"/>
                <w:sz w:val="24"/>
                <w:szCs w:val="20"/>
              </w:rPr>
            </w:pPr>
          </w:p>
          <w:p w14:paraId="622CDE41" w14:textId="77777777" w:rsidR="008E690F" w:rsidRPr="000215AD" w:rsidRDefault="008E690F" w:rsidP="00053044">
            <w:pPr>
              <w:spacing w:after="0" w:line="240" w:lineRule="auto"/>
              <w:jc w:val="both"/>
              <w:rPr>
                <w:rFonts w:eastAsia="Times New Roman" w:cs="Times New Roman"/>
                <w:sz w:val="24"/>
                <w:szCs w:val="20"/>
              </w:rPr>
            </w:pPr>
            <w:r>
              <w:rPr>
                <w:rFonts w:eastAsia="Times New Roman" w:cs="Times New Roman"/>
                <w:sz w:val="24"/>
                <w:szCs w:val="20"/>
              </w:rPr>
              <w:t>(</w:t>
            </w:r>
            <w:r w:rsidRPr="008E690F">
              <w:rPr>
                <w:rFonts w:eastAsia="Times New Roman" w:cs="Times New Roman"/>
                <w:sz w:val="24"/>
                <w:szCs w:val="20"/>
              </w:rPr>
              <w:t>должность, подпись, инициалы, фамилия</w:t>
            </w:r>
            <w:r>
              <w:rPr>
                <w:rFonts w:eastAsia="Times New Roman" w:cs="Times New Roman"/>
                <w:sz w:val="24"/>
                <w:szCs w:val="20"/>
              </w:rPr>
              <w:t>)</w:t>
            </w:r>
          </w:p>
          <w:p w14:paraId="6E575846" w14:textId="77777777" w:rsidR="008E690F" w:rsidRPr="000215AD" w:rsidRDefault="008E690F" w:rsidP="00053044">
            <w:pPr>
              <w:spacing w:after="0" w:line="240" w:lineRule="auto"/>
              <w:jc w:val="both"/>
              <w:rPr>
                <w:rFonts w:eastAsia="Times New Roman" w:cs="Times New Roman"/>
                <w:sz w:val="24"/>
                <w:szCs w:val="20"/>
              </w:rPr>
            </w:pPr>
          </w:p>
          <w:p w14:paraId="27E26E84" w14:textId="77777777" w:rsidR="008E690F" w:rsidRPr="000215AD" w:rsidRDefault="008E690F" w:rsidP="00053044">
            <w:pPr>
              <w:spacing w:after="0" w:line="240" w:lineRule="auto"/>
              <w:jc w:val="both"/>
              <w:rPr>
                <w:rFonts w:eastAsia="Times New Roman" w:cs="Times New Roman"/>
                <w:sz w:val="24"/>
                <w:szCs w:val="20"/>
              </w:rPr>
            </w:pPr>
            <w:r w:rsidRPr="000215AD">
              <w:rPr>
                <w:rFonts w:eastAsia="Times New Roman" w:cs="Times New Roman"/>
                <w:sz w:val="24"/>
                <w:szCs w:val="20"/>
              </w:rPr>
              <w:t>М. П.</w:t>
            </w:r>
          </w:p>
        </w:tc>
      </w:tr>
      <w:tr w:rsidR="00086383" w:rsidRPr="000215AD" w14:paraId="08A58774" w14:textId="77777777" w:rsidTr="008E690F">
        <w:tc>
          <w:tcPr>
            <w:tcW w:w="4704" w:type="dxa"/>
            <w:tcBorders>
              <w:top w:val="single" w:sz="4" w:space="0" w:color="auto"/>
              <w:left w:val="nil"/>
              <w:bottom w:val="nil"/>
              <w:right w:val="nil"/>
            </w:tcBorders>
          </w:tcPr>
          <w:p w14:paraId="5456D585" w14:textId="383FF797" w:rsidR="00086383" w:rsidRPr="0062236B" w:rsidRDefault="00086383" w:rsidP="00323AE0">
            <w:pPr>
              <w:spacing w:after="0" w:line="240" w:lineRule="auto"/>
              <w:jc w:val="both"/>
              <w:rPr>
                <w:rFonts w:eastAsia="Times New Roman" w:cs="Times New Roman"/>
                <w:szCs w:val="18"/>
              </w:rPr>
            </w:pPr>
          </w:p>
        </w:tc>
        <w:tc>
          <w:tcPr>
            <w:tcW w:w="4815" w:type="dxa"/>
            <w:tcBorders>
              <w:top w:val="single" w:sz="4" w:space="0" w:color="auto"/>
              <w:left w:val="nil"/>
              <w:bottom w:val="nil"/>
              <w:right w:val="nil"/>
            </w:tcBorders>
          </w:tcPr>
          <w:p w14:paraId="06C32D17" w14:textId="5D80FB92" w:rsidR="00086383" w:rsidRPr="000215AD" w:rsidRDefault="00086383" w:rsidP="00323AE0">
            <w:pPr>
              <w:spacing w:after="0" w:line="240" w:lineRule="auto"/>
              <w:jc w:val="both"/>
              <w:rPr>
                <w:rFonts w:eastAsia="Times New Roman" w:cs="Times New Roman"/>
                <w:sz w:val="24"/>
                <w:szCs w:val="20"/>
              </w:rPr>
            </w:pPr>
          </w:p>
        </w:tc>
      </w:tr>
    </w:tbl>
    <w:p w14:paraId="765128AE" w14:textId="514A142D" w:rsidR="00086383" w:rsidRDefault="00086383">
      <w:r w:rsidRPr="000215AD">
        <w:rPr>
          <w:rFonts w:eastAsia="Times New Roman" w:cs="Times New Roman"/>
          <w:b/>
          <w:sz w:val="24"/>
          <w:szCs w:val="20"/>
        </w:rPr>
        <w:br w:type="page"/>
      </w:r>
    </w:p>
    <w:p w14:paraId="148048B7" w14:textId="7BD0586D" w:rsidR="00086383" w:rsidRPr="00022E41" w:rsidRDefault="001B0E4A" w:rsidP="00022E41">
      <w:pPr>
        <w:pStyle w:val="20"/>
        <w:ind w:left="3969"/>
        <w:jc w:val="both"/>
        <w:rPr>
          <w:rFonts w:asciiTheme="minorHAnsi" w:eastAsia="Times New Roman" w:hAnsiTheme="minorHAnsi" w:cs="Times New Roman"/>
          <w:color w:val="0070C0"/>
          <w:sz w:val="24"/>
          <w:szCs w:val="20"/>
        </w:rPr>
      </w:pPr>
      <w:bookmarkStart w:id="51" w:name="_Hlk135649303"/>
      <w:bookmarkStart w:id="52" w:name="_Toc140155756"/>
      <w:r w:rsidRPr="001B0E4A">
        <w:rPr>
          <w:rFonts w:asciiTheme="minorHAnsi" w:eastAsia="Times New Roman" w:hAnsiTheme="minorHAnsi" w:cs="Times New Roman"/>
          <w:color w:val="0070C0"/>
          <w:sz w:val="24"/>
          <w:szCs w:val="20"/>
        </w:rPr>
        <w:lastRenderedPageBreak/>
        <w:t>Форма 0</w:t>
      </w:r>
      <w:r w:rsidRPr="00022E41">
        <w:rPr>
          <w:rFonts w:asciiTheme="minorHAnsi" w:eastAsia="Times New Roman" w:hAnsiTheme="minorHAnsi" w:cs="Times New Roman"/>
          <w:color w:val="0070C0"/>
          <w:sz w:val="24"/>
          <w:szCs w:val="20"/>
        </w:rPr>
        <w:t>5</w:t>
      </w:r>
      <w:r w:rsidRPr="001B0E4A">
        <w:rPr>
          <w:rFonts w:asciiTheme="minorHAnsi" w:eastAsia="Times New Roman" w:hAnsiTheme="minorHAnsi" w:cs="Times New Roman"/>
          <w:color w:val="0070C0"/>
          <w:sz w:val="24"/>
          <w:szCs w:val="20"/>
        </w:rPr>
        <w:t xml:space="preserve">/Р-04 </w:t>
      </w:r>
      <w:r w:rsidRPr="00022E41">
        <w:rPr>
          <w:rFonts w:asciiTheme="minorHAnsi" w:eastAsia="Times New Roman" w:hAnsiTheme="minorHAnsi" w:cs="Times New Roman"/>
          <w:color w:val="0070C0"/>
          <w:sz w:val="24"/>
          <w:szCs w:val="20"/>
        </w:rPr>
        <w:t>«</w:t>
      </w:r>
      <w:r w:rsidR="00086383" w:rsidRPr="00022E41">
        <w:rPr>
          <w:rFonts w:asciiTheme="minorHAnsi" w:eastAsia="Times New Roman" w:hAnsiTheme="minorHAnsi" w:cs="Times New Roman"/>
          <w:color w:val="0070C0"/>
          <w:sz w:val="24"/>
          <w:szCs w:val="20"/>
        </w:rPr>
        <w:t>Примерная форма договора залога имущества</w:t>
      </w:r>
      <w:bookmarkEnd w:id="51"/>
      <w:r w:rsidRPr="00022E41">
        <w:rPr>
          <w:rFonts w:asciiTheme="minorHAnsi" w:eastAsia="Times New Roman" w:hAnsiTheme="minorHAnsi" w:cs="Times New Roman"/>
          <w:color w:val="0070C0"/>
          <w:sz w:val="24"/>
          <w:szCs w:val="20"/>
        </w:rPr>
        <w:t>»</w:t>
      </w:r>
      <w:bookmarkEnd w:id="52"/>
    </w:p>
    <w:p w14:paraId="1872561F" w14:textId="77777777" w:rsidR="00086383" w:rsidRPr="000215AD" w:rsidRDefault="00086383" w:rsidP="00086383">
      <w:pPr>
        <w:spacing w:after="0" w:line="240" w:lineRule="auto"/>
        <w:ind w:firstLine="426"/>
        <w:jc w:val="right"/>
        <w:rPr>
          <w:rFonts w:eastAsia="Times New Roman" w:cs="Times New Roman"/>
          <w:sz w:val="24"/>
          <w:szCs w:val="20"/>
        </w:rPr>
      </w:pPr>
    </w:p>
    <w:p w14:paraId="755E9B3B" w14:textId="77777777" w:rsidR="00086383" w:rsidRPr="000215AD" w:rsidRDefault="00086383" w:rsidP="00086383">
      <w:pPr>
        <w:spacing w:after="0" w:line="240" w:lineRule="auto"/>
        <w:ind w:firstLine="426"/>
        <w:jc w:val="center"/>
        <w:rPr>
          <w:rFonts w:eastAsia="Times New Roman" w:cs="Times New Roman"/>
          <w:b/>
          <w:sz w:val="24"/>
          <w:szCs w:val="20"/>
        </w:rPr>
      </w:pPr>
      <w:r w:rsidRPr="000215AD">
        <w:rPr>
          <w:rFonts w:eastAsia="Times New Roman" w:cs="Times New Roman"/>
          <w:b/>
          <w:sz w:val="24"/>
          <w:szCs w:val="20"/>
        </w:rPr>
        <w:t>Договор залога имущества</w:t>
      </w:r>
    </w:p>
    <w:p w14:paraId="49761A92" w14:textId="77777777" w:rsidR="00086383" w:rsidRPr="000215AD" w:rsidRDefault="00086383" w:rsidP="00086383">
      <w:pPr>
        <w:spacing w:after="0" w:line="240" w:lineRule="auto"/>
        <w:jc w:val="center"/>
        <w:rPr>
          <w:rFonts w:eastAsia="Times New Roman" w:cs="Times New Roman"/>
          <w:sz w:val="24"/>
          <w:szCs w:val="20"/>
        </w:rPr>
      </w:pPr>
    </w:p>
    <w:tbl>
      <w:tblPr>
        <w:tblW w:w="5000" w:type="pct"/>
        <w:tblInd w:w="108" w:type="dxa"/>
        <w:tblLook w:val="04A0" w:firstRow="1" w:lastRow="0" w:firstColumn="1" w:lastColumn="0" w:noHBand="0" w:noVBand="1"/>
      </w:tblPr>
      <w:tblGrid>
        <w:gridCol w:w="4867"/>
        <w:gridCol w:w="4770"/>
      </w:tblGrid>
      <w:tr w:rsidR="00086383" w:rsidRPr="000215AD" w14:paraId="5992B7EB" w14:textId="77777777" w:rsidTr="00E24D3D">
        <w:tc>
          <w:tcPr>
            <w:tcW w:w="2501" w:type="pct"/>
            <w:hideMark/>
          </w:tcPr>
          <w:p w14:paraId="52E641DB" w14:textId="77777777" w:rsidR="00086383" w:rsidRPr="000215AD" w:rsidRDefault="00086383" w:rsidP="00E24D3D">
            <w:pPr>
              <w:spacing w:after="0" w:line="240" w:lineRule="auto"/>
              <w:jc w:val="center"/>
              <w:rPr>
                <w:rFonts w:eastAsia="Times New Roman" w:cs="Times New Roman"/>
                <w:sz w:val="24"/>
                <w:szCs w:val="20"/>
              </w:rPr>
            </w:pPr>
            <w:r>
              <w:rPr>
                <w:rFonts w:eastAsia="Times New Roman" w:cs="Times New Roman"/>
                <w:sz w:val="24"/>
                <w:szCs w:val="20"/>
              </w:rPr>
              <w:t>(</w:t>
            </w:r>
            <w:r w:rsidRPr="000215AD">
              <w:rPr>
                <w:rFonts w:eastAsia="Times New Roman" w:cs="Times New Roman"/>
                <w:b/>
                <w:sz w:val="24"/>
                <w:szCs w:val="20"/>
              </w:rPr>
              <w:t>место заключения договора</w:t>
            </w:r>
            <w:r>
              <w:rPr>
                <w:rFonts w:eastAsia="Times New Roman" w:cs="Times New Roman"/>
                <w:sz w:val="24"/>
                <w:szCs w:val="20"/>
              </w:rPr>
              <w:t>)</w:t>
            </w:r>
          </w:p>
        </w:tc>
        <w:tc>
          <w:tcPr>
            <w:tcW w:w="2452" w:type="pct"/>
            <w:hideMark/>
          </w:tcPr>
          <w:p w14:paraId="66796132" w14:textId="77777777" w:rsidR="00086383" w:rsidRPr="000215AD" w:rsidRDefault="00086383" w:rsidP="00E24D3D">
            <w:pPr>
              <w:spacing w:after="0" w:line="240" w:lineRule="auto"/>
              <w:jc w:val="center"/>
              <w:rPr>
                <w:rFonts w:eastAsia="Times New Roman" w:cs="Times New Roman"/>
                <w:sz w:val="24"/>
                <w:szCs w:val="20"/>
              </w:rPr>
            </w:pPr>
            <w:r>
              <w:rPr>
                <w:rFonts w:eastAsia="Times New Roman" w:cs="Times New Roman"/>
                <w:sz w:val="24"/>
                <w:szCs w:val="20"/>
              </w:rPr>
              <w:t>(</w:t>
            </w:r>
            <w:r w:rsidRPr="000215AD">
              <w:rPr>
                <w:rFonts w:eastAsia="Times New Roman" w:cs="Times New Roman"/>
                <w:b/>
                <w:sz w:val="24"/>
                <w:szCs w:val="20"/>
              </w:rPr>
              <w:t>дата заключения договора</w:t>
            </w:r>
            <w:r>
              <w:rPr>
                <w:rFonts w:eastAsia="Times New Roman" w:cs="Times New Roman"/>
                <w:sz w:val="24"/>
                <w:szCs w:val="20"/>
              </w:rPr>
              <w:t>)</w:t>
            </w:r>
          </w:p>
        </w:tc>
      </w:tr>
    </w:tbl>
    <w:p w14:paraId="6CA69CC4" w14:textId="77777777" w:rsidR="00086383" w:rsidRPr="000215AD" w:rsidRDefault="00086383" w:rsidP="00086383">
      <w:pPr>
        <w:spacing w:after="0" w:line="240" w:lineRule="auto"/>
        <w:jc w:val="both"/>
        <w:rPr>
          <w:rFonts w:eastAsia="Times New Roman" w:cs="Times New Roman"/>
          <w:sz w:val="24"/>
          <w:szCs w:val="20"/>
        </w:rPr>
      </w:pPr>
    </w:p>
    <w:p w14:paraId="4ED908B5" w14:textId="77777777" w:rsidR="00086383" w:rsidRPr="000215AD" w:rsidRDefault="00086383" w:rsidP="00086383">
      <w:pPr>
        <w:spacing w:after="0" w:line="240" w:lineRule="auto"/>
        <w:ind w:firstLine="709"/>
        <w:jc w:val="both"/>
        <w:rPr>
          <w:rFonts w:eastAsia="Times New Roman" w:cs="Times New Roman"/>
          <w:sz w:val="24"/>
          <w:szCs w:val="20"/>
        </w:rPr>
      </w:pPr>
      <w:r>
        <w:rPr>
          <w:rFonts w:eastAsia="Times New Roman" w:cs="Times New Roman"/>
          <w:sz w:val="24"/>
          <w:szCs w:val="20"/>
        </w:rPr>
        <w:t>(</w:t>
      </w:r>
      <w:r w:rsidRPr="000215AD">
        <w:rPr>
          <w:rFonts w:eastAsia="Times New Roman" w:cs="Times New Roman"/>
          <w:b/>
          <w:sz w:val="24"/>
          <w:szCs w:val="20"/>
        </w:rPr>
        <w:t>Наименование члена Ассоциации «Сахалинстрой»</w:t>
      </w:r>
      <w:r>
        <w:rPr>
          <w:rFonts w:eastAsia="Times New Roman" w:cs="Times New Roman"/>
          <w:sz w:val="24"/>
          <w:szCs w:val="20"/>
        </w:rPr>
        <w:t xml:space="preserve">) </w:t>
      </w:r>
      <w:r w:rsidRPr="000215AD">
        <w:rPr>
          <w:rFonts w:eastAsia="Times New Roman" w:cs="Times New Roman"/>
          <w:sz w:val="24"/>
          <w:szCs w:val="20"/>
        </w:rPr>
        <w:t xml:space="preserve">в лице </w:t>
      </w:r>
      <w:r>
        <w:rPr>
          <w:rFonts w:eastAsia="Times New Roman" w:cs="Times New Roman"/>
          <w:sz w:val="24"/>
          <w:szCs w:val="20"/>
        </w:rPr>
        <w:t>(</w:t>
      </w:r>
      <w:r w:rsidRPr="000215AD">
        <w:rPr>
          <w:rFonts w:eastAsia="Times New Roman" w:cs="Times New Roman"/>
          <w:b/>
          <w:sz w:val="24"/>
          <w:szCs w:val="20"/>
        </w:rPr>
        <w:t>должность, Ф. И. О.</w:t>
      </w:r>
      <w:r>
        <w:rPr>
          <w:rFonts w:eastAsia="Times New Roman" w:cs="Times New Roman"/>
          <w:sz w:val="24"/>
          <w:szCs w:val="20"/>
        </w:rPr>
        <w:t>)</w:t>
      </w:r>
      <w:r w:rsidRPr="000215AD">
        <w:rPr>
          <w:rFonts w:eastAsia="Times New Roman" w:cs="Times New Roman"/>
          <w:sz w:val="24"/>
          <w:szCs w:val="20"/>
        </w:rPr>
        <w:t xml:space="preserve">, действующего на основании </w:t>
      </w:r>
      <w:r>
        <w:rPr>
          <w:rFonts w:eastAsia="Times New Roman" w:cs="Times New Roman"/>
          <w:sz w:val="24"/>
          <w:szCs w:val="20"/>
        </w:rPr>
        <w:t>(</w:t>
      </w:r>
      <w:r w:rsidRPr="000215AD">
        <w:rPr>
          <w:rFonts w:eastAsia="Times New Roman" w:cs="Times New Roman"/>
          <w:b/>
          <w:sz w:val="24"/>
          <w:szCs w:val="20"/>
        </w:rPr>
        <w:t>документ, подтверждающий полномочия</w:t>
      </w:r>
      <w:r>
        <w:rPr>
          <w:rFonts w:eastAsia="Times New Roman" w:cs="Times New Roman"/>
          <w:sz w:val="24"/>
          <w:szCs w:val="20"/>
        </w:rPr>
        <w:t>)</w:t>
      </w:r>
      <w:r w:rsidRPr="000215AD">
        <w:rPr>
          <w:rFonts w:eastAsia="Times New Roman" w:cs="Times New Roman"/>
          <w:sz w:val="24"/>
          <w:szCs w:val="20"/>
        </w:rPr>
        <w:t>, именуемое в дальнейшем</w:t>
      </w:r>
      <w:r>
        <w:rPr>
          <w:rFonts w:eastAsia="Times New Roman" w:cs="Times New Roman"/>
          <w:sz w:val="24"/>
          <w:szCs w:val="20"/>
        </w:rPr>
        <w:t xml:space="preserve"> «</w:t>
      </w:r>
      <w:r w:rsidRPr="000215AD">
        <w:rPr>
          <w:rFonts w:eastAsia="Times New Roman" w:cs="Times New Roman"/>
          <w:sz w:val="24"/>
          <w:szCs w:val="20"/>
        </w:rPr>
        <w:t>Залогодатель</w:t>
      </w:r>
      <w:r>
        <w:rPr>
          <w:rFonts w:eastAsia="Times New Roman" w:cs="Times New Roman"/>
          <w:sz w:val="24"/>
          <w:szCs w:val="20"/>
        </w:rPr>
        <w:t>»</w:t>
      </w:r>
      <w:r w:rsidRPr="000215AD">
        <w:rPr>
          <w:rFonts w:eastAsia="Times New Roman" w:cs="Times New Roman"/>
          <w:sz w:val="24"/>
          <w:szCs w:val="20"/>
        </w:rPr>
        <w:t>, с одной стороны и</w:t>
      </w:r>
      <w:r w:rsidRPr="000215AD">
        <w:rPr>
          <w:rFonts w:eastAsia="Times New Roman" w:cs="Times New Roman"/>
          <w:b/>
          <w:sz w:val="24"/>
          <w:szCs w:val="20"/>
        </w:rPr>
        <w:t xml:space="preserve"> Ассоц</w:t>
      </w:r>
      <w:r>
        <w:rPr>
          <w:rFonts w:eastAsia="Times New Roman" w:cs="Times New Roman"/>
          <w:b/>
          <w:sz w:val="24"/>
          <w:szCs w:val="20"/>
        </w:rPr>
        <w:t>и</w:t>
      </w:r>
      <w:r w:rsidRPr="000215AD">
        <w:rPr>
          <w:rFonts w:eastAsia="Times New Roman" w:cs="Times New Roman"/>
          <w:b/>
          <w:sz w:val="24"/>
          <w:szCs w:val="20"/>
        </w:rPr>
        <w:t>аци</w:t>
      </w:r>
      <w:r>
        <w:rPr>
          <w:rFonts w:eastAsia="Times New Roman" w:cs="Times New Roman"/>
          <w:b/>
          <w:sz w:val="24"/>
          <w:szCs w:val="20"/>
        </w:rPr>
        <w:t>я</w:t>
      </w:r>
      <w:r w:rsidRPr="000215AD">
        <w:rPr>
          <w:rFonts w:eastAsia="Times New Roman" w:cs="Times New Roman"/>
          <w:b/>
          <w:sz w:val="24"/>
          <w:szCs w:val="20"/>
        </w:rPr>
        <w:t xml:space="preserve"> «Сахалинстрой»</w:t>
      </w:r>
      <w:r w:rsidRPr="000215AD">
        <w:rPr>
          <w:rFonts w:eastAsia="Times New Roman" w:cs="Times New Roman"/>
          <w:sz w:val="24"/>
          <w:szCs w:val="20"/>
        </w:rPr>
        <w:t xml:space="preserve"> в лице </w:t>
      </w:r>
      <w:r>
        <w:rPr>
          <w:rFonts w:eastAsia="Times New Roman" w:cs="Times New Roman"/>
          <w:sz w:val="24"/>
          <w:szCs w:val="20"/>
        </w:rPr>
        <w:t>(</w:t>
      </w:r>
      <w:r w:rsidRPr="000215AD">
        <w:rPr>
          <w:rFonts w:eastAsia="Times New Roman" w:cs="Times New Roman"/>
          <w:b/>
          <w:sz w:val="24"/>
          <w:szCs w:val="20"/>
        </w:rPr>
        <w:t>должность, Ф. И. О.</w:t>
      </w:r>
      <w:r>
        <w:rPr>
          <w:rFonts w:eastAsia="Times New Roman" w:cs="Times New Roman"/>
          <w:sz w:val="24"/>
          <w:szCs w:val="20"/>
        </w:rPr>
        <w:t>)</w:t>
      </w:r>
      <w:r w:rsidRPr="000215AD">
        <w:rPr>
          <w:rFonts w:eastAsia="Times New Roman" w:cs="Times New Roman"/>
          <w:sz w:val="24"/>
          <w:szCs w:val="20"/>
        </w:rPr>
        <w:t>, действующ</w:t>
      </w:r>
      <w:r>
        <w:rPr>
          <w:rFonts w:eastAsia="Times New Roman" w:cs="Times New Roman"/>
          <w:sz w:val="24"/>
          <w:szCs w:val="20"/>
        </w:rPr>
        <w:t>ая</w:t>
      </w:r>
      <w:r w:rsidRPr="000215AD">
        <w:rPr>
          <w:rFonts w:eastAsia="Times New Roman" w:cs="Times New Roman"/>
          <w:sz w:val="24"/>
          <w:szCs w:val="20"/>
        </w:rPr>
        <w:t xml:space="preserve"> на основании </w:t>
      </w:r>
      <w:r>
        <w:rPr>
          <w:rFonts w:eastAsia="Times New Roman" w:cs="Times New Roman"/>
          <w:sz w:val="24"/>
          <w:szCs w:val="20"/>
        </w:rPr>
        <w:t>(</w:t>
      </w:r>
      <w:r w:rsidRPr="000215AD">
        <w:rPr>
          <w:rFonts w:eastAsia="Times New Roman" w:cs="Times New Roman"/>
          <w:b/>
          <w:sz w:val="24"/>
          <w:szCs w:val="20"/>
        </w:rPr>
        <w:t>документ, подтверждающий полномочия</w:t>
      </w:r>
      <w:r>
        <w:rPr>
          <w:rFonts w:eastAsia="Times New Roman" w:cs="Times New Roman"/>
          <w:sz w:val="24"/>
          <w:szCs w:val="20"/>
        </w:rPr>
        <w:t>)</w:t>
      </w:r>
      <w:r w:rsidRPr="000215AD">
        <w:rPr>
          <w:rFonts w:eastAsia="Times New Roman" w:cs="Times New Roman"/>
          <w:sz w:val="24"/>
          <w:szCs w:val="20"/>
        </w:rPr>
        <w:t xml:space="preserve">, именуемая в дальнейшем </w:t>
      </w:r>
      <w:r>
        <w:rPr>
          <w:rFonts w:eastAsia="Times New Roman" w:cs="Times New Roman"/>
          <w:sz w:val="24"/>
          <w:szCs w:val="20"/>
        </w:rPr>
        <w:t>«</w:t>
      </w:r>
      <w:r w:rsidRPr="000215AD">
        <w:rPr>
          <w:rFonts w:eastAsia="Times New Roman" w:cs="Times New Roman"/>
          <w:sz w:val="24"/>
          <w:szCs w:val="20"/>
        </w:rPr>
        <w:t>Залогодержатель</w:t>
      </w:r>
      <w:r>
        <w:rPr>
          <w:rFonts w:eastAsia="Times New Roman" w:cs="Times New Roman"/>
          <w:sz w:val="24"/>
          <w:szCs w:val="20"/>
        </w:rPr>
        <w:t xml:space="preserve">» </w:t>
      </w:r>
      <w:r w:rsidRPr="000215AD">
        <w:rPr>
          <w:rFonts w:eastAsia="Times New Roman" w:cs="Times New Roman"/>
          <w:sz w:val="24"/>
          <w:szCs w:val="20"/>
        </w:rPr>
        <w:t xml:space="preserve">с другой стороны, а вместе именуемые </w:t>
      </w:r>
      <w:r>
        <w:rPr>
          <w:rFonts w:eastAsia="Times New Roman" w:cs="Times New Roman"/>
          <w:sz w:val="24"/>
          <w:szCs w:val="20"/>
        </w:rPr>
        <w:t>«</w:t>
      </w:r>
      <w:r w:rsidRPr="000215AD">
        <w:rPr>
          <w:rFonts w:eastAsia="Times New Roman" w:cs="Times New Roman"/>
          <w:sz w:val="24"/>
          <w:szCs w:val="20"/>
        </w:rPr>
        <w:t>Стороны</w:t>
      </w:r>
      <w:r>
        <w:rPr>
          <w:rFonts w:eastAsia="Times New Roman" w:cs="Times New Roman"/>
          <w:sz w:val="24"/>
          <w:szCs w:val="20"/>
        </w:rPr>
        <w:t xml:space="preserve">» </w:t>
      </w:r>
      <w:r w:rsidRPr="000215AD">
        <w:rPr>
          <w:rFonts w:eastAsia="Times New Roman" w:cs="Times New Roman"/>
          <w:sz w:val="24"/>
          <w:szCs w:val="20"/>
        </w:rPr>
        <w:t>заключили договор о нижеследующем:</w:t>
      </w:r>
    </w:p>
    <w:p w14:paraId="772FEB2E" w14:textId="77777777" w:rsidR="00086383" w:rsidRPr="000215AD" w:rsidRDefault="00086383" w:rsidP="00086383">
      <w:pPr>
        <w:spacing w:before="240" w:after="240" w:line="240" w:lineRule="auto"/>
        <w:jc w:val="center"/>
        <w:rPr>
          <w:rFonts w:eastAsia="Times New Roman" w:cs="Times New Roman"/>
          <w:b/>
          <w:sz w:val="24"/>
          <w:szCs w:val="20"/>
        </w:rPr>
      </w:pPr>
      <w:r w:rsidRPr="000215AD">
        <w:rPr>
          <w:rFonts w:eastAsia="Times New Roman" w:cs="Times New Roman"/>
          <w:b/>
          <w:sz w:val="24"/>
          <w:szCs w:val="20"/>
        </w:rPr>
        <w:t>1. Предмет договора</w:t>
      </w:r>
    </w:p>
    <w:p w14:paraId="045E4557"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 xml:space="preserve">1.1. В обеспечение исполнения обязательства Залогодателя перед Залогодержателем, указанного в разделе 4 настоящего </w:t>
      </w:r>
      <w:r>
        <w:rPr>
          <w:rFonts w:eastAsia="Times New Roman" w:cs="Times New Roman"/>
          <w:sz w:val="24"/>
          <w:szCs w:val="20"/>
        </w:rPr>
        <w:t>д</w:t>
      </w:r>
      <w:r w:rsidRPr="000215AD">
        <w:rPr>
          <w:rFonts w:eastAsia="Times New Roman" w:cs="Times New Roman"/>
          <w:sz w:val="24"/>
          <w:szCs w:val="20"/>
        </w:rPr>
        <w:t>оговора (далее - основное обязательство), Залогодатель передает в залог Залогодержателю Имущество, принадлежащее ему на праве собственности.</w:t>
      </w:r>
    </w:p>
    <w:p w14:paraId="2F96D760"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1.2. В силу залога Залогодержатель имеет право в случае неисполнения или ненадлежащего исполнения Залогодателем основного обязательства получить удовлетворение из стоимости заложенного Имущества (далее также Предмет залога) преимущественно перед другими кредиторами Залогодателя.</w:t>
      </w:r>
    </w:p>
    <w:p w14:paraId="48D13D44"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 xml:space="preserve">1.3. В соответствии с условиями настоящего </w:t>
      </w:r>
      <w:r>
        <w:rPr>
          <w:rFonts w:eastAsia="Times New Roman" w:cs="Times New Roman"/>
          <w:sz w:val="24"/>
          <w:szCs w:val="20"/>
        </w:rPr>
        <w:t>д</w:t>
      </w:r>
      <w:r w:rsidRPr="000215AD">
        <w:rPr>
          <w:rFonts w:eastAsia="Times New Roman" w:cs="Times New Roman"/>
          <w:sz w:val="24"/>
          <w:szCs w:val="20"/>
        </w:rPr>
        <w:t>оговора залог возникает с момента возникновения основного обязательства Залогодателя перед Залогодержателем.</w:t>
      </w:r>
    </w:p>
    <w:p w14:paraId="1E2826CF" w14:textId="77777777" w:rsidR="00086383" w:rsidRPr="000215AD" w:rsidRDefault="00086383" w:rsidP="00086383">
      <w:pPr>
        <w:spacing w:before="240" w:after="240" w:line="240" w:lineRule="auto"/>
        <w:jc w:val="center"/>
        <w:rPr>
          <w:rFonts w:eastAsia="Times New Roman" w:cs="Times New Roman"/>
          <w:b/>
          <w:sz w:val="24"/>
          <w:szCs w:val="20"/>
        </w:rPr>
      </w:pPr>
      <w:r w:rsidRPr="000215AD">
        <w:rPr>
          <w:rFonts w:eastAsia="Times New Roman" w:cs="Times New Roman"/>
          <w:b/>
          <w:sz w:val="24"/>
          <w:szCs w:val="20"/>
        </w:rPr>
        <w:t xml:space="preserve">2. Предмет </w:t>
      </w:r>
      <w:r w:rsidRPr="0062236B">
        <w:rPr>
          <w:rFonts w:eastAsia="Times New Roman" w:cs="Times New Roman"/>
          <w:b/>
          <w:sz w:val="24"/>
          <w:szCs w:val="20"/>
        </w:rPr>
        <w:t>залога</w:t>
      </w:r>
    </w:p>
    <w:p w14:paraId="05658328"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2.1. Предметом залога по настоящему договору является [</w:t>
      </w:r>
      <w:r w:rsidRPr="000215AD">
        <w:rPr>
          <w:rFonts w:eastAsia="Times New Roman" w:cs="Times New Roman"/>
          <w:b/>
          <w:sz w:val="24"/>
          <w:szCs w:val="20"/>
        </w:rPr>
        <w:t>характеристика, индивидуализирующие признаки имущества</w:t>
      </w:r>
      <w:r w:rsidRPr="000215AD">
        <w:rPr>
          <w:rFonts w:eastAsia="Times New Roman" w:cs="Times New Roman"/>
          <w:sz w:val="24"/>
          <w:szCs w:val="20"/>
        </w:rPr>
        <w:t>].</w:t>
      </w:r>
    </w:p>
    <w:p w14:paraId="2265529A"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2.2. Передача Имущества в залог по настоящему договору не противоречит закону и иным правовым актам и не нарушает права и охраняемые законом интересы других лиц.</w:t>
      </w:r>
    </w:p>
    <w:p w14:paraId="241E92D9"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2.3. Предмет залога не обременен какими-либо обязательствами Залогодателя перед третьими лицами (кроме названных Залогодержателю) и свободен от их притязаний, под арестом или запрещением не состоит.</w:t>
      </w:r>
    </w:p>
    <w:p w14:paraId="43F44B73"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2.4. Залогодатель подтверждает, что к моменту заключения настоящего договора права третьих лиц на Предмет залога (вещные права, права, возникающие из договоров аренды, ссуды и т.п.) отсутствуют.</w:t>
      </w:r>
    </w:p>
    <w:p w14:paraId="0DFF5299"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2.5. Заложенное имущество остается в пользовании у Залогодателя.</w:t>
      </w:r>
    </w:p>
    <w:p w14:paraId="17106691"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На полученные в результате использования заложенного Имущества плоды, продукцию и доходы залог в соответствии с условиями настоящего договора не распространяется.</w:t>
      </w:r>
    </w:p>
    <w:p w14:paraId="6B3B77E1"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 xml:space="preserve">2.6.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w:t>
      </w:r>
      <w:r w:rsidRPr="000215AD">
        <w:rPr>
          <w:rFonts w:eastAsia="Times New Roman" w:cs="Times New Roman"/>
          <w:sz w:val="24"/>
          <w:szCs w:val="20"/>
        </w:rPr>
        <w:lastRenderedPageBreak/>
        <w:t>исключением случаев, предусмотренных Гражданским кодексом РФ) либо в порядке универсального правопреемства залог сохраняется.</w:t>
      </w:r>
    </w:p>
    <w:p w14:paraId="6372DD36" w14:textId="77777777" w:rsidR="00086383" w:rsidRPr="000215AD" w:rsidRDefault="00086383" w:rsidP="00086383">
      <w:pPr>
        <w:spacing w:before="240" w:after="240" w:line="240" w:lineRule="auto"/>
        <w:jc w:val="center"/>
        <w:rPr>
          <w:rFonts w:eastAsia="Times New Roman" w:cs="Times New Roman"/>
          <w:b/>
          <w:sz w:val="24"/>
          <w:szCs w:val="20"/>
        </w:rPr>
      </w:pPr>
      <w:r w:rsidRPr="000215AD">
        <w:rPr>
          <w:rFonts w:eastAsia="Times New Roman" w:cs="Times New Roman"/>
          <w:b/>
          <w:sz w:val="24"/>
          <w:szCs w:val="20"/>
        </w:rPr>
        <w:t>3. Оценка имущества</w:t>
      </w:r>
    </w:p>
    <w:p w14:paraId="489D3ECD"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 xml:space="preserve">3.1. Оценка Имущества производится по взаимному согласию Залогодателя и Залогодержателя. По соглашению сторон оценочная стоимость Имущества составляет на дату заключения настоящего договора </w:t>
      </w:r>
      <w:r>
        <w:rPr>
          <w:rFonts w:eastAsia="Times New Roman" w:cs="Times New Roman"/>
          <w:sz w:val="24"/>
          <w:szCs w:val="20"/>
        </w:rPr>
        <w:t>______________________ (</w:t>
      </w:r>
      <w:r w:rsidRPr="000215AD">
        <w:rPr>
          <w:rFonts w:eastAsia="Times New Roman" w:cs="Times New Roman"/>
          <w:b/>
          <w:sz w:val="24"/>
          <w:szCs w:val="20"/>
        </w:rPr>
        <w:t>сумма цифрами и прописью</w:t>
      </w:r>
      <w:r>
        <w:rPr>
          <w:rFonts w:eastAsia="Times New Roman" w:cs="Times New Roman"/>
          <w:sz w:val="24"/>
          <w:szCs w:val="20"/>
        </w:rPr>
        <w:t xml:space="preserve">) </w:t>
      </w:r>
      <w:r w:rsidRPr="000215AD">
        <w:rPr>
          <w:rFonts w:eastAsia="Times New Roman" w:cs="Times New Roman"/>
          <w:sz w:val="24"/>
          <w:szCs w:val="20"/>
        </w:rPr>
        <w:t>рублей.</w:t>
      </w:r>
    </w:p>
    <w:p w14:paraId="537F24AD"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3.2. Изменение рыночной стоимости Имущества после заключения настоящего договора не является основанием для изменения или прекращения залога.</w:t>
      </w:r>
    </w:p>
    <w:p w14:paraId="4FAED165" w14:textId="77777777" w:rsidR="00086383" w:rsidRPr="000215AD" w:rsidRDefault="00086383" w:rsidP="00086383">
      <w:pPr>
        <w:spacing w:before="240" w:after="240" w:line="240" w:lineRule="auto"/>
        <w:jc w:val="center"/>
        <w:rPr>
          <w:rFonts w:eastAsia="Times New Roman" w:cs="Times New Roman"/>
          <w:b/>
          <w:sz w:val="24"/>
          <w:szCs w:val="20"/>
        </w:rPr>
      </w:pPr>
      <w:r w:rsidRPr="000215AD">
        <w:rPr>
          <w:rFonts w:eastAsia="Times New Roman" w:cs="Times New Roman"/>
          <w:b/>
          <w:sz w:val="24"/>
          <w:szCs w:val="20"/>
        </w:rPr>
        <w:t>4. Обязательство, обеспечиваемое залогом</w:t>
      </w:r>
    </w:p>
    <w:p w14:paraId="00A3F3A6" w14:textId="7995B853" w:rsidR="00086383" w:rsidRPr="00AA729B" w:rsidRDefault="00086383" w:rsidP="00086383">
      <w:pPr>
        <w:spacing w:after="0" w:line="240" w:lineRule="auto"/>
        <w:ind w:firstLine="709"/>
        <w:jc w:val="both"/>
        <w:rPr>
          <w:rFonts w:eastAsia="Times New Roman" w:cs="Times New Roman"/>
          <w:sz w:val="24"/>
          <w:szCs w:val="20"/>
        </w:rPr>
      </w:pPr>
      <w:r w:rsidRPr="00AA729B">
        <w:rPr>
          <w:rFonts w:eastAsia="Times New Roman" w:cs="Times New Roman"/>
          <w:sz w:val="24"/>
          <w:szCs w:val="20"/>
        </w:rPr>
        <w:t>4.1. Залог Имущества обеспечивает исполнение Залогодателем перед Залогодержателем обязательств Залогодателя как заемщика по договору займа, заключенного 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№938 от 27.06.2020</w:t>
      </w:r>
      <w:r w:rsidR="002E57BB" w:rsidRPr="00AA729B">
        <w:rPr>
          <w:rFonts w:eastAsia="Times New Roman" w:cs="Times New Roman"/>
          <w:sz w:val="24"/>
          <w:szCs w:val="20"/>
        </w:rPr>
        <w:t xml:space="preserve">. Все условия обязательства устанавливаются </w:t>
      </w:r>
      <w:r w:rsidR="00AA729B" w:rsidRPr="00AA729B">
        <w:rPr>
          <w:rFonts w:eastAsia="Times New Roman" w:cs="Times New Roman"/>
          <w:sz w:val="24"/>
          <w:szCs w:val="20"/>
        </w:rPr>
        <w:t xml:space="preserve">по соглашению Сторон </w:t>
      </w:r>
      <w:r w:rsidR="002E57BB" w:rsidRPr="00AA729B">
        <w:rPr>
          <w:rFonts w:eastAsia="Times New Roman" w:cs="Times New Roman"/>
          <w:sz w:val="24"/>
          <w:szCs w:val="20"/>
        </w:rPr>
        <w:t>в соответствующем договоре.</w:t>
      </w:r>
    </w:p>
    <w:p w14:paraId="2CC6E69F" w14:textId="77777777" w:rsidR="00086383" w:rsidRPr="000215AD" w:rsidRDefault="00086383" w:rsidP="00086383">
      <w:pPr>
        <w:spacing w:after="0" w:line="240" w:lineRule="auto"/>
        <w:ind w:firstLine="709"/>
        <w:jc w:val="both"/>
        <w:rPr>
          <w:rFonts w:eastAsia="Times New Roman" w:cs="Times New Roman"/>
          <w:sz w:val="24"/>
          <w:szCs w:val="20"/>
        </w:rPr>
      </w:pPr>
      <w:r w:rsidRPr="00AA729B">
        <w:rPr>
          <w:rFonts w:eastAsia="Times New Roman" w:cs="Times New Roman"/>
          <w:sz w:val="24"/>
          <w:szCs w:val="20"/>
        </w:rPr>
        <w:t>4.2. Сроки исполнения обязательства Залогодателя перед Залогодержателем</w:t>
      </w:r>
      <w:r w:rsidRPr="000215AD">
        <w:rPr>
          <w:rFonts w:eastAsia="Times New Roman" w:cs="Times New Roman"/>
          <w:sz w:val="24"/>
          <w:szCs w:val="20"/>
        </w:rPr>
        <w:t xml:space="preserve"> устанавливаются </w:t>
      </w:r>
      <w:bookmarkStart w:id="53" w:name="_Hlk140243723"/>
      <w:r w:rsidRPr="000215AD">
        <w:rPr>
          <w:rFonts w:eastAsia="Times New Roman" w:cs="Times New Roman"/>
          <w:sz w:val="24"/>
          <w:szCs w:val="20"/>
        </w:rPr>
        <w:t xml:space="preserve">по соглашению Сторон </w:t>
      </w:r>
      <w:bookmarkEnd w:id="53"/>
      <w:r w:rsidRPr="000215AD">
        <w:rPr>
          <w:rFonts w:eastAsia="Times New Roman" w:cs="Times New Roman"/>
          <w:sz w:val="24"/>
          <w:szCs w:val="20"/>
        </w:rPr>
        <w:t>в соответствующем договоре.</w:t>
      </w:r>
    </w:p>
    <w:p w14:paraId="658A27E5" w14:textId="77777777" w:rsidR="00086383" w:rsidRPr="000215AD" w:rsidRDefault="00086383" w:rsidP="00086383">
      <w:pPr>
        <w:spacing w:before="240" w:after="240" w:line="240" w:lineRule="auto"/>
        <w:jc w:val="center"/>
        <w:rPr>
          <w:rFonts w:eastAsia="Times New Roman" w:cs="Times New Roman"/>
          <w:b/>
          <w:sz w:val="24"/>
          <w:szCs w:val="20"/>
        </w:rPr>
      </w:pPr>
      <w:r w:rsidRPr="000215AD">
        <w:rPr>
          <w:rFonts w:eastAsia="Times New Roman" w:cs="Times New Roman"/>
          <w:b/>
          <w:sz w:val="24"/>
          <w:szCs w:val="20"/>
        </w:rPr>
        <w:t>5. Права и обязанности сторон</w:t>
      </w:r>
    </w:p>
    <w:p w14:paraId="00296223"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5.1. Залогодатель обязуется:</w:t>
      </w:r>
    </w:p>
    <w:p w14:paraId="4EA67DBB"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5.1.1.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 а также не совершать действия, которые могут повлечь утрату Предмета залога или уменьшение его стоимости.</w:t>
      </w:r>
    </w:p>
    <w:p w14:paraId="64323E6F"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5.1.2. Немедленно уведомлять Залогодержателя о возникновении угрозы утраты или повреждения заложенного Имущества.</w:t>
      </w:r>
    </w:p>
    <w:p w14:paraId="769205D5"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5.1.3. Не препятствовать Залогодержателю контролировать выполнение Залогодателем условий настоящего договора.</w:t>
      </w:r>
    </w:p>
    <w:p w14:paraId="5AF6B097"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5.1.4. Не передавать Имущество в последующий залог третьим лицам без согласия Залогодержателя.</w:t>
      </w:r>
    </w:p>
    <w:p w14:paraId="44E18691"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Не продавать Имущество, не передавать его в аренду или безвозмездное пользование, не распоряжаться им иным способом без письменного согласия Залогодержателя.</w:t>
      </w:r>
    </w:p>
    <w:p w14:paraId="1AF4503B" w14:textId="4FD10A92" w:rsidR="00086383" w:rsidRPr="00B6228C"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 xml:space="preserve">5.1.5. В течение </w:t>
      </w:r>
      <w:r>
        <w:rPr>
          <w:rFonts w:eastAsia="Times New Roman" w:cs="Times New Roman"/>
          <w:sz w:val="24"/>
          <w:szCs w:val="20"/>
        </w:rPr>
        <w:t>______________ (указать срок)</w:t>
      </w:r>
      <w:r w:rsidRPr="000215AD">
        <w:rPr>
          <w:rFonts w:eastAsia="Times New Roman" w:cs="Times New Roman"/>
          <w:sz w:val="24"/>
          <w:szCs w:val="20"/>
        </w:rPr>
        <w:t xml:space="preserve"> застраховать Предмет залога от риска </w:t>
      </w:r>
      <w:r w:rsidRPr="00B6228C">
        <w:rPr>
          <w:rFonts w:eastAsia="Times New Roman" w:cs="Times New Roman"/>
          <w:sz w:val="24"/>
          <w:szCs w:val="20"/>
        </w:rPr>
        <w:t>утраты и причинения ущерба на сумму ______________</w:t>
      </w:r>
      <w:r w:rsidR="00B6228C" w:rsidRPr="00B6228C">
        <w:rPr>
          <w:rFonts w:eastAsia="Times New Roman" w:cs="Times New Roman"/>
          <w:sz w:val="24"/>
          <w:szCs w:val="20"/>
        </w:rPr>
        <w:t xml:space="preserve"> </w:t>
      </w:r>
      <w:r w:rsidRPr="00B6228C">
        <w:rPr>
          <w:rFonts w:eastAsia="Times New Roman" w:cs="Times New Roman"/>
          <w:sz w:val="24"/>
          <w:szCs w:val="20"/>
        </w:rPr>
        <w:t>(</w:t>
      </w:r>
      <w:r w:rsidRPr="00B6228C">
        <w:rPr>
          <w:rFonts w:eastAsia="Times New Roman" w:cs="Times New Roman"/>
          <w:b/>
          <w:sz w:val="24"/>
          <w:szCs w:val="20"/>
        </w:rPr>
        <w:t>указать цифрами и прописью</w:t>
      </w:r>
      <w:r w:rsidRPr="00B6228C">
        <w:rPr>
          <w:rFonts w:eastAsia="Times New Roman" w:cs="Times New Roman"/>
          <w:sz w:val="24"/>
          <w:szCs w:val="20"/>
        </w:rPr>
        <w:t xml:space="preserve">) рублей в ________________ (указать </w:t>
      </w:r>
      <w:r w:rsidRPr="00B6228C">
        <w:rPr>
          <w:rFonts w:eastAsia="Times New Roman" w:cs="Times New Roman"/>
          <w:b/>
          <w:sz w:val="24"/>
          <w:szCs w:val="20"/>
        </w:rPr>
        <w:t>страховую компанию</w:t>
      </w:r>
      <w:r w:rsidRPr="00B6228C">
        <w:rPr>
          <w:rFonts w:eastAsia="Times New Roman" w:cs="Times New Roman"/>
          <w:sz w:val="24"/>
          <w:szCs w:val="20"/>
        </w:rPr>
        <w:t>) (</w:t>
      </w:r>
      <w:r w:rsidRPr="00B6228C">
        <w:rPr>
          <w:rFonts w:eastAsia="Times New Roman" w:cs="Times New Roman"/>
          <w:i/>
          <w:sz w:val="24"/>
          <w:szCs w:val="20"/>
        </w:rPr>
        <w:t>необязательный пункт</w:t>
      </w:r>
      <w:r w:rsidRPr="00B6228C">
        <w:rPr>
          <w:rFonts w:eastAsia="Times New Roman" w:cs="Times New Roman"/>
          <w:sz w:val="24"/>
          <w:szCs w:val="20"/>
        </w:rPr>
        <w:t>)</w:t>
      </w:r>
    </w:p>
    <w:p w14:paraId="29B69BF6" w14:textId="77777777" w:rsidR="00086383" w:rsidRPr="000215AD" w:rsidRDefault="00086383" w:rsidP="00086383">
      <w:pPr>
        <w:spacing w:after="0" w:line="240" w:lineRule="auto"/>
        <w:ind w:firstLine="709"/>
        <w:jc w:val="both"/>
        <w:rPr>
          <w:rFonts w:eastAsia="Times New Roman" w:cs="Times New Roman"/>
          <w:sz w:val="24"/>
          <w:szCs w:val="20"/>
        </w:rPr>
      </w:pPr>
      <w:r w:rsidRPr="00B6228C">
        <w:rPr>
          <w:rFonts w:eastAsia="Times New Roman" w:cs="Times New Roman"/>
          <w:sz w:val="24"/>
          <w:szCs w:val="20"/>
        </w:rPr>
        <w:lastRenderedPageBreak/>
        <w:t>5.2. Залогодержатель обязуется по требованию Залогодателя</w:t>
      </w:r>
      <w:r w:rsidRPr="000215AD">
        <w:rPr>
          <w:rFonts w:eastAsia="Times New Roman" w:cs="Times New Roman"/>
          <w:sz w:val="24"/>
          <w:szCs w:val="20"/>
        </w:rPr>
        <w:t xml:space="preserve"> выдавать ему документ о полном или частичном выполнении Залогодателем обеспеченного залогом обязательства.</w:t>
      </w:r>
    </w:p>
    <w:p w14:paraId="5D89EC81"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5.3. Залогодержатель имеет право:</w:t>
      </w:r>
    </w:p>
    <w:p w14:paraId="0F42FD4A"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5.3.1. Проверять по документам и фактически наличие, состояние и условия хранения Предмета залога.</w:t>
      </w:r>
    </w:p>
    <w:p w14:paraId="17FBACFE"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5.3.2. Требовать от Залогодателя применения мер, необходимых для сохранения заложенного Имущества.</w:t>
      </w:r>
    </w:p>
    <w:p w14:paraId="2D284D16"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5.3.3. Требовать от любого лица прекращения посягательств на заложенное Имущество, угрожающих его утратой либо повреждением.</w:t>
      </w:r>
    </w:p>
    <w:p w14:paraId="7E222366"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5.3.4. Передать свои права по настоящему договору другому лицу с соблюдением правил о передаче прав кредитора путем уступки требования.</w:t>
      </w:r>
    </w:p>
    <w:p w14:paraId="7EB4FB29"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5.3.5. Потребовать досрочного исполнения Залогодателем обеспеченного залогом обязательства в случаях, предусмотренных действующим законодательством РФ.</w:t>
      </w:r>
    </w:p>
    <w:p w14:paraId="00143E86"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 xml:space="preserve">5.3.6. После неисполнения Залогодателем требования о досрочном исполнении обязательства, обеспеченного залогом, обратить взыскание на заложенное Имущество до наступления срока исполнения обеспеченного залогом обязательства в случаях, предусмотренных </w:t>
      </w:r>
      <w:r w:rsidRPr="004C646F">
        <w:rPr>
          <w:rFonts w:eastAsia="Times New Roman" w:cs="Times New Roman"/>
          <w:sz w:val="24"/>
          <w:szCs w:val="20"/>
        </w:rPr>
        <w:t>п. 2 ст. 351</w:t>
      </w:r>
      <w:r w:rsidRPr="000215AD">
        <w:rPr>
          <w:rFonts w:eastAsia="Times New Roman" w:cs="Times New Roman"/>
          <w:sz w:val="24"/>
          <w:szCs w:val="20"/>
        </w:rPr>
        <w:t xml:space="preserve"> ГК РФ.</w:t>
      </w:r>
    </w:p>
    <w:p w14:paraId="23AF3A14"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 xml:space="preserve">5.3.7. Преимущественно перед другими кредиторами Залогодателя получить удовлетворение обеспеченного залогом требования также за счет сумм и имущества, указанных в </w:t>
      </w:r>
      <w:r w:rsidRPr="004C646F">
        <w:rPr>
          <w:rFonts w:eastAsia="Times New Roman" w:cs="Times New Roman"/>
          <w:sz w:val="24"/>
          <w:szCs w:val="20"/>
        </w:rPr>
        <w:t>п.</w:t>
      </w:r>
      <w:r>
        <w:rPr>
          <w:rFonts w:eastAsia="Times New Roman" w:cs="Times New Roman"/>
          <w:sz w:val="24"/>
          <w:szCs w:val="20"/>
        </w:rPr>
        <w:t xml:space="preserve"> </w:t>
      </w:r>
      <w:r w:rsidRPr="004C646F">
        <w:rPr>
          <w:rFonts w:eastAsia="Times New Roman" w:cs="Times New Roman"/>
          <w:sz w:val="24"/>
          <w:szCs w:val="20"/>
        </w:rPr>
        <w:t>2 ст</w:t>
      </w:r>
      <w:r>
        <w:rPr>
          <w:rFonts w:eastAsia="Times New Roman" w:cs="Times New Roman"/>
          <w:sz w:val="24"/>
          <w:szCs w:val="20"/>
        </w:rPr>
        <w:t xml:space="preserve">. </w:t>
      </w:r>
      <w:r w:rsidRPr="004C646F">
        <w:rPr>
          <w:rFonts w:eastAsia="Times New Roman" w:cs="Times New Roman"/>
          <w:sz w:val="24"/>
          <w:szCs w:val="20"/>
        </w:rPr>
        <w:t>334</w:t>
      </w:r>
      <w:r w:rsidRPr="000215AD">
        <w:rPr>
          <w:rFonts w:eastAsia="Times New Roman" w:cs="Times New Roman"/>
          <w:sz w:val="24"/>
          <w:szCs w:val="20"/>
        </w:rPr>
        <w:t xml:space="preserve"> ГК РФ.</w:t>
      </w:r>
    </w:p>
    <w:p w14:paraId="1453C8DE"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5.4. Залогодатель имеет право:</w:t>
      </w:r>
    </w:p>
    <w:p w14:paraId="6D4DA538"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5.4.1. Пользоваться Предметом залога в соответствии с его назначением.</w:t>
      </w:r>
    </w:p>
    <w:p w14:paraId="56C83480"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5.4.2. С согласия Залогодержателя произвести замену Предмета залога.</w:t>
      </w:r>
    </w:p>
    <w:p w14:paraId="599306B6"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5.4.3. В случае если Предмет залога погиб или поврежден либо право собственности на него прекращено по основаниям, установленным законом, в разумный срок восстановить Предмет залога или заменить его другим равноценным имуществом.</w:t>
      </w:r>
    </w:p>
    <w:p w14:paraId="787569C0" w14:textId="77777777" w:rsidR="00086383" w:rsidRPr="000215AD" w:rsidRDefault="00086383" w:rsidP="00086383">
      <w:pPr>
        <w:spacing w:before="240" w:after="240" w:line="240" w:lineRule="auto"/>
        <w:jc w:val="center"/>
        <w:rPr>
          <w:rFonts w:eastAsia="Times New Roman" w:cs="Times New Roman"/>
          <w:b/>
          <w:sz w:val="24"/>
          <w:szCs w:val="20"/>
        </w:rPr>
      </w:pPr>
      <w:r w:rsidRPr="000215AD">
        <w:rPr>
          <w:rFonts w:eastAsia="Times New Roman" w:cs="Times New Roman"/>
          <w:b/>
          <w:sz w:val="24"/>
          <w:szCs w:val="20"/>
        </w:rPr>
        <w:t>6. Основания и порядок обращения взыскания на предмет залога</w:t>
      </w:r>
    </w:p>
    <w:p w14:paraId="4B66F1B2"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6.1. В случае неисполнения или ненадлежащего исполнения Залогодателем обеспеченного залогом обязательства для удовлетворения требований Залогодержателя может быть обращено взыскание на Предмет залога.</w:t>
      </w:r>
    </w:p>
    <w:p w14:paraId="475318BF"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6.2. Стороны настоящего договора согласились, что обоснованные требования Залогодержателя подлежат удовлетворению за счет Предмета залога путем обращения взыскания на Предмет залога во внесудебном порядке.</w:t>
      </w:r>
    </w:p>
    <w:p w14:paraId="59E9447B"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6.3. В рамках настоящего договора Стороны определили, что реализация Предмета залога без обращения в суд (во внесудебном порядке) осуществляется посредством продажи с торгов в соответствии со статьями 349, 350.1, 350.2 Гражданского кодекса РФ.</w:t>
      </w:r>
    </w:p>
    <w:p w14:paraId="64F50E81"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6.4. Согласованная сторонами в пункте 3.1 настоящего договора стоимость Предмета залога признается ценой реализации (начальной продажной ценой) Предмета залога при обращении на него взыскания.</w:t>
      </w:r>
    </w:p>
    <w:p w14:paraId="283A5351"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При обращении взыскания и реализации Предмета залога Залогодержателем и иными лицами должны быть приняты меры, необходимые для получения наибольшей выручки от продажи Предмета залога.</w:t>
      </w:r>
    </w:p>
    <w:p w14:paraId="609B05D8"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lastRenderedPageBreak/>
        <w:t>6.5.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Залогодателя, не пользуясь преимуществом, основанным на залоге.</w:t>
      </w:r>
    </w:p>
    <w:p w14:paraId="363C0AE2"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w:t>
      </w:r>
    </w:p>
    <w:p w14:paraId="387A4AA8"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6.6. Залогодержатель вправе предъявить в суд требование об обращении взыскания на Предмет залога.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Сторон о внесудебном порядке обращения взыскания не были осуществлены в связи с действиями Залогодателя или третьих лиц.</w:t>
      </w:r>
    </w:p>
    <w:p w14:paraId="468EDE9B" w14:textId="77777777" w:rsidR="00086383" w:rsidRPr="000215AD" w:rsidRDefault="00086383" w:rsidP="00086383">
      <w:pPr>
        <w:spacing w:before="240" w:after="240" w:line="240" w:lineRule="auto"/>
        <w:jc w:val="center"/>
        <w:rPr>
          <w:rFonts w:eastAsia="Times New Roman" w:cs="Times New Roman"/>
          <w:b/>
          <w:sz w:val="24"/>
          <w:szCs w:val="20"/>
        </w:rPr>
      </w:pPr>
      <w:r w:rsidRPr="000215AD">
        <w:rPr>
          <w:rFonts w:eastAsia="Times New Roman" w:cs="Times New Roman"/>
          <w:b/>
          <w:sz w:val="24"/>
          <w:szCs w:val="20"/>
        </w:rPr>
        <w:t>7. Прекращение залога</w:t>
      </w:r>
    </w:p>
    <w:p w14:paraId="71FEB666"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7.1. Залог Имущества по настоящему договору прекращается по основаниям, указанным в п.</w:t>
      </w:r>
      <w:r>
        <w:rPr>
          <w:rFonts w:eastAsia="Times New Roman" w:cs="Times New Roman"/>
          <w:sz w:val="24"/>
          <w:szCs w:val="20"/>
        </w:rPr>
        <w:t xml:space="preserve"> </w:t>
      </w:r>
      <w:r w:rsidRPr="000215AD">
        <w:rPr>
          <w:rFonts w:eastAsia="Times New Roman" w:cs="Times New Roman"/>
          <w:sz w:val="24"/>
          <w:szCs w:val="20"/>
        </w:rPr>
        <w:t>1 ст</w:t>
      </w:r>
      <w:r>
        <w:rPr>
          <w:rFonts w:eastAsia="Times New Roman" w:cs="Times New Roman"/>
          <w:sz w:val="24"/>
          <w:szCs w:val="20"/>
        </w:rPr>
        <w:t xml:space="preserve">. </w:t>
      </w:r>
      <w:r w:rsidRPr="000215AD">
        <w:rPr>
          <w:rFonts w:eastAsia="Times New Roman" w:cs="Times New Roman"/>
          <w:sz w:val="24"/>
          <w:szCs w:val="20"/>
        </w:rPr>
        <w:t>352 Гражданского кодекса РФ.</w:t>
      </w:r>
    </w:p>
    <w:p w14:paraId="53A85BF1" w14:textId="77777777" w:rsidR="00086383" w:rsidRPr="000215AD" w:rsidRDefault="00086383" w:rsidP="00086383">
      <w:pPr>
        <w:spacing w:before="240" w:after="240" w:line="240" w:lineRule="auto"/>
        <w:jc w:val="center"/>
        <w:rPr>
          <w:rFonts w:eastAsia="Times New Roman" w:cs="Times New Roman"/>
          <w:b/>
          <w:sz w:val="24"/>
          <w:szCs w:val="20"/>
        </w:rPr>
      </w:pPr>
      <w:r w:rsidRPr="000215AD">
        <w:rPr>
          <w:rFonts w:eastAsia="Times New Roman" w:cs="Times New Roman"/>
          <w:b/>
          <w:sz w:val="24"/>
          <w:szCs w:val="20"/>
        </w:rPr>
        <w:t>8. Ответственность сторон</w:t>
      </w:r>
    </w:p>
    <w:p w14:paraId="7CDC142C"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8.1.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21FEE435"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8.2. Залогодатель несет риск случайной гибели или случайного повреждения заложенного Имущества.</w:t>
      </w:r>
    </w:p>
    <w:p w14:paraId="4A85816C" w14:textId="77777777" w:rsidR="00086383" w:rsidRPr="000215AD" w:rsidRDefault="00086383" w:rsidP="00086383">
      <w:pPr>
        <w:spacing w:before="240" w:after="240" w:line="240" w:lineRule="auto"/>
        <w:jc w:val="center"/>
        <w:rPr>
          <w:rFonts w:eastAsia="Times New Roman" w:cs="Times New Roman"/>
          <w:b/>
          <w:sz w:val="24"/>
          <w:szCs w:val="20"/>
        </w:rPr>
      </w:pPr>
      <w:r w:rsidRPr="000215AD">
        <w:rPr>
          <w:rFonts w:eastAsia="Times New Roman" w:cs="Times New Roman"/>
          <w:b/>
          <w:sz w:val="24"/>
          <w:szCs w:val="20"/>
        </w:rPr>
        <w:t>9. Порядок разрешения споров</w:t>
      </w:r>
    </w:p>
    <w:p w14:paraId="7EC2E09A"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152F6205" w14:textId="77777777" w:rsidR="00086383" w:rsidRPr="000215AD" w:rsidRDefault="00086383" w:rsidP="00086383">
      <w:pPr>
        <w:spacing w:after="0" w:line="240" w:lineRule="auto"/>
        <w:ind w:firstLine="709"/>
        <w:jc w:val="both"/>
        <w:rPr>
          <w:rFonts w:eastAsia="Times New Roman" w:cs="Times New Roman"/>
          <w:i/>
          <w:sz w:val="24"/>
          <w:szCs w:val="20"/>
        </w:rPr>
      </w:pPr>
      <w:r w:rsidRPr="000215AD">
        <w:rPr>
          <w:rFonts w:eastAsia="Times New Roman" w:cs="Times New Roman"/>
          <w:sz w:val="24"/>
          <w:szCs w:val="20"/>
        </w:rPr>
        <w:t xml:space="preserve">9.2. В случае, если Стороны не придут к соглашению, споры разрешаются в соответствии с действующим законодательством РФ в </w:t>
      </w:r>
      <w:r>
        <w:rPr>
          <w:rFonts w:eastAsia="Times New Roman" w:cs="Times New Roman"/>
          <w:sz w:val="24"/>
          <w:szCs w:val="20"/>
        </w:rPr>
        <w:t>__________________________</w:t>
      </w:r>
      <w:proofErr w:type="gramStart"/>
      <w:r>
        <w:rPr>
          <w:rFonts w:eastAsia="Times New Roman" w:cs="Times New Roman"/>
          <w:sz w:val="24"/>
          <w:szCs w:val="20"/>
        </w:rPr>
        <w:t>_</w:t>
      </w:r>
      <w:r w:rsidRPr="000215AD">
        <w:rPr>
          <w:rFonts w:eastAsia="Times New Roman" w:cs="Times New Roman"/>
          <w:sz w:val="24"/>
          <w:szCs w:val="20"/>
        </w:rPr>
        <w:t>[</w:t>
      </w:r>
      <w:proofErr w:type="gramEnd"/>
      <w:r>
        <w:rPr>
          <w:rFonts w:eastAsia="Times New Roman" w:cs="Times New Roman"/>
          <w:sz w:val="24"/>
          <w:szCs w:val="20"/>
        </w:rPr>
        <w:t xml:space="preserve">указать </w:t>
      </w:r>
      <w:r w:rsidRPr="000215AD">
        <w:rPr>
          <w:rFonts w:eastAsia="Times New Roman" w:cs="Times New Roman"/>
          <w:b/>
          <w:sz w:val="24"/>
          <w:szCs w:val="20"/>
        </w:rPr>
        <w:t>наименование суда</w:t>
      </w:r>
      <w:r w:rsidRPr="000215AD">
        <w:rPr>
          <w:rFonts w:eastAsia="Times New Roman" w:cs="Times New Roman"/>
          <w:sz w:val="24"/>
          <w:szCs w:val="20"/>
        </w:rPr>
        <w:t>]</w:t>
      </w:r>
      <w:r w:rsidRPr="000215AD">
        <w:rPr>
          <w:rFonts w:eastAsia="Times New Roman" w:cs="Times New Roman"/>
          <w:i/>
          <w:sz w:val="24"/>
          <w:szCs w:val="20"/>
        </w:rPr>
        <w:t>.</w:t>
      </w:r>
    </w:p>
    <w:p w14:paraId="55D006D9" w14:textId="77777777" w:rsidR="00086383" w:rsidRPr="000215AD" w:rsidRDefault="00086383" w:rsidP="00086383">
      <w:pPr>
        <w:spacing w:before="240" w:after="240" w:line="240" w:lineRule="auto"/>
        <w:jc w:val="center"/>
        <w:rPr>
          <w:rFonts w:eastAsia="Times New Roman" w:cs="Times New Roman"/>
          <w:b/>
          <w:sz w:val="24"/>
          <w:szCs w:val="20"/>
        </w:rPr>
      </w:pPr>
      <w:r w:rsidRPr="000215AD">
        <w:rPr>
          <w:rFonts w:eastAsia="Times New Roman" w:cs="Times New Roman"/>
          <w:b/>
          <w:sz w:val="24"/>
          <w:szCs w:val="20"/>
        </w:rPr>
        <w:t>10. Заключительные положения</w:t>
      </w:r>
    </w:p>
    <w:p w14:paraId="28A3930B"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10.1.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14:paraId="264CC92A" w14:textId="7D903F5A"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 xml:space="preserve">10.2. Настоящий договор вступает в силу с момента его подписания Сторонами и действует до прекращения обеспеченного залогом обязательства или наступления </w:t>
      </w:r>
      <w:r w:rsidRPr="000215AD">
        <w:rPr>
          <w:rFonts w:eastAsia="Times New Roman" w:cs="Times New Roman"/>
          <w:sz w:val="24"/>
          <w:szCs w:val="20"/>
        </w:rPr>
        <w:lastRenderedPageBreak/>
        <w:t>других обстоятельств, предусмотренных действующим гражданским законодательством РФ</w:t>
      </w:r>
      <w:r w:rsidR="00AA729B">
        <w:rPr>
          <w:rStyle w:val="affff2"/>
          <w:rFonts w:eastAsia="Times New Roman" w:cs="Times New Roman"/>
          <w:sz w:val="24"/>
          <w:szCs w:val="20"/>
        </w:rPr>
        <w:footnoteReference w:id="1"/>
      </w:r>
      <w:r w:rsidRPr="000215AD">
        <w:rPr>
          <w:rFonts w:eastAsia="Times New Roman" w:cs="Times New Roman"/>
          <w:sz w:val="24"/>
          <w:szCs w:val="20"/>
        </w:rPr>
        <w:t>.</w:t>
      </w:r>
    </w:p>
    <w:p w14:paraId="6AF29728"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10.3.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14:paraId="779DC786"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 xml:space="preserve">10.4. Заявления, уведомления, извещения, требования или иные юридически значимые сообщения, с которыми договор связывает гражданско-правовые </w:t>
      </w:r>
      <w:r w:rsidRPr="00AA729B">
        <w:rPr>
          <w:rFonts w:eastAsia="Times New Roman" w:cs="Times New Roman"/>
          <w:sz w:val="24"/>
          <w:szCs w:val="20"/>
        </w:rPr>
        <w:t>последствия для Сторон настоящего договора, влекут для этого лица такие последствия</w:t>
      </w:r>
      <w:r w:rsidRPr="000215AD">
        <w:rPr>
          <w:rFonts w:eastAsia="Times New Roman" w:cs="Times New Roman"/>
          <w:sz w:val="24"/>
          <w:szCs w:val="20"/>
        </w:rPr>
        <w:t xml:space="preserve"> </w:t>
      </w:r>
      <w:r>
        <w:rPr>
          <w:rFonts w:eastAsia="Times New Roman" w:cs="Times New Roman"/>
          <w:sz w:val="24"/>
          <w:szCs w:val="20"/>
        </w:rPr>
        <w:t xml:space="preserve">совершения юридически значимых действий </w:t>
      </w:r>
      <w:r w:rsidRPr="000215AD">
        <w:rPr>
          <w:rFonts w:eastAsia="Times New Roman" w:cs="Times New Roman"/>
          <w:sz w:val="24"/>
          <w:szCs w:val="20"/>
        </w:rPr>
        <w:t>с момента доставки соответствующего сообщения Стороне или ее представителю, в том числе посредством электронной почты с усиленной квалифицированной электронной подписью уполномоченного лица.</w:t>
      </w:r>
    </w:p>
    <w:p w14:paraId="7AFC5264"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 xml:space="preserve">Юридически значимые сообщения подлежат передаче путем </w:t>
      </w:r>
      <w:r>
        <w:rPr>
          <w:rFonts w:eastAsia="Times New Roman" w:cs="Times New Roman"/>
          <w:sz w:val="24"/>
          <w:szCs w:val="20"/>
        </w:rPr>
        <w:t>(</w:t>
      </w:r>
      <w:r w:rsidRPr="000215AD">
        <w:rPr>
          <w:rFonts w:eastAsia="Times New Roman" w:cs="Times New Roman"/>
          <w:b/>
          <w:sz w:val="24"/>
          <w:szCs w:val="20"/>
        </w:rPr>
        <w:t>вписать нужное - почтовой, факсимильной, электронной связи (указать адрес)</w:t>
      </w:r>
      <w:r w:rsidRPr="000215AD">
        <w:rPr>
          <w:rFonts w:eastAsia="Times New Roman" w:cs="Times New Roman"/>
          <w:sz w:val="24"/>
          <w:szCs w:val="20"/>
        </w:rPr>
        <w:t>.</w:t>
      </w:r>
    </w:p>
    <w:p w14:paraId="3CF1CA21"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(поступило) или Сторона не ознакомилась с ним.</w:t>
      </w:r>
    </w:p>
    <w:p w14:paraId="22E41AF3" w14:textId="77777777" w:rsidR="00086383" w:rsidRPr="000215AD" w:rsidRDefault="00086383" w:rsidP="00086383">
      <w:pPr>
        <w:spacing w:after="0" w:line="240" w:lineRule="auto"/>
        <w:ind w:firstLine="709"/>
        <w:jc w:val="both"/>
        <w:rPr>
          <w:rFonts w:eastAsia="Times New Roman" w:cs="Times New Roman"/>
          <w:sz w:val="24"/>
          <w:szCs w:val="20"/>
        </w:rPr>
      </w:pPr>
      <w:r w:rsidRPr="000215AD">
        <w:rPr>
          <w:rFonts w:eastAsia="Times New Roman" w:cs="Times New Roman"/>
          <w:sz w:val="24"/>
          <w:szCs w:val="20"/>
        </w:rPr>
        <w:t>10.5. Настоящий договор составлен в двух экземплярах, имеющих одинаковую юридическую силу, по одному экземпляру для каждой из Сторон.</w:t>
      </w:r>
    </w:p>
    <w:p w14:paraId="23EA9048" w14:textId="77777777" w:rsidR="00086383" w:rsidRPr="000215AD" w:rsidRDefault="00086383" w:rsidP="00086383">
      <w:pPr>
        <w:spacing w:before="240" w:after="240" w:line="240" w:lineRule="auto"/>
        <w:jc w:val="center"/>
        <w:rPr>
          <w:rFonts w:eastAsia="Times New Roman" w:cs="Times New Roman"/>
          <w:b/>
          <w:sz w:val="24"/>
          <w:szCs w:val="20"/>
        </w:rPr>
      </w:pPr>
      <w:r w:rsidRPr="000215AD">
        <w:rPr>
          <w:rFonts w:eastAsia="Times New Roman" w:cs="Times New Roman"/>
          <w:b/>
          <w:sz w:val="24"/>
          <w:szCs w:val="20"/>
        </w:rPr>
        <w:t>11.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48"/>
        <w:gridCol w:w="4208"/>
      </w:tblGrid>
      <w:tr w:rsidR="00086383" w:rsidRPr="000215AD" w14:paraId="426021D9" w14:textId="77777777" w:rsidTr="00E24D3D">
        <w:tc>
          <w:tcPr>
            <w:tcW w:w="5148" w:type="dxa"/>
            <w:tcBorders>
              <w:top w:val="single" w:sz="4" w:space="0" w:color="000000"/>
              <w:left w:val="single" w:sz="4" w:space="0" w:color="000000"/>
              <w:bottom w:val="single" w:sz="4" w:space="0" w:color="000000"/>
              <w:right w:val="single" w:sz="4" w:space="0" w:color="000000"/>
            </w:tcBorders>
          </w:tcPr>
          <w:p w14:paraId="78ADCFE0" w14:textId="77777777" w:rsidR="00086383" w:rsidRPr="000215AD" w:rsidRDefault="00086383" w:rsidP="00E24D3D">
            <w:pPr>
              <w:spacing w:after="0" w:line="240" w:lineRule="auto"/>
              <w:jc w:val="both"/>
              <w:rPr>
                <w:rFonts w:eastAsia="Times New Roman" w:cs="Times New Roman"/>
                <w:sz w:val="24"/>
                <w:szCs w:val="20"/>
              </w:rPr>
            </w:pPr>
            <w:r w:rsidRPr="000215AD">
              <w:rPr>
                <w:rFonts w:eastAsia="Times New Roman" w:cs="Times New Roman"/>
                <w:sz w:val="24"/>
                <w:szCs w:val="20"/>
              </w:rPr>
              <w:t>Залогодержатель</w:t>
            </w:r>
          </w:p>
          <w:p w14:paraId="3F0CCDA5" w14:textId="77777777" w:rsidR="00086383" w:rsidRPr="000215AD" w:rsidRDefault="00086383" w:rsidP="00E24D3D">
            <w:pPr>
              <w:spacing w:after="0" w:line="240" w:lineRule="auto"/>
              <w:jc w:val="both"/>
              <w:rPr>
                <w:rFonts w:eastAsia="Times New Roman" w:cs="Times New Roman"/>
                <w:sz w:val="24"/>
                <w:szCs w:val="20"/>
              </w:rPr>
            </w:pPr>
          </w:p>
          <w:p w14:paraId="693A03C9" w14:textId="77777777" w:rsidR="00086383" w:rsidRPr="000215AD" w:rsidRDefault="00086383" w:rsidP="00E24D3D">
            <w:pPr>
              <w:spacing w:after="0" w:line="240" w:lineRule="auto"/>
              <w:jc w:val="both"/>
              <w:rPr>
                <w:rFonts w:eastAsia="Times New Roman" w:cs="Times New Roman"/>
                <w:sz w:val="24"/>
                <w:szCs w:val="20"/>
              </w:rPr>
            </w:pPr>
            <w:r>
              <w:rPr>
                <w:rFonts w:eastAsia="Times New Roman" w:cs="Times New Roman"/>
                <w:sz w:val="24"/>
                <w:szCs w:val="20"/>
              </w:rPr>
              <w:t>(</w:t>
            </w:r>
            <w:r w:rsidRPr="000215AD">
              <w:rPr>
                <w:rFonts w:eastAsia="Times New Roman" w:cs="Times New Roman"/>
                <w:b/>
                <w:sz w:val="24"/>
                <w:szCs w:val="20"/>
              </w:rPr>
              <w:t>вписать нужное</w:t>
            </w:r>
            <w:r>
              <w:rPr>
                <w:rFonts w:eastAsia="Times New Roman" w:cs="Times New Roman"/>
                <w:sz w:val="24"/>
                <w:szCs w:val="20"/>
              </w:rPr>
              <w:t>)</w:t>
            </w:r>
          </w:p>
          <w:p w14:paraId="71B035D8" w14:textId="77777777" w:rsidR="00086383" w:rsidRPr="000215AD" w:rsidRDefault="00086383" w:rsidP="00E24D3D">
            <w:pPr>
              <w:spacing w:after="0" w:line="240" w:lineRule="auto"/>
              <w:jc w:val="both"/>
              <w:rPr>
                <w:rFonts w:eastAsia="Times New Roman" w:cs="Times New Roman"/>
                <w:sz w:val="24"/>
                <w:szCs w:val="20"/>
              </w:rPr>
            </w:pPr>
          </w:p>
          <w:p w14:paraId="100E9B07" w14:textId="77777777" w:rsidR="00086383" w:rsidRPr="000215AD" w:rsidRDefault="00086383" w:rsidP="00E24D3D">
            <w:pPr>
              <w:spacing w:after="0" w:line="240" w:lineRule="auto"/>
              <w:jc w:val="both"/>
              <w:rPr>
                <w:rFonts w:eastAsia="Times New Roman" w:cs="Times New Roman"/>
                <w:sz w:val="24"/>
                <w:szCs w:val="20"/>
              </w:rPr>
            </w:pPr>
            <w:r>
              <w:rPr>
                <w:rFonts w:eastAsia="Times New Roman" w:cs="Times New Roman"/>
                <w:sz w:val="24"/>
                <w:szCs w:val="20"/>
              </w:rPr>
              <w:t>(</w:t>
            </w:r>
            <w:r w:rsidRPr="000215AD">
              <w:rPr>
                <w:rFonts w:eastAsia="Times New Roman" w:cs="Times New Roman"/>
                <w:b/>
                <w:sz w:val="24"/>
                <w:szCs w:val="20"/>
              </w:rPr>
              <w:t>должность, подпись, инициалы, фамилия</w:t>
            </w:r>
            <w:r>
              <w:rPr>
                <w:rFonts w:eastAsia="Times New Roman" w:cs="Times New Roman"/>
                <w:sz w:val="24"/>
                <w:szCs w:val="20"/>
              </w:rPr>
              <w:t>)</w:t>
            </w:r>
          </w:p>
          <w:p w14:paraId="1B5E2340" w14:textId="77777777" w:rsidR="00086383" w:rsidRPr="000215AD" w:rsidRDefault="00086383" w:rsidP="00E24D3D">
            <w:pPr>
              <w:spacing w:after="0" w:line="240" w:lineRule="auto"/>
              <w:jc w:val="both"/>
              <w:rPr>
                <w:rFonts w:eastAsia="Times New Roman" w:cs="Times New Roman"/>
                <w:sz w:val="24"/>
                <w:szCs w:val="20"/>
              </w:rPr>
            </w:pPr>
          </w:p>
          <w:p w14:paraId="057B2193" w14:textId="77777777" w:rsidR="00086383" w:rsidRPr="000215AD" w:rsidRDefault="00086383" w:rsidP="00E24D3D">
            <w:pPr>
              <w:spacing w:after="0" w:line="240" w:lineRule="auto"/>
              <w:jc w:val="both"/>
              <w:rPr>
                <w:rFonts w:eastAsia="Times New Roman" w:cs="Times New Roman"/>
                <w:sz w:val="24"/>
                <w:szCs w:val="20"/>
              </w:rPr>
            </w:pPr>
            <w:r w:rsidRPr="000215AD">
              <w:rPr>
                <w:rFonts w:eastAsia="Times New Roman" w:cs="Times New Roman"/>
                <w:sz w:val="24"/>
                <w:szCs w:val="20"/>
              </w:rPr>
              <w:t>М. П.</w:t>
            </w:r>
          </w:p>
        </w:tc>
        <w:tc>
          <w:tcPr>
            <w:tcW w:w="4208" w:type="dxa"/>
            <w:tcBorders>
              <w:top w:val="single" w:sz="4" w:space="0" w:color="000000"/>
              <w:left w:val="single" w:sz="4" w:space="0" w:color="000000"/>
              <w:bottom w:val="single" w:sz="4" w:space="0" w:color="000000"/>
              <w:right w:val="single" w:sz="4" w:space="0" w:color="000000"/>
            </w:tcBorders>
          </w:tcPr>
          <w:p w14:paraId="5FC3B747" w14:textId="77777777" w:rsidR="00086383" w:rsidRPr="000215AD" w:rsidRDefault="00086383" w:rsidP="00E24D3D">
            <w:pPr>
              <w:spacing w:after="0" w:line="240" w:lineRule="auto"/>
              <w:jc w:val="both"/>
              <w:rPr>
                <w:rFonts w:eastAsia="Times New Roman" w:cs="Times New Roman"/>
                <w:sz w:val="24"/>
                <w:szCs w:val="20"/>
              </w:rPr>
            </w:pPr>
            <w:r w:rsidRPr="000215AD">
              <w:rPr>
                <w:rFonts w:eastAsia="Times New Roman" w:cs="Times New Roman"/>
                <w:sz w:val="24"/>
                <w:szCs w:val="20"/>
              </w:rPr>
              <w:t>Залогодатель</w:t>
            </w:r>
          </w:p>
          <w:p w14:paraId="725B0571" w14:textId="77777777" w:rsidR="00086383" w:rsidRPr="000215AD" w:rsidRDefault="00086383" w:rsidP="00E24D3D">
            <w:pPr>
              <w:spacing w:after="0" w:line="240" w:lineRule="auto"/>
              <w:jc w:val="both"/>
              <w:rPr>
                <w:rFonts w:eastAsia="Times New Roman" w:cs="Times New Roman"/>
                <w:sz w:val="24"/>
                <w:szCs w:val="20"/>
              </w:rPr>
            </w:pPr>
          </w:p>
          <w:p w14:paraId="28ECBA69" w14:textId="77777777" w:rsidR="00086383" w:rsidRPr="000215AD" w:rsidRDefault="00086383" w:rsidP="00E24D3D">
            <w:pPr>
              <w:spacing w:after="0" w:line="240" w:lineRule="auto"/>
              <w:jc w:val="both"/>
              <w:rPr>
                <w:rFonts w:eastAsia="Times New Roman" w:cs="Times New Roman"/>
                <w:sz w:val="24"/>
                <w:szCs w:val="20"/>
              </w:rPr>
            </w:pPr>
            <w:r>
              <w:rPr>
                <w:rFonts w:eastAsia="Times New Roman" w:cs="Times New Roman"/>
                <w:sz w:val="24"/>
                <w:szCs w:val="20"/>
              </w:rPr>
              <w:t>(</w:t>
            </w:r>
            <w:r w:rsidRPr="000215AD">
              <w:rPr>
                <w:rFonts w:eastAsia="Times New Roman" w:cs="Times New Roman"/>
                <w:b/>
                <w:sz w:val="24"/>
                <w:szCs w:val="20"/>
              </w:rPr>
              <w:t>вписать нужное</w:t>
            </w:r>
            <w:r>
              <w:rPr>
                <w:rFonts w:eastAsia="Times New Roman" w:cs="Times New Roman"/>
                <w:sz w:val="24"/>
                <w:szCs w:val="20"/>
              </w:rPr>
              <w:t>)</w:t>
            </w:r>
          </w:p>
          <w:p w14:paraId="1CB81973" w14:textId="77777777" w:rsidR="00086383" w:rsidRPr="000215AD" w:rsidRDefault="00086383" w:rsidP="00E24D3D">
            <w:pPr>
              <w:spacing w:after="0" w:line="240" w:lineRule="auto"/>
              <w:jc w:val="both"/>
              <w:rPr>
                <w:rFonts w:eastAsia="Times New Roman" w:cs="Times New Roman"/>
                <w:sz w:val="24"/>
                <w:szCs w:val="20"/>
              </w:rPr>
            </w:pPr>
          </w:p>
          <w:p w14:paraId="5DB5194E" w14:textId="77777777" w:rsidR="00086383" w:rsidRPr="000215AD" w:rsidRDefault="00086383" w:rsidP="00E24D3D">
            <w:pPr>
              <w:spacing w:after="0" w:line="240" w:lineRule="auto"/>
              <w:jc w:val="both"/>
              <w:rPr>
                <w:rFonts w:eastAsia="Times New Roman" w:cs="Times New Roman"/>
                <w:sz w:val="24"/>
                <w:szCs w:val="20"/>
              </w:rPr>
            </w:pPr>
            <w:r>
              <w:rPr>
                <w:rFonts w:eastAsia="Times New Roman" w:cs="Times New Roman"/>
                <w:sz w:val="24"/>
                <w:szCs w:val="20"/>
              </w:rPr>
              <w:t>(</w:t>
            </w:r>
            <w:r w:rsidRPr="000215AD">
              <w:rPr>
                <w:rFonts w:eastAsia="Times New Roman" w:cs="Times New Roman"/>
                <w:b/>
                <w:sz w:val="24"/>
                <w:szCs w:val="20"/>
              </w:rPr>
              <w:t>должность, подпись, инициалы, фамилия</w:t>
            </w:r>
            <w:r>
              <w:rPr>
                <w:rFonts w:eastAsia="Times New Roman" w:cs="Times New Roman"/>
                <w:sz w:val="24"/>
                <w:szCs w:val="20"/>
              </w:rPr>
              <w:t>)</w:t>
            </w:r>
          </w:p>
          <w:p w14:paraId="0798BEF3" w14:textId="77777777" w:rsidR="00086383" w:rsidRPr="000215AD" w:rsidRDefault="00086383" w:rsidP="00E24D3D">
            <w:pPr>
              <w:spacing w:after="0" w:line="240" w:lineRule="auto"/>
              <w:jc w:val="both"/>
              <w:rPr>
                <w:rFonts w:eastAsia="Times New Roman" w:cs="Times New Roman"/>
                <w:sz w:val="24"/>
                <w:szCs w:val="20"/>
              </w:rPr>
            </w:pPr>
          </w:p>
          <w:p w14:paraId="09E21C30" w14:textId="77777777" w:rsidR="00086383" w:rsidRPr="000215AD" w:rsidRDefault="00086383" w:rsidP="00E24D3D">
            <w:pPr>
              <w:spacing w:after="0" w:line="240" w:lineRule="auto"/>
              <w:jc w:val="both"/>
              <w:rPr>
                <w:rFonts w:eastAsia="Times New Roman" w:cs="Times New Roman"/>
                <w:sz w:val="24"/>
                <w:szCs w:val="20"/>
              </w:rPr>
            </w:pPr>
            <w:r w:rsidRPr="000215AD">
              <w:rPr>
                <w:rFonts w:eastAsia="Times New Roman" w:cs="Times New Roman"/>
                <w:sz w:val="24"/>
                <w:szCs w:val="20"/>
              </w:rPr>
              <w:t>М. П.</w:t>
            </w:r>
          </w:p>
        </w:tc>
      </w:tr>
    </w:tbl>
    <w:p w14:paraId="7CFF5573" w14:textId="77777777" w:rsidR="00086383" w:rsidRPr="000215AD" w:rsidRDefault="00086383" w:rsidP="00086383">
      <w:pPr>
        <w:spacing w:after="0" w:line="240" w:lineRule="auto"/>
        <w:jc w:val="right"/>
        <w:rPr>
          <w:rFonts w:eastAsia="Times New Roman" w:cs="Times New Roman"/>
          <w:sz w:val="24"/>
          <w:szCs w:val="20"/>
        </w:rPr>
      </w:pPr>
      <w:r w:rsidRPr="000215AD">
        <w:rPr>
          <w:rFonts w:eastAsia="Times New Roman" w:cs="Times New Roman"/>
          <w:b/>
          <w:sz w:val="24"/>
          <w:szCs w:val="20"/>
        </w:rPr>
        <w:br w:type="page"/>
      </w:r>
    </w:p>
    <w:p w14:paraId="5D54911D" w14:textId="0D9212FC" w:rsidR="00086383" w:rsidRPr="00022E41" w:rsidRDefault="001B0E4A" w:rsidP="00022E41">
      <w:pPr>
        <w:pStyle w:val="20"/>
        <w:ind w:left="3969"/>
        <w:jc w:val="both"/>
        <w:rPr>
          <w:rFonts w:asciiTheme="minorHAnsi" w:eastAsia="Times New Roman" w:hAnsiTheme="minorHAnsi" w:cs="Times New Roman"/>
          <w:color w:val="0070C0"/>
          <w:sz w:val="24"/>
          <w:szCs w:val="20"/>
        </w:rPr>
      </w:pPr>
      <w:bookmarkStart w:id="54" w:name="_Toc140155757"/>
      <w:r w:rsidRPr="001B0E4A">
        <w:rPr>
          <w:rFonts w:asciiTheme="minorHAnsi" w:eastAsia="Times New Roman" w:hAnsiTheme="minorHAnsi" w:cs="Times New Roman"/>
          <w:color w:val="0070C0"/>
          <w:sz w:val="24"/>
          <w:szCs w:val="20"/>
        </w:rPr>
        <w:lastRenderedPageBreak/>
        <w:t>Форма 0</w:t>
      </w:r>
      <w:r w:rsidRPr="00022E41">
        <w:rPr>
          <w:rFonts w:asciiTheme="minorHAnsi" w:eastAsia="Times New Roman" w:hAnsiTheme="minorHAnsi" w:cs="Times New Roman"/>
          <w:color w:val="0070C0"/>
          <w:sz w:val="24"/>
          <w:szCs w:val="20"/>
        </w:rPr>
        <w:t>6</w:t>
      </w:r>
      <w:r w:rsidRPr="001B0E4A">
        <w:rPr>
          <w:rFonts w:asciiTheme="minorHAnsi" w:eastAsia="Times New Roman" w:hAnsiTheme="minorHAnsi" w:cs="Times New Roman"/>
          <w:color w:val="0070C0"/>
          <w:sz w:val="24"/>
          <w:szCs w:val="20"/>
        </w:rPr>
        <w:t xml:space="preserve">/Р-04 </w:t>
      </w:r>
      <w:r w:rsidRPr="00022E41">
        <w:rPr>
          <w:rFonts w:asciiTheme="minorHAnsi" w:eastAsia="Times New Roman" w:hAnsiTheme="minorHAnsi" w:cs="Times New Roman"/>
          <w:color w:val="0070C0"/>
          <w:sz w:val="24"/>
          <w:szCs w:val="20"/>
        </w:rPr>
        <w:t>«</w:t>
      </w:r>
      <w:r w:rsidR="00086383" w:rsidRPr="00022E41">
        <w:rPr>
          <w:rFonts w:asciiTheme="minorHAnsi" w:eastAsia="Times New Roman" w:hAnsiTheme="minorHAnsi" w:cs="Times New Roman"/>
          <w:color w:val="0070C0"/>
          <w:sz w:val="24"/>
          <w:szCs w:val="20"/>
        </w:rPr>
        <w:t>Примерная форма договора поручительства, если поручителем является физическое лицо</w:t>
      </w:r>
      <w:r w:rsidRPr="00022E41">
        <w:rPr>
          <w:rFonts w:asciiTheme="minorHAnsi" w:eastAsia="Times New Roman" w:hAnsiTheme="minorHAnsi" w:cs="Times New Roman"/>
          <w:color w:val="0070C0"/>
          <w:sz w:val="24"/>
          <w:szCs w:val="20"/>
        </w:rPr>
        <w:t>»</w:t>
      </w:r>
      <w:bookmarkEnd w:id="54"/>
    </w:p>
    <w:p w14:paraId="104FEFDD" w14:textId="77777777" w:rsidR="00086383" w:rsidRPr="000215AD" w:rsidRDefault="00086383" w:rsidP="00086383">
      <w:pPr>
        <w:spacing w:before="240" w:after="0" w:line="240" w:lineRule="auto"/>
        <w:jc w:val="center"/>
        <w:rPr>
          <w:rFonts w:eastAsia="Times New Roman" w:cs="Times New Roman"/>
          <w:b/>
          <w:sz w:val="24"/>
          <w:szCs w:val="20"/>
        </w:rPr>
      </w:pPr>
      <w:r w:rsidRPr="000215AD">
        <w:rPr>
          <w:rFonts w:eastAsia="Times New Roman" w:cs="Times New Roman"/>
          <w:b/>
          <w:sz w:val="24"/>
          <w:szCs w:val="20"/>
        </w:rPr>
        <w:t>Договор поручительства № _</w:t>
      </w:r>
      <w:r>
        <w:rPr>
          <w:rFonts w:eastAsia="Times New Roman" w:cs="Times New Roman"/>
          <w:b/>
          <w:sz w:val="24"/>
          <w:szCs w:val="20"/>
        </w:rPr>
        <w:t>__</w:t>
      </w:r>
      <w:r w:rsidRPr="000215AD">
        <w:rPr>
          <w:rFonts w:eastAsia="Times New Roman" w:cs="Times New Roman"/>
          <w:b/>
          <w:sz w:val="24"/>
          <w:szCs w:val="20"/>
        </w:rPr>
        <w:t>_</w:t>
      </w:r>
    </w:p>
    <w:p w14:paraId="65B19B18" w14:textId="77777777" w:rsidR="00086383" w:rsidRPr="000215AD" w:rsidRDefault="00086383" w:rsidP="00086383">
      <w:pPr>
        <w:spacing w:after="0" w:line="240" w:lineRule="auto"/>
        <w:jc w:val="center"/>
        <w:rPr>
          <w:rFonts w:eastAsia="Times New Roman" w:cs="Times New Roman"/>
          <w:b/>
          <w:sz w:val="24"/>
          <w:szCs w:val="20"/>
        </w:rPr>
      </w:pPr>
      <w:r w:rsidRPr="000215AD">
        <w:rPr>
          <w:rFonts w:eastAsia="Times New Roman" w:cs="Times New Roman"/>
          <w:b/>
          <w:sz w:val="24"/>
          <w:szCs w:val="20"/>
        </w:rPr>
        <w:t>к договору займа № __</w:t>
      </w:r>
      <w:r>
        <w:rPr>
          <w:rFonts w:eastAsia="Times New Roman" w:cs="Times New Roman"/>
          <w:b/>
          <w:sz w:val="24"/>
          <w:szCs w:val="20"/>
        </w:rPr>
        <w:t>__</w:t>
      </w:r>
      <w:r w:rsidRPr="000215AD">
        <w:rPr>
          <w:rFonts w:eastAsia="Times New Roman" w:cs="Times New Roman"/>
          <w:b/>
          <w:sz w:val="24"/>
          <w:szCs w:val="20"/>
        </w:rPr>
        <w:t>_</w:t>
      </w:r>
      <w:r>
        <w:rPr>
          <w:rFonts w:eastAsia="Times New Roman" w:cs="Times New Roman"/>
          <w:b/>
          <w:sz w:val="24"/>
          <w:szCs w:val="20"/>
        </w:rPr>
        <w:t xml:space="preserve"> </w:t>
      </w:r>
      <w:r w:rsidRPr="000215AD">
        <w:rPr>
          <w:rFonts w:eastAsia="Times New Roman" w:cs="Times New Roman"/>
          <w:b/>
          <w:sz w:val="24"/>
          <w:szCs w:val="20"/>
        </w:rPr>
        <w:t xml:space="preserve">от </w:t>
      </w:r>
      <w:r>
        <w:rPr>
          <w:rFonts w:eastAsia="Times New Roman" w:cs="Times New Roman"/>
          <w:b/>
          <w:sz w:val="24"/>
          <w:szCs w:val="20"/>
        </w:rPr>
        <w:t>«____» ___</w:t>
      </w:r>
      <w:r w:rsidRPr="000215AD">
        <w:rPr>
          <w:rFonts w:eastAsia="Times New Roman" w:cs="Times New Roman"/>
          <w:b/>
          <w:sz w:val="24"/>
          <w:szCs w:val="20"/>
        </w:rPr>
        <w:t>________</w:t>
      </w:r>
    </w:p>
    <w:tbl>
      <w:tblPr>
        <w:tblW w:w="5000" w:type="pct"/>
        <w:tblInd w:w="108" w:type="dxa"/>
        <w:tblLook w:val="04A0" w:firstRow="1" w:lastRow="0" w:firstColumn="1" w:lastColumn="0" w:noHBand="0" w:noVBand="1"/>
      </w:tblPr>
      <w:tblGrid>
        <w:gridCol w:w="4867"/>
        <w:gridCol w:w="4770"/>
      </w:tblGrid>
      <w:tr w:rsidR="00086383" w:rsidRPr="000215AD" w14:paraId="62A26140" w14:textId="77777777" w:rsidTr="00222C38">
        <w:tc>
          <w:tcPr>
            <w:tcW w:w="2501" w:type="pct"/>
            <w:hideMark/>
          </w:tcPr>
          <w:p w14:paraId="6997CF31" w14:textId="77777777" w:rsidR="00086383" w:rsidRPr="000215AD" w:rsidRDefault="00086383" w:rsidP="00222C38">
            <w:pPr>
              <w:spacing w:before="240" w:after="240" w:line="240" w:lineRule="auto"/>
              <w:jc w:val="center"/>
              <w:rPr>
                <w:rFonts w:eastAsia="Times New Roman" w:cs="Times New Roman"/>
                <w:sz w:val="24"/>
                <w:szCs w:val="20"/>
              </w:rPr>
            </w:pPr>
            <w:r>
              <w:rPr>
                <w:rFonts w:eastAsia="Times New Roman" w:cs="Times New Roman"/>
                <w:sz w:val="24"/>
                <w:szCs w:val="20"/>
              </w:rPr>
              <w:t>(</w:t>
            </w:r>
            <w:r w:rsidRPr="000215AD">
              <w:rPr>
                <w:rFonts w:eastAsia="Times New Roman" w:cs="Times New Roman"/>
                <w:b/>
                <w:sz w:val="24"/>
                <w:szCs w:val="20"/>
              </w:rPr>
              <w:t>место заключения договора</w:t>
            </w:r>
            <w:r>
              <w:rPr>
                <w:rFonts w:eastAsia="Times New Roman" w:cs="Times New Roman"/>
                <w:sz w:val="24"/>
                <w:szCs w:val="20"/>
              </w:rPr>
              <w:t>)</w:t>
            </w:r>
          </w:p>
        </w:tc>
        <w:tc>
          <w:tcPr>
            <w:tcW w:w="2452" w:type="pct"/>
            <w:hideMark/>
          </w:tcPr>
          <w:p w14:paraId="7FF48515" w14:textId="77777777" w:rsidR="00086383" w:rsidRPr="000215AD" w:rsidRDefault="00086383" w:rsidP="00222C38">
            <w:pPr>
              <w:spacing w:before="240" w:after="240" w:line="240" w:lineRule="auto"/>
              <w:jc w:val="center"/>
              <w:rPr>
                <w:rFonts w:eastAsia="Times New Roman" w:cs="Times New Roman"/>
                <w:sz w:val="24"/>
                <w:szCs w:val="20"/>
              </w:rPr>
            </w:pPr>
            <w:r>
              <w:rPr>
                <w:rFonts w:eastAsia="Times New Roman" w:cs="Times New Roman"/>
                <w:sz w:val="24"/>
                <w:szCs w:val="20"/>
              </w:rPr>
              <w:t>(</w:t>
            </w:r>
            <w:r w:rsidRPr="000215AD">
              <w:rPr>
                <w:rFonts w:eastAsia="Times New Roman" w:cs="Times New Roman"/>
                <w:b/>
                <w:sz w:val="24"/>
                <w:szCs w:val="20"/>
              </w:rPr>
              <w:t>дата заключения договора</w:t>
            </w:r>
            <w:r>
              <w:rPr>
                <w:rFonts w:eastAsia="Times New Roman" w:cs="Times New Roman"/>
                <w:sz w:val="24"/>
                <w:szCs w:val="20"/>
              </w:rPr>
              <w:t>)</w:t>
            </w:r>
          </w:p>
        </w:tc>
      </w:tr>
    </w:tbl>
    <w:p w14:paraId="0A79C060" w14:textId="77777777" w:rsidR="00086383" w:rsidRPr="000215AD" w:rsidRDefault="00086383" w:rsidP="00086383">
      <w:pPr>
        <w:spacing w:after="0" w:line="240" w:lineRule="auto"/>
        <w:ind w:firstLine="708"/>
        <w:jc w:val="both"/>
        <w:rPr>
          <w:rFonts w:eastAsia="Times New Roman" w:cs="Times New Roman"/>
          <w:sz w:val="24"/>
          <w:szCs w:val="20"/>
        </w:rPr>
      </w:pPr>
      <w:r w:rsidRPr="000215AD">
        <w:rPr>
          <w:rFonts w:eastAsia="Times New Roman" w:cs="Times New Roman"/>
          <w:sz w:val="24"/>
          <w:szCs w:val="20"/>
        </w:rPr>
        <w:t>____________</w:t>
      </w:r>
      <w:r>
        <w:rPr>
          <w:rFonts w:eastAsia="Times New Roman" w:cs="Times New Roman"/>
          <w:sz w:val="24"/>
          <w:szCs w:val="20"/>
        </w:rPr>
        <w:t>___</w:t>
      </w:r>
      <w:r w:rsidRPr="000215AD">
        <w:rPr>
          <w:rFonts w:eastAsia="Times New Roman" w:cs="Times New Roman"/>
          <w:sz w:val="24"/>
          <w:szCs w:val="20"/>
        </w:rPr>
        <w:t xml:space="preserve">_______ (наименование СРО), именуемая в дальнейшем </w:t>
      </w:r>
      <w:r>
        <w:rPr>
          <w:rFonts w:eastAsia="Times New Roman" w:cs="Times New Roman"/>
          <w:sz w:val="24"/>
          <w:szCs w:val="20"/>
        </w:rPr>
        <w:t>«</w:t>
      </w:r>
      <w:r w:rsidRPr="000215AD">
        <w:rPr>
          <w:rFonts w:eastAsia="Times New Roman" w:cs="Times New Roman"/>
          <w:sz w:val="24"/>
          <w:szCs w:val="20"/>
        </w:rPr>
        <w:t>Кредитор</w:t>
      </w:r>
      <w:r>
        <w:rPr>
          <w:rFonts w:eastAsia="Times New Roman" w:cs="Times New Roman"/>
          <w:sz w:val="24"/>
          <w:szCs w:val="20"/>
        </w:rPr>
        <w:t>»</w:t>
      </w:r>
      <w:r w:rsidRPr="000215AD">
        <w:rPr>
          <w:rFonts w:eastAsia="Times New Roman" w:cs="Times New Roman"/>
          <w:sz w:val="24"/>
          <w:szCs w:val="20"/>
        </w:rPr>
        <w:t>, в лице __________, (должность, Ф.И.О. уполномоченного представителя) действующего на основании ______________ (Устава, доверенности), с одной стороны и ______________________, (Ф.И.О., паспортные данные) именуем</w:t>
      </w:r>
      <w:r>
        <w:rPr>
          <w:rFonts w:eastAsia="Times New Roman" w:cs="Times New Roman"/>
          <w:sz w:val="24"/>
          <w:szCs w:val="20"/>
        </w:rPr>
        <w:t>ый</w:t>
      </w:r>
      <w:r w:rsidRPr="000215AD">
        <w:rPr>
          <w:rFonts w:eastAsia="Times New Roman" w:cs="Times New Roman"/>
          <w:sz w:val="24"/>
          <w:szCs w:val="20"/>
        </w:rPr>
        <w:t xml:space="preserve"> в дальнейшем </w:t>
      </w:r>
      <w:r>
        <w:rPr>
          <w:rFonts w:eastAsia="Times New Roman" w:cs="Times New Roman"/>
          <w:sz w:val="24"/>
          <w:szCs w:val="20"/>
        </w:rPr>
        <w:t>«</w:t>
      </w:r>
      <w:r w:rsidRPr="000215AD">
        <w:rPr>
          <w:rFonts w:eastAsia="Times New Roman" w:cs="Times New Roman"/>
          <w:sz w:val="24"/>
          <w:szCs w:val="20"/>
        </w:rPr>
        <w:t>Поручитель</w:t>
      </w:r>
      <w:r>
        <w:rPr>
          <w:rFonts w:eastAsia="Times New Roman" w:cs="Times New Roman"/>
          <w:sz w:val="24"/>
          <w:szCs w:val="20"/>
        </w:rPr>
        <w:t>»</w:t>
      </w:r>
      <w:r w:rsidRPr="000215AD">
        <w:rPr>
          <w:rFonts w:eastAsia="Times New Roman" w:cs="Times New Roman"/>
          <w:sz w:val="24"/>
          <w:szCs w:val="20"/>
        </w:rPr>
        <w:t>, с другой стороны заключили настоящий Договор о нижеследующем:</w:t>
      </w:r>
    </w:p>
    <w:p w14:paraId="7BD5DA78" w14:textId="77777777" w:rsidR="00086383" w:rsidRPr="000215AD" w:rsidRDefault="00086383" w:rsidP="00086383">
      <w:pPr>
        <w:spacing w:before="240" w:after="240" w:line="240" w:lineRule="auto"/>
        <w:ind w:firstLine="425"/>
        <w:jc w:val="center"/>
        <w:rPr>
          <w:rFonts w:eastAsia="Times New Roman" w:cs="Times New Roman"/>
          <w:b/>
          <w:sz w:val="24"/>
          <w:szCs w:val="20"/>
        </w:rPr>
      </w:pPr>
      <w:r w:rsidRPr="000215AD">
        <w:rPr>
          <w:rFonts w:eastAsia="Times New Roman" w:cs="Times New Roman"/>
          <w:b/>
          <w:sz w:val="24"/>
          <w:szCs w:val="20"/>
        </w:rPr>
        <w:t>1. ПРЕДМЕТ ДОГОВОРА</w:t>
      </w:r>
    </w:p>
    <w:p w14:paraId="562B2541" w14:textId="77777777" w:rsidR="00086383" w:rsidRPr="000215AD" w:rsidRDefault="00086383" w:rsidP="00086383">
      <w:pPr>
        <w:spacing w:after="0" w:line="240" w:lineRule="auto"/>
        <w:ind w:firstLine="539"/>
        <w:jc w:val="both"/>
        <w:rPr>
          <w:rFonts w:eastAsia="Times New Roman" w:cs="Times New Roman"/>
          <w:sz w:val="24"/>
          <w:szCs w:val="20"/>
        </w:rPr>
      </w:pPr>
      <w:r w:rsidRPr="000215AD">
        <w:rPr>
          <w:rFonts w:eastAsia="Times New Roman" w:cs="Times New Roman"/>
          <w:sz w:val="24"/>
          <w:szCs w:val="20"/>
        </w:rPr>
        <w:t xml:space="preserve">1.1. Поручитель обязуется отвечать перед Кредитором всем своим имуществом, а также денежными средствами в пределах, установленных действующим законодательством Российской Федерации и настоящим Договором, солидарно и в полном объеме с заемщиком _________________________________________________ (указываются наименование, организационно-правовая форма, адрес, указанный в ЕГРЮЛ, ОГРН и ИНН организации-должника) (далее - </w:t>
      </w:r>
      <w:r>
        <w:rPr>
          <w:rFonts w:eastAsia="Times New Roman" w:cs="Times New Roman"/>
          <w:sz w:val="24"/>
          <w:szCs w:val="20"/>
        </w:rPr>
        <w:t>«</w:t>
      </w:r>
      <w:r w:rsidRPr="000215AD">
        <w:rPr>
          <w:rFonts w:eastAsia="Times New Roman" w:cs="Times New Roman"/>
          <w:sz w:val="24"/>
          <w:szCs w:val="20"/>
        </w:rPr>
        <w:t>Заемщик</w:t>
      </w:r>
      <w:r>
        <w:rPr>
          <w:rFonts w:eastAsia="Times New Roman" w:cs="Times New Roman"/>
          <w:sz w:val="24"/>
          <w:szCs w:val="20"/>
        </w:rPr>
        <w:t>»</w:t>
      </w:r>
      <w:r w:rsidRPr="000215AD">
        <w:rPr>
          <w:rFonts w:eastAsia="Times New Roman" w:cs="Times New Roman"/>
          <w:sz w:val="24"/>
          <w:szCs w:val="20"/>
        </w:rPr>
        <w:t xml:space="preserve">) за исполнение последним обязательств по Договору займа </w:t>
      </w:r>
      <w:r>
        <w:rPr>
          <w:rFonts w:eastAsia="Times New Roman" w:cs="Times New Roman"/>
          <w:sz w:val="24"/>
          <w:szCs w:val="20"/>
        </w:rPr>
        <w:t>№</w:t>
      </w:r>
      <w:r w:rsidRPr="000215AD">
        <w:rPr>
          <w:rFonts w:eastAsia="Times New Roman" w:cs="Times New Roman"/>
          <w:sz w:val="24"/>
          <w:szCs w:val="20"/>
        </w:rPr>
        <w:t xml:space="preserve"> ______ от  </w:t>
      </w:r>
      <w:r>
        <w:rPr>
          <w:rFonts w:eastAsia="Times New Roman" w:cs="Times New Roman"/>
          <w:sz w:val="24"/>
          <w:szCs w:val="20"/>
        </w:rPr>
        <w:t>«</w:t>
      </w:r>
      <w:r w:rsidRPr="000215AD">
        <w:rPr>
          <w:rFonts w:eastAsia="Times New Roman" w:cs="Times New Roman"/>
          <w:sz w:val="24"/>
          <w:szCs w:val="20"/>
        </w:rPr>
        <w:t>___</w:t>
      </w:r>
      <w:r>
        <w:rPr>
          <w:rFonts w:eastAsia="Times New Roman" w:cs="Times New Roman"/>
          <w:sz w:val="24"/>
          <w:szCs w:val="20"/>
        </w:rPr>
        <w:t>»</w:t>
      </w:r>
      <w:r w:rsidRPr="000215AD">
        <w:rPr>
          <w:rFonts w:eastAsia="Times New Roman" w:cs="Times New Roman"/>
          <w:sz w:val="24"/>
          <w:szCs w:val="20"/>
        </w:rPr>
        <w:t xml:space="preserve">____________ </w:t>
      </w:r>
      <w:r>
        <w:rPr>
          <w:rFonts w:eastAsia="Times New Roman" w:cs="Times New Roman"/>
          <w:sz w:val="24"/>
          <w:szCs w:val="20"/>
        </w:rPr>
        <w:t>20</w:t>
      </w:r>
      <w:r w:rsidRPr="000215AD">
        <w:rPr>
          <w:rFonts w:eastAsia="Times New Roman" w:cs="Times New Roman"/>
          <w:sz w:val="24"/>
          <w:szCs w:val="20"/>
        </w:rPr>
        <w:t xml:space="preserve">___ г. (далее - </w:t>
      </w:r>
      <w:r>
        <w:rPr>
          <w:rFonts w:eastAsia="Times New Roman" w:cs="Times New Roman"/>
          <w:sz w:val="24"/>
          <w:szCs w:val="20"/>
        </w:rPr>
        <w:t>«</w:t>
      </w:r>
      <w:r w:rsidRPr="000215AD">
        <w:rPr>
          <w:rFonts w:eastAsia="Times New Roman" w:cs="Times New Roman"/>
          <w:sz w:val="24"/>
          <w:szCs w:val="20"/>
        </w:rPr>
        <w:t>Договор займа</w:t>
      </w:r>
      <w:r>
        <w:rPr>
          <w:rFonts w:eastAsia="Times New Roman" w:cs="Times New Roman"/>
          <w:sz w:val="24"/>
          <w:szCs w:val="20"/>
        </w:rPr>
        <w:t>»</w:t>
      </w:r>
      <w:r w:rsidRPr="000215AD">
        <w:rPr>
          <w:rFonts w:eastAsia="Times New Roman" w:cs="Times New Roman"/>
          <w:sz w:val="24"/>
          <w:szCs w:val="20"/>
        </w:rPr>
        <w:t xml:space="preserve">), заключенному между Кредитором и Заемщиком на сумму ________________________ (_____________) рублей со сроком возврата ________ с начислением процентов за пользование займом в размере 1/2 ключевой ставки Центрального банка Российской Федерации, действующей на день предоставления займа. </w:t>
      </w:r>
    </w:p>
    <w:p w14:paraId="50410B99" w14:textId="77777777" w:rsidR="00086383" w:rsidRPr="000215AD" w:rsidRDefault="00086383" w:rsidP="00086383">
      <w:pPr>
        <w:spacing w:after="0" w:line="240" w:lineRule="auto"/>
        <w:ind w:firstLine="539"/>
        <w:jc w:val="both"/>
        <w:rPr>
          <w:rFonts w:eastAsia="Times New Roman" w:cs="Times New Roman"/>
          <w:sz w:val="24"/>
          <w:szCs w:val="20"/>
        </w:rPr>
      </w:pPr>
      <w:r w:rsidRPr="000215AD">
        <w:rPr>
          <w:rFonts w:eastAsia="Times New Roman" w:cs="Times New Roman"/>
          <w:sz w:val="24"/>
          <w:szCs w:val="20"/>
        </w:rPr>
        <w:t>1.2. Поручитель ознакомлен со всеми условиями Договора займа.</w:t>
      </w:r>
    </w:p>
    <w:p w14:paraId="6A66D661" w14:textId="77777777" w:rsidR="00086383" w:rsidRPr="000215AD" w:rsidRDefault="00086383" w:rsidP="00086383">
      <w:pPr>
        <w:spacing w:after="0" w:line="240" w:lineRule="auto"/>
        <w:ind w:firstLine="539"/>
        <w:jc w:val="both"/>
        <w:rPr>
          <w:rFonts w:eastAsia="Times New Roman" w:cs="Times New Roman"/>
          <w:sz w:val="24"/>
          <w:szCs w:val="20"/>
        </w:rPr>
      </w:pPr>
      <w:r w:rsidRPr="000215AD">
        <w:rPr>
          <w:rFonts w:eastAsia="Times New Roman" w:cs="Times New Roman"/>
          <w:sz w:val="24"/>
          <w:szCs w:val="20"/>
        </w:rPr>
        <w:t>1.3. За предоставление поручительства по настоящему Договору Поручителю вознаграждение не выплачивается.</w:t>
      </w:r>
    </w:p>
    <w:p w14:paraId="063B335D" w14:textId="77777777" w:rsidR="00086383" w:rsidRPr="000215AD" w:rsidRDefault="00086383" w:rsidP="00086383">
      <w:pPr>
        <w:spacing w:before="240" w:after="240" w:line="240" w:lineRule="auto"/>
        <w:ind w:firstLine="425"/>
        <w:jc w:val="center"/>
        <w:rPr>
          <w:rFonts w:eastAsia="Times New Roman" w:cs="Times New Roman"/>
          <w:b/>
          <w:sz w:val="24"/>
          <w:szCs w:val="20"/>
        </w:rPr>
      </w:pPr>
      <w:r w:rsidRPr="000215AD">
        <w:rPr>
          <w:rFonts w:eastAsia="Times New Roman" w:cs="Times New Roman"/>
          <w:b/>
          <w:sz w:val="24"/>
          <w:szCs w:val="20"/>
        </w:rPr>
        <w:t>2. ОБЯЗАННОСТИ И ОТВЕТСТВЕННОСТЬ ПОРУЧИТЕЛЯ</w:t>
      </w:r>
    </w:p>
    <w:p w14:paraId="282E2E62" w14:textId="77777777" w:rsidR="00086383" w:rsidRPr="000215AD" w:rsidRDefault="00086383" w:rsidP="00086383">
      <w:pPr>
        <w:spacing w:after="0" w:line="240" w:lineRule="auto"/>
        <w:ind w:firstLine="539"/>
        <w:jc w:val="both"/>
        <w:rPr>
          <w:rFonts w:eastAsia="Times New Roman" w:cs="Times New Roman"/>
          <w:sz w:val="24"/>
          <w:szCs w:val="20"/>
        </w:rPr>
      </w:pPr>
      <w:r w:rsidRPr="000215AD">
        <w:rPr>
          <w:rFonts w:eastAsia="Times New Roman" w:cs="Times New Roman"/>
          <w:sz w:val="24"/>
          <w:szCs w:val="20"/>
        </w:rPr>
        <w:t>2.1. Поручитель несет перед Кредитором солидарную ответственность с Заемщиком.</w:t>
      </w:r>
    </w:p>
    <w:p w14:paraId="0EB636E7" w14:textId="77777777" w:rsidR="00086383" w:rsidRPr="000215AD" w:rsidRDefault="00086383" w:rsidP="00086383">
      <w:pPr>
        <w:spacing w:after="0" w:line="240" w:lineRule="auto"/>
        <w:ind w:firstLine="539"/>
        <w:jc w:val="both"/>
        <w:rPr>
          <w:rFonts w:eastAsia="Times New Roman" w:cs="Times New Roman"/>
          <w:sz w:val="24"/>
          <w:szCs w:val="20"/>
        </w:rPr>
      </w:pPr>
      <w:r w:rsidRPr="000215AD">
        <w:rPr>
          <w:rFonts w:eastAsia="Times New Roman" w:cs="Times New Roman"/>
          <w:sz w:val="24"/>
          <w:szCs w:val="20"/>
        </w:rPr>
        <w:t>2.2. Поручитель по настоящему Договору отвечает перед Кредитором в том же объеме, что и Должник, включая, в случае неисполнения Заемщиком обязательств по договору займа, возврат суммы займа (его части), уплату процентов за пользованием займом, неустоек (пени), уплату штрафных санкций, возмещение судебных издержек и иных убытков Кредитора.</w:t>
      </w:r>
    </w:p>
    <w:p w14:paraId="7F64F276" w14:textId="77777777" w:rsidR="00086383" w:rsidRPr="000215AD" w:rsidRDefault="00086383" w:rsidP="00086383">
      <w:pPr>
        <w:spacing w:after="0" w:line="240" w:lineRule="auto"/>
        <w:ind w:firstLine="539"/>
        <w:jc w:val="both"/>
        <w:rPr>
          <w:rFonts w:eastAsia="Times New Roman" w:cs="Times New Roman"/>
          <w:sz w:val="24"/>
          <w:szCs w:val="20"/>
        </w:rPr>
      </w:pPr>
      <w:r w:rsidRPr="000215AD">
        <w:rPr>
          <w:rFonts w:eastAsia="Times New Roman" w:cs="Times New Roman"/>
          <w:sz w:val="24"/>
          <w:szCs w:val="20"/>
        </w:rPr>
        <w:t>2.3. Основаниями для наступления ответственности Поручителя являются:</w:t>
      </w:r>
    </w:p>
    <w:p w14:paraId="5EB6A20F" w14:textId="77777777" w:rsidR="00086383" w:rsidRPr="000215AD" w:rsidRDefault="00086383" w:rsidP="00086383">
      <w:pPr>
        <w:spacing w:after="0" w:line="240" w:lineRule="auto"/>
        <w:ind w:firstLine="539"/>
        <w:jc w:val="both"/>
        <w:rPr>
          <w:rFonts w:eastAsia="Times New Roman" w:cs="Times New Roman"/>
          <w:sz w:val="24"/>
          <w:szCs w:val="20"/>
        </w:rPr>
      </w:pPr>
      <w:r w:rsidRPr="000215AD">
        <w:rPr>
          <w:rFonts w:eastAsia="Times New Roman" w:cs="Times New Roman"/>
          <w:sz w:val="24"/>
          <w:szCs w:val="20"/>
        </w:rPr>
        <w:t>- невозвращение суммы займа или его части в обусловленный Договором займа и указанный в 1.1. настоящего Договора срок;</w:t>
      </w:r>
    </w:p>
    <w:p w14:paraId="1F7409C5" w14:textId="77777777" w:rsidR="00086383" w:rsidRPr="000215AD" w:rsidRDefault="00086383" w:rsidP="00086383">
      <w:pPr>
        <w:spacing w:after="0" w:line="240" w:lineRule="auto"/>
        <w:ind w:firstLine="539"/>
        <w:jc w:val="both"/>
        <w:rPr>
          <w:rFonts w:eastAsia="Times New Roman" w:cs="Times New Roman"/>
          <w:sz w:val="24"/>
          <w:szCs w:val="20"/>
        </w:rPr>
      </w:pPr>
      <w:r w:rsidRPr="000215AD">
        <w:rPr>
          <w:rFonts w:eastAsia="Times New Roman" w:cs="Times New Roman"/>
          <w:sz w:val="24"/>
          <w:szCs w:val="20"/>
        </w:rPr>
        <w:t>- неуплата процентов за пользование займом, штрафных санкций по Договору займа в установленный Договором займа срок;</w:t>
      </w:r>
    </w:p>
    <w:p w14:paraId="41A788C2" w14:textId="77777777" w:rsidR="00086383" w:rsidRPr="000215AD" w:rsidRDefault="00086383" w:rsidP="00086383">
      <w:pPr>
        <w:spacing w:after="0" w:line="240" w:lineRule="auto"/>
        <w:ind w:firstLine="539"/>
        <w:jc w:val="both"/>
        <w:rPr>
          <w:rFonts w:eastAsia="Times New Roman" w:cs="Times New Roman"/>
          <w:sz w:val="24"/>
          <w:szCs w:val="20"/>
        </w:rPr>
      </w:pPr>
      <w:r w:rsidRPr="000215AD">
        <w:rPr>
          <w:rFonts w:eastAsia="Times New Roman" w:cs="Times New Roman"/>
          <w:sz w:val="24"/>
          <w:szCs w:val="20"/>
        </w:rPr>
        <w:lastRenderedPageBreak/>
        <w:t>- нецелевое использование займа;</w:t>
      </w:r>
    </w:p>
    <w:p w14:paraId="53364B2C" w14:textId="77777777" w:rsidR="00086383" w:rsidRPr="000215AD" w:rsidRDefault="00086383" w:rsidP="00086383">
      <w:pPr>
        <w:spacing w:after="0" w:line="240" w:lineRule="auto"/>
        <w:ind w:firstLine="539"/>
        <w:jc w:val="both"/>
        <w:rPr>
          <w:rFonts w:eastAsia="Times New Roman" w:cs="Times New Roman"/>
          <w:sz w:val="24"/>
          <w:szCs w:val="20"/>
        </w:rPr>
      </w:pPr>
      <w:r w:rsidRPr="000215AD">
        <w:rPr>
          <w:rFonts w:eastAsia="Times New Roman" w:cs="Times New Roman"/>
          <w:sz w:val="24"/>
          <w:szCs w:val="20"/>
        </w:rPr>
        <w:t>- наступления права Кредитора требования досрочного возврата займа или его части, уплаты причитающихся процентов, неустоек (пени), иных убытков, в том числе при одностороннем отказе Кредитора от договора (исполнения договора) займа;</w:t>
      </w:r>
    </w:p>
    <w:p w14:paraId="64EEC8E0" w14:textId="77777777" w:rsidR="00086383" w:rsidRPr="000215AD" w:rsidRDefault="00086383" w:rsidP="00086383">
      <w:pPr>
        <w:spacing w:after="0" w:line="240" w:lineRule="auto"/>
        <w:ind w:firstLine="539"/>
        <w:jc w:val="both"/>
        <w:rPr>
          <w:rFonts w:eastAsia="Times New Roman" w:cs="Times New Roman"/>
          <w:sz w:val="24"/>
          <w:szCs w:val="20"/>
        </w:rPr>
      </w:pPr>
      <w:r w:rsidRPr="000215AD">
        <w:rPr>
          <w:rFonts w:eastAsia="Times New Roman" w:cs="Times New Roman"/>
          <w:sz w:val="24"/>
          <w:szCs w:val="20"/>
        </w:rPr>
        <w:t>- иные основания в соответствии с договором займа и (или) законодательством Российской Федерации.</w:t>
      </w:r>
    </w:p>
    <w:p w14:paraId="379D16D0" w14:textId="77777777" w:rsidR="00086383" w:rsidRPr="000215AD" w:rsidRDefault="00086383" w:rsidP="00086383">
      <w:pPr>
        <w:spacing w:after="0" w:line="240" w:lineRule="auto"/>
        <w:ind w:firstLine="539"/>
        <w:jc w:val="both"/>
        <w:rPr>
          <w:rFonts w:eastAsia="Times New Roman" w:cs="Times New Roman"/>
          <w:sz w:val="24"/>
          <w:szCs w:val="20"/>
        </w:rPr>
      </w:pPr>
      <w:r w:rsidRPr="000215AD">
        <w:rPr>
          <w:rFonts w:eastAsia="Times New Roman" w:cs="Times New Roman"/>
          <w:sz w:val="24"/>
          <w:szCs w:val="20"/>
        </w:rPr>
        <w:t>2.4. При изменении места жительства или места основной работы Поручитель обязан в трехдневный срок письменно сообщить об этом Кредитору.</w:t>
      </w:r>
    </w:p>
    <w:p w14:paraId="2080F072" w14:textId="77777777" w:rsidR="00086383" w:rsidRPr="000215AD" w:rsidRDefault="00086383" w:rsidP="00086383">
      <w:pPr>
        <w:spacing w:after="0" w:line="240" w:lineRule="auto"/>
        <w:ind w:firstLine="539"/>
        <w:jc w:val="both"/>
        <w:rPr>
          <w:rFonts w:eastAsia="Times New Roman" w:cs="Times New Roman"/>
          <w:sz w:val="24"/>
          <w:szCs w:val="20"/>
        </w:rPr>
      </w:pPr>
      <w:r w:rsidRPr="000215AD">
        <w:rPr>
          <w:rFonts w:eastAsia="Times New Roman" w:cs="Times New Roman"/>
          <w:sz w:val="24"/>
          <w:szCs w:val="20"/>
        </w:rPr>
        <w:t>2.5. После выплаты Поручителем Кредитору суммы задолженности по Договору займа (в том числе по начисленным процентам по просроченной задолженности и понесенным убыткам) к нему переходят все права Кредитора по Договору займа в пределах выплаченных сумм.</w:t>
      </w:r>
    </w:p>
    <w:p w14:paraId="0D9518D0" w14:textId="77777777" w:rsidR="00086383" w:rsidRPr="000215AD" w:rsidRDefault="00086383" w:rsidP="00086383">
      <w:pPr>
        <w:spacing w:before="240" w:after="240" w:line="240" w:lineRule="auto"/>
        <w:ind w:firstLine="425"/>
        <w:jc w:val="center"/>
        <w:rPr>
          <w:rFonts w:eastAsia="Times New Roman" w:cs="Times New Roman"/>
          <w:b/>
          <w:sz w:val="24"/>
          <w:szCs w:val="20"/>
        </w:rPr>
      </w:pPr>
      <w:r w:rsidRPr="000215AD">
        <w:rPr>
          <w:rFonts w:eastAsia="Times New Roman" w:cs="Times New Roman"/>
          <w:b/>
          <w:sz w:val="24"/>
          <w:szCs w:val="20"/>
        </w:rPr>
        <w:t>3. ОБЯЗАННОСТИ КРЕДИТОРА</w:t>
      </w:r>
    </w:p>
    <w:p w14:paraId="2BE59D69" w14:textId="77777777" w:rsidR="00086383" w:rsidRPr="000215AD" w:rsidRDefault="00086383" w:rsidP="00086383">
      <w:pPr>
        <w:spacing w:after="0" w:line="240" w:lineRule="auto"/>
        <w:ind w:firstLine="540"/>
        <w:jc w:val="both"/>
        <w:rPr>
          <w:rFonts w:eastAsia="Times New Roman" w:cs="Times New Roman"/>
          <w:sz w:val="24"/>
          <w:szCs w:val="20"/>
        </w:rPr>
      </w:pPr>
      <w:r w:rsidRPr="000215AD">
        <w:rPr>
          <w:rFonts w:eastAsia="Times New Roman" w:cs="Times New Roman"/>
          <w:sz w:val="24"/>
          <w:szCs w:val="20"/>
        </w:rPr>
        <w:t>3.1. В течение 10 дней после исполнения Поручителем обязательств Заемщика перед Кредитором Кредитор обязан вручить Поручителю документы, удостоверяющие требования Кредитора к Заемщику, и передать права, обеспечивающие это требование.</w:t>
      </w:r>
    </w:p>
    <w:p w14:paraId="22D48150" w14:textId="77777777" w:rsidR="00086383" w:rsidRPr="000215AD" w:rsidRDefault="00086383" w:rsidP="00086383">
      <w:pPr>
        <w:spacing w:before="240" w:after="240" w:line="240" w:lineRule="auto"/>
        <w:ind w:firstLine="425"/>
        <w:jc w:val="center"/>
        <w:rPr>
          <w:rFonts w:eastAsia="Times New Roman" w:cs="Times New Roman"/>
          <w:b/>
          <w:sz w:val="24"/>
          <w:szCs w:val="20"/>
        </w:rPr>
      </w:pPr>
      <w:r w:rsidRPr="000215AD">
        <w:rPr>
          <w:rFonts w:eastAsia="Times New Roman" w:cs="Times New Roman"/>
          <w:b/>
          <w:sz w:val="24"/>
          <w:szCs w:val="20"/>
        </w:rPr>
        <w:t>4. СРОК ДЕЙСТВИЯ ДОГОВОРА</w:t>
      </w:r>
    </w:p>
    <w:p w14:paraId="4D71AE6E" w14:textId="77777777" w:rsidR="00086383" w:rsidRPr="000215AD" w:rsidRDefault="00086383" w:rsidP="00086383">
      <w:pPr>
        <w:spacing w:after="0" w:line="240" w:lineRule="auto"/>
        <w:ind w:firstLine="540"/>
        <w:jc w:val="both"/>
        <w:rPr>
          <w:rFonts w:eastAsia="Times New Roman" w:cs="Times New Roman"/>
          <w:sz w:val="24"/>
          <w:szCs w:val="20"/>
        </w:rPr>
      </w:pPr>
      <w:r w:rsidRPr="000215AD">
        <w:rPr>
          <w:rFonts w:eastAsia="Times New Roman" w:cs="Times New Roman"/>
          <w:sz w:val="24"/>
          <w:szCs w:val="20"/>
        </w:rPr>
        <w:t>4.1. Поручительство по настоящему Договору действует в течение всего срока действия Договора займа, в том числе и в течение срока его пролонгации.</w:t>
      </w:r>
    </w:p>
    <w:p w14:paraId="1D3DA008" w14:textId="77777777" w:rsidR="00086383" w:rsidRPr="000215AD" w:rsidRDefault="00086383" w:rsidP="00086383">
      <w:pPr>
        <w:spacing w:after="0" w:line="240" w:lineRule="auto"/>
        <w:ind w:firstLine="540"/>
        <w:jc w:val="both"/>
        <w:rPr>
          <w:rFonts w:eastAsia="Times New Roman" w:cs="Times New Roman"/>
          <w:sz w:val="24"/>
          <w:szCs w:val="20"/>
        </w:rPr>
      </w:pPr>
      <w:r w:rsidRPr="000215AD">
        <w:rPr>
          <w:rFonts w:eastAsia="Times New Roman" w:cs="Times New Roman"/>
          <w:sz w:val="24"/>
          <w:szCs w:val="20"/>
        </w:rPr>
        <w:t>4.2. Поручительство прекращается:</w:t>
      </w:r>
    </w:p>
    <w:p w14:paraId="6031263A" w14:textId="77777777" w:rsidR="00086383" w:rsidRPr="000215AD" w:rsidRDefault="00086383" w:rsidP="00086383">
      <w:pPr>
        <w:spacing w:after="0" w:line="240" w:lineRule="auto"/>
        <w:ind w:firstLine="539"/>
        <w:jc w:val="both"/>
        <w:rPr>
          <w:rFonts w:eastAsia="Times New Roman" w:cs="Times New Roman"/>
          <w:sz w:val="24"/>
          <w:szCs w:val="20"/>
        </w:rPr>
      </w:pPr>
      <w:r w:rsidRPr="000215AD">
        <w:rPr>
          <w:rFonts w:eastAsia="Times New Roman" w:cs="Times New Roman"/>
          <w:sz w:val="24"/>
          <w:szCs w:val="20"/>
        </w:rPr>
        <w:t>-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14:paraId="5894584F" w14:textId="77777777" w:rsidR="00086383" w:rsidRPr="000215AD" w:rsidRDefault="00086383" w:rsidP="00086383">
      <w:pPr>
        <w:spacing w:after="0" w:line="240" w:lineRule="auto"/>
        <w:ind w:firstLine="539"/>
        <w:jc w:val="both"/>
        <w:rPr>
          <w:rFonts w:eastAsia="Times New Roman" w:cs="Times New Roman"/>
          <w:sz w:val="24"/>
          <w:szCs w:val="20"/>
        </w:rPr>
      </w:pPr>
      <w:r w:rsidRPr="000215AD">
        <w:rPr>
          <w:rFonts w:eastAsia="Times New Roman" w:cs="Times New Roman"/>
          <w:sz w:val="24"/>
          <w:szCs w:val="20"/>
        </w:rPr>
        <w:t>- если Кредитор отказался принять надлежащее исполнение по Договору займа, предложенное Заемщиком или Поручителем;</w:t>
      </w:r>
    </w:p>
    <w:p w14:paraId="4E0CB55A" w14:textId="77777777" w:rsidR="00086383" w:rsidRPr="000215AD" w:rsidRDefault="00086383" w:rsidP="00086383">
      <w:pPr>
        <w:spacing w:after="0" w:line="240" w:lineRule="auto"/>
        <w:ind w:firstLine="539"/>
        <w:jc w:val="both"/>
        <w:rPr>
          <w:rFonts w:eastAsia="Times New Roman" w:cs="Times New Roman"/>
          <w:sz w:val="24"/>
          <w:szCs w:val="20"/>
        </w:rPr>
      </w:pPr>
      <w:r w:rsidRPr="000215AD">
        <w:rPr>
          <w:rFonts w:eastAsia="Times New Roman" w:cs="Times New Roman"/>
          <w:sz w:val="24"/>
          <w:szCs w:val="20"/>
        </w:rPr>
        <w:t>- в случае исполнения Заемщиком обязательств по Договору займа;</w:t>
      </w:r>
    </w:p>
    <w:p w14:paraId="589611B0" w14:textId="77777777" w:rsidR="00086383" w:rsidRPr="000215AD" w:rsidRDefault="00086383" w:rsidP="00086383">
      <w:pPr>
        <w:spacing w:after="0" w:line="240" w:lineRule="auto"/>
        <w:ind w:firstLine="540"/>
        <w:jc w:val="both"/>
        <w:rPr>
          <w:rFonts w:eastAsia="Times New Roman" w:cs="Times New Roman"/>
          <w:sz w:val="24"/>
          <w:szCs w:val="20"/>
        </w:rPr>
      </w:pPr>
      <w:r w:rsidRPr="000215AD">
        <w:rPr>
          <w:rFonts w:eastAsia="Times New Roman" w:cs="Times New Roman"/>
          <w:sz w:val="24"/>
          <w:szCs w:val="20"/>
        </w:rPr>
        <w:t xml:space="preserve">- по истечении срока, указанного в </w:t>
      </w:r>
      <w:r w:rsidRPr="000215AD">
        <w:rPr>
          <w:rFonts w:eastAsia="Times New Roman" w:cs="Times New Roman"/>
          <w:sz w:val="24"/>
          <w:szCs w:val="20"/>
          <w:u w:val="single"/>
        </w:rPr>
        <w:t>п. 4.1</w:t>
      </w:r>
      <w:r w:rsidRPr="000215AD">
        <w:rPr>
          <w:rFonts w:eastAsia="Times New Roman" w:cs="Times New Roman"/>
          <w:sz w:val="24"/>
          <w:szCs w:val="20"/>
        </w:rPr>
        <w:t xml:space="preserve"> настоящего Договора,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w:t>
      </w:r>
    </w:p>
    <w:p w14:paraId="10317E88" w14:textId="77777777" w:rsidR="00086383" w:rsidRPr="000215AD" w:rsidRDefault="00086383" w:rsidP="00086383">
      <w:pPr>
        <w:spacing w:after="0" w:line="240" w:lineRule="auto"/>
        <w:ind w:firstLine="540"/>
        <w:jc w:val="both"/>
        <w:rPr>
          <w:rFonts w:eastAsia="Times New Roman" w:cs="Times New Roman"/>
          <w:sz w:val="24"/>
          <w:szCs w:val="20"/>
        </w:rPr>
      </w:pPr>
      <w:r w:rsidRPr="000215AD">
        <w:rPr>
          <w:rFonts w:eastAsia="Times New Roman" w:cs="Times New Roman"/>
          <w:sz w:val="24"/>
          <w:szCs w:val="20"/>
        </w:rPr>
        <w:t>- в иных предусмотренных законодательством Российской Федерации случаях.</w:t>
      </w:r>
    </w:p>
    <w:p w14:paraId="55CFE8F8" w14:textId="77777777" w:rsidR="00086383" w:rsidRPr="000215AD" w:rsidRDefault="00086383" w:rsidP="00086383">
      <w:pPr>
        <w:spacing w:before="240" w:after="240" w:line="240" w:lineRule="auto"/>
        <w:ind w:firstLine="425"/>
        <w:jc w:val="center"/>
        <w:rPr>
          <w:rFonts w:eastAsia="Times New Roman" w:cs="Times New Roman"/>
          <w:b/>
          <w:sz w:val="24"/>
          <w:szCs w:val="20"/>
        </w:rPr>
      </w:pPr>
      <w:r w:rsidRPr="000215AD">
        <w:rPr>
          <w:rFonts w:eastAsia="Times New Roman" w:cs="Times New Roman"/>
          <w:b/>
          <w:sz w:val="24"/>
          <w:szCs w:val="20"/>
        </w:rPr>
        <w:t>5. ДОПОЛНИТЕЛЬНЫЕ УСЛОВИЯ</w:t>
      </w:r>
    </w:p>
    <w:p w14:paraId="24294976" w14:textId="77777777" w:rsidR="00086383" w:rsidRPr="000215AD" w:rsidRDefault="00086383" w:rsidP="00086383">
      <w:pPr>
        <w:spacing w:after="0" w:line="240" w:lineRule="auto"/>
        <w:ind w:firstLine="540"/>
        <w:jc w:val="both"/>
        <w:rPr>
          <w:rFonts w:eastAsia="Times New Roman" w:cs="Times New Roman"/>
          <w:sz w:val="24"/>
          <w:szCs w:val="20"/>
        </w:rPr>
      </w:pPr>
      <w:r w:rsidRPr="000215AD">
        <w:rPr>
          <w:rFonts w:eastAsia="Times New Roman" w:cs="Times New Roman"/>
          <w:sz w:val="24"/>
          <w:szCs w:val="20"/>
        </w:rPr>
        <w:t>5.1. Не допускается отказ от исполнения настоящего Договора в связи с невыполнением Заемщиком каких-либо обязательств перед Поручителем, а также односторонний отказ от исполнения обязательств по настоящему Договору.</w:t>
      </w:r>
    </w:p>
    <w:p w14:paraId="5EF405C3" w14:textId="77777777" w:rsidR="00086383" w:rsidRPr="000215AD" w:rsidRDefault="00086383" w:rsidP="00086383">
      <w:pPr>
        <w:spacing w:after="0" w:line="240" w:lineRule="auto"/>
        <w:ind w:firstLine="540"/>
        <w:jc w:val="both"/>
        <w:rPr>
          <w:rFonts w:eastAsia="Times New Roman" w:cs="Times New Roman"/>
          <w:sz w:val="24"/>
          <w:szCs w:val="20"/>
        </w:rPr>
      </w:pPr>
      <w:r w:rsidRPr="000215AD">
        <w:rPr>
          <w:rFonts w:eastAsia="Times New Roman" w:cs="Times New Roman"/>
          <w:sz w:val="24"/>
          <w:szCs w:val="20"/>
        </w:rPr>
        <w:t>5.2. Все споры по настоящему Договору разрешаются путем переговоров между Сторонами. При недостижении согласия споры подлежат рассмотрению в суде в соответствии с законодательством Российской Федерации.</w:t>
      </w:r>
    </w:p>
    <w:p w14:paraId="528DF822" w14:textId="77777777" w:rsidR="00086383" w:rsidRPr="000215AD" w:rsidRDefault="00086383" w:rsidP="00086383">
      <w:pPr>
        <w:spacing w:after="0" w:line="240" w:lineRule="auto"/>
        <w:ind w:firstLine="540"/>
        <w:jc w:val="both"/>
        <w:rPr>
          <w:rFonts w:eastAsia="Times New Roman" w:cs="Times New Roman"/>
          <w:sz w:val="24"/>
          <w:szCs w:val="20"/>
        </w:rPr>
      </w:pPr>
      <w:r w:rsidRPr="000215AD">
        <w:rPr>
          <w:rFonts w:eastAsia="Times New Roman" w:cs="Times New Roman"/>
          <w:sz w:val="24"/>
          <w:szCs w:val="20"/>
        </w:rPr>
        <w:t>5.3. Во всем остальном, что не предусмотрено настоящим Договором, взаимоотношения Сторон регулируются в соответствии с законодательством Российской Федерации.</w:t>
      </w:r>
    </w:p>
    <w:p w14:paraId="2B751894" w14:textId="77777777" w:rsidR="00086383" w:rsidRPr="000215AD" w:rsidRDefault="00086383" w:rsidP="00086383">
      <w:pPr>
        <w:spacing w:after="0" w:line="240" w:lineRule="auto"/>
        <w:ind w:firstLine="540"/>
        <w:jc w:val="both"/>
        <w:rPr>
          <w:rFonts w:eastAsia="Times New Roman" w:cs="Times New Roman"/>
          <w:sz w:val="24"/>
          <w:szCs w:val="20"/>
        </w:rPr>
      </w:pPr>
      <w:r w:rsidRPr="000215AD">
        <w:rPr>
          <w:rFonts w:eastAsia="Times New Roman" w:cs="Times New Roman"/>
          <w:sz w:val="24"/>
          <w:szCs w:val="20"/>
        </w:rPr>
        <w:lastRenderedPageBreak/>
        <w:t>5.4. Договор составлен в трех экземплярах, имеющих равную юридическую силу, по одному экземпляру для Кредитора, Поручителя и Заемщика.</w:t>
      </w:r>
    </w:p>
    <w:p w14:paraId="463CB2A4" w14:textId="77777777" w:rsidR="00086383" w:rsidRPr="000215AD" w:rsidRDefault="00086383" w:rsidP="00086383">
      <w:pPr>
        <w:spacing w:after="0" w:line="240" w:lineRule="auto"/>
        <w:ind w:firstLine="540"/>
        <w:jc w:val="both"/>
        <w:rPr>
          <w:rFonts w:eastAsia="Times New Roman" w:cs="Times New Roman"/>
          <w:sz w:val="24"/>
          <w:szCs w:val="20"/>
        </w:rPr>
      </w:pPr>
      <w:r w:rsidRPr="000215AD">
        <w:rPr>
          <w:rFonts w:eastAsia="Times New Roman" w:cs="Times New Roman"/>
          <w:sz w:val="24"/>
          <w:szCs w:val="20"/>
        </w:rPr>
        <w:t>5.5. Неотъемлемой частью настоящего Договора является приложение:</w:t>
      </w:r>
    </w:p>
    <w:p w14:paraId="219E255B" w14:textId="77777777" w:rsidR="00086383" w:rsidRPr="000215AD" w:rsidRDefault="00086383" w:rsidP="00086383">
      <w:pPr>
        <w:spacing w:after="0" w:line="240" w:lineRule="auto"/>
        <w:ind w:firstLine="540"/>
        <w:jc w:val="both"/>
        <w:rPr>
          <w:rFonts w:eastAsia="Times New Roman" w:cs="Times New Roman"/>
          <w:sz w:val="24"/>
          <w:szCs w:val="20"/>
        </w:rPr>
      </w:pPr>
      <w:r w:rsidRPr="000215AD">
        <w:rPr>
          <w:rFonts w:eastAsia="Times New Roman" w:cs="Times New Roman"/>
          <w:sz w:val="24"/>
          <w:szCs w:val="20"/>
        </w:rPr>
        <w:t xml:space="preserve">5.5.1. Договор займа от </w:t>
      </w:r>
      <w:r>
        <w:rPr>
          <w:rFonts w:eastAsia="Times New Roman" w:cs="Times New Roman"/>
          <w:sz w:val="24"/>
          <w:szCs w:val="20"/>
        </w:rPr>
        <w:t>«</w:t>
      </w:r>
      <w:r w:rsidRPr="000215AD">
        <w:rPr>
          <w:rFonts w:eastAsia="Times New Roman" w:cs="Times New Roman"/>
          <w:sz w:val="24"/>
          <w:szCs w:val="20"/>
        </w:rPr>
        <w:t>___</w:t>
      </w:r>
      <w:r>
        <w:rPr>
          <w:rFonts w:eastAsia="Times New Roman" w:cs="Times New Roman"/>
          <w:sz w:val="24"/>
          <w:szCs w:val="20"/>
        </w:rPr>
        <w:t xml:space="preserve">» </w:t>
      </w:r>
      <w:r w:rsidRPr="000215AD">
        <w:rPr>
          <w:rFonts w:eastAsia="Times New Roman" w:cs="Times New Roman"/>
          <w:sz w:val="24"/>
          <w:szCs w:val="20"/>
        </w:rPr>
        <w:t>____</w:t>
      </w:r>
      <w:r>
        <w:rPr>
          <w:rFonts w:eastAsia="Times New Roman" w:cs="Times New Roman"/>
          <w:sz w:val="24"/>
          <w:szCs w:val="20"/>
        </w:rPr>
        <w:t>__</w:t>
      </w:r>
      <w:r w:rsidRPr="000215AD">
        <w:rPr>
          <w:rFonts w:eastAsia="Times New Roman" w:cs="Times New Roman"/>
          <w:sz w:val="24"/>
          <w:szCs w:val="20"/>
        </w:rPr>
        <w:t xml:space="preserve">___ </w:t>
      </w:r>
      <w:r>
        <w:rPr>
          <w:rFonts w:eastAsia="Times New Roman" w:cs="Times New Roman"/>
          <w:sz w:val="24"/>
          <w:szCs w:val="20"/>
        </w:rPr>
        <w:t>20</w:t>
      </w:r>
      <w:r w:rsidRPr="000215AD">
        <w:rPr>
          <w:rFonts w:eastAsia="Times New Roman" w:cs="Times New Roman"/>
          <w:sz w:val="24"/>
          <w:szCs w:val="20"/>
        </w:rPr>
        <w:t xml:space="preserve">____ г. </w:t>
      </w:r>
      <w:r>
        <w:rPr>
          <w:rFonts w:eastAsia="Times New Roman" w:cs="Times New Roman"/>
          <w:sz w:val="24"/>
          <w:szCs w:val="20"/>
        </w:rPr>
        <w:t>№</w:t>
      </w:r>
      <w:r w:rsidRPr="000215AD">
        <w:rPr>
          <w:rFonts w:eastAsia="Times New Roman" w:cs="Times New Roman"/>
          <w:sz w:val="24"/>
          <w:szCs w:val="20"/>
        </w:rPr>
        <w:t xml:space="preserve"> ___.</w:t>
      </w:r>
    </w:p>
    <w:p w14:paraId="4B0BDD7D" w14:textId="77777777" w:rsidR="00086383" w:rsidRDefault="00086383" w:rsidP="00086383">
      <w:pPr>
        <w:spacing w:before="240" w:after="240" w:line="240" w:lineRule="auto"/>
        <w:ind w:firstLine="425"/>
        <w:jc w:val="center"/>
        <w:rPr>
          <w:rFonts w:eastAsia="Times New Roman" w:cs="Times New Roman"/>
          <w:b/>
          <w:sz w:val="24"/>
          <w:szCs w:val="20"/>
        </w:rPr>
      </w:pPr>
      <w:r w:rsidRPr="000215AD">
        <w:rPr>
          <w:rFonts w:eastAsia="Times New Roman" w:cs="Times New Roman"/>
          <w:b/>
          <w:sz w:val="24"/>
          <w:szCs w:val="20"/>
        </w:rPr>
        <w:t>6. АДРЕСА И ПЛАТЕЖНЫЕ РЕКВИЗИТЫ СТОРОН</w:t>
      </w: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52"/>
      </w:tblGrid>
      <w:tr w:rsidR="00086383" w14:paraId="298DF4B0" w14:textId="77777777" w:rsidTr="00037AE8">
        <w:tc>
          <w:tcPr>
            <w:tcW w:w="4672" w:type="dxa"/>
          </w:tcPr>
          <w:p w14:paraId="213CDE8D" w14:textId="77777777" w:rsidR="00086383" w:rsidRPr="00EB3FBD" w:rsidRDefault="00086383" w:rsidP="00222C38">
            <w:pPr>
              <w:spacing w:after="0"/>
              <w:rPr>
                <w:rFonts w:eastAsia="Times New Roman" w:cs="Times New Roman"/>
                <w:b/>
                <w:bCs/>
                <w:sz w:val="24"/>
                <w:szCs w:val="20"/>
              </w:rPr>
            </w:pPr>
            <w:r w:rsidRPr="00985E51">
              <w:rPr>
                <w:rFonts w:eastAsia="Times New Roman" w:cs="Times New Roman"/>
                <w:b/>
                <w:bCs/>
                <w:sz w:val="24"/>
                <w:szCs w:val="20"/>
              </w:rPr>
              <w:t xml:space="preserve">Кредитор: </w:t>
            </w:r>
          </w:p>
        </w:tc>
        <w:tc>
          <w:tcPr>
            <w:tcW w:w="4672" w:type="dxa"/>
          </w:tcPr>
          <w:p w14:paraId="37328E68" w14:textId="77777777" w:rsidR="00086383" w:rsidRPr="00EB3FBD" w:rsidRDefault="00086383" w:rsidP="00222C38">
            <w:pPr>
              <w:spacing w:after="0"/>
              <w:rPr>
                <w:rFonts w:eastAsia="Times New Roman" w:cs="Times New Roman"/>
                <w:b/>
                <w:bCs/>
                <w:sz w:val="24"/>
                <w:szCs w:val="20"/>
              </w:rPr>
            </w:pPr>
            <w:r w:rsidRPr="00985E51">
              <w:rPr>
                <w:rFonts w:eastAsia="Times New Roman" w:cs="Times New Roman"/>
                <w:b/>
                <w:bCs/>
                <w:sz w:val="24"/>
                <w:szCs w:val="20"/>
              </w:rPr>
              <w:t>Поручитель:</w:t>
            </w:r>
          </w:p>
        </w:tc>
      </w:tr>
      <w:tr w:rsidR="00086383" w14:paraId="4705C1E1" w14:textId="77777777" w:rsidTr="00037AE8">
        <w:tc>
          <w:tcPr>
            <w:tcW w:w="4672" w:type="dxa"/>
          </w:tcPr>
          <w:p w14:paraId="45F0D3A9" w14:textId="77777777" w:rsidR="00086383" w:rsidRDefault="00086383" w:rsidP="00222C38">
            <w:pPr>
              <w:spacing w:after="0"/>
              <w:rPr>
                <w:rFonts w:eastAsia="Times New Roman" w:cs="Times New Roman"/>
                <w:b/>
                <w:sz w:val="24"/>
                <w:szCs w:val="20"/>
              </w:rPr>
            </w:pPr>
            <w:r>
              <w:rPr>
                <w:rFonts w:eastAsia="Times New Roman" w:cs="Times New Roman"/>
                <w:b/>
                <w:sz w:val="24"/>
                <w:szCs w:val="20"/>
              </w:rPr>
              <w:t>Наименование юридического лица _________________________________________________</w:t>
            </w:r>
          </w:p>
        </w:tc>
        <w:tc>
          <w:tcPr>
            <w:tcW w:w="4672" w:type="dxa"/>
          </w:tcPr>
          <w:p w14:paraId="42F4DE6D" w14:textId="77777777" w:rsidR="00086383" w:rsidRDefault="00086383" w:rsidP="00222C38">
            <w:pPr>
              <w:spacing w:after="0"/>
              <w:rPr>
                <w:rFonts w:eastAsia="Times New Roman" w:cs="Times New Roman"/>
                <w:b/>
                <w:sz w:val="24"/>
                <w:szCs w:val="20"/>
              </w:rPr>
            </w:pPr>
            <w:r>
              <w:rPr>
                <w:rFonts w:eastAsia="Times New Roman" w:cs="Times New Roman"/>
                <w:b/>
                <w:sz w:val="24"/>
                <w:szCs w:val="20"/>
              </w:rPr>
              <w:t>ФИО_____________________________________________</w:t>
            </w:r>
          </w:p>
        </w:tc>
      </w:tr>
      <w:tr w:rsidR="00086383" w14:paraId="168C21DE" w14:textId="77777777" w:rsidTr="00037AE8">
        <w:tc>
          <w:tcPr>
            <w:tcW w:w="4672" w:type="dxa"/>
          </w:tcPr>
          <w:p w14:paraId="42EBBD1D" w14:textId="77777777" w:rsidR="00086383" w:rsidRDefault="00086383" w:rsidP="00222C38">
            <w:pPr>
              <w:spacing w:after="0"/>
              <w:rPr>
                <w:rFonts w:eastAsia="Times New Roman" w:cs="Times New Roman"/>
                <w:b/>
                <w:sz w:val="24"/>
                <w:szCs w:val="20"/>
              </w:rPr>
            </w:pPr>
            <w:r w:rsidRPr="000215AD">
              <w:rPr>
                <w:rFonts w:eastAsia="Times New Roman" w:cs="Times New Roman"/>
                <w:sz w:val="24"/>
                <w:szCs w:val="20"/>
              </w:rPr>
              <w:t xml:space="preserve">Юридический/почтовый </w:t>
            </w:r>
            <w:proofErr w:type="gramStart"/>
            <w:r w:rsidRPr="000215AD">
              <w:rPr>
                <w:rFonts w:eastAsia="Times New Roman" w:cs="Times New Roman"/>
                <w:sz w:val="24"/>
                <w:szCs w:val="20"/>
              </w:rPr>
              <w:t>адрес:</w:t>
            </w:r>
            <w:r>
              <w:rPr>
                <w:rFonts w:eastAsia="Times New Roman" w:cs="Times New Roman"/>
                <w:sz w:val="24"/>
                <w:szCs w:val="20"/>
              </w:rPr>
              <w:t>_</w:t>
            </w:r>
            <w:proofErr w:type="gramEnd"/>
            <w:r>
              <w:rPr>
                <w:rFonts w:eastAsia="Times New Roman" w:cs="Times New Roman"/>
                <w:sz w:val="24"/>
                <w:szCs w:val="20"/>
              </w:rPr>
              <w:t>________________________________________</w:t>
            </w:r>
          </w:p>
        </w:tc>
        <w:tc>
          <w:tcPr>
            <w:tcW w:w="4672" w:type="dxa"/>
          </w:tcPr>
          <w:p w14:paraId="68C2DC59" w14:textId="77777777" w:rsidR="00086383" w:rsidRDefault="00086383" w:rsidP="00222C38">
            <w:pPr>
              <w:spacing w:after="0"/>
              <w:rPr>
                <w:rFonts w:eastAsia="Times New Roman" w:cs="Times New Roman"/>
                <w:b/>
                <w:sz w:val="24"/>
                <w:szCs w:val="20"/>
              </w:rPr>
            </w:pPr>
            <w:proofErr w:type="gramStart"/>
            <w:r w:rsidRPr="000215AD">
              <w:rPr>
                <w:rFonts w:eastAsia="Times New Roman" w:cs="Times New Roman"/>
                <w:sz w:val="24"/>
                <w:szCs w:val="20"/>
              </w:rPr>
              <w:t>Адрес:</w:t>
            </w:r>
            <w:r>
              <w:rPr>
                <w:rFonts w:eastAsia="Times New Roman" w:cs="Times New Roman"/>
                <w:sz w:val="24"/>
                <w:szCs w:val="20"/>
              </w:rPr>
              <w:t>_</w:t>
            </w:r>
            <w:proofErr w:type="gramEnd"/>
            <w:r>
              <w:rPr>
                <w:rFonts w:eastAsia="Times New Roman" w:cs="Times New Roman"/>
                <w:sz w:val="24"/>
                <w:szCs w:val="20"/>
              </w:rPr>
              <w:t>__________________________________________</w:t>
            </w:r>
          </w:p>
        </w:tc>
      </w:tr>
      <w:tr w:rsidR="00086383" w14:paraId="7FD7F7DE" w14:textId="77777777" w:rsidTr="00037AE8">
        <w:tc>
          <w:tcPr>
            <w:tcW w:w="4672" w:type="dxa"/>
          </w:tcPr>
          <w:p w14:paraId="18FC0BD5" w14:textId="77777777" w:rsidR="00086383" w:rsidRDefault="00086383" w:rsidP="00222C38">
            <w:pPr>
              <w:spacing w:after="0"/>
              <w:rPr>
                <w:rFonts w:eastAsia="Times New Roman" w:cs="Times New Roman"/>
                <w:b/>
                <w:sz w:val="24"/>
                <w:szCs w:val="20"/>
              </w:rPr>
            </w:pPr>
            <w:r w:rsidRPr="000215AD">
              <w:rPr>
                <w:rFonts w:eastAsia="Times New Roman" w:cs="Times New Roman"/>
                <w:sz w:val="24"/>
                <w:szCs w:val="20"/>
              </w:rPr>
              <w:t>ИНН/КПП</w:t>
            </w:r>
            <w:r>
              <w:rPr>
                <w:rFonts w:eastAsia="Times New Roman" w:cs="Times New Roman"/>
                <w:sz w:val="24"/>
                <w:szCs w:val="20"/>
              </w:rPr>
              <w:t>____________________________________</w:t>
            </w:r>
          </w:p>
        </w:tc>
        <w:tc>
          <w:tcPr>
            <w:tcW w:w="4672" w:type="dxa"/>
          </w:tcPr>
          <w:p w14:paraId="185E971D" w14:textId="77777777" w:rsidR="00086383" w:rsidRDefault="00086383" w:rsidP="00222C38">
            <w:pPr>
              <w:spacing w:after="0"/>
              <w:rPr>
                <w:rFonts w:eastAsia="Times New Roman" w:cs="Times New Roman"/>
                <w:b/>
                <w:sz w:val="24"/>
                <w:szCs w:val="20"/>
              </w:rPr>
            </w:pPr>
            <w:r w:rsidRPr="000215AD">
              <w:rPr>
                <w:rFonts w:eastAsia="Times New Roman" w:cs="Times New Roman"/>
                <w:sz w:val="24"/>
                <w:szCs w:val="20"/>
              </w:rPr>
              <w:t xml:space="preserve">Паспортные </w:t>
            </w:r>
            <w:proofErr w:type="gramStart"/>
            <w:r w:rsidRPr="000215AD">
              <w:rPr>
                <w:rFonts w:eastAsia="Times New Roman" w:cs="Times New Roman"/>
                <w:sz w:val="24"/>
                <w:szCs w:val="20"/>
              </w:rPr>
              <w:t>данные:</w:t>
            </w:r>
            <w:r>
              <w:rPr>
                <w:rFonts w:eastAsia="Times New Roman" w:cs="Times New Roman"/>
                <w:sz w:val="24"/>
                <w:szCs w:val="20"/>
              </w:rPr>
              <w:t>_</w:t>
            </w:r>
            <w:proofErr w:type="gramEnd"/>
            <w:r>
              <w:rPr>
                <w:rFonts w:eastAsia="Times New Roman" w:cs="Times New Roman"/>
                <w:sz w:val="24"/>
                <w:szCs w:val="20"/>
              </w:rPr>
              <w:t>________________________</w:t>
            </w:r>
          </w:p>
        </w:tc>
      </w:tr>
      <w:tr w:rsidR="00086383" w14:paraId="736D7426" w14:textId="77777777" w:rsidTr="00037AE8">
        <w:tc>
          <w:tcPr>
            <w:tcW w:w="4672" w:type="dxa"/>
          </w:tcPr>
          <w:p w14:paraId="1B4CF2AA" w14:textId="77777777" w:rsidR="00086383" w:rsidRDefault="00086383" w:rsidP="00222C38">
            <w:pPr>
              <w:spacing w:after="0"/>
              <w:rPr>
                <w:rFonts w:eastAsia="Times New Roman" w:cs="Times New Roman"/>
                <w:b/>
                <w:sz w:val="24"/>
                <w:szCs w:val="20"/>
              </w:rPr>
            </w:pPr>
            <w:r w:rsidRPr="000215AD">
              <w:rPr>
                <w:rFonts w:eastAsia="Times New Roman" w:cs="Times New Roman"/>
                <w:sz w:val="24"/>
                <w:szCs w:val="20"/>
              </w:rPr>
              <w:t>ОГРН</w:t>
            </w:r>
            <w:r>
              <w:rPr>
                <w:rFonts w:eastAsia="Times New Roman" w:cs="Times New Roman"/>
                <w:sz w:val="24"/>
                <w:szCs w:val="20"/>
              </w:rPr>
              <w:t>__________________________________________</w:t>
            </w:r>
          </w:p>
        </w:tc>
        <w:tc>
          <w:tcPr>
            <w:tcW w:w="4672" w:type="dxa"/>
          </w:tcPr>
          <w:p w14:paraId="720636B3" w14:textId="77777777" w:rsidR="00086383" w:rsidRDefault="00086383" w:rsidP="00222C38">
            <w:pPr>
              <w:spacing w:after="0"/>
              <w:rPr>
                <w:rFonts w:eastAsia="Times New Roman" w:cs="Times New Roman"/>
                <w:b/>
                <w:sz w:val="24"/>
                <w:szCs w:val="20"/>
              </w:rPr>
            </w:pPr>
            <w:proofErr w:type="gramStart"/>
            <w:r w:rsidRPr="000215AD">
              <w:rPr>
                <w:rFonts w:eastAsia="Times New Roman" w:cs="Times New Roman"/>
                <w:sz w:val="24"/>
                <w:szCs w:val="20"/>
              </w:rPr>
              <w:t>Телефон:</w:t>
            </w:r>
            <w:r>
              <w:rPr>
                <w:rFonts w:eastAsia="Times New Roman" w:cs="Times New Roman"/>
                <w:sz w:val="24"/>
                <w:szCs w:val="20"/>
              </w:rPr>
              <w:t>_</w:t>
            </w:r>
            <w:proofErr w:type="gramEnd"/>
            <w:r>
              <w:rPr>
                <w:rFonts w:eastAsia="Times New Roman" w:cs="Times New Roman"/>
                <w:sz w:val="24"/>
                <w:szCs w:val="20"/>
              </w:rPr>
              <w:t>______________________________________</w:t>
            </w:r>
          </w:p>
        </w:tc>
      </w:tr>
      <w:tr w:rsidR="00086383" w14:paraId="0C977551" w14:textId="77777777" w:rsidTr="00037AE8">
        <w:tc>
          <w:tcPr>
            <w:tcW w:w="4672" w:type="dxa"/>
          </w:tcPr>
          <w:p w14:paraId="490DD136" w14:textId="77777777" w:rsidR="00086383" w:rsidRDefault="00086383" w:rsidP="00222C38">
            <w:pPr>
              <w:spacing w:after="0"/>
              <w:rPr>
                <w:rFonts w:eastAsia="Times New Roman" w:cs="Times New Roman"/>
                <w:b/>
                <w:sz w:val="24"/>
                <w:szCs w:val="20"/>
              </w:rPr>
            </w:pPr>
            <w:r w:rsidRPr="000215AD">
              <w:rPr>
                <w:rFonts w:eastAsia="Times New Roman" w:cs="Times New Roman"/>
                <w:sz w:val="24"/>
                <w:szCs w:val="20"/>
              </w:rPr>
              <w:t xml:space="preserve">ОКПО ___________________________  </w:t>
            </w:r>
          </w:p>
        </w:tc>
        <w:tc>
          <w:tcPr>
            <w:tcW w:w="4672" w:type="dxa"/>
          </w:tcPr>
          <w:p w14:paraId="321FE4C0" w14:textId="77777777" w:rsidR="00086383" w:rsidRDefault="00086383" w:rsidP="00222C38">
            <w:pPr>
              <w:spacing w:after="0"/>
              <w:rPr>
                <w:rFonts w:eastAsia="Times New Roman" w:cs="Times New Roman"/>
                <w:b/>
                <w:sz w:val="24"/>
                <w:szCs w:val="20"/>
              </w:rPr>
            </w:pPr>
            <w:r w:rsidRPr="000215AD">
              <w:rPr>
                <w:rFonts w:eastAsia="Times New Roman" w:cs="Times New Roman"/>
                <w:sz w:val="24"/>
                <w:szCs w:val="20"/>
              </w:rPr>
              <w:t xml:space="preserve">Адрес электронной </w:t>
            </w:r>
            <w:proofErr w:type="gramStart"/>
            <w:r w:rsidRPr="000215AD">
              <w:rPr>
                <w:rFonts w:eastAsia="Times New Roman" w:cs="Times New Roman"/>
                <w:sz w:val="24"/>
                <w:szCs w:val="20"/>
              </w:rPr>
              <w:t>почты:</w:t>
            </w:r>
            <w:r>
              <w:rPr>
                <w:rFonts w:eastAsia="Times New Roman" w:cs="Times New Roman"/>
                <w:sz w:val="24"/>
                <w:szCs w:val="20"/>
              </w:rPr>
              <w:t>_</w:t>
            </w:r>
            <w:proofErr w:type="gramEnd"/>
            <w:r>
              <w:rPr>
                <w:rFonts w:eastAsia="Times New Roman" w:cs="Times New Roman"/>
                <w:sz w:val="24"/>
                <w:szCs w:val="20"/>
              </w:rPr>
              <w:t>_________________</w:t>
            </w:r>
          </w:p>
        </w:tc>
      </w:tr>
      <w:tr w:rsidR="00086383" w14:paraId="0CC0AA37" w14:textId="77777777" w:rsidTr="00037AE8">
        <w:tc>
          <w:tcPr>
            <w:tcW w:w="4672" w:type="dxa"/>
          </w:tcPr>
          <w:p w14:paraId="297C568E" w14:textId="77777777" w:rsidR="00086383" w:rsidRPr="000215AD" w:rsidRDefault="00086383" w:rsidP="00222C38">
            <w:pPr>
              <w:spacing w:after="0"/>
              <w:rPr>
                <w:rFonts w:eastAsia="Times New Roman" w:cs="Times New Roman"/>
                <w:sz w:val="24"/>
                <w:szCs w:val="20"/>
              </w:rPr>
            </w:pPr>
            <w:r w:rsidRPr="000215AD">
              <w:rPr>
                <w:rFonts w:eastAsia="Times New Roman" w:cs="Times New Roman"/>
                <w:sz w:val="24"/>
                <w:szCs w:val="20"/>
              </w:rPr>
              <w:t xml:space="preserve">Телефон: _________ Факс: ________   </w:t>
            </w:r>
          </w:p>
        </w:tc>
        <w:tc>
          <w:tcPr>
            <w:tcW w:w="4672" w:type="dxa"/>
          </w:tcPr>
          <w:p w14:paraId="22114CEB" w14:textId="77777777" w:rsidR="00086383" w:rsidRDefault="00086383" w:rsidP="00222C38">
            <w:pPr>
              <w:spacing w:after="0"/>
              <w:rPr>
                <w:rFonts w:eastAsia="Times New Roman" w:cs="Times New Roman"/>
                <w:b/>
                <w:sz w:val="24"/>
                <w:szCs w:val="20"/>
              </w:rPr>
            </w:pPr>
            <w:r w:rsidRPr="000215AD">
              <w:rPr>
                <w:rFonts w:eastAsia="Times New Roman" w:cs="Times New Roman"/>
                <w:sz w:val="24"/>
                <w:szCs w:val="20"/>
              </w:rPr>
              <w:t>Счет</w:t>
            </w:r>
            <w:r>
              <w:rPr>
                <w:rFonts w:eastAsia="Times New Roman" w:cs="Times New Roman"/>
                <w:sz w:val="24"/>
                <w:szCs w:val="20"/>
              </w:rPr>
              <w:t>_____________________________________________</w:t>
            </w:r>
          </w:p>
        </w:tc>
      </w:tr>
      <w:tr w:rsidR="00086383" w14:paraId="64D8458B" w14:textId="77777777" w:rsidTr="00037AE8">
        <w:tc>
          <w:tcPr>
            <w:tcW w:w="4672" w:type="dxa"/>
          </w:tcPr>
          <w:p w14:paraId="564EC776" w14:textId="77777777" w:rsidR="00086383" w:rsidRPr="000215AD" w:rsidRDefault="00086383" w:rsidP="00222C38">
            <w:pPr>
              <w:spacing w:after="0"/>
              <w:rPr>
                <w:rFonts w:eastAsia="Times New Roman" w:cs="Times New Roman"/>
                <w:sz w:val="24"/>
                <w:szCs w:val="20"/>
              </w:rPr>
            </w:pPr>
            <w:r w:rsidRPr="000215AD">
              <w:rPr>
                <w:rFonts w:eastAsia="Times New Roman" w:cs="Times New Roman"/>
                <w:sz w:val="24"/>
                <w:szCs w:val="20"/>
              </w:rPr>
              <w:t xml:space="preserve">Адрес электронной </w:t>
            </w:r>
            <w:proofErr w:type="gramStart"/>
            <w:r w:rsidRPr="000215AD">
              <w:rPr>
                <w:rFonts w:eastAsia="Times New Roman" w:cs="Times New Roman"/>
                <w:sz w:val="24"/>
                <w:szCs w:val="20"/>
              </w:rPr>
              <w:t>почты:</w:t>
            </w:r>
            <w:r>
              <w:rPr>
                <w:rFonts w:eastAsia="Times New Roman" w:cs="Times New Roman"/>
                <w:sz w:val="24"/>
                <w:szCs w:val="20"/>
              </w:rPr>
              <w:t>_</w:t>
            </w:r>
            <w:proofErr w:type="gramEnd"/>
            <w:r>
              <w:rPr>
                <w:rFonts w:eastAsia="Times New Roman" w:cs="Times New Roman"/>
                <w:sz w:val="24"/>
                <w:szCs w:val="20"/>
              </w:rPr>
              <w:t>_______________</w:t>
            </w:r>
          </w:p>
        </w:tc>
        <w:tc>
          <w:tcPr>
            <w:tcW w:w="4672" w:type="dxa"/>
          </w:tcPr>
          <w:p w14:paraId="2746DEA6" w14:textId="77777777" w:rsidR="00086383" w:rsidRDefault="00086383" w:rsidP="00222C38">
            <w:pPr>
              <w:spacing w:after="0"/>
              <w:rPr>
                <w:rFonts w:eastAsia="Times New Roman" w:cs="Times New Roman"/>
                <w:b/>
                <w:sz w:val="24"/>
                <w:szCs w:val="20"/>
              </w:rPr>
            </w:pPr>
          </w:p>
        </w:tc>
      </w:tr>
      <w:tr w:rsidR="00086383" w14:paraId="412FCC57" w14:textId="77777777" w:rsidTr="00037AE8">
        <w:tc>
          <w:tcPr>
            <w:tcW w:w="4672" w:type="dxa"/>
          </w:tcPr>
          <w:p w14:paraId="57F0CB06" w14:textId="77777777" w:rsidR="00086383" w:rsidRPr="000215AD" w:rsidRDefault="00086383" w:rsidP="00222C38">
            <w:pPr>
              <w:spacing w:after="0"/>
              <w:rPr>
                <w:rFonts w:eastAsia="Times New Roman" w:cs="Times New Roman"/>
                <w:sz w:val="24"/>
                <w:szCs w:val="20"/>
              </w:rPr>
            </w:pPr>
            <w:r w:rsidRPr="000215AD">
              <w:rPr>
                <w:rFonts w:eastAsia="Times New Roman" w:cs="Times New Roman"/>
                <w:sz w:val="24"/>
                <w:szCs w:val="20"/>
              </w:rPr>
              <w:t xml:space="preserve">Банковские </w:t>
            </w:r>
            <w:proofErr w:type="gramStart"/>
            <w:r w:rsidRPr="000215AD">
              <w:rPr>
                <w:rFonts w:eastAsia="Times New Roman" w:cs="Times New Roman"/>
                <w:sz w:val="24"/>
                <w:szCs w:val="20"/>
              </w:rPr>
              <w:t>реквизиты:</w:t>
            </w:r>
            <w:r>
              <w:rPr>
                <w:rFonts w:eastAsia="Times New Roman" w:cs="Times New Roman"/>
                <w:sz w:val="24"/>
                <w:szCs w:val="20"/>
              </w:rPr>
              <w:t>_</w:t>
            </w:r>
            <w:proofErr w:type="gramEnd"/>
            <w:r>
              <w:rPr>
                <w:rFonts w:eastAsia="Times New Roman" w:cs="Times New Roman"/>
                <w:sz w:val="24"/>
                <w:szCs w:val="20"/>
              </w:rPr>
              <w:t>___________________</w:t>
            </w:r>
          </w:p>
        </w:tc>
        <w:tc>
          <w:tcPr>
            <w:tcW w:w="4672" w:type="dxa"/>
          </w:tcPr>
          <w:p w14:paraId="4BA983BD" w14:textId="77777777" w:rsidR="00086383" w:rsidRDefault="00086383" w:rsidP="00222C38">
            <w:pPr>
              <w:spacing w:after="0"/>
              <w:rPr>
                <w:rFonts w:eastAsia="Times New Roman" w:cs="Times New Roman"/>
                <w:b/>
                <w:sz w:val="24"/>
                <w:szCs w:val="20"/>
              </w:rPr>
            </w:pPr>
          </w:p>
        </w:tc>
      </w:tr>
    </w:tbl>
    <w:p w14:paraId="61BF07E9" w14:textId="77777777" w:rsidR="00086383" w:rsidRPr="000215AD" w:rsidRDefault="00086383" w:rsidP="00086383">
      <w:pPr>
        <w:spacing w:after="0" w:line="240" w:lineRule="auto"/>
        <w:jc w:val="both"/>
        <w:rPr>
          <w:rFonts w:eastAsia="Times New Roman" w:cs="Times New Roman"/>
          <w:sz w:val="24"/>
          <w:szCs w:val="20"/>
        </w:rPr>
      </w:pPr>
    </w:p>
    <w:p w14:paraId="789F5B78" w14:textId="77777777" w:rsidR="00086383" w:rsidRPr="000215AD" w:rsidRDefault="00086383" w:rsidP="00086383">
      <w:pPr>
        <w:spacing w:after="0" w:line="240" w:lineRule="auto"/>
        <w:jc w:val="both"/>
        <w:rPr>
          <w:rFonts w:eastAsia="Times New Roman" w:cs="Times New Roman"/>
          <w:sz w:val="24"/>
          <w:szCs w:val="20"/>
        </w:rPr>
      </w:pPr>
      <w:r>
        <w:rPr>
          <w:rFonts w:eastAsia="Times New Roman" w:cs="Times New Roman"/>
          <w:sz w:val="24"/>
          <w:szCs w:val="20"/>
        </w:rPr>
        <w:tab/>
      </w:r>
      <w:r>
        <w:rPr>
          <w:rFonts w:eastAsia="Times New Roman" w:cs="Times New Roman"/>
          <w:sz w:val="24"/>
          <w:szCs w:val="20"/>
        </w:rPr>
        <w:tab/>
      </w:r>
      <w:r>
        <w:rPr>
          <w:rFonts w:eastAsia="Times New Roman" w:cs="Times New Roman"/>
          <w:sz w:val="24"/>
          <w:szCs w:val="20"/>
        </w:rPr>
        <w:tab/>
      </w:r>
      <w:r>
        <w:rPr>
          <w:rFonts w:eastAsia="Times New Roman" w:cs="Times New Roman"/>
          <w:sz w:val="24"/>
          <w:szCs w:val="20"/>
        </w:rPr>
        <w:tab/>
      </w:r>
      <w:r>
        <w:rPr>
          <w:rFonts w:eastAsia="Times New Roman" w:cs="Times New Roman"/>
          <w:sz w:val="24"/>
          <w:szCs w:val="20"/>
        </w:rPr>
        <w:tab/>
      </w:r>
      <w:r w:rsidRPr="000215AD">
        <w:rPr>
          <w:rFonts w:eastAsia="Times New Roman" w:cs="Times New Roman"/>
          <w:sz w:val="24"/>
          <w:szCs w:val="20"/>
        </w:rPr>
        <w:t>ПОДПИСИ СТОРОН:</w:t>
      </w: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086383" w14:paraId="77AC7D48" w14:textId="77777777" w:rsidTr="00222C38">
        <w:tc>
          <w:tcPr>
            <w:tcW w:w="4672" w:type="dxa"/>
          </w:tcPr>
          <w:p w14:paraId="14850508" w14:textId="77777777" w:rsidR="00086383" w:rsidRDefault="00086383" w:rsidP="00222C38">
            <w:pPr>
              <w:spacing w:before="240" w:after="0" w:line="480" w:lineRule="auto"/>
              <w:jc w:val="both"/>
              <w:rPr>
                <w:rFonts w:eastAsia="Times New Roman" w:cs="Times New Roman"/>
                <w:sz w:val="24"/>
                <w:szCs w:val="20"/>
              </w:rPr>
            </w:pPr>
            <w:r>
              <w:rPr>
                <w:rFonts w:eastAsia="Times New Roman" w:cs="Times New Roman"/>
                <w:sz w:val="24"/>
                <w:szCs w:val="20"/>
              </w:rPr>
              <w:t>Кредитор:</w:t>
            </w:r>
          </w:p>
          <w:p w14:paraId="4E1EAFE3" w14:textId="77777777" w:rsidR="00086383" w:rsidRDefault="00086383" w:rsidP="00222C38">
            <w:pPr>
              <w:spacing w:after="0" w:line="480" w:lineRule="auto"/>
              <w:jc w:val="both"/>
              <w:rPr>
                <w:rFonts w:eastAsia="Times New Roman" w:cs="Times New Roman"/>
                <w:sz w:val="24"/>
                <w:szCs w:val="20"/>
              </w:rPr>
            </w:pPr>
            <w:r w:rsidRPr="000215AD">
              <w:rPr>
                <w:rFonts w:eastAsia="Times New Roman" w:cs="Times New Roman"/>
                <w:sz w:val="24"/>
                <w:szCs w:val="20"/>
              </w:rPr>
              <w:t>_______________/______________</w:t>
            </w:r>
          </w:p>
          <w:p w14:paraId="0A4E8936" w14:textId="77777777" w:rsidR="00086383" w:rsidRDefault="00086383" w:rsidP="00222C38">
            <w:pPr>
              <w:spacing w:after="0" w:line="480" w:lineRule="auto"/>
              <w:jc w:val="both"/>
              <w:rPr>
                <w:rFonts w:eastAsia="Times New Roman" w:cs="Times New Roman"/>
                <w:sz w:val="24"/>
                <w:szCs w:val="20"/>
              </w:rPr>
            </w:pPr>
            <w:r w:rsidRPr="000215AD">
              <w:rPr>
                <w:rFonts w:eastAsia="Times New Roman" w:cs="Times New Roman"/>
                <w:sz w:val="24"/>
                <w:szCs w:val="20"/>
              </w:rPr>
              <w:t xml:space="preserve">(Ф.И.О.)   </w:t>
            </w:r>
            <w:r>
              <w:rPr>
                <w:rFonts w:eastAsia="Times New Roman" w:cs="Times New Roman"/>
                <w:sz w:val="24"/>
                <w:szCs w:val="20"/>
              </w:rPr>
              <w:t xml:space="preserve">    </w:t>
            </w:r>
            <w:r w:rsidRPr="000215AD">
              <w:rPr>
                <w:rFonts w:eastAsia="Times New Roman" w:cs="Times New Roman"/>
                <w:sz w:val="24"/>
                <w:szCs w:val="20"/>
              </w:rPr>
              <w:t xml:space="preserve">    (подпись)</w:t>
            </w:r>
          </w:p>
          <w:p w14:paraId="01F285C2" w14:textId="77777777" w:rsidR="00086383" w:rsidRPr="000215AD" w:rsidRDefault="00086383" w:rsidP="00222C38">
            <w:pPr>
              <w:spacing w:after="0" w:line="480" w:lineRule="auto"/>
              <w:jc w:val="both"/>
              <w:rPr>
                <w:rFonts w:eastAsia="Times New Roman" w:cs="Times New Roman"/>
                <w:sz w:val="24"/>
                <w:szCs w:val="20"/>
              </w:rPr>
            </w:pPr>
            <w:r w:rsidRPr="000215AD">
              <w:rPr>
                <w:rFonts w:eastAsia="Times New Roman" w:cs="Times New Roman"/>
                <w:sz w:val="24"/>
                <w:szCs w:val="20"/>
              </w:rPr>
              <w:t>(М.П.)</w:t>
            </w:r>
          </w:p>
          <w:p w14:paraId="50020C3D" w14:textId="77777777" w:rsidR="00086383" w:rsidRDefault="00086383" w:rsidP="00222C38">
            <w:pPr>
              <w:spacing w:after="0" w:line="480" w:lineRule="auto"/>
              <w:jc w:val="both"/>
              <w:rPr>
                <w:rFonts w:eastAsia="Times New Roman" w:cs="Times New Roman"/>
                <w:sz w:val="24"/>
                <w:szCs w:val="20"/>
              </w:rPr>
            </w:pPr>
          </w:p>
        </w:tc>
        <w:tc>
          <w:tcPr>
            <w:tcW w:w="4672" w:type="dxa"/>
          </w:tcPr>
          <w:p w14:paraId="799C52CE" w14:textId="77777777" w:rsidR="00086383" w:rsidRPr="000215AD" w:rsidRDefault="00086383" w:rsidP="00222C38">
            <w:pPr>
              <w:spacing w:before="240" w:after="0" w:line="480" w:lineRule="auto"/>
              <w:jc w:val="both"/>
              <w:rPr>
                <w:rFonts w:eastAsia="Times New Roman" w:cs="Times New Roman"/>
                <w:sz w:val="24"/>
                <w:szCs w:val="20"/>
              </w:rPr>
            </w:pPr>
            <w:r w:rsidRPr="000215AD">
              <w:rPr>
                <w:rFonts w:eastAsia="Times New Roman" w:cs="Times New Roman"/>
                <w:sz w:val="24"/>
                <w:szCs w:val="20"/>
              </w:rPr>
              <w:t>Поручитель:</w:t>
            </w:r>
          </w:p>
          <w:p w14:paraId="7D21A716" w14:textId="77777777" w:rsidR="00086383" w:rsidRDefault="00086383" w:rsidP="00222C38">
            <w:pPr>
              <w:spacing w:after="0" w:line="480" w:lineRule="auto"/>
              <w:jc w:val="both"/>
              <w:rPr>
                <w:rFonts w:eastAsia="Times New Roman" w:cs="Times New Roman"/>
                <w:sz w:val="24"/>
                <w:szCs w:val="20"/>
              </w:rPr>
            </w:pPr>
            <w:r w:rsidRPr="000215AD">
              <w:rPr>
                <w:rFonts w:eastAsia="Times New Roman" w:cs="Times New Roman"/>
                <w:sz w:val="24"/>
                <w:szCs w:val="20"/>
              </w:rPr>
              <w:t>_______________/______________</w:t>
            </w:r>
          </w:p>
          <w:p w14:paraId="0F13F9BF" w14:textId="77777777" w:rsidR="00086383" w:rsidRPr="000215AD" w:rsidRDefault="00086383" w:rsidP="00222C38">
            <w:pPr>
              <w:spacing w:after="0" w:line="480" w:lineRule="auto"/>
              <w:jc w:val="both"/>
              <w:rPr>
                <w:rFonts w:eastAsia="Times New Roman" w:cs="Times New Roman"/>
                <w:sz w:val="24"/>
                <w:szCs w:val="20"/>
              </w:rPr>
            </w:pPr>
            <w:r w:rsidRPr="000215AD">
              <w:rPr>
                <w:rFonts w:eastAsia="Times New Roman" w:cs="Times New Roman"/>
                <w:sz w:val="24"/>
                <w:szCs w:val="20"/>
              </w:rPr>
              <w:t>(Ф.И.О.)</w:t>
            </w:r>
            <w:r>
              <w:rPr>
                <w:rFonts w:eastAsia="Times New Roman" w:cs="Times New Roman"/>
                <w:sz w:val="24"/>
                <w:szCs w:val="20"/>
              </w:rPr>
              <w:t xml:space="preserve">           </w:t>
            </w:r>
            <w:r w:rsidRPr="000215AD">
              <w:rPr>
                <w:rFonts w:eastAsia="Times New Roman" w:cs="Times New Roman"/>
                <w:sz w:val="24"/>
                <w:szCs w:val="20"/>
              </w:rPr>
              <w:t xml:space="preserve"> (подпись)</w:t>
            </w:r>
          </w:p>
          <w:p w14:paraId="0C60C684" w14:textId="77777777" w:rsidR="00086383" w:rsidRDefault="00086383" w:rsidP="00222C38">
            <w:pPr>
              <w:spacing w:after="0" w:line="480" w:lineRule="auto"/>
              <w:jc w:val="both"/>
              <w:rPr>
                <w:rFonts w:eastAsia="Times New Roman" w:cs="Times New Roman"/>
                <w:sz w:val="24"/>
                <w:szCs w:val="20"/>
              </w:rPr>
            </w:pPr>
          </w:p>
        </w:tc>
      </w:tr>
    </w:tbl>
    <w:p w14:paraId="2F4F305D" w14:textId="77777777" w:rsidR="00086383" w:rsidRDefault="00086383" w:rsidP="00086383">
      <w:pPr>
        <w:spacing w:after="0" w:line="240" w:lineRule="auto"/>
        <w:jc w:val="right"/>
        <w:rPr>
          <w:rFonts w:eastAsia="Times New Roman" w:cs="Times New Roman"/>
          <w:sz w:val="24"/>
          <w:szCs w:val="20"/>
        </w:rPr>
      </w:pPr>
      <w:r>
        <w:rPr>
          <w:rFonts w:eastAsia="Times New Roman" w:cs="Times New Roman"/>
          <w:sz w:val="24"/>
          <w:szCs w:val="20"/>
        </w:rPr>
        <w:br w:type="page"/>
      </w:r>
    </w:p>
    <w:p w14:paraId="581E7345" w14:textId="1B3E7AB8" w:rsidR="00086383" w:rsidRPr="00022E41" w:rsidRDefault="001B0E4A" w:rsidP="00022E41">
      <w:pPr>
        <w:pStyle w:val="20"/>
        <w:ind w:left="3969"/>
        <w:jc w:val="both"/>
        <w:rPr>
          <w:rFonts w:asciiTheme="minorHAnsi" w:eastAsia="Times New Roman" w:hAnsiTheme="minorHAnsi" w:cs="Times New Roman"/>
          <w:color w:val="0070C0"/>
          <w:sz w:val="24"/>
          <w:szCs w:val="20"/>
        </w:rPr>
      </w:pPr>
      <w:bookmarkStart w:id="55" w:name="_Toc140155758"/>
      <w:r w:rsidRPr="001B0E4A">
        <w:rPr>
          <w:rFonts w:asciiTheme="minorHAnsi" w:eastAsia="Times New Roman" w:hAnsiTheme="minorHAnsi" w:cs="Times New Roman"/>
          <w:color w:val="0070C0"/>
          <w:sz w:val="24"/>
          <w:szCs w:val="20"/>
        </w:rPr>
        <w:lastRenderedPageBreak/>
        <w:t>Форма 0</w:t>
      </w:r>
      <w:r w:rsidRPr="00022E41">
        <w:rPr>
          <w:rFonts w:asciiTheme="minorHAnsi" w:eastAsia="Times New Roman" w:hAnsiTheme="minorHAnsi" w:cs="Times New Roman"/>
          <w:color w:val="0070C0"/>
          <w:sz w:val="24"/>
          <w:szCs w:val="20"/>
        </w:rPr>
        <w:t>7</w:t>
      </w:r>
      <w:r w:rsidRPr="001B0E4A">
        <w:rPr>
          <w:rFonts w:asciiTheme="minorHAnsi" w:eastAsia="Times New Roman" w:hAnsiTheme="minorHAnsi" w:cs="Times New Roman"/>
          <w:color w:val="0070C0"/>
          <w:sz w:val="24"/>
          <w:szCs w:val="20"/>
        </w:rPr>
        <w:t xml:space="preserve">/Р-04 </w:t>
      </w:r>
      <w:r w:rsidRPr="00022E41">
        <w:rPr>
          <w:rFonts w:asciiTheme="minorHAnsi" w:eastAsia="Times New Roman" w:hAnsiTheme="minorHAnsi" w:cs="Times New Roman"/>
          <w:color w:val="0070C0"/>
          <w:sz w:val="24"/>
          <w:szCs w:val="20"/>
        </w:rPr>
        <w:t>«</w:t>
      </w:r>
      <w:r w:rsidR="00086383" w:rsidRPr="00022E41">
        <w:rPr>
          <w:rFonts w:asciiTheme="minorHAnsi" w:eastAsia="Times New Roman" w:hAnsiTheme="minorHAnsi" w:cs="Times New Roman"/>
          <w:color w:val="0070C0"/>
          <w:sz w:val="24"/>
          <w:szCs w:val="20"/>
        </w:rPr>
        <w:t>Примерная форма договора поручительства между юридическими лицами</w:t>
      </w:r>
      <w:r w:rsidRPr="00022E41">
        <w:rPr>
          <w:rFonts w:asciiTheme="minorHAnsi" w:eastAsia="Times New Roman" w:hAnsiTheme="minorHAnsi" w:cs="Times New Roman"/>
          <w:color w:val="0070C0"/>
          <w:sz w:val="24"/>
          <w:szCs w:val="20"/>
        </w:rPr>
        <w:t>»</w:t>
      </w:r>
      <w:bookmarkEnd w:id="55"/>
    </w:p>
    <w:p w14:paraId="2338F24A" w14:textId="77777777" w:rsidR="00086383" w:rsidRPr="000215AD" w:rsidRDefault="00086383" w:rsidP="00086383">
      <w:pPr>
        <w:spacing w:after="0" w:line="240" w:lineRule="auto"/>
        <w:rPr>
          <w:rFonts w:eastAsia="Times New Roman" w:cs="Times New Roman"/>
          <w:sz w:val="24"/>
          <w:szCs w:val="20"/>
        </w:rPr>
      </w:pPr>
    </w:p>
    <w:p w14:paraId="5AB3BAA7" w14:textId="77777777" w:rsidR="00086383" w:rsidRPr="000215AD" w:rsidRDefault="00086383" w:rsidP="00086383">
      <w:pPr>
        <w:spacing w:after="0" w:line="240" w:lineRule="auto"/>
        <w:jc w:val="center"/>
        <w:rPr>
          <w:rFonts w:eastAsia="Times New Roman" w:cs="Times New Roman"/>
          <w:b/>
          <w:sz w:val="24"/>
          <w:szCs w:val="20"/>
        </w:rPr>
      </w:pPr>
      <w:r w:rsidRPr="000215AD">
        <w:rPr>
          <w:rFonts w:eastAsia="Times New Roman" w:cs="Times New Roman"/>
          <w:b/>
          <w:sz w:val="24"/>
          <w:szCs w:val="20"/>
        </w:rPr>
        <w:t>Договор поручительства № __</w:t>
      </w:r>
    </w:p>
    <w:p w14:paraId="3C0C743B" w14:textId="77777777" w:rsidR="00086383" w:rsidRPr="000215AD" w:rsidRDefault="00086383" w:rsidP="00086383">
      <w:pPr>
        <w:spacing w:after="240" w:line="240" w:lineRule="auto"/>
        <w:jc w:val="center"/>
        <w:rPr>
          <w:rFonts w:eastAsia="Times New Roman" w:cs="Times New Roman"/>
          <w:b/>
          <w:sz w:val="24"/>
          <w:szCs w:val="20"/>
        </w:rPr>
      </w:pPr>
      <w:r w:rsidRPr="000215AD">
        <w:rPr>
          <w:rFonts w:eastAsia="Times New Roman" w:cs="Times New Roman"/>
          <w:b/>
          <w:sz w:val="24"/>
          <w:szCs w:val="20"/>
        </w:rPr>
        <w:t>к договору займа № ___</w:t>
      </w:r>
      <w:r>
        <w:rPr>
          <w:rFonts w:eastAsia="Times New Roman" w:cs="Times New Roman"/>
          <w:b/>
          <w:sz w:val="24"/>
          <w:szCs w:val="20"/>
        </w:rPr>
        <w:t xml:space="preserve"> </w:t>
      </w:r>
      <w:r w:rsidRPr="000215AD">
        <w:rPr>
          <w:rFonts w:eastAsia="Times New Roman" w:cs="Times New Roman"/>
          <w:b/>
          <w:sz w:val="24"/>
          <w:szCs w:val="20"/>
        </w:rPr>
        <w:t xml:space="preserve">от </w:t>
      </w:r>
      <w:r>
        <w:rPr>
          <w:rFonts w:eastAsia="Times New Roman" w:cs="Times New Roman"/>
          <w:b/>
          <w:sz w:val="24"/>
          <w:szCs w:val="20"/>
        </w:rPr>
        <w:t>«_____» __</w:t>
      </w:r>
      <w:r w:rsidRPr="000215AD">
        <w:rPr>
          <w:rFonts w:eastAsia="Times New Roman" w:cs="Times New Roman"/>
          <w:b/>
          <w:sz w:val="24"/>
          <w:szCs w:val="20"/>
        </w:rPr>
        <w:t>___</w:t>
      </w:r>
      <w:r>
        <w:rPr>
          <w:rFonts w:eastAsia="Times New Roman" w:cs="Times New Roman"/>
          <w:b/>
          <w:sz w:val="24"/>
          <w:szCs w:val="20"/>
        </w:rPr>
        <w:t>___</w:t>
      </w:r>
      <w:r w:rsidRPr="000215AD">
        <w:rPr>
          <w:rFonts w:eastAsia="Times New Roman" w:cs="Times New Roman"/>
          <w:b/>
          <w:sz w:val="24"/>
          <w:szCs w:val="20"/>
        </w:rPr>
        <w:t>_____</w:t>
      </w:r>
      <w:r>
        <w:rPr>
          <w:rFonts w:eastAsia="Times New Roman" w:cs="Times New Roman"/>
          <w:b/>
          <w:sz w:val="24"/>
          <w:szCs w:val="20"/>
        </w:rPr>
        <w:t>20___ г.</w:t>
      </w:r>
      <w:r w:rsidRPr="000215AD">
        <w:rPr>
          <w:rFonts w:eastAsia="Times New Roman" w:cs="Times New Roman"/>
          <w:b/>
          <w:sz w:val="24"/>
          <w:szCs w:val="20"/>
        </w:rPr>
        <w:t xml:space="preserve"> </w:t>
      </w:r>
    </w:p>
    <w:tbl>
      <w:tblPr>
        <w:tblW w:w="5000" w:type="pct"/>
        <w:tblInd w:w="108" w:type="dxa"/>
        <w:tblLook w:val="04A0" w:firstRow="1" w:lastRow="0" w:firstColumn="1" w:lastColumn="0" w:noHBand="0" w:noVBand="1"/>
      </w:tblPr>
      <w:tblGrid>
        <w:gridCol w:w="4867"/>
        <w:gridCol w:w="4770"/>
      </w:tblGrid>
      <w:tr w:rsidR="00086383" w:rsidRPr="000215AD" w14:paraId="00E23CCF" w14:textId="77777777" w:rsidTr="00514E93">
        <w:tc>
          <w:tcPr>
            <w:tcW w:w="2501" w:type="pct"/>
            <w:hideMark/>
          </w:tcPr>
          <w:p w14:paraId="44D3D3ED" w14:textId="77777777" w:rsidR="00086383" w:rsidRPr="000215AD" w:rsidRDefault="00086383" w:rsidP="00514E93">
            <w:pPr>
              <w:spacing w:before="240" w:after="240" w:line="240" w:lineRule="auto"/>
              <w:jc w:val="center"/>
              <w:rPr>
                <w:rFonts w:eastAsia="Times New Roman" w:cs="Times New Roman"/>
                <w:sz w:val="24"/>
                <w:szCs w:val="20"/>
              </w:rPr>
            </w:pPr>
            <w:r>
              <w:rPr>
                <w:rFonts w:eastAsia="Times New Roman" w:cs="Times New Roman"/>
                <w:sz w:val="24"/>
                <w:szCs w:val="20"/>
              </w:rPr>
              <w:t>(</w:t>
            </w:r>
            <w:r w:rsidRPr="000215AD">
              <w:rPr>
                <w:rFonts w:eastAsia="Times New Roman" w:cs="Times New Roman"/>
                <w:b/>
                <w:sz w:val="24"/>
                <w:szCs w:val="20"/>
              </w:rPr>
              <w:t>место заключения договора</w:t>
            </w:r>
            <w:r>
              <w:rPr>
                <w:rFonts w:eastAsia="Times New Roman" w:cs="Times New Roman"/>
                <w:sz w:val="24"/>
                <w:szCs w:val="20"/>
              </w:rPr>
              <w:t>)</w:t>
            </w:r>
          </w:p>
        </w:tc>
        <w:tc>
          <w:tcPr>
            <w:tcW w:w="2452" w:type="pct"/>
            <w:hideMark/>
          </w:tcPr>
          <w:p w14:paraId="0D75F26F" w14:textId="77777777" w:rsidR="00086383" w:rsidRPr="000215AD" w:rsidRDefault="00086383" w:rsidP="00514E93">
            <w:pPr>
              <w:spacing w:before="240" w:after="240" w:line="240" w:lineRule="auto"/>
              <w:jc w:val="center"/>
              <w:rPr>
                <w:rFonts w:eastAsia="Times New Roman" w:cs="Times New Roman"/>
                <w:sz w:val="24"/>
                <w:szCs w:val="20"/>
              </w:rPr>
            </w:pPr>
            <w:r>
              <w:rPr>
                <w:rFonts w:eastAsia="Times New Roman" w:cs="Times New Roman"/>
                <w:sz w:val="24"/>
                <w:szCs w:val="20"/>
              </w:rPr>
              <w:t>(</w:t>
            </w:r>
            <w:r w:rsidRPr="000215AD">
              <w:rPr>
                <w:rFonts w:eastAsia="Times New Roman" w:cs="Times New Roman"/>
                <w:b/>
                <w:sz w:val="24"/>
                <w:szCs w:val="20"/>
              </w:rPr>
              <w:t>дата заключения договора</w:t>
            </w:r>
            <w:r>
              <w:rPr>
                <w:rFonts w:eastAsia="Times New Roman" w:cs="Times New Roman"/>
                <w:sz w:val="24"/>
                <w:szCs w:val="20"/>
              </w:rPr>
              <w:t>)</w:t>
            </w:r>
          </w:p>
        </w:tc>
      </w:tr>
    </w:tbl>
    <w:p w14:paraId="02437252" w14:textId="77777777" w:rsidR="00086383" w:rsidRPr="000215AD" w:rsidRDefault="00086383" w:rsidP="00086383">
      <w:pPr>
        <w:spacing w:before="240" w:after="240" w:line="240" w:lineRule="auto"/>
        <w:ind w:firstLine="720"/>
        <w:jc w:val="both"/>
        <w:rPr>
          <w:rFonts w:eastAsia="Times New Roman" w:cs="Times New Roman"/>
          <w:sz w:val="24"/>
          <w:szCs w:val="24"/>
        </w:rPr>
      </w:pPr>
      <w:r>
        <w:rPr>
          <w:rFonts w:eastAsia="Times New Roman" w:cs="Times New Roman"/>
          <w:sz w:val="24"/>
          <w:szCs w:val="24"/>
        </w:rPr>
        <w:t>(</w:t>
      </w:r>
      <w:r w:rsidRPr="000215AD">
        <w:rPr>
          <w:rFonts w:eastAsia="Times New Roman" w:cs="Times New Roman"/>
          <w:sz w:val="24"/>
          <w:szCs w:val="24"/>
        </w:rPr>
        <w:t>Наименование юридического лица - займодавца</w:t>
      </w:r>
      <w:r>
        <w:rPr>
          <w:rFonts w:eastAsia="Times New Roman" w:cs="Times New Roman"/>
          <w:sz w:val="24"/>
          <w:szCs w:val="24"/>
        </w:rPr>
        <w:t>)</w:t>
      </w:r>
      <w:r w:rsidRPr="000215AD">
        <w:rPr>
          <w:rFonts w:eastAsia="Times New Roman" w:cs="Times New Roman"/>
          <w:sz w:val="24"/>
          <w:szCs w:val="24"/>
        </w:rPr>
        <w:t xml:space="preserve"> в лице </w:t>
      </w:r>
      <w:r>
        <w:rPr>
          <w:rFonts w:eastAsia="Times New Roman" w:cs="Times New Roman"/>
          <w:sz w:val="24"/>
          <w:szCs w:val="24"/>
        </w:rPr>
        <w:t>(</w:t>
      </w:r>
      <w:r w:rsidRPr="000215AD">
        <w:rPr>
          <w:rFonts w:eastAsia="Times New Roman" w:cs="Times New Roman"/>
          <w:sz w:val="24"/>
          <w:szCs w:val="24"/>
        </w:rPr>
        <w:t>должность, Ф. И. О</w:t>
      </w:r>
      <w:r>
        <w:rPr>
          <w:rFonts w:eastAsia="Times New Roman" w:cs="Times New Roman"/>
          <w:sz w:val="24"/>
          <w:szCs w:val="24"/>
        </w:rPr>
        <w:t>)</w:t>
      </w:r>
      <w:r w:rsidRPr="000215AD">
        <w:rPr>
          <w:rFonts w:eastAsia="Times New Roman" w:cs="Times New Roman"/>
          <w:sz w:val="24"/>
          <w:szCs w:val="24"/>
        </w:rPr>
        <w:t xml:space="preserve">, действующего на основании </w:t>
      </w:r>
      <w:r>
        <w:rPr>
          <w:rFonts w:eastAsia="Times New Roman" w:cs="Times New Roman"/>
          <w:sz w:val="24"/>
          <w:szCs w:val="24"/>
        </w:rPr>
        <w:t>(</w:t>
      </w:r>
      <w:r w:rsidRPr="000215AD">
        <w:rPr>
          <w:rFonts w:eastAsia="Times New Roman" w:cs="Times New Roman"/>
          <w:sz w:val="24"/>
          <w:szCs w:val="24"/>
        </w:rPr>
        <w:t>наименование документа, подтверждающего полномочия</w:t>
      </w:r>
      <w:r>
        <w:rPr>
          <w:rFonts w:eastAsia="Times New Roman" w:cs="Times New Roman"/>
          <w:sz w:val="24"/>
          <w:szCs w:val="24"/>
        </w:rPr>
        <w:t>)</w:t>
      </w:r>
      <w:r w:rsidRPr="000215AD">
        <w:rPr>
          <w:rFonts w:eastAsia="Times New Roman" w:cs="Times New Roman"/>
          <w:sz w:val="24"/>
          <w:szCs w:val="24"/>
        </w:rPr>
        <w:t xml:space="preserve">, именуемое в дальнейшем </w:t>
      </w:r>
      <w:r>
        <w:rPr>
          <w:rFonts w:eastAsia="Times New Roman" w:cs="Times New Roman"/>
          <w:sz w:val="24"/>
          <w:szCs w:val="24"/>
        </w:rPr>
        <w:t>«</w:t>
      </w:r>
      <w:r w:rsidRPr="000215AD">
        <w:rPr>
          <w:rFonts w:eastAsia="Times New Roman" w:cs="Times New Roman"/>
          <w:sz w:val="24"/>
          <w:szCs w:val="24"/>
        </w:rPr>
        <w:t>Кредитор</w:t>
      </w:r>
      <w:r>
        <w:rPr>
          <w:rFonts w:eastAsia="Times New Roman" w:cs="Times New Roman"/>
          <w:sz w:val="24"/>
          <w:szCs w:val="24"/>
        </w:rPr>
        <w:t>»,</w:t>
      </w:r>
      <w:r w:rsidRPr="000215AD">
        <w:rPr>
          <w:rFonts w:eastAsia="Times New Roman" w:cs="Times New Roman"/>
          <w:sz w:val="24"/>
          <w:szCs w:val="24"/>
        </w:rPr>
        <w:t xml:space="preserve"> с одной стороны и</w:t>
      </w:r>
    </w:p>
    <w:p w14:paraId="70857234" w14:textId="77777777" w:rsidR="00086383" w:rsidRPr="000215AD" w:rsidRDefault="00086383" w:rsidP="00086383">
      <w:pPr>
        <w:spacing w:after="0" w:line="240" w:lineRule="auto"/>
        <w:ind w:firstLine="720"/>
        <w:jc w:val="both"/>
        <w:rPr>
          <w:rFonts w:eastAsia="Times New Roman" w:cs="Times New Roman"/>
          <w:sz w:val="24"/>
          <w:szCs w:val="24"/>
        </w:rPr>
      </w:pPr>
      <w:r>
        <w:rPr>
          <w:rFonts w:eastAsia="Times New Roman" w:cs="Times New Roman"/>
          <w:sz w:val="24"/>
          <w:szCs w:val="24"/>
        </w:rPr>
        <w:t>(</w:t>
      </w:r>
      <w:r w:rsidRPr="000215AD">
        <w:rPr>
          <w:rFonts w:eastAsia="Times New Roman" w:cs="Times New Roman"/>
          <w:sz w:val="24"/>
          <w:szCs w:val="24"/>
        </w:rPr>
        <w:t>наименование юридического лица</w:t>
      </w:r>
      <w:r>
        <w:rPr>
          <w:rFonts w:eastAsia="Times New Roman" w:cs="Times New Roman"/>
          <w:sz w:val="24"/>
          <w:szCs w:val="24"/>
        </w:rPr>
        <w:t>)</w:t>
      </w:r>
      <w:r w:rsidRPr="000215AD">
        <w:rPr>
          <w:rFonts w:eastAsia="Times New Roman" w:cs="Times New Roman"/>
          <w:sz w:val="24"/>
          <w:szCs w:val="24"/>
        </w:rPr>
        <w:t xml:space="preserve"> в лице </w:t>
      </w:r>
      <w:r>
        <w:rPr>
          <w:rFonts w:eastAsia="Times New Roman" w:cs="Times New Roman"/>
          <w:sz w:val="24"/>
          <w:szCs w:val="24"/>
        </w:rPr>
        <w:t>(</w:t>
      </w:r>
      <w:r w:rsidRPr="000215AD">
        <w:rPr>
          <w:rFonts w:eastAsia="Times New Roman" w:cs="Times New Roman"/>
          <w:sz w:val="24"/>
          <w:szCs w:val="24"/>
        </w:rPr>
        <w:t>должность, Ф.</w:t>
      </w:r>
      <w:r>
        <w:rPr>
          <w:rFonts w:eastAsia="Times New Roman" w:cs="Times New Roman"/>
          <w:sz w:val="24"/>
          <w:szCs w:val="24"/>
        </w:rPr>
        <w:t xml:space="preserve"> </w:t>
      </w:r>
      <w:r w:rsidRPr="000215AD">
        <w:rPr>
          <w:rFonts w:eastAsia="Times New Roman" w:cs="Times New Roman"/>
          <w:sz w:val="24"/>
          <w:szCs w:val="24"/>
        </w:rPr>
        <w:t>И.</w:t>
      </w:r>
      <w:r>
        <w:rPr>
          <w:rFonts w:eastAsia="Times New Roman" w:cs="Times New Roman"/>
          <w:sz w:val="24"/>
          <w:szCs w:val="24"/>
        </w:rPr>
        <w:t xml:space="preserve"> </w:t>
      </w:r>
      <w:r w:rsidRPr="000215AD">
        <w:rPr>
          <w:rFonts w:eastAsia="Times New Roman" w:cs="Times New Roman"/>
          <w:sz w:val="24"/>
          <w:szCs w:val="24"/>
        </w:rPr>
        <w:t>О</w:t>
      </w:r>
      <w:r>
        <w:rPr>
          <w:rFonts w:eastAsia="Times New Roman" w:cs="Times New Roman"/>
          <w:sz w:val="24"/>
          <w:szCs w:val="24"/>
        </w:rPr>
        <w:t>)</w:t>
      </w:r>
      <w:r w:rsidRPr="000215AD">
        <w:rPr>
          <w:rFonts w:eastAsia="Times New Roman" w:cs="Times New Roman"/>
          <w:sz w:val="24"/>
          <w:szCs w:val="24"/>
        </w:rPr>
        <w:t xml:space="preserve">, действующего на основании [наименование документа, подтверждающего полномочия], именуемое в дальнейшем </w:t>
      </w:r>
      <w:r>
        <w:rPr>
          <w:rFonts w:eastAsia="Times New Roman" w:cs="Times New Roman"/>
          <w:sz w:val="24"/>
          <w:szCs w:val="24"/>
        </w:rPr>
        <w:t>«</w:t>
      </w:r>
      <w:r w:rsidRPr="000215AD">
        <w:rPr>
          <w:rFonts w:eastAsia="Times New Roman" w:cs="Times New Roman"/>
          <w:sz w:val="24"/>
          <w:szCs w:val="24"/>
        </w:rPr>
        <w:t>Поручитель</w:t>
      </w:r>
      <w:r>
        <w:rPr>
          <w:rFonts w:eastAsia="Times New Roman" w:cs="Times New Roman"/>
          <w:sz w:val="24"/>
          <w:szCs w:val="24"/>
        </w:rPr>
        <w:t>»</w:t>
      </w:r>
      <w:r w:rsidRPr="000215AD">
        <w:rPr>
          <w:rFonts w:eastAsia="Times New Roman" w:cs="Times New Roman"/>
          <w:sz w:val="24"/>
          <w:szCs w:val="24"/>
        </w:rPr>
        <w:t xml:space="preserve">, с другой стороны, а вместе именуемые </w:t>
      </w:r>
      <w:r>
        <w:rPr>
          <w:rFonts w:eastAsia="Times New Roman" w:cs="Times New Roman"/>
          <w:sz w:val="24"/>
          <w:szCs w:val="24"/>
        </w:rPr>
        <w:t>«</w:t>
      </w:r>
      <w:r w:rsidRPr="000215AD">
        <w:rPr>
          <w:rFonts w:eastAsia="Times New Roman" w:cs="Times New Roman"/>
          <w:sz w:val="24"/>
          <w:szCs w:val="24"/>
        </w:rPr>
        <w:t>Стороны</w:t>
      </w:r>
      <w:r>
        <w:rPr>
          <w:rFonts w:eastAsia="Times New Roman" w:cs="Times New Roman"/>
          <w:sz w:val="24"/>
          <w:szCs w:val="24"/>
        </w:rPr>
        <w:t>»</w:t>
      </w:r>
      <w:r w:rsidRPr="000215AD">
        <w:rPr>
          <w:rFonts w:eastAsia="Times New Roman" w:cs="Times New Roman"/>
          <w:sz w:val="24"/>
          <w:szCs w:val="24"/>
        </w:rPr>
        <w:t>, заключили настоящий договор о нижеследующем:</w:t>
      </w:r>
    </w:p>
    <w:p w14:paraId="4A7B25FE" w14:textId="77777777" w:rsidR="00086383" w:rsidRPr="000215AD" w:rsidRDefault="00086383" w:rsidP="00086383">
      <w:pPr>
        <w:spacing w:before="240" w:after="240"/>
        <w:jc w:val="center"/>
        <w:rPr>
          <w:rFonts w:eastAsia="Times New Roman" w:cs="Times New Roman"/>
          <w:b/>
          <w:sz w:val="24"/>
          <w:szCs w:val="24"/>
        </w:rPr>
      </w:pPr>
      <w:bookmarkStart w:id="56" w:name="sub_100"/>
      <w:r w:rsidRPr="000215AD">
        <w:rPr>
          <w:rFonts w:eastAsia="Times New Roman" w:cs="Times New Roman"/>
          <w:b/>
          <w:sz w:val="24"/>
          <w:szCs w:val="24"/>
        </w:rPr>
        <w:t>1. ПРЕДМЕТ ДОГОВОРА</w:t>
      </w:r>
    </w:p>
    <w:p w14:paraId="716D5E8E" w14:textId="77777777" w:rsidR="00086383" w:rsidRPr="000215AD" w:rsidRDefault="00086383" w:rsidP="00086383">
      <w:pPr>
        <w:spacing w:after="0" w:line="240" w:lineRule="auto"/>
        <w:ind w:firstLine="720"/>
        <w:jc w:val="both"/>
        <w:rPr>
          <w:rFonts w:eastAsia="Times New Roman" w:cs="Times New Roman"/>
          <w:sz w:val="24"/>
          <w:szCs w:val="24"/>
        </w:rPr>
      </w:pPr>
      <w:bookmarkStart w:id="57" w:name="sub_11"/>
      <w:bookmarkEnd w:id="56"/>
      <w:r w:rsidRPr="000215AD">
        <w:rPr>
          <w:rFonts w:eastAsia="Times New Roman" w:cs="Times New Roman"/>
          <w:sz w:val="24"/>
          <w:szCs w:val="24"/>
        </w:rPr>
        <w:t xml:space="preserve">1.1. По настоящему договору Поручитель обязуется перед Кредитором отвечать за своевременное исполнение </w:t>
      </w:r>
      <w:r>
        <w:rPr>
          <w:rFonts w:eastAsia="Times New Roman" w:cs="Times New Roman"/>
          <w:sz w:val="24"/>
          <w:szCs w:val="24"/>
        </w:rPr>
        <w:t>(</w:t>
      </w:r>
      <w:r w:rsidRPr="000215AD">
        <w:rPr>
          <w:rFonts w:eastAsia="Times New Roman" w:cs="Times New Roman"/>
          <w:sz w:val="24"/>
          <w:szCs w:val="24"/>
        </w:rPr>
        <w:t>наименование заемщика</w:t>
      </w:r>
      <w:r>
        <w:rPr>
          <w:rFonts w:eastAsia="Times New Roman" w:cs="Times New Roman"/>
          <w:sz w:val="24"/>
          <w:szCs w:val="24"/>
        </w:rPr>
        <w:t xml:space="preserve">) </w:t>
      </w:r>
      <w:r w:rsidRPr="000215AD">
        <w:rPr>
          <w:rFonts w:eastAsia="Times New Roman" w:cs="Times New Roman"/>
          <w:sz w:val="24"/>
          <w:szCs w:val="24"/>
        </w:rPr>
        <w:t xml:space="preserve">(далее - Должник) его обязательства по договору займа </w:t>
      </w:r>
      <w:r>
        <w:rPr>
          <w:rFonts w:eastAsia="Times New Roman" w:cs="Times New Roman"/>
          <w:sz w:val="24"/>
          <w:szCs w:val="24"/>
        </w:rPr>
        <w:t>№ _________</w:t>
      </w:r>
      <w:r w:rsidRPr="000215AD">
        <w:rPr>
          <w:rFonts w:eastAsia="Times New Roman" w:cs="Times New Roman"/>
          <w:sz w:val="24"/>
          <w:szCs w:val="24"/>
        </w:rPr>
        <w:t xml:space="preserve"> от</w:t>
      </w:r>
      <w:r>
        <w:rPr>
          <w:rFonts w:eastAsia="Times New Roman" w:cs="Times New Roman"/>
          <w:sz w:val="24"/>
          <w:szCs w:val="24"/>
        </w:rPr>
        <w:t xml:space="preserve"> «___» ____________ 20___г. </w:t>
      </w:r>
      <w:r w:rsidRPr="000215AD">
        <w:rPr>
          <w:rFonts w:eastAsia="Times New Roman" w:cs="Times New Roman"/>
          <w:sz w:val="24"/>
          <w:szCs w:val="24"/>
        </w:rPr>
        <w:t xml:space="preserve"> (далее - основной договор).</w:t>
      </w:r>
    </w:p>
    <w:p w14:paraId="0BD17343" w14:textId="77777777" w:rsidR="00086383" w:rsidRPr="000215AD" w:rsidRDefault="00086383" w:rsidP="00086383">
      <w:pPr>
        <w:spacing w:after="0" w:line="240" w:lineRule="auto"/>
        <w:ind w:firstLine="720"/>
        <w:jc w:val="both"/>
        <w:rPr>
          <w:rFonts w:eastAsia="Times New Roman" w:cs="Times New Roman"/>
          <w:sz w:val="24"/>
          <w:szCs w:val="24"/>
        </w:rPr>
      </w:pPr>
      <w:bookmarkStart w:id="58" w:name="sub_12"/>
      <w:bookmarkEnd w:id="57"/>
      <w:r w:rsidRPr="000215AD">
        <w:rPr>
          <w:rFonts w:eastAsia="Times New Roman" w:cs="Times New Roman"/>
          <w:sz w:val="24"/>
          <w:szCs w:val="24"/>
        </w:rPr>
        <w:t>1.2. Существенные условия основного договора:</w:t>
      </w:r>
    </w:p>
    <w:p w14:paraId="7D3F869C" w14:textId="77777777" w:rsidR="00086383" w:rsidRPr="000215AD" w:rsidRDefault="00086383" w:rsidP="00086383">
      <w:pPr>
        <w:spacing w:after="0" w:line="240" w:lineRule="auto"/>
        <w:ind w:firstLine="720"/>
        <w:jc w:val="both"/>
        <w:rPr>
          <w:rFonts w:eastAsia="Times New Roman" w:cs="Times New Roman"/>
          <w:sz w:val="24"/>
          <w:szCs w:val="24"/>
        </w:rPr>
      </w:pPr>
      <w:bookmarkStart w:id="59" w:name="sub_121"/>
      <w:bookmarkEnd w:id="58"/>
      <w:r w:rsidRPr="000215AD">
        <w:rPr>
          <w:rFonts w:eastAsia="Times New Roman" w:cs="Times New Roman"/>
          <w:sz w:val="24"/>
          <w:szCs w:val="24"/>
        </w:rPr>
        <w:t xml:space="preserve">1.2.1. Предмет договора: </w:t>
      </w:r>
      <w:r>
        <w:rPr>
          <w:rFonts w:eastAsia="Times New Roman" w:cs="Times New Roman"/>
          <w:sz w:val="24"/>
          <w:szCs w:val="24"/>
        </w:rPr>
        <w:t>(</w:t>
      </w:r>
      <w:r w:rsidRPr="000215AD">
        <w:rPr>
          <w:rFonts w:eastAsia="Times New Roman" w:cs="Times New Roman"/>
          <w:sz w:val="24"/>
          <w:szCs w:val="24"/>
        </w:rPr>
        <w:t>вписать нужное</w:t>
      </w:r>
      <w:r>
        <w:rPr>
          <w:rFonts w:eastAsia="Times New Roman" w:cs="Times New Roman"/>
          <w:sz w:val="24"/>
          <w:szCs w:val="24"/>
        </w:rPr>
        <w:t>)</w:t>
      </w:r>
    </w:p>
    <w:p w14:paraId="091C147F" w14:textId="77777777" w:rsidR="00086383" w:rsidRPr="000215AD" w:rsidRDefault="00086383" w:rsidP="00086383">
      <w:pPr>
        <w:spacing w:after="0" w:line="240" w:lineRule="auto"/>
        <w:ind w:firstLine="720"/>
        <w:jc w:val="both"/>
        <w:rPr>
          <w:rFonts w:eastAsia="Times New Roman" w:cs="Times New Roman"/>
          <w:sz w:val="24"/>
          <w:szCs w:val="24"/>
        </w:rPr>
      </w:pPr>
      <w:bookmarkStart w:id="60" w:name="sub_122"/>
      <w:bookmarkEnd w:id="59"/>
      <w:r w:rsidRPr="000215AD">
        <w:rPr>
          <w:rFonts w:eastAsia="Times New Roman" w:cs="Times New Roman"/>
          <w:sz w:val="24"/>
          <w:szCs w:val="24"/>
        </w:rPr>
        <w:t xml:space="preserve">1.2.2. Стороны договора: </w:t>
      </w:r>
      <w:r>
        <w:rPr>
          <w:rFonts w:eastAsia="Times New Roman" w:cs="Times New Roman"/>
          <w:sz w:val="24"/>
          <w:szCs w:val="24"/>
        </w:rPr>
        <w:t>(</w:t>
      </w:r>
      <w:r w:rsidRPr="000215AD">
        <w:rPr>
          <w:rFonts w:eastAsia="Times New Roman" w:cs="Times New Roman"/>
          <w:sz w:val="24"/>
          <w:szCs w:val="24"/>
        </w:rPr>
        <w:t>вписать нужное</w:t>
      </w:r>
      <w:r>
        <w:rPr>
          <w:rFonts w:eastAsia="Times New Roman" w:cs="Times New Roman"/>
          <w:sz w:val="24"/>
          <w:szCs w:val="24"/>
        </w:rPr>
        <w:t>)</w:t>
      </w:r>
      <w:r w:rsidRPr="000215AD">
        <w:rPr>
          <w:rFonts w:eastAsia="Times New Roman" w:cs="Times New Roman"/>
          <w:sz w:val="24"/>
          <w:szCs w:val="24"/>
        </w:rPr>
        <w:t>.</w:t>
      </w:r>
    </w:p>
    <w:p w14:paraId="154B0F80" w14:textId="77777777" w:rsidR="00086383" w:rsidRPr="000215AD" w:rsidRDefault="00086383" w:rsidP="00086383">
      <w:pPr>
        <w:spacing w:after="0" w:line="240" w:lineRule="auto"/>
        <w:ind w:firstLine="720"/>
        <w:jc w:val="both"/>
        <w:rPr>
          <w:rFonts w:eastAsia="Times New Roman" w:cs="Times New Roman"/>
          <w:sz w:val="24"/>
          <w:szCs w:val="24"/>
        </w:rPr>
      </w:pPr>
      <w:bookmarkStart w:id="61" w:name="sub_123"/>
      <w:bookmarkEnd w:id="60"/>
      <w:r w:rsidRPr="000215AD">
        <w:rPr>
          <w:rFonts w:eastAsia="Times New Roman" w:cs="Times New Roman"/>
          <w:sz w:val="24"/>
          <w:szCs w:val="24"/>
        </w:rPr>
        <w:t xml:space="preserve">1.2.3. Срок договора: </w:t>
      </w:r>
      <w:r>
        <w:rPr>
          <w:rFonts w:eastAsia="Times New Roman" w:cs="Times New Roman"/>
          <w:sz w:val="24"/>
          <w:szCs w:val="24"/>
        </w:rPr>
        <w:t>(</w:t>
      </w:r>
      <w:r w:rsidRPr="000215AD">
        <w:rPr>
          <w:rFonts w:eastAsia="Times New Roman" w:cs="Times New Roman"/>
          <w:sz w:val="24"/>
          <w:szCs w:val="24"/>
        </w:rPr>
        <w:t>вписать нужное</w:t>
      </w:r>
      <w:r>
        <w:rPr>
          <w:rFonts w:eastAsia="Times New Roman" w:cs="Times New Roman"/>
          <w:sz w:val="24"/>
          <w:szCs w:val="24"/>
        </w:rPr>
        <w:t>)</w:t>
      </w:r>
      <w:r w:rsidRPr="000215AD">
        <w:rPr>
          <w:rFonts w:eastAsia="Times New Roman" w:cs="Times New Roman"/>
          <w:sz w:val="24"/>
          <w:szCs w:val="24"/>
        </w:rPr>
        <w:t>.</w:t>
      </w:r>
    </w:p>
    <w:p w14:paraId="7B9E6049" w14:textId="77777777" w:rsidR="00086383" w:rsidRPr="000215AD" w:rsidRDefault="00086383" w:rsidP="00086383">
      <w:pPr>
        <w:spacing w:after="0" w:line="240" w:lineRule="auto"/>
        <w:ind w:firstLine="720"/>
        <w:jc w:val="both"/>
        <w:rPr>
          <w:rFonts w:eastAsia="Times New Roman" w:cs="Times New Roman"/>
          <w:sz w:val="24"/>
          <w:szCs w:val="24"/>
        </w:rPr>
      </w:pPr>
      <w:bookmarkStart w:id="62" w:name="sub_124"/>
      <w:bookmarkEnd w:id="61"/>
      <w:r w:rsidRPr="000215AD">
        <w:rPr>
          <w:rFonts w:eastAsia="Times New Roman" w:cs="Times New Roman"/>
          <w:sz w:val="24"/>
          <w:szCs w:val="24"/>
        </w:rPr>
        <w:t xml:space="preserve">1.2.4. Цена договора: </w:t>
      </w:r>
      <w:r>
        <w:rPr>
          <w:rFonts w:eastAsia="Times New Roman" w:cs="Times New Roman"/>
          <w:sz w:val="24"/>
          <w:szCs w:val="24"/>
        </w:rPr>
        <w:t>(</w:t>
      </w:r>
      <w:r w:rsidRPr="000215AD">
        <w:rPr>
          <w:rFonts w:eastAsia="Times New Roman" w:cs="Times New Roman"/>
          <w:sz w:val="24"/>
          <w:szCs w:val="24"/>
        </w:rPr>
        <w:t>вписать нужное</w:t>
      </w:r>
      <w:r>
        <w:rPr>
          <w:rFonts w:eastAsia="Times New Roman" w:cs="Times New Roman"/>
          <w:sz w:val="24"/>
          <w:szCs w:val="24"/>
        </w:rPr>
        <w:t>)</w:t>
      </w:r>
      <w:r w:rsidRPr="000215AD">
        <w:rPr>
          <w:rFonts w:eastAsia="Times New Roman" w:cs="Times New Roman"/>
          <w:sz w:val="24"/>
          <w:szCs w:val="24"/>
        </w:rPr>
        <w:t>.</w:t>
      </w:r>
    </w:p>
    <w:p w14:paraId="05E0D8F8" w14:textId="77777777" w:rsidR="00086383" w:rsidRPr="000215AD" w:rsidRDefault="00086383" w:rsidP="00086383">
      <w:pPr>
        <w:spacing w:after="0" w:line="240" w:lineRule="auto"/>
        <w:ind w:firstLine="720"/>
        <w:jc w:val="both"/>
        <w:rPr>
          <w:rFonts w:eastAsia="Times New Roman" w:cs="Times New Roman"/>
          <w:sz w:val="24"/>
          <w:szCs w:val="24"/>
        </w:rPr>
      </w:pPr>
      <w:bookmarkStart w:id="63" w:name="sub_125"/>
      <w:bookmarkEnd w:id="62"/>
      <w:r w:rsidRPr="000215AD">
        <w:rPr>
          <w:rFonts w:eastAsia="Times New Roman" w:cs="Times New Roman"/>
          <w:sz w:val="24"/>
          <w:szCs w:val="24"/>
        </w:rPr>
        <w:t xml:space="preserve">1.2.5. Порядок передачи и возврата займа: </w:t>
      </w:r>
      <w:r>
        <w:rPr>
          <w:rFonts w:eastAsia="Times New Roman" w:cs="Times New Roman"/>
          <w:sz w:val="24"/>
          <w:szCs w:val="24"/>
        </w:rPr>
        <w:t>(</w:t>
      </w:r>
      <w:r w:rsidRPr="000215AD">
        <w:rPr>
          <w:rFonts w:eastAsia="Times New Roman" w:cs="Times New Roman"/>
          <w:sz w:val="24"/>
          <w:szCs w:val="24"/>
        </w:rPr>
        <w:t>вписать нужное</w:t>
      </w:r>
      <w:r>
        <w:rPr>
          <w:rFonts w:eastAsia="Times New Roman" w:cs="Times New Roman"/>
          <w:sz w:val="24"/>
          <w:szCs w:val="24"/>
        </w:rPr>
        <w:t>)</w:t>
      </w:r>
      <w:r w:rsidRPr="000215AD">
        <w:rPr>
          <w:rFonts w:eastAsia="Times New Roman" w:cs="Times New Roman"/>
          <w:sz w:val="24"/>
          <w:szCs w:val="24"/>
        </w:rPr>
        <w:t>.</w:t>
      </w:r>
    </w:p>
    <w:p w14:paraId="1DF04CBB" w14:textId="77777777" w:rsidR="00086383" w:rsidRPr="000215AD" w:rsidRDefault="00086383" w:rsidP="00086383">
      <w:pPr>
        <w:spacing w:after="0" w:line="240" w:lineRule="auto"/>
        <w:ind w:firstLine="720"/>
        <w:jc w:val="both"/>
        <w:rPr>
          <w:rFonts w:eastAsia="Times New Roman" w:cs="Times New Roman"/>
          <w:sz w:val="24"/>
          <w:szCs w:val="24"/>
        </w:rPr>
      </w:pPr>
      <w:bookmarkStart w:id="64" w:name="sub_126"/>
      <w:bookmarkEnd w:id="63"/>
      <w:r w:rsidRPr="000215AD">
        <w:rPr>
          <w:rFonts w:eastAsia="Times New Roman" w:cs="Times New Roman"/>
          <w:sz w:val="24"/>
          <w:szCs w:val="24"/>
        </w:rPr>
        <w:t xml:space="preserve">1.2.6. Размер процентов по обязательству: </w:t>
      </w:r>
      <w:r>
        <w:rPr>
          <w:rFonts w:eastAsia="Times New Roman" w:cs="Times New Roman"/>
          <w:sz w:val="24"/>
          <w:szCs w:val="24"/>
        </w:rPr>
        <w:t>(</w:t>
      </w:r>
      <w:r w:rsidRPr="000215AD">
        <w:rPr>
          <w:rFonts w:eastAsia="Times New Roman" w:cs="Times New Roman"/>
          <w:sz w:val="24"/>
          <w:szCs w:val="24"/>
        </w:rPr>
        <w:t>вписать нужное</w:t>
      </w:r>
      <w:r>
        <w:rPr>
          <w:rFonts w:eastAsia="Times New Roman" w:cs="Times New Roman"/>
          <w:sz w:val="24"/>
          <w:szCs w:val="24"/>
        </w:rPr>
        <w:t>)</w:t>
      </w:r>
      <w:r w:rsidRPr="000215AD">
        <w:rPr>
          <w:rFonts w:eastAsia="Times New Roman" w:cs="Times New Roman"/>
          <w:sz w:val="24"/>
          <w:szCs w:val="24"/>
        </w:rPr>
        <w:t>.</w:t>
      </w:r>
    </w:p>
    <w:p w14:paraId="26BC62F9" w14:textId="77777777" w:rsidR="00086383" w:rsidRPr="000215AD" w:rsidRDefault="00086383" w:rsidP="00086383">
      <w:pPr>
        <w:spacing w:after="0" w:line="240" w:lineRule="auto"/>
        <w:ind w:firstLine="720"/>
        <w:jc w:val="both"/>
        <w:rPr>
          <w:rFonts w:eastAsia="Times New Roman" w:cs="Times New Roman"/>
          <w:sz w:val="24"/>
          <w:szCs w:val="24"/>
        </w:rPr>
      </w:pPr>
      <w:bookmarkStart w:id="65" w:name="sub_127"/>
      <w:bookmarkEnd w:id="64"/>
      <w:r w:rsidRPr="000215AD">
        <w:rPr>
          <w:rFonts w:eastAsia="Times New Roman" w:cs="Times New Roman"/>
          <w:sz w:val="24"/>
          <w:szCs w:val="24"/>
        </w:rPr>
        <w:t>1.2.7. Иные существенные условия основного договора</w:t>
      </w:r>
      <w:r>
        <w:rPr>
          <w:rFonts w:eastAsia="Times New Roman" w:cs="Times New Roman"/>
          <w:sz w:val="24"/>
          <w:szCs w:val="24"/>
        </w:rPr>
        <w:t>: (вписать нужное)</w:t>
      </w:r>
      <w:r w:rsidRPr="000215AD">
        <w:rPr>
          <w:rFonts w:eastAsia="Times New Roman" w:cs="Times New Roman"/>
          <w:sz w:val="24"/>
          <w:szCs w:val="24"/>
        </w:rPr>
        <w:t>.</w:t>
      </w:r>
    </w:p>
    <w:p w14:paraId="242DB769" w14:textId="77777777" w:rsidR="00086383" w:rsidRPr="000215AD" w:rsidRDefault="00086383" w:rsidP="00086383">
      <w:pPr>
        <w:spacing w:after="0" w:line="240" w:lineRule="auto"/>
        <w:ind w:firstLine="720"/>
        <w:jc w:val="both"/>
        <w:rPr>
          <w:rFonts w:eastAsia="Times New Roman" w:cs="Times New Roman"/>
          <w:sz w:val="24"/>
          <w:szCs w:val="24"/>
        </w:rPr>
      </w:pPr>
      <w:bookmarkStart w:id="66" w:name="sub_13"/>
      <w:bookmarkEnd w:id="65"/>
      <w:r w:rsidRPr="000215AD">
        <w:rPr>
          <w:rFonts w:eastAsia="Times New Roman" w:cs="Times New Roman"/>
          <w:sz w:val="24"/>
          <w:szCs w:val="24"/>
        </w:rPr>
        <w:t xml:space="preserve">1.3. Поручитель отвечает перед Кредитором в том же объеме, как и Должник, включая: </w:t>
      </w:r>
      <w:r>
        <w:rPr>
          <w:rFonts w:eastAsia="Times New Roman" w:cs="Times New Roman"/>
          <w:sz w:val="24"/>
          <w:szCs w:val="24"/>
        </w:rPr>
        <w:t>(</w:t>
      </w:r>
      <w:r w:rsidRPr="000215AD">
        <w:rPr>
          <w:rFonts w:eastAsia="Times New Roman" w:cs="Times New Roman"/>
          <w:sz w:val="24"/>
          <w:szCs w:val="24"/>
        </w:rPr>
        <w:t xml:space="preserve">погашение основного долга; уплату процентов, предусмотренных договором; уплату неустойки, штрафов, предусмотренных договором, в случае просрочки исполнения обязательства; уплату процентов за пользование чужими денежными средствами, предусмотренных </w:t>
      </w:r>
      <w:r w:rsidRPr="008F0431">
        <w:rPr>
          <w:rFonts w:eastAsia="Times New Roman" w:cs="Times New Roman"/>
          <w:sz w:val="24"/>
          <w:szCs w:val="24"/>
        </w:rPr>
        <w:t>ст. 395</w:t>
      </w:r>
      <w:r w:rsidRPr="000215AD">
        <w:rPr>
          <w:rFonts w:eastAsia="Times New Roman" w:cs="Times New Roman"/>
          <w:sz w:val="24"/>
          <w:szCs w:val="24"/>
        </w:rPr>
        <w:t xml:space="preserve"> ГК РФ; требование о возврате полученного (требование о возмещении в деньгах стоимости полученного) по основному договору при его недействительности; требование о возврате неосновательного обогащения в случае признания основного договора незаключенным; возмещение судебных издержек по взысканию долга; другие убытки Кредитора, вызванные неисполнением или ненадлежащим исполнением обязательства Должником</w:t>
      </w:r>
      <w:r>
        <w:rPr>
          <w:rFonts w:eastAsia="Times New Roman" w:cs="Times New Roman"/>
          <w:sz w:val="24"/>
          <w:szCs w:val="24"/>
        </w:rPr>
        <w:t>)</w:t>
      </w:r>
      <w:r w:rsidRPr="000215AD">
        <w:rPr>
          <w:rFonts w:eastAsia="Times New Roman" w:cs="Times New Roman"/>
          <w:sz w:val="24"/>
          <w:szCs w:val="24"/>
        </w:rPr>
        <w:t>.</w:t>
      </w:r>
    </w:p>
    <w:p w14:paraId="08E1FF87" w14:textId="77777777" w:rsidR="00086383" w:rsidRPr="000215AD" w:rsidRDefault="00086383" w:rsidP="00086383">
      <w:pPr>
        <w:spacing w:after="0" w:line="240" w:lineRule="auto"/>
        <w:ind w:firstLine="720"/>
        <w:jc w:val="both"/>
        <w:rPr>
          <w:rFonts w:eastAsia="Times New Roman" w:cs="Times New Roman"/>
          <w:sz w:val="24"/>
          <w:szCs w:val="24"/>
        </w:rPr>
      </w:pPr>
      <w:bookmarkStart w:id="67" w:name="sub_14"/>
      <w:bookmarkEnd w:id="66"/>
      <w:r w:rsidRPr="000215AD">
        <w:rPr>
          <w:rFonts w:eastAsia="Times New Roman" w:cs="Times New Roman"/>
          <w:sz w:val="24"/>
          <w:szCs w:val="24"/>
        </w:rPr>
        <w:t xml:space="preserve">1.4. В случае неисполнения или ненадлежащего исполнения Должником обязательства по основному договору Поручитель и Должник несут перед Кредитором </w:t>
      </w:r>
      <w:r w:rsidRPr="000215AD">
        <w:rPr>
          <w:rFonts w:eastAsia="Times New Roman" w:cs="Times New Roman"/>
          <w:sz w:val="24"/>
          <w:szCs w:val="24"/>
        </w:rPr>
        <w:lastRenderedPageBreak/>
        <w:t>солидарную ответственность. Кредитор вправе требовать исполнения обязательств от Должника и Поручителя как совместно, так и любого из них в отдельности.</w:t>
      </w:r>
    </w:p>
    <w:p w14:paraId="6114A35A" w14:textId="77777777" w:rsidR="00086383" w:rsidRPr="000215AD" w:rsidRDefault="00086383" w:rsidP="00086383">
      <w:pPr>
        <w:spacing w:after="0" w:line="240" w:lineRule="auto"/>
        <w:ind w:firstLine="720"/>
        <w:jc w:val="both"/>
        <w:rPr>
          <w:rFonts w:eastAsia="Times New Roman" w:cs="Times New Roman"/>
          <w:sz w:val="24"/>
          <w:szCs w:val="24"/>
        </w:rPr>
      </w:pPr>
      <w:bookmarkStart w:id="68" w:name="sub_15"/>
      <w:bookmarkEnd w:id="67"/>
      <w:r w:rsidRPr="000215AD">
        <w:rPr>
          <w:rFonts w:eastAsia="Times New Roman" w:cs="Times New Roman"/>
          <w:sz w:val="24"/>
          <w:szCs w:val="24"/>
        </w:rPr>
        <w:t xml:space="preserve">1.5. Поручительство дается на срок действия основного договора до </w:t>
      </w:r>
      <w:r>
        <w:rPr>
          <w:rFonts w:eastAsia="Times New Roman" w:cs="Times New Roman"/>
          <w:sz w:val="24"/>
          <w:szCs w:val="24"/>
        </w:rPr>
        <w:t>«___» ___________ 20___ г.</w:t>
      </w:r>
    </w:p>
    <w:p w14:paraId="6FCB8E35" w14:textId="77777777" w:rsidR="00086383" w:rsidRPr="000215AD" w:rsidRDefault="00086383" w:rsidP="00086383">
      <w:pPr>
        <w:spacing w:before="240" w:after="240"/>
        <w:jc w:val="center"/>
        <w:rPr>
          <w:rFonts w:eastAsia="Times New Roman" w:cs="Times New Roman"/>
          <w:b/>
          <w:sz w:val="24"/>
          <w:szCs w:val="24"/>
        </w:rPr>
      </w:pPr>
      <w:bookmarkStart w:id="69" w:name="sub_200"/>
      <w:bookmarkEnd w:id="68"/>
      <w:r w:rsidRPr="000215AD">
        <w:rPr>
          <w:rFonts w:eastAsia="Times New Roman" w:cs="Times New Roman"/>
          <w:b/>
          <w:sz w:val="24"/>
          <w:szCs w:val="24"/>
        </w:rPr>
        <w:t>2. ПРАВА ПОРУЧИТЕЛЯ</w:t>
      </w:r>
    </w:p>
    <w:p w14:paraId="6F1B7146" w14:textId="77777777" w:rsidR="00086383" w:rsidRPr="000215AD" w:rsidRDefault="00086383" w:rsidP="00086383">
      <w:pPr>
        <w:spacing w:after="0" w:line="240" w:lineRule="auto"/>
        <w:ind w:firstLine="170"/>
        <w:jc w:val="both"/>
        <w:rPr>
          <w:rFonts w:eastAsia="Times New Roman" w:cs="Times New Roman"/>
          <w:sz w:val="24"/>
          <w:szCs w:val="24"/>
        </w:rPr>
      </w:pPr>
      <w:bookmarkStart w:id="70" w:name="sub_21"/>
      <w:bookmarkEnd w:id="69"/>
      <w:r w:rsidRPr="000215AD">
        <w:rPr>
          <w:rFonts w:eastAsia="Times New Roman" w:cs="Times New Roman"/>
          <w:sz w:val="24"/>
          <w:szCs w:val="24"/>
        </w:rPr>
        <w:t>2.1. Поручитель вправе выдвигать против требования Кредитора возражения, которые мог бы представить Должник. Поручитель не теряет право на эти возражения даже в том случае, если Должник от них откажется или признает свой долг.</w:t>
      </w:r>
    </w:p>
    <w:bookmarkEnd w:id="70"/>
    <w:p w14:paraId="0AD58B89" w14:textId="77777777" w:rsidR="00086383" w:rsidRPr="00F43DA3" w:rsidRDefault="00086383" w:rsidP="00086383">
      <w:pPr>
        <w:spacing w:after="0" w:line="240" w:lineRule="auto"/>
        <w:ind w:firstLine="170"/>
        <w:jc w:val="both"/>
        <w:rPr>
          <w:rFonts w:eastAsia="Times New Roman" w:cs="Times New Roman"/>
          <w:sz w:val="24"/>
          <w:szCs w:val="24"/>
        </w:rPr>
      </w:pPr>
      <w:r w:rsidRPr="00F43DA3">
        <w:rPr>
          <w:rFonts w:eastAsia="Times New Roman" w:cs="Times New Roman"/>
          <w:sz w:val="24"/>
          <w:szCs w:val="24"/>
        </w:rPr>
        <w:t>К таким возражениям относятся, в частности, возражение о ничтожности сделки, из которой возникло обеспеченное поручительством обязательство, либо о недействительности оспоримой сделки, признанной таковой судом; о неисполнении либо ненадлежащем исполнении кредитором по обеспеченному обязательству обязанностей, установленных законом или договором; об истечении исковой давности по требованию кредитора; о прекращении обеспеченного обязательства по основаниям, установленным законом или договором (</w:t>
      </w:r>
      <w:hyperlink r:id="rId14" w:history="1">
        <w:r w:rsidRPr="00F43DA3">
          <w:rPr>
            <w:rFonts w:eastAsia="Times New Roman" w:cs="Times New Roman"/>
            <w:sz w:val="24"/>
            <w:szCs w:val="24"/>
          </w:rPr>
          <w:t>статья 407</w:t>
        </w:r>
      </w:hyperlink>
      <w:r w:rsidRPr="000215AD">
        <w:rPr>
          <w:rFonts w:eastAsia="Times New Roman" w:cs="Times New Roman"/>
          <w:sz w:val="24"/>
          <w:szCs w:val="24"/>
        </w:rPr>
        <w:t xml:space="preserve"> ГК РФ); о снижении суммы неустойки, подлежащей уплате должником на основании </w:t>
      </w:r>
      <w:hyperlink r:id="rId15" w:history="1">
        <w:r w:rsidRPr="00F43DA3">
          <w:rPr>
            <w:rFonts w:eastAsia="Times New Roman" w:cs="Times New Roman"/>
            <w:sz w:val="24"/>
            <w:szCs w:val="24"/>
          </w:rPr>
          <w:t>статьи 333</w:t>
        </w:r>
      </w:hyperlink>
      <w:r w:rsidRPr="000215AD">
        <w:rPr>
          <w:rFonts w:eastAsia="Times New Roman" w:cs="Times New Roman"/>
          <w:sz w:val="24"/>
          <w:szCs w:val="24"/>
        </w:rPr>
        <w:t xml:space="preserve"> Г</w:t>
      </w:r>
      <w:r w:rsidRPr="00F43DA3">
        <w:rPr>
          <w:rFonts w:eastAsia="Times New Roman" w:cs="Times New Roman"/>
          <w:sz w:val="24"/>
          <w:szCs w:val="24"/>
        </w:rPr>
        <w:t>К РФ.</w:t>
      </w:r>
    </w:p>
    <w:p w14:paraId="3D56B90C" w14:textId="77777777" w:rsidR="00086383" w:rsidRPr="000215AD" w:rsidRDefault="00086383" w:rsidP="00086383">
      <w:pPr>
        <w:spacing w:after="0" w:line="240" w:lineRule="auto"/>
        <w:ind w:firstLine="170"/>
        <w:jc w:val="both"/>
        <w:rPr>
          <w:rFonts w:eastAsia="Times New Roman" w:cs="Times New Roman"/>
          <w:sz w:val="24"/>
          <w:szCs w:val="24"/>
        </w:rPr>
      </w:pPr>
      <w:bookmarkStart w:id="71" w:name="sub_22"/>
      <w:r w:rsidRPr="000215AD">
        <w:rPr>
          <w:rFonts w:eastAsia="Times New Roman" w:cs="Times New Roman"/>
          <w:sz w:val="24"/>
          <w:szCs w:val="24"/>
        </w:rPr>
        <w:t>2.2.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удовлетворит требование Кредитора.</w:t>
      </w:r>
    </w:p>
    <w:p w14:paraId="4305D6A1" w14:textId="77777777" w:rsidR="00086383" w:rsidRPr="000215AD" w:rsidRDefault="00086383" w:rsidP="00086383">
      <w:pPr>
        <w:spacing w:after="0" w:line="240" w:lineRule="auto"/>
        <w:ind w:firstLine="170"/>
        <w:jc w:val="both"/>
        <w:rPr>
          <w:rFonts w:eastAsia="Times New Roman" w:cs="Times New Roman"/>
          <w:sz w:val="24"/>
          <w:szCs w:val="24"/>
        </w:rPr>
      </w:pPr>
      <w:bookmarkStart w:id="72" w:name="sub_23"/>
      <w:bookmarkEnd w:id="71"/>
      <w:r w:rsidRPr="000215AD">
        <w:rPr>
          <w:rFonts w:eastAsia="Times New Roman" w:cs="Times New Roman"/>
          <w:sz w:val="24"/>
          <w:szCs w:val="24"/>
        </w:rPr>
        <w:t>2.3. Поручитель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14:paraId="5207AD16" w14:textId="77777777" w:rsidR="00086383" w:rsidRPr="000215AD" w:rsidRDefault="00086383" w:rsidP="00086383">
      <w:pPr>
        <w:spacing w:after="0" w:line="240" w:lineRule="auto"/>
        <w:ind w:firstLine="170"/>
        <w:jc w:val="both"/>
        <w:rPr>
          <w:rFonts w:eastAsia="Times New Roman" w:cs="Times New Roman"/>
          <w:sz w:val="24"/>
          <w:szCs w:val="24"/>
        </w:rPr>
      </w:pPr>
      <w:bookmarkStart w:id="73" w:name="sub_24"/>
      <w:bookmarkEnd w:id="72"/>
      <w:r w:rsidRPr="000215AD">
        <w:rPr>
          <w:rFonts w:eastAsia="Times New Roman" w:cs="Times New Roman"/>
          <w:sz w:val="24"/>
          <w:szCs w:val="24"/>
        </w:rPr>
        <w:t>2.4.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14:paraId="0B881397" w14:textId="77777777" w:rsidR="00086383" w:rsidRPr="000215AD" w:rsidRDefault="00086383" w:rsidP="00086383">
      <w:pPr>
        <w:spacing w:after="0" w:line="240" w:lineRule="auto"/>
        <w:ind w:firstLine="170"/>
        <w:jc w:val="both"/>
        <w:rPr>
          <w:rFonts w:eastAsia="Times New Roman" w:cs="Times New Roman"/>
          <w:sz w:val="24"/>
          <w:szCs w:val="24"/>
        </w:rPr>
      </w:pPr>
      <w:bookmarkStart w:id="74" w:name="sub_25"/>
      <w:bookmarkEnd w:id="73"/>
      <w:r w:rsidRPr="000215AD">
        <w:rPr>
          <w:rFonts w:eastAsia="Times New Roman" w:cs="Times New Roman"/>
          <w:sz w:val="24"/>
          <w:szCs w:val="24"/>
        </w:rPr>
        <w:t xml:space="preserve">2.5.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 Поручитель дает согласие в случае изменения обязательства отвечать перед Кредитором на измененных условиях в следующих пределах: </w:t>
      </w:r>
      <w:r>
        <w:rPr>
          <w:rFonts w:eastAsia="Times New Roman" w:cs="Times New Roman"/>
          <w:sz w:val="24"/>
          <w:szCs w:val="24"/>
        </w:rPr>
        <w:t>(</w:t>
      </w:r>
      <w:r w:rsidRPr="000215AD">
        <w:rPr>
          <w:rFonts w:eastAsia="Times New Roman" w:cs="Times New Roman"/>
          <w:b/>
          <w:bCs/>
          <w:color w:val="26282F"/>
          <w:sz w:val="24"/>
          <w:szCs w:val="24"/>
        </w:rPr>
        <w:t>указать пределы, в которых поручитель согласен отвечать по обязательствам должника</w:t>
      </w:r>
      <w:r>
        <w:rPr>
          <w:rFonts w:eastAsia="Times New Roman" w:cs="Times New Roman"/>
          <w:sz w:val="24"/>
          <w:szCs w:val="24"/>
        </w:rPr>
        <w:t>)</w:t>
      </w:r>
      <w:r w:rsidRPr="000215AD">
        <w:rPr>
          <w:rFonts w:eastAsia="Times New Roman" w:cs="Times New Roman"/>
          <w:sz w:val="24"/>
          <w:szCs w:val="24"/>
        </w:rPr>
        <w:t>.</w:t>
      </w:r>
    </w:p>
    <w:p w14:paraId="7E643F39" w14:textId="77777777" w:rsidR="00086383" w:rsidRPr="000215AD" w:rsidRDefault="00086383" w:rsidP="00086383">
      <w:pPr>
        <w:spacing w:after="0" w:line="240" w:lineRule="auto"/>
        <w:ind w:firstLine="170"/>
        <w:jc w:val="both"/>
        <w:rPr>
          <w:rFonts w:eastAsia="Times New Roman" w:cs="Times New Roman"/>
          <w:sz w:val="24"/>
          <w:szCs w:val="24"/>
        </w:rPr>
      </w:pPr>
      <w:bookmarkStart w:id="75" w:name="sub_26"/>
      <w:bookmarkEnd w:id="74"/>
      <w:r w:rsidRPr="000215AD">
        <w:rPr>
          <w:rFonts w:eastAsia="Times New Roman" w:cs="Times New Roman"/>
          <w:sz w:val="24"/>
          <w:szCs w:val="24"/>
        </w:rPr>
        <w:t>2.6.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за счет утраченного обеспечения, если докажет, что в момент заключения настоящего договора он был вправе разумно рассчитывать на такое возмещение.</w:t>
      </w:r>
    </w:p>
    <w:p w14:paraId="66DA76D3" w14:textId="77777777" w:rsidR="00086383" w:rsidRPr="000215AD" w:rsidRDefault="00086383" w:rsidP="00086383">
      <w:pPr>
        <w:spacing w:before="240" w:after="240"/>
        <w:jc w:val="center"/>
        <w:rPr>
          <w:rFonts w:eastAsia="Times New Roman" w:cs="Times New Roman"/>
          <w:b/>
          <w:sz w:val="24"/>
          <w:szCs w:val="24"/>
        </w:rPr>
      </w:pPr>
      <w:bookmarkStart w:id="76" w:name="sub_300"/>
      <w:bookmarkEnd w:id="75"/>
      <w:r w:rsidRPr="000215AD">
        <w:rPr>
          <w:rFonts w:eastAsia="Times New Roman" w:cs="Times New Roman"/>
          <w:b/>
          <w:sz w:val="24"/>
          <w:szCs w:val="24"/>
        </w:rPr>
        <w:t>3. ПРЕКРАЩЕНИЕ ПОРУЧИТЕЛЬСТВА</w:t>
      </w:r>
    </w:p>
    <w:p w14:paraId="660D6613" w14:textId="77777777" w:rsidR="00086383" w:rsidRPr="000215AD" w:rsidRDefault="00086383" w:rsidP="00086383">
      <w:pPr>
        <w:spacing w:after="0" w:line="240" w:lineRule="auto"/>
        <w:ind w:firstLine="720"/>
        <w:jc w:val="both"/>
        <w:rPr>
          <w:rFonts w:eastAsia="Times New Roman" w:cs="Times New Roman"/>
          <w:sz w:val="24"/>
          <w:szCs w:val="24"/>
        </w:rPr>
      </w:pPr>
      <w:bookmarkStart w:id="77" w:name="sub_31"/>
      <w:bookmarkEnd w:id="76"/>
      <w:r w:rsidRPr="000215AD">
        <w:rPr>
          <w:rFonts w:eastAsia="Times New Roman" w:cs="Times New Roman"/>
          <w:sz w:val="24"/>
          <w:szCs w:val="24"/>
        </w:rPr>
        <w:t>3.1. Поручительство прекращается с прекращением обеспеченного им обязательства.</w:t>
      </w:r>
    </w:p>
    <w:p w14:paraId="2B11D68C" w14:textId="77777777" w:rsidR="00086383" w:rsidRPr="000215AD" w:rsidRDefault="00086383" w:rsidP="00086383">
      <w:pPr>
        <w:spacing w:after="0" w:line="240" w:lineRule="auto"/>
        <w:ind w:firstLine="720"/>
        <w:jc w:val="both"/>
        <w:rPr>
          <w:rFonts w:eastAsia="Times New Roman" w:cs="Times New Roman"/>
          <w:sz w:val="24"/>
          <w:szCs w:val="24"/>
        </w:rPr>
      </w:pPr>
      <w:bookmarkStart w:id="78" w:name="sub_32"/>
      <w:bookmarkEnd w:id="77"/>
      <w:r w:rsidRPr="000215AD">
        <w:rPr>
          <w:rFonts w:eastAsia="Times New Roman" w:cs="Times New Roman"/>
          <w:sz w:val="24"/>
          <w:szCs w:val="24"/>
        </w:rPr>
        <w:lastRenderedPageBreak/>
        <w:t>3.2.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14:paraId="6660850F" w14:textId="77777777" w:rsidR="00086383" w:rsidRPr="000215AD" w:rsidRDefault="00086383" w:rsidP="00086383">
      <w:pPr>
        <w:spacing w:after="0" w:line="240" w:lineRule="auto"/>
        <w:ind w:firstLine="720"/>
        <w:jc w:val="both"/>
        <w:rPr>
          <w:rFonts w:eastAsia="Times New Roman" w:cs="Times New Roman"/>
          <w:sz w:val="24"/>
          <w:szCs w:val="24"/>
        </w:rPr>
      </w:pPr>
      <w:bookmarkStart w:id="79" w:name="sub_33"/>
      <w:bookmarkEnd w:id="78"/>
      <w:r w:rsidRPr="000215AD">
        <w:rPr>
          <w:rFonts w:eastAsia="Times New Roman" w:cs="Times New Roman"/>
          <w:sz w:val="24"/>
          <w:szCs w:val="24"/>
        </w:rPr>
        <w:t>3.3.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14:paraId="1FDD863D" w14:textId="77777777" w:rsidR="00086383" w:rsidRPr="000215AD" w:rsidRDefault="00086383" w:rsidP="00086383">
      <w:pPr>
        <w:spacing w:after="0" w:line="240" w:lineRule="auto"/>
        <w:ind w:firstLine="720"/>
        <w:jc w:val="both"/>
        <w:rPr>
          <w:rFonts w:eastAsia="Times New Roman" w:cs="Times New Roman"/>
          <w:sz w:val="24"/>
          <w:szCs w:val="24"/>
        </w:rPr>
      </w:pPr>
      <w:bookmarkStart w:id="80" w:name="sub_34"/>
      <w:bookmarkEnd w:id="79"/>
      <w:r w:rsidRPr="000215AD">
        <w:rPr>
          <w:rFonts w:eastAsia="Times New Roman" w:cs="Times New Roman"/>
          <w:sz w:val="24"/>
          <w:szCs w:val="24"/>
        </w:rPr>
        <w:t>3.4. Реорганизация Должника не прекращает поручительство.</w:t>
      </w:r>
    </w:p>
    <w:p w14:paraId="10739A52" w14:textId="77777777" w:rsidR="00086383" w:rsidRPr="000215AD" w:rsidRDefault="00086383" w:rsidP="00086383">
      <w:pPr>
        <w:spacing w:after="0" w:line="240" w:lineRule="auto"/>
        <w:ind w:firstLine="720"/>
        <w:jc w:val="both"/>
        <w:rPr>
          <w:rFonts w:eastAsia="Times New Roman" w:cs="Times New Roman"/>
          <w:sz w:val="24"/>
          <w:szCs w:val="24"/>
        </w:rPr>
      </w:pPr>
      <w:bookmarkStart w:id="81" w:name="sub_35"/>
      <w:bookmarkEnd w:id="80"/>
      <w:r w:rsidRPr="000215AD">
        <w:rPr>
          <w:rFonts w:eastAsia="Times New Roman" w:cs="Times New Roman"/>
          <w:sz w:val="24"/>
          <w:szCs w:val="24"/>
        </w:rPr>
        <w:t>3.5. Поручительство прекращается, если Кредитор отказался принять надлежащее исполнение, предложенное Должником или Поручителем.</w:t>
      </w:r>
    </w:p>
    <w:p w14:paraId="3DF3EC31" w14:textId="77777777" w:rsidR="00086383" w:rsidRPr="000215AD" w:rsidRDefault="00086383" w:rsidP="00086383">
      <w:pPr>
        <w:spacing w:after="0" w:line="240" w:lineRule="auto"/>
        <w:ind w:firstLine="720"/>
        <w:jc w:val="both"/>
        <w:rPr>
          <w:rFonts w:eastAsia="Times New Roman" w:cs="Times New Roman"/>
          <w:sz w:val="24"/>
          <w:szCs w:val="20"/>
        </w:rPr>
      </w:pPr>
      <w:bookmarkStart w:id="82" w:name="sub_36"/>
      <w:bookmarkEnd w:id="81"/>
      <w:r w:rsidRPr="000215AD">
        <w:rPr>
          <w:rFonts w:eastAsia="Times New Roman" w:cs="Times New Roman"/>
          <w:sz w:val="24"/>
          <w:szCs w:val="24"/>
        </w:rPr>
        <w:t xml:space="preserve">3.6. </w:t>
      </w:r>
      <w:r w:rsidRPr="0095370E">
        <w:rPr>
          <w:rFonts w:eastAsia="Times New Roman" w:cs="Times New Roman"/>
          <w:sz w:val="24"/>
          <w:szCs w:val="24"/>
        </w:rPr>
        <w:t>Поручительство</w:t>
      </w:r>
      <w:r w:rsidRPr="000215AD">
        <w:rPr>
          <w:rFonts w:eastAsia="Times New Roman" w:cs="Times New Roman"/>
          <w:sz w:val="24"/>
          <w:szCs w:val="20"/>
        </w:rPr>
        <w:t xml:space="preserve"> по настоящему Договору действует в течение всего срока действия Договора займа, в том числе и в течение срока его пролонгации.</w:t>
      </w:r>
    </w:p>
    <w:p w14:paraId="51B8FAAD" w14:textId="77777777" w:rsidR="00086383" w:rsidRPr="000215AD" w:rsidRDefault="00086383" w:rsidP="00086383">
      <w:pPr>
        <w:spacing w:after="0" w:line="240" w:lineRule="auto"/>
        <w:ind w:firstLine="720"/>
        <w:jc w:val="both"/>
        <w:rPr>
          <w:rFonts w:eastAsia="Times New Roman" w:cs="Times New Roman"/>
          <w:sz w:val="24"/>
          <w:szCs w:val="24"/>
        </w:rPr>
      </w:pPr>
      <w:bookmarkStart w:id="83" w:name="sub_37"/>
      <w:bookmarkEnd w:id="82"/>
      <w:r w:rsidRPr="000215AD">
        <w:rPr>
          <w:rFonts w:eastAsia="Times New Roman" w:cs="Times New Roman"/>
          <w:sz w:val="24"/>
          <w:szCs w:val="24"/>
        </w:rPr>
        <w:t>3.7. 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14:paraId="4075A7BF" w14:textId="77777777" w:rsidR="00086383" w:rsidRPr="000215AD" w:rsidRDefault="00086383" w:rsidP="00086383">
      <w:pPr>
        <w:spacing w:before="240" w:after="240"/>
        <w:jc w:val="center"/>
        <w:rPr>
          <w:rFonts w:eastAsia="Times New Roman" w:cs="Times New Roman"/>
          <w:b/>
          <w:sz w:val="24"/>
          <w:szCs w:val="24"/>
        </w:rPr>
      </w:pPr>
      <w:bookmarkStart w:id="84" w:name="sub_400"/>
      <w:bookmarkEnd w:id="83"/>
      <w:r w:rsidRPr="000215AD">
        <w:rPr>
          <w:rFonts w:eastAsia="Times New Roman" w:cs="Times New Roman"/>
          <w:b/>
          <w:sz w:val="24"/>
          <w:szCs w:val="24"/>
        </w:rPr>
        <w:t>4. ЗАКЛЮЧИТЕЛЬНЫЕ ПОЛОЖЕНИЯ</w:t>
      </w:r>
    </w:p>
    <w:p w14:paraId="7CB12F9D" w14:textId="77777777" w:rsidR="00086383" w:rsidRPr="000215AD" w:rsidRDefault="00086383" w:rsidP="00086383">
      <w:pPr>
        <w:spacing w:after="0" w:line="240" w:lineRule="auto"/>
        <w:ind w:firstLine="720"/>
        <w:jc w:val="both"/>
        <w:rPr>
          <w:rFonts w:eastAsia="Times New Roman" w:cs="Times New Roman"/>
          <w:sz w:val="24"/>
          <w:szCs w:val="24"/>
        </w:rPr>
      </w:pPr>
      <w:bookmarkStart w:id="85" w:name="sub_41"/>
      <w:bookmarkEnd w:id="84"/>
      <w:r w:rsidRPr="000215AD">
        <w:rPr>
          <w:rFonts w:eastAsia="Times New Roman" w:cs="Times New Roman"/>
          <w:sz w:val="24"/>
          <w:szCs w:val="24"/>
        </w:rPr>
        <w:t>4.1.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14:paraId="347C8316" w14:textId="77777777" w:rsidR="00086383" w:rsidRPr="000215AD" w:rsidRDefault="00086383" w:rsidP="00086383">
      <w:pPr>
        <w:spacing w:after="0" w:line="240" w:lineRule="auto"/>
        <w:ind w:firstLine="720"/>
        <w:jc w:val="both"/>
        <w:rPr>
          <w:rFonts w:eastAsia="Times New Roman" w:cs="Times New Roman"/>
          <w:sz w:val="24"/>
          <w:szCs w:val="24"/>
        </w:rPr>
      </w:pPr>
      <w:bookmarkStart w:id="86" w:name="sub_42"/>
      <w:bookmarkEnd w:id="85"/>
      <w:r w:rsidRPr="000215AD">
        <w:rPr>
          <w:rFonts w:eastAsia="Times New Roman" w:cs="Times New Roman"/>
          <w:sz w:val="24"/>
          <w:szCs w:val="24"/>
        </w:rPr>
        <w:t>4.2. Настоящий договор составлен в двух экземплярах, имеющих одинаковую юридическую силу, - по одному для каждой из Сторон.</w:t>
      </w:r>
    </w:p>
    <w:p w14:paraId="27BDAFF2" w14:textId="77777777" w:rsidR="00086383" w:rsidRPr="000215AD" w:rsidRDefault="00086383" w:rsidP="00086383">
      <w:pPr>
        <w:spacing w:after="0" w:line="240" w:lineRule="auto"/>
        <w:ind w:firstLine="720"/>
        <w:jc w:val="both"/>
        <w:rPr>
          <w:rFonts w:eastAsia="Times New Roman" w:cs="Times New Roman"/>
          <w:sz w:val="24"/>
          <w:szCs w:val="24"/>
        </w:rPr>
      </w:pPr>
      <w:bookmarkStart w:id="87" w:name="sub_43"/>
      <w:bookmarkEnd w:id="86"/>
      <w:r w:rsidRPr="000215AD">
        <w:rPr>
          <w:rFonts w:eastAsia="Times New Roman" w:cs="Times New Roman"/>
          <w:sz w:val="24"/>
          <w:szCs w:val="24"/>
        </w:rPr>
        <w:t>4.3. Все изменения и дополнения к настоящему договору оформляются дополнительными соглашениями Сторон в письменной форме, которые являются неотъемлемой его частью.</w:t>
      </w:r>
    </w:p>
    <w:p w14:paraId="33139F4C" w14:textId="77777777" w:rsidR="00086383" w:rsidRPr="000215AD" w:rsidRDefault="00086383" w:rsidP="00086383">
      <w:pPr>
        <w:spacing w:after="0" w:line="240" w:lineRule="auto"/>
        <w:ind w:firstLine="720"/>
        <w:jc w:val="both"/>
        <w:rPr>
          <w:rFonts w:eastAsia="Times New Roman" w:cs="Times New Roman"/>
          <w:sz w:val="24"/>
          <w:szCs w:val="24"/>
        </w:rPr>
      </w:pPr>
      <w:bookmarkStart w:id="88" w:name="sub_44"/>
      <w:bookmarkEnd w:id="87"/>
      <w:r w:rsidRPr="000215AD">
        <w:rPr>
          <w:rFonts w:eastAsia="Times New Roman" w:cs="Times New Roman"/>
          <w:sz w:val="24"/>
          <w:szCs w:val="24"/>
        </w:rPr>
        <w:t>4.4.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bookmarkEnd w:id="88"/>
      <w:r w:rsidRPr="000215AD">
        <w:rPr>
          <w:rFonts w:eastAsia="Times New Roman" w:cs="Times New Roman"/>
          <w:sz w:val="24"/>
          <w:szCs w:val="24"/>
        </w:rPr>
        <w:t xml:space="preserve"> Юридически значимые сообщения подлежат передаче путем </w:t>
      </w:r>
      <w:r>
        <w:rPr>
          <w:rFonts w:eastAsia="Times New Roman" w:cs="Times New Roman"/>
          <w:sz w:val="24"/>
          <w:szCs w:val="24"/>
        </w:rPr>
        <w:t>(</w:t>
      </w:r>
      <w:r w:rsidRPr="000215AD">
        <w:rPr>
          <w:rFonts w:eastAsia="Times New Roman" w:cs="Times New Roman"/>
          <w:b/>
          <w:bCs/>
          <w:color w:val="26282F"/>
          <w:sz w:val="24"/>
          <w:szCs w:val="24"/>
        </w:rPr>
        <w:t>вписать нужное - почтовой, факсимильной, электронной связи</w:t>
      </w:r>
      <w:r>
        <w:rPr>
          <w:rFonts w:eastAsia="Times New Roman" w:cs="Times New Roman"/>
          <w:sz w:val="24"/>
          <w:szCs w:val="24"/>
        </w:rPr>
        <w:t>)</w:t>
      </w:r>
      <w:r w:rsidRPr="000215AD">
        <w:rPr>
          <w:rFonts w:eastAsia="Times New Roman" w:cs="Times New Roman"/>
          <w:sz w:val="24"/>
          <w:szCs w:val="24"/>
        </w:rPr>
        <w:t>.</w:t>
      </w:r>
    </w:p>
    <w:p w14:paraId="12D2EBEC" w14:textId="77777777" w:rsidR="00086383" w:rsidRPr="000215AD" w:rsidRDefault="00086383" w:rsidP="00086383">
      <w:pPr>
        <w:spacing w:after="0" w:line="240" w:lineRule="auto"/>
        <w:ind w:firstLine="720"/>
        <w:jc w:val="both"/>
        <w:rPr>
          <w:rFonts w:eastAsia="Times New Roman" w:cs="Times New Roman"/>
          <w:sz w:val="24"/>
          <w:szCs w:val="24"/>
        </w:rPr>
      </w:pPr>
      <w:r w:rsidRPr="000215AD">
        <w:rPr>
          <w:rFonts w:eastAsia="Times New Roman" w:cs="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не ознакомилась с ним.</w:t>
      </w:r>
    </w:p>
    <w:p w14:paraId="40B170E2" w14:textId="77777777" w:rsidR="00086383" w:rsidRPr="000215AD" w:rsidRDefault="00086383" w:rsidP="00086383">
      <w:pPr>
        <w:spacing w:after="0" w:line="240" w:lineRule="auto"/>
        <w:ind w:firstLine="720"/>
        <w:jc w:val="both"/>
        <w:rPr>
          <w:rFonts w:eastAsia="Times New Roman" w:cs="Times New Roman"/>
          <w:sz w:val="24"/>
          <w:szCs w:val="24"/>
        </w:rPr>
      </w:pPr>
      <w:bookmarkStart w:id="89" w:name="sub_45"/>
      <w:r w:rsidRPr="000215AD">
        <w:rPr>
          <w:rFonts w:eastAsia="Times New Roman" w:cs="Times New Roman"/>
          <w:sz w:val="24"/>
          <w:szCs w:val="24"/>
        </w:rPr>
        <w:t>4.5.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7244781F" w14:textId="77777777" w:rsidR="00086383" w:rsidRPr="000215AD" w:rsidRDefault="00086383" w:rsidP="00086383">
      <w:pPr>
        <w:spacing w:after="0" w:line="240" w:lineRule="auto"/>
        <w:ind w:firstLine="720"/>
        <w:jc w:val="both"/>
        <w:rPr>
          <w:rFonts w:eastAsia="Times New Roman" w:cs="Times New Roman"/>
          <w:sz w:val="24"/>
          <w:szCs w:val="24"/>
        </w:rPr>
      </w:pPr>
      <w:bookmarkStart w:id="90" w:name="sub_46"/>
      <w:bookmarkEnd w:id="89"/>
      <w:r w:rsidRPr="000215AD">
        <w:rPr>
          <w:rFonts w:eastAsia="Times New Roman" w:cs="Times New Roman"/>
          <w:sz w:val="24"/>
          <w:szCs w:val="24"/>
        </w:rPr>
        <w:t>4.6.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14:paraId="47C13E4A" w14:textId="77777777" w:rsidR="00086383" w:rsidRPr="000215AD" w:rsidRDefault="00086383" w:rsidP="00086383">
      <w:pPr>
        <w:spacing w:after="0" w:line="240" w:lineRule="auto"/>
        <w:ind w:firstLine="720"/>
        <w:jc w:val="both"/>
        <w:rPr>
          <w:rFonts w:eastAsia="Times New Roman" w:cs="Times New Roman"/>
          <w:sz w:val="24"/>
          <w:szCs w:val="24"/>
        </w:rPr>
      </w:pPr>
      <w:bookmarkStart w:id="91" w:name="sub_47"/>
      <w:bookmarkEnd w:id="90"/>
      <w:r w:rsidRPr="000215AD">
        <w:rPr>
          <w:rFonts w:eastAsia="Times New Roman" w:cs="Times New Roman"/>
          <w:sz w:val="24"/>
          <w:szCs w:val="24"/>
        </w:rPr>
        <w:t>4.7. Во всем остальном, что не предусмотрено настоящим договором, Стороны руководствуются действующим законодательством Российской Федерации.</w:t>
      </w:r>
    </w:p>
    <w:p w14:paraId="5B7F6EA1" w14:textId="77777777" w:rsidR="00086383" w:rsidRPr="000215AD" w:rsidRDefault="00086383" w:rsidP="00086383">
      <w:pPr>
        <w:spacing w:before="240" w:after="240"/>
        <w:jc w:val="center"/>
        <w:rPr>
          <w:rFonts w:eastAsia="Times New Roman" w:cs="Times New Roman"/>
          <w:b/>
          <w:sz w:val="24"/>
          <w:szCs w:val="24"/>
        </w:rPr>
      </w:pPr>
      <w:bookmarkStart w:id="92" w:name="sub_500"/>
      <w:bookmarkEnd w:id="91"/>
      <w:r w:rsidRPr="000215AD">
        <w:rPr>
          <w:rFonts w:eastAsia="Times New Roman" w:cs="Times New Roman"/>
          <w:b/>
          <w:sz w:val="24"/>
          <w:szCs w:val="24"/>
        </w:rPr>
        <w:t>5. РЕКВИЗИТЫ СТОРОН</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4486"/>
      </w:tblGrid>
      <w:tr w:rsidR="00086383" w:rsidRPr="000215AD" w14:paraId="01C5DD64" w14:textId="77777777" w:rsidTr="00037AE8">
        <w:tc>
          <w:tcPr>
            <w:tcW w:w="5040" w:type="dxa"/>
          </w:tcPr>
          <w:bookmarkEnd w:id="92"/>
          <w:p w14:paraId="42C3F6D9" w14:textId="77777777" w:rsidR="00086383" w:rsidRPr="000215AD" w:rsidRDefault="00086383" w:rsidP="00514E93">
            <w:pPr>
              <w:spacing w:after="0" w:line="240" w:lineRule="auto"/>
              <w:rPr>
                <w:rFonts w:eastAsia="Times New Roman" w:cs="Times New Roman"/>
                <w:sz w:val="24"/>
                <w:szCs w:val="24"/>
              </w:rPr>
            </w:pPr>
            <w:r w:rsidRPr="000215AD">
              <w:rPr>
                <w:rFonts w:eastAsia="Times New Roman" w:cs="Times New Roman"/>
                <w:sz w:val="24"/>
                <w:szCs w:val="24"/>
              </w:rPr>
              <w:t>Кредитор</w:t>
            </w:r>
          </w:p>
          <w:p w14:paraId="72E1ACEF" w14:textId="77777777" w:rsidR="00086383" w:rsidRPr="000215AD" w:rsidRDefault="00086383" w:rsidP="00514E93">
            <w:pPr>
              <w:spacing w:after="0" w:line="240" w:lineRule="auto"/>
              <w:jc w:val="both"/>
              <w:rPr>
                <w:rFonts w:eastAsia="Times New Roman" w:cs="Times New Roman"/>
                <w:sz w:val="24"/>
                <w:szCs w:val="24"/>
              </w:rPr>
            </w:pPr>
          </w:p>
          <w:p w14:paraId="56B43F50" w14:textId="77777777" w:rsidR="00086383" w:rsidRPr="000215AD" w:rsidRDefault="00086383" w:rsidP="00514E93">
            <w:pPr>
              <w:tabs>
                <w:tab w:val="left" w:pos="3600"/>
              </w:tabs>
              <w:spacing w:after="0" w:line="240" w:lineRule="auto"/>
              <w:rPr>
                <w:rFonts w:eastAsia="Times New Roman" w:cs="Times New Roman"/>
                <w:sz w:val="24"/>
                <w:szCs w:val="24"/>
              </w:rPr>
            </w:pPr>
            <w:r>
              <w:rPr>
                <w:rFonts w:eastAsia="Times New Roman" w:cs="Times New Roman"/>
                <w:sz w:val="24"/>
                <w:szCs w:val="24"/>
              </w:rPr>
              <w:t>(</w:t>
            </w:r>
            <w:r w:rsidRPr="000215AD">
              <w:rPr>
                <w:rFonts w:eastAsia="Times New Roman" w:cs="Times New Roman"/>
                <w:b/>
                <w:bCs/>
                <w:color w:val="26282F"/>
                <w:sz w:val="24"/>
                <w:szCs w:val="24"/>
              </w:rPr>
              <w:t>вписать нужное</w:t>
            </w:r>
            <w:r>
              <w:rPr>
                <w:rFonts w:eastAsia="Times New Roman" w:cs="Times New Roman"/>
                <w:sz w:val="24"/>
                <w:szCs w:val="24"/>
              </w:rPr>
              <w:t>)</w:t>
            </w:r>
          </w:p>
          <w:p w14:paraId="5BEDCEE1" w14:textId="77777777" w:rsidR="00086383" w:rsidRPr="000215AD" w:rsidRDefault="00086383" w:rsidP="00514E93">
            <w:pPr>
              <w:spacing w:after="0" w:line="240" w:lineRule="auto"/>
              <w:jc w:val="both"/>
              <w:rPr>
                <w:rFonts w:eastAsia="Times New Roman" w:cs="Times New Roman"/>
                <w:sz w:val="24"/>
                <w:szCs w:val="24"/>
              </w:rPr>
            </w:pPr>
          </w:p>
          <w:p w14:paraId="4D268061" w14:textId="77777777" w:rsidR="00086383" w:rsidRPr="000215AD" w:rsidRDefault="00086383" w:rsidP="00514E93">
            <w:pPr>
              <w:spacing w:after="0" w:line="240" w:lineRule="auto"/>
              <w:rPr>
                <w:rFonts w:eastAsia="Times New Roman" w:cs="Times New Roman"/>
                <w:sz w:val="24"/>
                <w:szCs w:val="24"/>
              </w:rPr>
            </w:pPr>
            <w:r>
              <w:rPr>
                <w:rFonts w:eastAsia="Times New Roman" w:cs="Times New Roman"/>
                <w:sz w:val="24"/>
                <w:szCs w:val="24"/>
              </w:rPr>
              <w:t>(</w:t>
            </w:r>
            <w:r w:rsidRPr="000215AD">
              <w:rPr>
                <w:rFonts w:eastAsia="Times New Roman" w:cs="Times New Roman"/>
                <w:b/>
                <w:bCs/>
                <w:color w:val="26282F"/>
                <w:sz w:val="24"/>
                <w:szCs w:val="24"/>
              </w:rPr>
              <w:t>должность, подпись, инициалы, фамилия</w:t>
            </w:r>
            <w:r>
              <w:rPr>
                <w:rFonts w:eastAsia="Times New Roman" w:cs="Times New Roman"/>
                <w:sz w:val="24"/>
                <w:szCs w:val="24"/>
              </w:rPr>
              <w:t>)</w:t>
            </w:r>
          </w:p>
          <w:p w14:paraId="5917DFA1" w14:textId="77777777" w:rsidR="00086383" w:rsidRPr="000215AD" w:rsidRDefault="00086383" w:rsidP="00514E93">
            <w:pPr>
              <w:spacing w:after="0" w:line="240" w:lineRule="auto"/>
              <w:jc w:val="both"/>
              <w:rPr>
                <w:rFonts w:eastAsia="Times New Roman" w:cs="Times New Roman"/>
                <w:sz w:val="24"/>
                <w:szCs w:val="24"/>
              </w:rPr>
            </w:pPr>
          </w:p>
          <w:p w14:paraId="03EB0DE4" w14:textId="77777777" w:rsidR="00086383" w:rsidRPr="000215AD" w:rsidRDefault="00086383" w:rsidP="00514E93">
            <w:pPr>
              <w:spacing w:after="0" w:line="240" w:lineRule="auto"/>
              <w:rPr>
                <w:rFonts w:eastAsia="Times New Roman" w:cs="Times New Roman"/>
                <w:sz w:val="24"/>
                <w:szCs w:val="24"/>
              </w:rPr>
            </w:pPr>
            <w:r w:rsidRPr="000215AD">
              <w:rPr>
                <w:rFonts w:eastAsia="Times New Roman" w:cs="Times New Roman"/>
                <w:sz w:val="24"/>
                <w:szCs w:val="24"/>
              </w:rPr>
              <w:t>М.</w:t>
            </w:r>
            <w:r>
              <w:rPr>
                <w:rFonts w:eastAsia="Times New Roman" w:cs="Times New Roman"/>
                <w:sz w:val="24"/>
                <w:szCs w:val="24"/>
              </w:rPr>
              <w:t xml:space="preserve"> </w:t>
            </w:r>
            <w:r w:rsidRPr="000215AD">
              <w:rPr>
                <w:rFonts w:eastAsia="Times New Roman" w:cs="Times New Roman"/>
                <w:sz w:val="24"/>
                <w:szCs w:val="24"/>
              </w:rPr>
              <w:t>П.</w:t>
            </w:r>
          </w:p>
        </w:tc>
        <w:tc>
          <w:tcPr>
            <w:tcW w:w="4486" w:type="dxa"/>
          </w:tcPr>
          <w:p w14:paraId="6B80949B" w14:textId="77777777" w:rsidR="00086383" w:rsidRPr="000215AD" w:rsidRDefault="00086383" w:rsidP="00514E93">
            <w:pPr>
              <w:spacing w:after="0" w:line="240" w:lineRule="auto"/>
              <w:rPr>
                <w:rFonts w:eastAsia="Times New Roman" w:cs="Times New Roman"/>
                <w:sz w:val="24"/>
                <w:szCs w:val="24"/>
              </w:rPr>
            </w:pPr>
            <w:r w:rsidRPr="000215AD">
              <w:rPr>
                <w:rFonts w:eastAsia="Times New Roman" w:cs="Times New Roman"/>
                <w:sz w:val="24"/>
                <w:szCs w:val="24"/>
              </w:rPr>
              <w:lastRenderedPageBreak/>
              <w:t>Поручитель</w:t>
            </w:r>
          </w:p>
          <w:p w14:paraId="3ED1E1AA" w14:textId="77777777" w:rsidR="00086383" w:rsidRPr="000215AD" w:rsidRDefault="00086383" w:rsidP="00514E93">
            <w:pPr>
              <w:spacing w:after="0" w:line="240" w:lineRule="auto"/>
              <w:jc w:val="both"/>
              <w:rPr>
                <w:rFonts w:eastAsia="Times New Roman" w:cs="Times New Roman"/>
                <w:sz w:val="24"/>
                <w:szCs w:val="24"/>
              </w:rPr>
            </w:pPr>
          </w:p>
          <w:p w14:paraId="14CB0B34" w14:textId="77777777" w:rsidR="00086383" w:rsidRPr="000215AD" w:rsidRDefault="00086383" w:rsidP="00514E93">
            <w:pPr>
              <w:spacing w:after="0" w:line="240" w:lineRule="auto"/>
              <w:rPr>
                <w:rFonts w:eastAsia="Times New Roman" w:cs="Times New Roman"/>
                <w:sz w:val="24"/>
                <w:szCs w:val="24"/>
              </w:rPr>
            </w:pPr>
            <w:r>
              <w:rPr>
                <w:rFonts w:eastAsia="Times New Roman" w:cs="Times New Roman"/>
                <w:sz w:val="24"/>
                <w:szCs w:val="24"/>
              </w:rPr>
              <w:t>(</w:t>
            </w:r>
            <w:r w:rsidRPr="000215AD">
              <w:rPr>
                <w:rFonts w:eastAsia="Times New Roman" w:cs="Times New Roman"/>
                <w:b/>
                <w:bCs/>
                <w:color w:val="26282F"/>
                <w:sz w:val="24"/>
                <w:szCs w:val="24"/>
              </w:rPr>
              <w:t>вписать нужное</w:t>
            </w:r>
            <w:r>
              <w:rPr>
                <w:rFonts w:eastAsia="Times New Roman" w:cs="Times New Roman"/>
                <w:sz w:val="24"/>
                <w:szCs w:val="24"/>
              </w:rPr>
              <w:t>)</w:t>
            </w:r>
          </w:p>
          <w:p w14:paraId="4C799891" w14:textId="77777777" w:rsidR="00086383" w:rsidRPr="000215AD" w:rsidRDefault="00086383" w:rsidP="00514E93">
            <w:pPr>
              <w:spacing w:after="0" w:line="240" w:lineRule="auto"/>
              <w:jc w:val="both"/>
              <w:rPr>
                <w:rFonts w:eastAsia="Times New Roman" w:cs="Times New Roman"/>
                <w:sz w:val="24"/>
                <w:szCs w:val="24"/>
              </w:rPr>
            </w:pPr>
          </w:p>
          <w:p w14:paraId="6FDEC1DF" w14:textId="77777777" w:rsidR="00086383" w:rsidRPr="000215AD" w:rsidRDefault="00086383" w:rsidP="00514E93">
            <w:pPr>
              <w:spacing w:after="0" w:line="240" w:lineRule="auto"/>
              <w:rPr>
                <w:rFonts w:eastAsia="Times New Roman" w:cs="Times New Roman"/>
                <w:sz w:val="24"/>
                <w:szCs w:val="24"/>
              </w:rPr>
            </w:pPr>
            <w:r>
              <w:rPr>
                <w:rFonts w:eastAsia="Times New Roman" w:cs="Times New Roman"/>
                <w:sz w:val="24"/>
                <w:szCs w:val="24"/>
              </w:rPr>
              <w:t>(</w:t>
            </w:r>
            <w:r w:rsidRPr="000215AD">
              <w:rPr>
                <w:rFonts w:eastAsia="Times New Roman" w:cs="Times New Roman"/>
                <w:b/>
                <w:bCs/>
                <w:color w:val="26282F"/>
                <w:sz w:val="24"/>
                <w:szCs w:val="24"/>
              </w:rPr>
              <w:t>должность, подпись, инициалы, фамилия</w:t>
            </w:r>
            <w:r>
              <w:rPr>
                <w:rFonts w:eastAsia="Times New Roman" w:cs="Times New Roman"/>
                <w:sz w:val="24"/>
                <w:szCs w:val="24"/>
              </w:rPr>
              <w:t>)</w:t>
            </w:r>
          </w:p>
          <w:p w14:paraId="4FC087FD" w14:textId="77777777" w:rsidR="00086383" w:rsidRPr="000215AD" w:rsidRDefault="00086383" w:rsidP="00514E93">
            <w:pPr>
              <w:spacing w:after="0" w:line="240" w:lineRule="auto"/>
              <w:jc w:val="both"/>
              <w:rPr>
                <w:rFonts w:eastAsia="Times New Roman" w:cs="Times New Roman"/>
                <w:sz w:val="24"/>
                <w:szCs w:val="24"/>
              </w:rPr>
            </w:pPr>
          </w:p>
          <w:p w14:paraId="282DD80B" w14:textId="77777777" w:rsidR="00086383" w:rsidRPr="000215AD" w:rsidRDefault="00086383" w:rsidP="00514E93">
            <w:pPr>
              <w:spacing w:after="0" w:line="240" w:lineRule="auto"/>
              <w:rPr>
                <w:rFonts w:eastAsia="Times New Roman" w:cs="Times New Roman"/>
                <w:sz w:val="24"/>
                <w:szCs w:val="24"/>
              </w:rPr>
            </w:pPr>
            <w:r w:rsidRPr="000215AD">
              <w:rPr>
                <w:rFonts w:eastAsia="Times New Roman" w:cs="Times New Roman"/>
                <w:sz w:val="24"/>
                <w:szCs w:val="24"/>
              </w:rPr>
              <w:t>М.</w:t>
            </w:r>
            <w:r>
              <w:rPr>
                <w:rFonts w:eastAsia="Times New Roman" w:cs="Times New Roman"/>
                <w:sz w:val="24"/>
                <w:szCs w:val="24"/>
              </w:rPr>
              <w:t xml:space="preserve"> </w:t>
            </w:r>
            <w:r w:rsidRPr="000215AD">
              <w:rPr>
                <w:rFonts w:eastAsia="Times New Roman" w:cs="Times New Roman"/>
                <w:sz w:val="24"/>
                <w:szCs w:val="24"/>
              </w:rPr>
              <w:t>П.</w:t>
            </w:r>
          </w:p>
        </w:tc>
      </w:tr>
    </w:tbl>
    <w:p w14:paraId="1ECAEC12" w14:textId="77777777" w:rsidR="00086383" w:rsidRDefault="00086383" w:rsidP="00086383">
      <w:pPr>
        <w:rPr>
          <w:rFonts w:eastAsia="Times New Roman" w:cs="Times New Roman"/>
          <w:bCs/>
          <w:color w:val="0070C0"/>
          <w:sz w:val="24"/>
          <w:szCs w:val="20"/>
        </w:rPr>
      </w:pPr>
      <w:r>
        <w:rPr>
          <w:rFonts w:eastAsia="Times New Roman" w:cs="Times New Roman"/>
          <w:bCs/>
          <w:color w:val="0070C0"/>
          <w:sz w:val="24"/>
          <w:szCs w:val="20"/>
        </w:rPr>
        <w:lastRenderedPageBreak/>
        <w:br w:type="page"/>
      </w:r>
    </w:p>
    <w:p w14:paraId="560E08B7" w14:textId="1D961CCC" w:rsidR="00086383" w:rsidRPr="00022E41" w:rsidRDefault="001B0E4A" w:rsidP="00022E41">
      <w:pPr>
        <w:pStyle w:val="20"/>
        <w:ind w:left="3969"/>
        <w:jc w:val="both"/>
        <w:rPr>
          <w:rFonts w:asciiTheme="minorHAnsi" w:eastAsia="Times New Roman" w:hAnsiTheme="minorHAnsi" w:cs="Times New Roman"/>
          <w:color w:val="0070C0"/>
          <w:sz w:val="24"/>
          <w:szCs w:val="20"/>
        </w:rPr>
      </w:pPr>
      <w:bookmarkStart w:id="93" w:name="_Toc140155759"/>
      <w:r w:rsidRPr="001B0E4A">
        <w:rPr>
          <w:rFonts w:asciiTheme="minorHAnsi" w:eastAsia="Times New Roman" w:hAnsiTheme="minorHAnsi" w:cs="Times New Roman"/>
          <w:color w:val="0070C0"/>
          <w:sz w:val="24"/>
          <w:szCs w:val="20"/>
        </w:rPr>
        <w:lastRenderedPageBreak/>
        <w:t>Форма 0</w:t>
      </w:r>
      <w:r w:rsidRPr="00022E41">
        <w:rPr>
          <w:rFonts w:asciiTheme="minorHAnsi" w:eastAsia="Times New Roman" w:hAnsiTheme="minorHAnsi" w:cs="Times New Roman"/>
          <w:color w:val="0070C0"/>
          <w:sz w:val="24"/>
          <w:szCs w:val="20"/>
        </w:rPr>
        <w:t>8</w:t>
      </w:r>
      <w:r w:rsidRPr="001B0E4A">
        <w:rPr>
          <w:rFonts w:asciiTheme="minorHAnsi" w:eastAsia="Times New Roman" w:hAnsiTheme="minorHAnsi" w:cs="Times New Roman"/>
          <w:color w:val="0070C0"/>
          <w:sz w:val="24"/>
          <w:szCs w:val="20"/>
        </w:rPr>
        <w:t xml:space="preserve">/Р-04 </w:t>
      </w:r>
      <w:r w:rsidRPr="00022E41">
        <w:rPr>
          <w:rFonts w:asciiTheme="minorHAnsi" w:eastAsia="Times New Roman" w:hAnsiTheme="minorHAnsi" w:cs="Times New Roman"/>
          <w:color w:val="0070C0"/>
          <w:sz w:val="24"/>
          <w:szCs w:val="20"/>
        </w:rPr>
        <w:t>«</w:t>
      </w:r>
      <w:r w:rsidR="00086383" w:rsidRPr="00022E41">
        <w:rPr>
          <w:rFonts w:asciiTheme="minorHAnsi" w:eastAsia="Times New Roman" w:hAnsiTheme="minorHAnsi" w:cs="Times New Roman"/>
          <w:color w:val="0070C0"/>
          <w:sz w:val="24"/>
          <w:szCs w:val="20"/>
        </w:rPr>
        <w:t>Справка о персональных данных</w:t>
      </w:r>
      <w:r w:rsidRPr="00022E41">
        <w:rPr>
          <w:rFonts w:asciiTheme="minorHAnsi" w:eastAsia="Times New Roman" w:hAnsiTheme="minorHAnsi" w:cs="Times New Roman"/>
          <w:color w:val="0070C0"/>
          <w:sz w:val="24"/>
          <w:szCs w:val="20"/>
        </w:rPr>
        <w:t>»</w:t>
      </w:r>
      <w:bookmarkEnd w:id="93"/>
    </w:p>
    <w:p w14:paraId="7371275A" w14:textId="77777777" w:rsidR="00086383" w:rsidRPr="008F0431" w:rsidRDefault="00086383" w:rsidP="00086383">
      <w:pPr>
        <w:spacing w:before="240" w:after="240"/>
        <w:jc w:val="center"/>
        <w:rPr>
          <w:rFonts w:eastAsia="Times New Roman" w:cs="Times New Roman"/>
          <w:b/>
          <w:color w:val="000000" w:themeColor="text1"/>
          <w:sz w:val="24"/>
          <w:szCs w:val="20"/>
        </w:rPr>
      </w:pPr>
      <w:r w:rsidRPr="008F0431">
        <w:rPr>
          <w:rFonts w:eastAsia="Times New Roman" w:cs="Times New Roman"/>
          <w:b/>
          <w:color w:val="000000" w:themeColor="text1"/>
          <w:sz w:val="24"/>
          <w:szCs w:val="20"/>
        </w:rPr>
        <w:t>Справка о персональных данных</w:t>
      </w:r>
    </w:p>
    <w:p w14:paraId="56FF947D" w14:textId="77777777" w:rsidR="00086383" w:rsidRPr="000215AD" w:rsidRDefault="00086383" w:rsidP="00086383">
      <w:pPr>
        <w:shd w:val="clear" w:color="auto" w:fill="FFFFFF"/>
        <w:spacing w:before="100" w:beforeAutospacing="1" w:after="0" w:line="240" w:lineRule="auto"/>
        <w:ind w:firstLine="709"/>
        <w:jc w:val="both"/>
        <w:rPr>
          <w:rFonts w:eastAsia="Times New Roman" w:cs="Times New Roman"/>
          <w:sz w:val="24"/>
          <w:szCs w:val="20"/>
        </w:rPr>
      </w:pPr>
      <w:r w:rsidRPr="000215AD">
        <w:rPr>
          <w:rFonts w:eastAsia="Times New Roman" w:cs="Times New Roman"/>
          <w:sz w:val="24"/>
          <w:szCs w:val="20"/>
        </w:rPr>
        <w:t>Настоящим ставим Вас в известность</w:t>
      </w:r>
      <w:r>
        <w:rPr>
          <w:rFonts w:eastAsia="Times New Roman" w:cs="Times New Roman"/>
          <w:sz w:val="24"/>
          <w:szCs w:val="20"/>
        </w:rPr>
        <w:t>, что</w:t>
      </w:r>
    </w:p>
    <w:p w14:paraId="25F075B9" w14:textId="77777777" w:rsidR="00086383" w:rsidRDefault="00086383" w:rsidP="00086383">
      <w:pPr>
        <w:shd w:val="clear" w:color="auto" w:fill="FFFFFF"/>
        <w:spacing w:before="100" w:beforeAutospacing="1" w:after="0" w:line="240" w:lineRule="auto"/>
        <w:ind w:left="709"/>
        <w:jc w:val="both"/>
        <w:rPr>
          <w:rFonts w:eastAsia="Times New Roman" w:cs="Times New Roman"/>
          <w:sz w:val="24"/>
          <w:szCs w:val="20"/>
        </w:rPr>
      </w:pPr>
      <w:r w:rsidRPr="000215AD">
        <w:rPr>
          <w:rFonts w:eastAsia="Times New Roman" w:cs="Times New Roman"/>
          <w:sz w:val="24"/>
          <w:szCs w:val="20"/>
        </w:rPr>
        <w:t>______________________________________________________</w:t>
      </w:r>
      <w:r>
        <w:rPr>
          <w:rFonts w:eastAsia="Times New Roman" w:cs="Times New Roman"/>
          <w:sz w:val="24"/>
          <w:szCs w:val="20"/>
        </w:rPr>
        <w:t>_________________________________</w:t>
      </w:r>
      <w:r w:rsidRPr="000215AD">
        <w:rPr>
          <w:rFonts w:eastAsia="Times New Roman" w:cs="Times New Roman"/>
          <w:sz w:val="24"/>
          <w:szCs w:val="20"/>
        </w:rPr>
        <w:t>______</w:t>
      </w:r>
      <w:r>
        <w:rPr>
          <w:rFonts w:eastAsia="Times New Roman" w:cs="Times New Roman"/>
          <w:sz w:val="24"/>
          <w:szCs w:val="20"/>
        </w:rPr>
        <w:t>_</w:t>
      </w:r>
      <w:r w:rsidRPr="000215AD">
        <w:rPr>
          <w:rFonts w:eastAsia="Times New Roman" w:cs="Times New Roman"/>
          <w:sz w:val="24"/>
          <w:szCs w:val="20"/>
        </w:rPr>
        <w:t>_,</w:t>
      </w:r>
    </w:p>
    <w:p w14:paraId="14E10CC8" w14:textId="77777777" w:rsidR="00086383" w:rsidRPr="000215AD" w:rsidRDefault="00086383" w:rsidP="00086383">
      <w:pPr>
        <w:shd w:val="clear" w:color="auto" w:fill="FFFFFF"/>
        <w:spacing w:after="0" w:line="240" w:lineRule="auto"/>
        <w:ind w:left="709"/>
        <w:jc w:val="center"/>
        <w:rPr>
          <w:rFonts w:eastAsia="Times New Roman" w:cs="Times New Roman"/>
          <w:sz w:val="24"/>
          <w:szCs w:val="20"/>
        </w:rPr>
      </w:pPr>
      <w:r w:rsidRPr="000215AD">
        <w:rPr>
          <w:rFonts w:eastAsia="Times New Roman" w:cs="Times New Roman"/>
          <w:sz w:val="24"/>
          <w:szCs w:val="20"/>
        </w:rPr>
        <w:t>(наименование организации или индивидуального предпринимателя)</w:t>
      </w:r>
    </w:p>
    <w:p w14:paraId="18B40E94" w14:textId="77777777" w:rsidR="00086383" w:rsidRPr="000215AD" w:rsidRDefault="00086383" w:rsidP="00086383">
      <w:pPr>
        <w:shd w:val="clear" w:color="auto" w:fill="FFFFFF"/>
        <w:spacing w:before="100" w:beforeAutospacing="1" w:after="0" w:line="240" w:lineRule="auto"/>
        <w:ind w:firstLine="709"/>
        <w:jc w:val="both"/>
        <w:rPr>
          <w:rFonts w:eastAsia="Times New Roman" w:cs="Times New Roman"/>
          <w:sz w:val="24"/>
          <w:szCs w:val="20"/>
        </w:rPr>
      </w:pPr>
      <w:r w:rsidRPr="000215AD">
        <w:rPr>
          <w:rFonts w:eastAsia="Times New Roman" w:cs="Times New Roman"/>
          <w:sz w:val="24"/>
          <w:szCs w:val="20"/>
        </w:rPr>
        <w:t xml:space="preserve">Во исполнение части 2 статьи 556 Градостроительного кодекса Российской Федерации (далее – оператор обработки персональных данных) подтверждает, что в соответствие с требованиями ч.3 ст.86, ч.1 ст.88 Трудового кодекса Российской Федерации, ч.4 ст. 18 Федерального закона  от 27.07.2006 №152-ФЗ «О персональных данных», от работников, трудоустроенных у оператора получены согласия на передачу Вам персональных данных и их обработку, в объеме необходимом для выполнения законодательства, в градостроительной сфере и в сфере деятельности саморегулируемых организаций, а именно: </w:t>
      </w:r>
    </w:p>
    <w:p w14:paraId="4EA006E7" w14:textId="77777777" w:rsidR="00086383" w:rsidRPr="0095370E" w:rsidRDefault="00086383" w:rsidP="00EE1CAD">
      <w:pPr>
        <w:pStyle w:val="afff3"/>
        <w:numPr>
          <w:ilvl w:val="0"/>
          <w:numId w:val="36"/>
        </w:numPr>
        <w:shd w:val="clear" w:color="auto" w:fill="FFFFFF"/>
        <w:spacing w:after="0" w:line="360" w:lineRule="auto"/>
        <w:jc w:val="both"/>
        <w:rPr>
          <w:rFonts w:eastAsia="Times New Roman" w:cs="Times New Roman"/>
          <w:sz w:val="24"/>
          <w:szCs w:val="20"/>
        </w:rPr>
      </w:pPr>
      <w:r w:rsidRPr="0095370E">
        <w:rPr>
          <w:rFonts w:eastAsia="Times New Roman" w:cs="Times New Roman"/>
          <w:sz w:val="24"/>
          <w:szCs w:val="20"/>
        </w:rPr>
        <w:t xml:space="preserve">Фамилия, имя, отчество; </w:t>
      </w:r>
    </w:p>
    <w:p w14:paraId="6C359C2A" w14:textId="77777777" w:rsidR="00086383" w:rsidRPr="0095370E" w:rsidRDefault="00086383" w:rsidP="00EE1CAD">
      <w:pPr>
        <w:pStyle w:val="afff3"/>
        <w:numPr>
          <w:ilvl w:val="0"/>
          <w:numId w:val="36"/>
        </w:numPr>
        <w:shd w:val="clear" w:color="auto" w:fill="FFFFFF"/>
        <w:spacing w:after="0" w:line="360" w:lineRule="auto"/>
        <w:jc w:val="both"/>
        <w:rPr>
          <w:rFonts w:eastAsia="Times New Roman" w:cs="Times New Roman"/>
          <w:sz w:val="24"/>
          <w:szCs w:val="20"/>
        </w:rPr>
      </w:pPr>
      <w:r w:rsidRPr="0095370E">
        <w:rPr>
          <w:rFonts w:eastAsia="Times New Roman" w:cs="Times New Roman"/>
          <w:sz w:val="24"/>
          <w:szCs w:val="20"/>
        </w:rPr>
        <w:t>Паспортные данные;</w:t>
      </w:r>
    </w:p>
    <w:p w14:paraId="5FB4E5B3" w14:textId="77777777" w:rsidR="00086383" w:rsidRPr="0095370E" w:rsidRDefault="00086383" w:rsidP="00EE1CAD">
      <w:pPr>
        <w:pStyle w:val="afff3"/>
        <w:numPr>
          <w:ilvl w:val="0"/>
          <w:numId w:val="36"/>
        </w:numPr>
        <w:shd w:val="clear" w:color="auto" w:fill="FFFFFF"/>
        <w:spacing w:after="0" w:line="360" w:lineRule="auto"/>
        <w:jc w:val="both"/>
        <w:rPr>
          <w:rFonts w:eastAsia="Times New Roman" w:cs="Times New Roman"/>
          <w:sz w:val="24"/>
          <w:szCs w:val="20"/>
        </w:rPr>
      </w:pPr>
      <w:r w:rsidRPr="0095370E">
        <w:rPr>
          <w:rFonts w:eastAsia="Times New Roman" w:cs="Times New Roman"/>
          <w:sz w:val="24"/>
          <w:szCs w:val="20"/>
        </w:rPr>
        <w:t>Адрес регистрации;</w:t>
      </w:r>
    </w:p>
    <w:p w14:paraId="39DCFA57" w14:textId="77777777" w:rsidR="00086383" w:rsidRPr="0095370E" w:rsidRDefault="00086383" w:rsidP="00EE1CAD">
      <w:pPr>
        <w:pStyle w:val="afff3"/>
        <w:numPr>
          <w:ilvl w:val="0"/>
          <w:numId w:val="36"/>
        </w:numPr>
        <w:shd w:val="clear" w:color="auto" w:fill="FFFFFF"/>
        <w:spacing w:after="0" w:line="360" w:lineRule="auto"/>
        <w:jc w:val="both"/>
        <w:rPr>
          <w:rFonts w:eastAsia="Times New Roman" w:cs="Times New Roman"/>
          <w:sz w:val="24"/>
          <w:szCs w:val="20"/>
        </w:rPr>
      </w:pPr>
      <w:r w:rsidRPr="0095370E">
        <w:rPr>
          <w:rFonts w:eastAsia="Times New Roman" w:cs="Times New Roman"/>
          <w:sz w:val="24"/>
          <w:szCs w:val="20"/>
        </w:rPr>
        <w:t>Сведения о месте работы, занимаемой должности;</w:t>
      </w:r>
    </w:p>
    <w:p w14:paraId="6D7CAE2D" w14:textId="77777777" w:rsidR="00086383" w:rsidRPr="0095370E" w:rsidRDefault="00086383" w:rsidP="00EE1CAD">
      <w:pPr>
        <w:pStyle w:val="afff3"/>
        <w:numPr>
          <w:ilvl w:val="0"/>
          <w:numId w:val="36"/>
        </w:numPr>
        <w:shd w:val="clear" w:color="auto" w:fill="FFFFFF"/>
        <w:spacing w:after="0" w:line="360" w:lineRule="auto"/>
        <w:jc w:val="both"/>
        <w:rPr>
          <w:rFonts w:eastAsia="Times New Roman" w:cs="Times New Roman"/>
          <w:sz w:val="24"/>
          <w:szCs w:val="20"/>
        </w:rPr>
      </w:pPr>
      <w:r w:rsidRPr="0095370E">
        <w:rPr>
          <w:rFonts w:eastAsia="Times New Roman" w:cs="Times New Roman"/>
          <w:sz w:val="24"/>
          <w:szCs w:val="20"/>
        </w:rPr>
        <w:t>Сведения об образовании, повышении квалификации, прохождении аттестации и /или переаттестации;</w:t>
      </w:r>
    </w:p>
    <w:p w14:paraId="6332D4A1" w14:textId="77777777" w:rsidR="00086383" w:rsidRPr="0095370E" w:rsidRDefault="00086383" w:rsidP="00EE1CAD">
      <w:pPr>
        <w:pStyle w:val="afff3"/>
        <w:numPr>
          <w:ilvl w:val="0"/>
          <w:numId w:val="36"/>
        </w:numPr>
        <w:shd w:val="clear" w:color="auto" w:fill="FFFFFF"/>
        <w:spacing w:after="0" w:line="360" w:lineRule="auto"/>
        <w:jc w:val="both"/>
        <w:rPr>
          <w:rFonts w:eastAsia="Times New Roman" w:cs="Times New Roman"/>
          <w:sz w:val="24"/>
          <w:szCs w:val="20"/>
        </w:rPr>
      </w:pPr>
      <w:r w:rsidRPr="0095370E">
        <w:rPr>
          <w:rFonts w:eastAsia="Times New Roman" w:cs="Times New Roman"/>
          <w:sz w:val="24"/>
          <w:szCs w:val="20"/>
        </w:rPr>
        <w:t>Сведения о наличии имущества на праве собственности;</w:t>
      </w:r>
    </w:p>
    <w:p w14:paraId="30140E10" w14:textId="77777777" w:rsidR="00086383" w:rsidRDefault="00086383" w:rsidP="00EE1CAD">
      <w:pPr>
        <w:pStyle w:val="afff3"/>
        <w:numPr>
          <w:ilvl w:val="0"/>
          <w:numId w:val="36"/>
        </w:numPr>
        <w:shd w:val="clear" w:color="auto" w:fill="FFFFFF"/>
        <w:spacing w:after="0" w:line="360" w:lineRule="auto"/>
        <w:jc w:val="both"/>
        <w:rPr>
          <w:rFonts w:eastAsia="Times New Roman" w:cs="Times New Roman"/>
          <w:sz w:val="24"/>
          <w:szCs w:val="20"/>
        </w:rPr>
      </w:pPr>
      <w:r w:rsidRPr="000215AD">
        <w:rPr>
          <w:rFonts w:eastAsia="Times New Roman" w:cs="Times New Roman"/>
          <w:sz w:val="24"/>
          <w:szCs w:val="20"/>
        </w:rPr>
        <w:t>Сведения о банковских счетах, открытых в кредитных организациях;</w:t>
      </w:r>
    </w:p>
    <w:p w14:paraId="0C6C5308" w14:textId="77777777" w:rsidR="00086383" w:rsidRPr="0095370E" w:rsidRDefault="00086383" w:rsidP="00EE1CAD">
      <w:pPr>
        <w:pStyle w:val="afff3"/>
        <w:numPr>
          <w:ilvl w:val="0"/>
          <w:numId w:val="36"/>
        </w:numPr>
        <w:shd w:val="clear" w:color="auto" w:fill="FFFFFF"/>
        <w:spacing w:after="0" w:line="360" w:lineRule="auto"/>
        <w:jc w:val="both"/>
        <w:rPr>
          <w:rFonts w:eastAsia="Times New Roman" w:cs="Times New Roman"/>
          <w:sz w:val="24"/>
          <w:szCs w:val="20"/>
        </w:rPr>
      </w:pPr>
      <w:r w:rsidRPr="0095370E">
        <w:rPr>
          <w:rFonts w:eastAsia="Times New Roman" w:cs="Times New Roman"/>
          <w:sz w:val="24"/>
          <w:szCs w:val="20"/>
        </w:rPr>
        <w:t>Иное.</w:t>
      </w:r>
    </w:p>
    <w:p w14:paraId="32BA1DDE" w14:textId="77777777" w:rsidR="00086383" w:rsidRPr="000215AD" w:rsidRDefault="00086383" w:rsidP="00086383">
      <w:pPr>
        <w:shd w:val="clear" w:color="auto" w:fill="FFFFFF"/>
        <w:spacing w:before="100" w:beforeAutospacing="1" w:after="0" w:line="240" w:lineRule="auto"/>
        <w:ind w:firstLine="709"/>
        <w:jc w:val="both"/>
        <w:rPr>
          <w:rFonts w:eastAsia="Times New Roman" w:cs="Times New Roman"/>
          <w:sz w:val="24"/>
          <w:szCs w:val="20"/>
        </w:rPr>
      </w:pPr>
      <w:r w:rsidRPr="000215AD">
        <w:rPr>
          <w:rFonts w:eastAsia="Times New Roman" w:cs="Times New Roman"/>
          <w:sz w:val="24"/>
          <w:szCs w:val="20"/>
        </w:rPr>
        <w:t>В соответствие с ч.2 и ч.3 ст.88 ТК РФ предупреждаем Вас, о том, что эти данные могут быть использованы лишь в указанных выше целях, для которых они сообщены.</w:t>
      </w:r>
    </w:p>
    <w:p w14:paraId="29189DD3" w14:textId="77777777" w:rsidR="00086383" w:rsidRPr="000215AD" w:rsidRDefault="00086383" w:rsidP="00086383">
      <w:pPr>
        <w:shd w:val="clear" w:color="auto" w:fill="FFFFFF"/>
        <w:spacing w:before="100" w:beforeAutospacing="1" w:after="0" w:line="240" w:lineRule="auto"/>
        <w:ind w:firstLine="709"/>
        <w:jc w:val="both"/>
        <w:rPr>
          <w:rFonts w:eastAsia="Times New Roman" w:cs="Times New Roman"/>
          <w:sz w:val="24"/>
          <w:szCs w:val="20"/>
        </w:rPr>
      </w:pPr>
      <w:r w:rsidRPr="000215AD">
        <w:rPr>
          <w:rFonts w:eastAsia="Times New Roman" w:cs="Times New Roman"/>
          <w:sz w:val="24"/>
          <w:szCs w:val="20"/>
        </w:rPr>
        <w:t>Настоящая справка выдана Ассоциации «Сахалинстрой»</w:t>
      </w:r>
      <w:r>
        <w:rPr>
          <w:rFonts w:eastAsia="Times New Roman" w:cs="Times New Roman"/>
          <w:sz w:val="24"/>
          <w:szCs w:val="20"/>
        </w:rPr>
        <w:t>.</w:t>
      </w:r>
    </w:p>
    <w:p w14:paraId="306B68C4" w14:textId="77777777" w:rsidR="00086383" w:rsidRPr="000215AD" w:rsidRDefault="00086383" w:rsidP="00086383">
      <w:pPr>
        <w:spacing w:before="240" w:after="0" w:line="240" w:lineRule="auto"/>
        <w:jc w:val="both"/>
        <w:rPr>
          <w:rFonts w:eastAsia="Times New Roman" w:cs="Times New Roman"/>
          <w:sz w:val="24"/>
          <w:szCs w:val="20"/>
        </w:rPr>
      </w:pPr>
      <w:r w:rsidRPr="000215AD">
        <w:rPr>
          <w:rFonts w:eastAsia="Times New Roman" w:cs="Times New Roman"/>
          <w:sz w:val="24"/>
          <w:szCs w:val="20"/>
        </w:rPr>
        <w:t xml:space="preserve">Дата </w:t>
      </w:r>
      <w:r>
        <w:rPr>
          <w:rFonts w:eastAsia="Times New Roman" w:cs="Times New Roman"/>
          <w:sz w:val="24"/>
          <w:szCs w:val="20"/>
        </w:rPr>
        <w:t>«</w:t>
      </w:r>
      <w:r w:rsidRPr="000215AD">
        <w:rPr>
          <w:rFonts w:eastAsia="Times New Roman" w:cs="Times New Roman"/>
          <w:sz w:val="24"/>
          <w:szCs w:val="20"/>
        </w:rPr>
        <w:t>______</w:t>
      </w:r>
      <w:r>
        <w:rPr>
          <w:rFonts w:eastAsia="Times New Roman" w:cs="Times New Roman"/>
          <w:sz w:val="24"/>
          <w:szCs w:val="20"/>
        </w:rPr>
        <w:t>»</w:t>
      </w:r>
      <w:r w:rsidRPr="000215AD">
        <w:rPr>
          <w:rFonts w:eastAsia="Times New Roman" w:cs="Times New Roman"/>
          <w:sz w:val="24"/>
          <w:szCs w:val="20"/>
        </w:rPr>
        <w:t xml:space="preserve"> _____</w:t>
      </w:r>
      <w:r>
        <w:rPr>
          <w:rFonts w:eastAsia="Times New Roman" w:cs="Times New Roman"/>
          <w:sz w:val="24"/>
          <w:szCs w:val="20"/>
        </w:rPr>
        <w:t>_____</w:t>
      </w:r>
      <w:r w:rsidRPr="000215AD">
        <w:rPr>
          <w:rFonts w:eastAsia="Times New Roman" w:cs="Times New Roman"/>
          <w:sz w:val="24"/>
          <w:szCs w:val="20"/>
        </w:rPr>
        <w:t>___ 20_</w:t>
      </w:r>
      <w:r>
        <w:rPr>
          <w:rFonts w:eastAsia="Times New Roman" w:cs="Times New Roman"/>
          <w:sz w:val="24"/>
          <w:szCs w:val="20"/>
        </w:rPr>
        <w:t>___</w:t>
      </w:r>
      <w:r w:rsidRPr="000215AD">
        <w:rPr>
          <w:rFonts w:eastAsia="Times New Roman" w:cs="Times New Roman"/>
          <w:sz w:val="24"/>
          <w:szCs w:val="20"/>
        </w:rPr>
        <w:t xml:space="preserve"> г.</w:t>
      </w:r>
    </w:p>
    <w:p w14:paraId="239EFB20" w14:textId="77777777" w:rsidR="00086383" w:rsidRPr="000215AD" w:rsidRDefault="00086383" w:rsidP="00086383">
      <w:pPr>
        <w:shd w:val="clear" w:color="auto" w:fill="FFFFFF"/>
        <w:spacing w:before="100" w:beforeAutospacing="1" w:after="0" w:line="240" w:lineRule="auto"/>
        <w:ind w:firstLine="709"/>
        <w:jc w:val="both"/>
        <w:rPr>
          <w:rFonts w:eastAsia="Times New Roman" w:cs="Times New Roman"/>
          <w:sz w:val="24"/>
          <w:szCs w:val="20"/>
        </w:rPr>
      </w:pPr>
    </w:p>
    <w:tbl>
      <w:tblPr>
        <w:tblW w:w="9342" w:type="dxa"/>
        <w:tblInd w:w="14" w:type="dxa"/>
        <w:tblCellMar>
          <w:left w:w="0" w:type="dxa"/>
          <w:right w:w="0" w:type="dxa"/>
        </w:tblCellMar>
        <w:tblLook w:val="04A0" w:firstRow="1" w:lastRow="0" w:firstColumn="1" w:lastColumn="0" w:noHBand="0" w:noVBand="1"/>
      </w:tblPr>
      <w:tblGrid>
        <w:gridCol w:w="4256"/>
        <w:gridCol w:w="196"/>
        <w:gridCol w:w="1749"/>
        <w:gridCol w:w="196"/>
        <w:gridCol w:w="2945"/>
      </w:tblGrid>
      <w:tr w:rsidR="00086383" w:rsidRPr="000215AD" w14:paraId="2A82C61F" w14:textId="77777777" w:rsidTr="0086389A">
        <w:trPr>
          <w:trHeight w:val="284"/>
        </w:trPr>
        <w:tc>
          <w:tcPr>
            <w:tcW w:w="4256" w:type="dxa"/>
            <w:tcBorders>
              <w:top w:val="nil"/>
              <w:left w:val="nil"/>
              <w:bottom w:val="single" w:sz="4" w:space="0" w:color="000000"/>
              <w:right w:val="nil"/>
            </w:tcBorders>
          </w:tcPr>
          <w:p w14:paraId="2514BEE3" w14:textId="77777777" w:rsidR="00086383" w:rsidRPr="000215AD" w:rsidRDefault="00086383" w:rsidP="0086389A">
            <w:pPr>
              <w:spacing w:after="0" w:line="240" w:lineRule="auto"/>
              <w:jc w:val="center"/>
              <w:rPr>
                <w:rFonts w:eastAsia="Times New Roman" w:cs="Times New Roman"/>
                <w:sz w:val="24"/>
                <w:szCs w:val="20"/>
              </w:rPr>
            </w:pPr>
          </w:p>
        </w:tc>
        <w:tc>
          <w:tcPr>
            <w:tcW w:w="196" w:type="dxa"/>
          </w:tcPr>
          <w:p w14:paraId="27EBD026" w14:textId="77777777" w:rsidR="00086383" w:rsidRPr="000215AD" w:rsidRDefault="00086383" w:rsidP="0086389A">
            <w:pPr>
              <w:spacing w:after="0" w:line="240" w:lineRule="auto"/>
              <w:jc w:val="center"/>
              <w:rPr>
                <w:rFonts w:eastAsia="Times New Roman" w:cs="Times New Roman"/>
                <w:sz w:val="24"/>
                <w:szCs w:val="20"/>
              </w:rPr>
            </w:pPr>
          </w:p>
        </w:tc>
        <w:tc>
          <w:tcPr>
            <w:tcW w:w="1749" w:type="dxa"/>
            <w:tcBorders>
              <w:top w:val="nil"/>
              <w:left w:val="nil"/>
              <w:bottom w:val="single" w:sz="4" w:space="0" w:color="000000"/>
              <w:right w:val="nil"/>
            </w:tcBorders>
          </w:tcPr>
          <w:p w14:paraId="1C9D18CD" w14:textId="77777777" w:rsidR="00086383" w:rsidRPr="000215AD" w:rsidRDefault="00086383" w:rsidP="0086389A">
            <w:pPr>
              <w:spacing w:after="0" w:line="240" w:lineRule="auto"/>
              <w:jc w:val="center"/>
              <w:rPr>
                <w:rFonts w:eastAsia="Times New Roman" w:cs="Times New Roman"/>
                <w:sz w:val="24"/>
                <w:szCs w:val="20"/>
              </w:rPr>
            </w:pPr>
          </w:p>
        </w:tc>
        <w:tc>
          <w:tcPr>
            <w:tcW w:w="196" w:type="dxa"/>
          </w:tcPr>
          <w:p w14:paraId="51CD1F87" w14:textId="77777777" w:rsidR="00086383" w:rsidRPr="000215AD" w:rsidRDefault="00086383" w:rsidP="0086389A">
            <w:pPr>
              <w:spacing w:after="0" w:line="240" w:lineRule="auto"/>
              <w:jc w:val="center"/>
              <w:rPr>
                <w:rFonts w:eastAsia="Times New Roman" w:cs="Times New Roman"/>
                <w:sz w:val="24"/>
                <w:szCs w:val="20"/>
              </w:rPr>
            </w:pPr>
          </w:p>
        </w:tc>
        <w:tc>
          <w:tcPr>
            <w:tcW w:w="2945" w:type="dxa"/>
            <w:tcBorders>
              <w:top w:val="nil"/>
              <w:left w:val="nil"/>
              <w:bottom w:val="single" w:sz="4" w:space="0" w:color="000000"/>
              <w:right w:val="nil"/>
            </w:tcBorders>
          </w:tcPr>
          <w:p w14:paraId="453F5A94" w14:textId="77777777" w:rsidR="00086383" w:rsidRPr="000215AD" w:rsidRDefault="00086383" w:rsidP="0086389A">
            <w:pPr>
              <w:spacing w:after="0" w:line="240" w:lineRule="auto"/>
              <w:jc w:val="center"/>
              <w:rPr>
                <w:rFonts w:eastAsia="Times New Roman" w:cs="Times New Roman"/>
                <w:sz w:val="24"/>
                <w:szCs w:val="20"/>
              </w:rPr>
            </w:pPr>
          </w:p>
        </w:tc>
      </w:tr>
      <w:tr w:rsidR="00086383" w:rsidRPr="000215AD" w14:paraId="4575722D" w14:textId="77777777" w:rsidTr="0086389A">
        <w:tc>
          <w:tcPr>
            <w:tcW w:w="4256" w:type="dxa"/>
            <w:tcBorders>
              <w:top w:val="single" w:sz="4" w:space="0" w:color="000000"/>
              <w:left w:val="nil"/>
              <w:bottom w:val="nil"/>
              <w:right w:val="nil"/>
            </w:tcBorders>
            <w:hideMark/>
          </w:tcPr>
          <w:p w14:paraId="75F74B61" w14:textId="77777777" w:rsidR="00086383" w:rsidRPr="000215AD" w:rsidRDefault="00086383" w:rsidP="0086389A">
            <w:pPr>
              <w:spacing w:after="0" w:line="240" w:lineRule="auto"/>
              <w:jc w:val="center"/>
              <w:rPr>
                <w:rFonts w:eastAsia="Times New Roman" w:cs="Times New Roman"/>
                <w:sz w:val="24"/>
                <w:szCs w:val="20"/>
              </w:rPr>
            </w:pPr>
            <w:r w:rsidRPr="000215AD">
              <w:rPr>
                <w:rFonts w:eastAsia="Times New Roman" w:cs="Times New Roman"/>
                <w:sz w:val="24"/>
                <w:szCs w:val="20"/>
              </w:rPr>
              <w:t>(должность)</w:t>
            </w:r>
          </w:p>
        </w:tc>
        <w:tc>
          <w:tcPr>
            <w:tcW w:w="196" w:type="dxa"/>
          </w:tcPr>
          <w:p w14:paraId="2B13CA51" w14:textId="77777777" w:rsidR="00086383" w:rsidRPr="000215AD" w:rsidRDefault="00086383" w:rsidP="0086389A">
            <w:pPr>
              <w:spacing w:after="0" w:line="240" w:lineRule="auto"/>
              <w:jc w:val="center"/>
              <w:rPr>
                <w:rFonts w:eastAsia="Times New Roman" w:cs="Times New Roman"/>
                <w:sz w:val="24"/>
                <w:szCs w:val="20"/>
              </w:rPr>
            </w:pPr>
          </w:p>
        </w:tc>
        <w:tc>
          <w:tcPr>
            <w:tcW w:w="1749" w:type="dxa"/>
            <w:tcBorders>
              <w:top w:val="single" w:sz="4" w:space="0" w:color="000000"/>
              <w:left w:val="nil"/>
              <w:bottom w:val="nil"/>
              <w:right w:val="nil"/>
            </w:tcBorders>
            <w:hideMark/>
          </w:tcPr>
          <w:p w14:paraId="3145457E" w14:textId="77777777" w:rsidR="00086383" w:rsidRPr="000215AD" w:rsidRDefault="00086383" w:rsidP="0086389A">
            <w:pPr>
              <w:spacing w:after="0" w:line="240" w:lineRule="auto"/>
              <w:jc w:val="center"/>
              <w:rPr>
                <w:rFonts w:eastAsia="Times New Roman" w:cs="Times New Roman"/>
                <w:sz w:val="24"/>
                <w:szCs w:val="20"/>
              </w:rPr>
            </w:pPr>
            <w:r w:rsidRPr="000215AD">
              <w:rPr>
                <w:rFonts w:eastAsia="Times New Roman" w:cs="Times New Roman"/>
                <w:sz w:val="24"/>
                <w:szCs w:val="20"/>
              </w:rPr>
              <w:t>(подпись)</w:t>
            </w:r>
          </w:p>
        </w:tc>
        <w:tc>
          <w:tcPr>
            <w:tcW w:w="196" w:type="dxa"/>
          </w:tcPr>
          <w:p w14:paraId="4987B1DD" w14:textId="77777777" w:rsidR="00086383" w:rsidRPr="000215AD" w:rsidRDefault="00086383" w:rsidP="0086389A">
            <w:pPr>
              <w:spacing w:after="0" w:line="240" w:lineRule="auto"/>
              <w:jc w:val="center"/>
              <w:rPr>
                <w:rFonts w:eastAsia="Times New Roman" w:cs="Times New Roman"/>
                <w:sz w:val="24"/>
                <w:szCs w:val="20"/>
              </w:rPr>
            </w:pPr>
          </w:p>
        </w:tc>
        <w:tc>
          <w:tcPr>
            <w:tcW w:w="2945" w:type="dxa"/>
            <w:tcBorders>
              <w:top w:val="single" w:sz="4" w:space="0" w:color="000000"/>
              <w:left w:val="nil"/>
              <w:bottom w:val="nil"/>
              <w:right w:val="nil"/>
            </w:tcBorders>
            <w:hideMark/>
          </w:tcPr>
          <w:p w14:paraId="75BF42E0" w14:textId="77777777" w:rsidR="00086383" w:rsidRPr="000215AD" w:rsidRDefault="00086383" w:rsidP="0086389A">
            <w:pPr>
              <w:spacing w:after="0" w:line="240" w:lineRule="auto"/>
              <w:jc w:val="center"/>
              <w:rPr>
                <w:rFonts w:eastAsia="Times New Roman" w:cs="Times New Roman"/>
                <w:sz w:val="24"/>
                <w:szCs w:val="20"/>
              </w:rPr>
            </w:pPr>
            <w:r w:rsidRPr="000215AD">
              <w:rPr>
                <w:rFonts w:eastAsia="Times New Roman" w:cs="Times New Roman"/>
                <w:sz w:val="24"/>
                <w:szCs w:val="20"/>
              </w:rPr>
              <w:t>(Ф. И. О.)</w:t>
            </w:r>
          </w:p>
        </w:tc>
      </w:tr>
    </w:tbl>
    <w:p w14:paraId="45AA0A47" w14:textId="77777777" w:rsidR="00086383" w:rsidRPr="000215AD" w:rsidRDefault="00086383" w:rsidP="00086383">
      <w:pPr>
        <w:spacing w:after="0" w:line="240" w:lineRule="auto"/>
        <w:ind w:left="2832" w:firstLine="708"/>
        <w:jc w:val="both"/>
        <w:rPr>
          <w:rFonts w:eastAsia="Times New Roman" w:cs="Times New Roman"/>
          <w:sz w:val="24"/>
          <w:szCs w:val="20"/>
        </w:rPr>
      </w:pPr>
    </w:p>
    <w:p w14:paraId="27592F25" w14:textId="77777777" w:rsidR="00086383" w:rsidRPr="000215AD" w:rsidRDefault="00086383" w:rsidP="00086383">
      <w:pPr>
        <w:spacing w:after="0" w:line="240" w:lineRule="auto"/>
        <w:ind w:left="2832" w:firstLine="708"/>
        <w:jc w:val="both"/>
        <w:rPr>
          <w:rFonts w:eastAsia="Times New Roman" w:cs="Times New Roman"/>
          <w:sz w:val="24"/>
          <w:szCs w:val="20"/>
        </w:rPr>
      </w:pPr>
      <w:r w:rsidRPr="000215AD">
        <w:rPr>
          <w:rFonts w:eastAsia="Times New Roman" w:cs="Times New Roman"/>
          <w:sz w:val="24"/>
          <w:szCs w:val="20"/>
        </w:rPr>
        <w:t>М.П.</w:t>
      </w:r>
    </w:p>
    <w:p w14:paraId="237260C1" w14:textId="77777777" w:rsidR="00086383" w:rsidRPr="000215AD" w:rsidRDefault="00086383" w:rsidP="00086383">
      <w:pPr>
        <w:spacing w:after="0" w:line="240" w:lineRule="auto"/>
        <w:ind w:firstLine="709"/>
        <w:jc w:val="center"/>
        <w:rPr>
          <w:rFonts w:eastAsia="Times New Roman" w:cs="Times New Roman"/>
          <w:sz w:val="24"/>
          <w:szCs w:val="20"/>
        </w:rPr>
      </w:pPr>
      <w:r w:rsidRPr="000215AD">
        <w:rPr>
          <w:rFonts w:eastAsia="Times New Roman" w:cs="Times New Roman"/>
          <w:sz w:val="24"/>
          <w:szCs w:val="20"/>
        </w:rPr>
        <w:br w:type="page"/>
      </w:r>
    </w:p>
    <w:p w14:paraId="243238FE" w14:textId="4C181A7E" w:rsidR="00086383" w:rsidRPr="00022E41" w:rsidRDefault="001B0E4A" w:rsidP="00022E41">
      <w:pPr>
        <w:pStyle w:val="20"/>
        <w:ind w:left="3969"/>
        <w:jc w:val="both"/>
        <w:rPr>
          <w:rFonts w:asciiTheme="minorHAnsi" w:eastAsia="Times New Roman" w:hAnsiTheme="minorHAnsi" w:cs="Times New Roman"/>
          <w:color w:val="0070C0"/>
          <w:sz w:val="24"/>
          <w:szCs w:val="20"/>
        </w:rPr>
      </w:pPr>
      <w:bookmarkStart w:id="94" w:name="_Toc140155760"/>
      <w:r w:rsidRPr="001B0E4A">
        <w:rPr>
          <w:rFonts w:asciiTheme="minorHAnsi" w:eastAsia="Times New Roman" w:hAnsiTheme="minorHAnsi" w:cs="Times New Roman"/>
          <w:color w:val="0070C0"/>
          <w:sz w:val="24"/>
          <w:szCs w:val="20"/>
        </w:rPr>
        <w:lastRenderedPageBreak/>
        <w:t>Форма 0</w:t>
      </w:r>
      <w:r w:rsidRPr="00022E41">
        <w:rPr>
          <w:rFonts w:asciiTheme="minorHAnsi" w:eastAsia="Times New Roman" w:hAnsiTheme="minorHAnsi" w:cs="Times New Roman"/>
          <w:color w:val="0070C0"/>
          <w:sz w:val="24"/>
          <w:szCs w:val="20"/>
        </w:rPr>
        <w:t>9</w:t>
      </w:r>
      <w:r w:rsidRPr="001B0E4A">
        <w:rPr>
          <w:rFonts w:asciiTheme="minorHAnsi" w:eastAsia="Times New Roman" w:hAnsiTheme="minorHAnsi" w:cs="Times New Roman"/>
          <w:color w:val="0070C0"/>
          <w:sz w:val="24"/>
          <w:szCs w:val="20"/>
        </w:rPr>
        <w:t xml:space="preserve">/Р-04 </w:t>
      </w:r>
      <w:r w:rsidRPr="00022E41">
        <w:rPr>
          <w:rFonts w:asciiTheme="minorHAnsi" w:eastAsia="Times New Roman" w:hAnsiTheme="minorHAnsi" w:cs="Times New Roman"/>
          <w:color w:val="0070C0"/>
          <w:sz w:val="24"/>
          <w:szCs w:val="20"/>
        </w:rPr>
        <w:t>«</w:t>
      </w:r>
      <w:r w:rsidR="00086383" w:rsidRPr="00022E41">
        <w:rPr>
          <w:rFonts w:asciiTheme="minorHAnsi" w:eastAsia="Times New Roman" w:hAnsiTheme="minorHAnsi" w:cs="Times New Roman"/>
          <w:color w:val="0070C0"/>
          <w:sz w:val="24"/>
          <w:szCs w:val="20"/>
        </w:rPr>
        <w:t>Анкета поручителя физического лица/индивидуального предпринимателя</w:t>
      </w:r>
      <w:r w:rsidRPr="00022E41">
        <w:rPr>
          <w:rFonts w:asciiTheme="minorHAnsi" w:eastAsia="Times New Roman" w:hAnsiTheme="minorHAnsi" w:cs="Times New Roman"/>
          <w:color w:val="0070C0"/>
          <w:sz w:val="24"/>
          <w:szCs w:val="20"/>
        </w:rPr>
        <w:t>»</w:t>
      </w:r>
      <w:bookmarkEnd w:id="94"/>
    </w:p>
    <w:p w14:paraId="35C12FE8" w14:textId="77777777" w:rsidR="00086383" w:rsidRDefault="00086383" w:rsidP="00086383">
      <w:pPr>
        <w:pStyle w:val="afff3"/>
        <w:tabs>
          <w:tab w:val="left" w:pos="360"/>
        </w:tabs>
        <w:spacing w:before="240" w:after="0" w:line="240" w:lineRule="auto"/>
        <w:ind w:left="714"/>
        <w:contextualSpacing w:val="0"/>
        <w:jc w:val="center"/>
        <w:rPr>
          <w:rFonts w:eastAsia="Times New Roman" w:cs="Times New Roman"/>
          <w:b/>
          <w:color w:val="000000" w:themeColor="text1"/>
          <w:sz w:val="24"/>
          <w:szCs w:val="20"/>
        </w:rPr>
      </w:pPr>
      <w:r w:rsidRPr="00645BAB">
        <w:rPr>
          <w:rFonts w:eastAsia="Times New Roman" w:cs="Times New Roman"/>
          <w:b/>
          <w:color w:val="000000" w:themeColor="text1"/>
          <w:sz w:val="24"/>
          <w:szCs w:val="20"/>
        </w:rPr>
        <w:t xml:space="preserve">Анкета </w:t>
      </w:r>
    </w:p>
    <w:p w14:paraId="4F57A3A2" w14:textId="77777777" w:rsidR="00086383" w:rsidRPr="00645BAB" w:rsidRDefault="00086383" w:rsidP="00086383">
      <w:pPr>
        <w:pStyle w:val="afff3"/>
        <w:tabs>
          <w:tab w:val="left" w:pos="360"/>
        </w:tabs>
        <w:spacing w:after="240" w:line="240" w:lineRule="auto"/>
        <w:ind w:left="714"/>
        <w:contextualSpacing w:val="0"/>
        <w:jc w:val="center"/>
        <w:rPr>
          <w:rFonts w:eastAsia="Times New Roman" w:cs="Times New Roman"/>
          <w:b/>
          <w:color w:val="000000" w:themeColor="text1"/>
          <w:sz w:val="24"/>
          <w:szCs w:val="24"/>
        </w:rPr>
      </w:pPr>
      <w:r w:rsidRPr="00645BAB">
        <w:rPr>
          <w:rFonts w:eastAsia="Times New Roman" w:cs="Times New Roman"/>
          <w:b/>
          <w:color w:val="000000" w:themeColor="text1"/>
          <w:sz w:val="24"/>
          <w:szCs w:val="20"/>
        </w:rPr>
        <w:t>поручителя физического лица/индивидуального предпринимателя</w:t>
      </w:r>
    </w:p>
    <w:p w14:paraId="702D5B36" w14:textId="77777777" w:rsidR="00086383" w:rsidRPr="00645BAB" w:rsidRDefault="00086383" w:rsidP="00EE1CAD">
      <w:pPr>
        <w:pStyle w:val="afff3"/>
        <w:numPr>
          <w:ilvl w:val="0"/>
          <w:numId w:val="37"/>
        </w:numPr>
        <w:tabs>
          <w:tab w:val="left" w:pos="360"/>
        </w:tabs>
        <w:spacing w:before="240" w:after="240" w:line="240" w:lineRule="auto"/>
        <w:ind w:left="714" w:hanging="357"/>
        <w:contextualSpacing w:val="0"/>
        <w:rPr>
          <w:rFonts w:eastAsia="Times New Roman" w:cs="Times New Roman"/>
          <w:b/>
          <w:bCs/>
          <w:color w:val="000000"/>
          <w:sz w:val="24"/>
          <w:szCs w:val="24"/>
        </w:rPr>
      </w:pPr>
      <w:r w:rsidRPr="00645BAB">
        <w:rPr>
          <w:rFonts w:eastAsia="Times New Roman" w:cs="Times New Roman"/>
          <w:b/>
          <w:bCs/>
          <w:color w:val="000000"/>
          <w:sz w:val="24"/>
          <w:szCs w:val="24"/>
        </w:rPr>
        <w:t>Сведения о Поручителе</w:t>
      </w:r>
    </w:p>
    <w:tbl>
      <w:tblPr>
        <w:tblStyle w:val="afff4"/>
        <w:tblW w:w="10060" w:type="dxa"/>
        <w:tblLook w:val="04A0" w:firstRow="1" w:lastRow="0" w:firstColumn="1" w:lastColumn="0" w:noHBand="0" w:noVBand="1"/>
      </w:tblPr>
      <w:tblGrid>
        <w:gridCol w:w="3804"/>
        <w:gridCol w:w="6256"/>
      </w:tblGrid>
      <w:tr w:rsidR="00086383" w14:paraId="217AD376" w14:textId="77777777" w:rsidTr="003B6EB0">
        <w:tc>
          <w:tcPr>
            <w:tcW w:w="3804" w:type="dxa"/>
          </w:tcPr>
          <w:p w14:paraId="17110CE6" w14:textId="77777777" w:rsidR="00086383" w:rsidRDefault="00086383" w:rsidP="003B6EB0">
            <w:pPr>
              <w:tabs>
                <w:tab w:val="left" w:pos="360"/>
              </w:tabs>
              <w:spacing w:after="0"/>
              <w:rPr>
                <w:rFonts w:eastAsia="Times New Roman" w:cs="Times New Roman"/>
                <w:color w:val="000000"/>
                <w:sz w:val="24"/>
                <w:szCs w:val="24"/>
                <w:lang w:eastAsia="ar-SA"/>
              </w:rPr>
            </w:pPr>
            <w:r w:rsidRPr="000215AD">
              <w:rPr>
                <w:rFonts w:eastAsia="Times New Roman" w:cs="Times New Roman"/>
                <w:sz w:val="24"/>
                <w:szCs w:val="24"/>
              </w:rPr>
              <w:t>Фамилия, Имя, Отчество:</w:t>
            </w:r>
          </w:p>
        </w:tc>
        <w:tc>
          <w:tcPr>
            <w:tcW w:w="6256" w:type="dxa"/>
          </w:tcPr>
          <w:p w14:paraId="042884C9" w14:textId="77777777" w:rsidR="00086383" w:rsidRDefault="00086383" w:rsidP="003B6EB0">
            <w:pPr>
              <w:tabs>
                <w:tab w:val="left" w:pos="360"/>
              </w:tabs>
              <w:spacing w:after="0"/>
              <w:rPr>
                <w:rFonts w:eastAsia="Times New Roman" w:cs="Times New Roman"/>
                <w:color w:val="000000"/>
                <w:sz w:val="24"/>
                <w:szCs w:val="24"/>
                <w:lang w:eastAsia="ar-SA"/>
              </w:rPr>
            </w:pPr>
          </w:p>
        </w:tc>
      </w:tr>
      <w:tr w:rsidR="00086383" w14:paraId="31E58729" w14:textId="77777777" w:rsidTr="003B6EB0">
        <w:tc>
          <w:tcPr>
            <w:tcW w:w="3804" w:type="dxa"/>
          </w:tcPr>
          <w:p w14:paraId="000F1170" w14:textId="77777777" w:rsidR="00086383" w:rsidRDefault="00086383" w:rsidP="003B6EB0">
            <w:pPr>
              <w:tabs>
                <w:tab w:val="left" w:pos="360"/>
              </w:tabs>
              <w:spacing w:after="0"/>
              <w:rPr>
                <w:rFonts w:eastAsia="Times New Roman" w:cs="Times New Roman"/>
                <w:color w:val="000000"/>
                <w:sz w:val="24"/>
                <w:szCs w:val="24"/>
                <w:lang w:eastAsia="ar-SA"/>
              </w:rPr>
            </w:pPr>
            <w:r w:rsidRPr="000215AD">
              <w:rPr>
                <w:rFonts w:eastAsia="Times New Roman" w:cs="Times New Roman"/>
                <w:color w:val="000000"/>
                <w:sz w:val="24"/>
                <w:szCs w:val="24"/>
              </w:rPr>
              <w:t>Дата рождения:</w:t>
            </w:r>
          </w:p>
        </w:tc>
        <w:tc>
          <w:tcPr>
            <w:tcW w:w="6256" w:type="dxa"/>
          </w:tcPr>
          <w:p w14:paraId="5D1CB8AC" w14:textId="77777777" w:rsidR="00086383" w:rsidRDefault="00086383" w:rsidP="003B6EB0">
            <w:pPr>
              <w:tabs>
                <w:tab w:val="left" w:pos="360"/>
              </w:tabs>
              <w:spacing w:after="0"/>
              <w:rPr>
                <w:rFonts w:eastAsia="Times New Roman" w:cs="Times New Roman"/>
                <w:color w:val="000000"/>
                <w:sz w:val="24"/>
                <w:szCs w:val="24"/>
                <w:lang w:eastAsia="ar-SA"/>
              </w:rPr>
            </w:pPr>
          </w:p>
        </w:tc>
      </w:tr>
      <w:tr w:rsidR="00086383" w14:paraId="1927BD79" w14:textId="77777777" w:rsidTr="003B6EB0">
        <w:tc>
          <w:tcPr>
            <w:tcW w:w="3804" w:type="dxa"/>
          </w:tcPr>
          <w:p w14:paraId="4D7F0DDB" w14:textId="77777777" w:rsidR="00086383" w:rsidRDefault="00086383" w:rsidP="003B6EB0">
            <w:pPr>
              <w:tabs>
                <w:tab w:val="left" w:pos="360"/>
              </w:tabs>
              <w:spacing w:after="0"/>
              <w:rPr>
                <w:rFonts w:eastAsia="Times New Roman" w:cs="Times New Roman"/>
                <w:color w:val="000000"/>
                <w:sz w:val="24"/>
                <w:szCs w:val="24"/>
                <w:lang w:eastAsia="ar-SA"/>
              </w:rPr>
            </w:pPr>
            <w:r w:rsidRPr="000215AD">
              <w:rPr>
                <w:rFonts w:eastAsia="Times New Roman" w:cs="Times New Roman"/>
                <w:color w:val="000000"/>
                <w:sz w:val="24"/>
                <w:szCs w:val="24"/>
              </w:rPr>
              <w:t>Гражданство:</w:t>
            </w:r>
          </w:p>
        </w:tc>
        <w:tc>
          <w:tcPr>
            <w:tcW w:w="6256" w:type="dxa"/>
          </w:tcPr>
          <w:p w14:paraId="1E435BDC" w14:textId="77777777" w:rsidR="00086383" w:rsidRDefault="00086383" w:rsidP="003B6EB0">
            <w:pPr>
              <w:tabs>
                <w:tab w:val="left" w:pos="360"/>
              </w:tabs>
              <w:spacing w:after="0"/>
              <w:rPr>
                <w:rFonts w:eastAsia="Times New Roman" w:cs="Times New Roman"/>
                <w:color w:val="000000"/>
                <w:sz w:val="24"/>
                <w:szCs w:val="24"/>
                <w:lang w:eastAsia="ar-SA"/>
              </w:rPr>
            </w:pPr>
          </w:p>
        </w:tc>
      </w:tr>
      <w:tr w:rsidR="00086383" w14:paraId="4EDE67E8" w14:textId="77777777" w:rsidTr="003B6EB0">
        <w:tc>
          <w:tcPr>
            <w:tcW w:w="3804" w:type="dxa"/>
          </w:tcPr>
          <w:p w14:paraId="249C876D" w14:textId="77777777" w:rsidR="00086383" w:rsidRDefault="00086383" w:rsidP="003B6EB0">
            <w:pPr>
              <w:tabs>
                <w:tab w:val="left" w:pos="360"/>
              </w:tabs>
              <w:spacing w:after="0"/>
              <w:rPr>
                <w:rFonts w:eastAsia="Times New Roman" w:cs="Times New Roman"/>
                <w:color w:val="000000"/>
                <w:sz w:val="24"/>
                <w:szCs w:val="24"/>
                <w:lang w:eastAsia="ar-SA"/>
              </w:rPr>
            </w:pPr>
            <w:r w:rsidRPr="000215AD">
              <w:rPr>
                <w:rFonts w:eastAsia="Times New Roman" w:cs="Times New Roman"/>
                <w:sz w:val="24"/>
                <w:szCs w:val="24"/>
              </w:rPr>
              <w:t>Контактная информация:</w:t>
            </w:r>
          </w:p>
        </w:tc>
        <w:tc>
          <w:tcPr>
            <w:tcW w:w="6256" w:type="dxa"/>
          </w:tcPr>
          <w:p w14:paraId="24042A7B" w14:textId="77777777" w:rsidR="00086383" w:rsidRDefault="00086383" w:rsidP="003B6EB0">
            <w:pPr>
              <w:tabs>
                <w:tab w:val="left" w:pos="360"/>
              </w:tabs>
              <w:spacing w:after="0"/>
              <w:rPr>
                <w:rFonts w:eastAsia="Times New Roman" w:cs="Times New Roman"/>
                <w:color w:val="000000"/>
                <w:sz w:val="24"/>
                <w:szCs w:val="24"/>
                <w:lang w:eastAsia="ar-SA"/>
              </w:rPr>
            </w:pPr>
          </w:p>
        </w:tc>
      </w:tr>
      <w:tr w:rsidR="00086383" w14:paraId="5046A7F9" w14:textId="77777777" w:rsidTr="003B6EB0">
        <w:tc>
          <w:tcPr>
            <w:tcW w:w="3804" w:type="dxa"/>
          </w:tcPr>
          <w:p w14:paraId="4545041A" w14:textId="77777777" w:rsidR="00086383" w:rsidRDefault="00086383" w:rsidP="003B6EB0">
            <w:pPr>
              <w:tabs>
                <w:tab w:val="left" w:pos="360"/>
              </w:tabs>
              <w:spacing w:after="0"/>
              <w:rPr>
                <w:rFonts w:eastAsia="Times New Roman" w:cs="Times New Roman"/>
                <w:color w:val="000000"/>
                <w:sz w:val="24"/>
                <w:szCs w:val="24"/>
                <w:lang w:eastAsia="ar-SA"/>
              </w:rPr>
            </w:pPr>
            <w:r w:rsidRPr="000215AD">
              <w:rPr>
                <w:rFonts w:eastAsia="Times New Roman" w:cs="Times New Roman"/>
                <w:sz w:val="24"/>
                <w:szCs w:val="24"/>
              </w:rPr>
              <w:t>Документ, удостоверяющий личность:</w:t>
            </w:r>
          </w:p>
        </w:tc>
        <w:tc>
          <w:tcPr>
            <w:tcW w:w="6256" w:type="dxa"/>
          </w:tcPr>
          <w:p w14:paraId="03BB249A" w14:textId="77777777" w:rsidR="00086383" w:rsidRDefault="00086383" w:rsidP="003B6EB0">
            <w:pPr>
              <w:tabs>
                <w:tab w:val="left" w:pos="360"/>
              </w:tabs>
              <w:spacing w:before="240" w:after="0"/>
              <w:rPr>
                <w:rFonts w:eastAsia="Times New Roman" w:cs="Times New Roman"/>
                <w:sz w:val="24"/>
                <w:szCs w:val="24"/>
              </w:rPr>
            </w:pPr>
            <w:r w:rsidRPr="000215AD">
              <w:rPr>
                <w:rFonts w:eastAsia="Times New Roman" w:cs="Times New Roman"/>
                <w:sz w:val="24"/>
                <w:szCs w:val="24"/>
              </w:rPr>
              <w:t>Серия</w:t>
            </w:r>
            <w:r>
              <w:rPr>
                <w:rFonts w:eastAsia="Times New Roman" w:cs="Times New Roman"/>
                <w:sz w:val="24"/>
                <w:szCs w:val="24"/>
              </w:rPr>
              <w:t>________</w:t>
            </w:r>
            <w:r w:rsidRPr="000215AD">
              <w:rPr>
                <w:rFonts w:eastAsia="Times New Roman" w:cs="Times New Roman"/>
                <w:sz w:val="24"/>
                <w:szCs w:val="24"/>
              </w:rPr>
              <w:t xml:space="preserve"> Номер</w:t>
            </w:r>
            <w:r>
              <w:rPr>
                <w:rFonts w:eastAsia="Times New Roman" w:cs="Times New Roman"/>
                <w:sz w:val="24"/>
                <w:szCs w:val="24"/>
              </w:rPr>
              <w:t>_________________</w:t>
            </w:r>
          </w:p>
          <w:p w14:paraId="3D77E28A" w14:textId="77777777" w:rsidR="00086383" w:rsidRDefault="00086383" w:rsidP="003B6EB0">
            <w:pPr>
              <w:tabs>
                <w:tab w:val="left" w:pos="360"/>
              </w:tabs>
              <w:spacing w:before="240" w:after="0"/>
              <w:rPr>
                <w:rFonts w:eastAsia="Times New Roman" w:cs="Times New Roman"/>
                <w:color w:val="000000"/>
                <w:sz w:val="24"/>
                <w:szCs w:val="24"/>
                <w:lang w:eastAsia="ar-SA"/>
              </w:rPr>
            </w:pPr>
            <w:r>
              <w:rPr>
                <w:rFonts w:eastAsia="Times New Roman" w:cs="Times New Roman"/>
                <w:color w:val="000000"/>
                <w:sz w:val="24"/>
                <w:szCs w:val="24"/>
                <w:lang w:eastAsia="ar-SA"/>
              </w:rPr>
              <w:t>Дата выдачи__________________________</w:t>
            </w:r>
          </w:p>
          <w:p w14:paraId="3B3AA39F" w14:textId="77777777" w:rsidR="00086383" w:rsidRDefault="00086383" w:rsidP="003B6EB0">
            <w:pPr>
              <w:tabs>
                <w:tab w:val="left" w:pos="360"/>
              </w:tabs>
              <w:spacing w:before="240" w:after="0"/>
              <w:rPr>
                <w:rFonts w:eastAsia="Times New Roman" w:cs="Times New Roman"/>
                <w:color w:val="000000"/>
                <w:sz w:val="24"/>
                <w:szCs w:val="24"/>
                <w:lang w:eastAsia="ar-SA"/>
              </w:rPr>
            </w:pPr>
            <w:r>
              <w:rPr>
                <w:rFonts w:eastAsia="Times New Roman" w:cs="Times New Roman"/>
                <w:color w:val="000000"/>
                <w:sz w:val="24"/>
                <w:szCs w:val="24"/>
                <w:lang w:eastAsia="ar-SA"/>
              </w:rPr>
              <w:t>Орган, выдавший документ________________________________________________</w:t>
            </w:r>
          </w:p>
          <w:p w14:paraId="53A3DC48" w14:textId="77777777" w:rsidR="00086383" w:rsidRDefault="00086383" w:rsidP="003B6EB0">
            <w:pPr>
              <w:tabs>
                <w:tab w:val="left" w:pos="360"/>
              </w:tabs>
              <w:spacing w:before="240" w:after="0"/>
              <w:rPr>
                <w:rFonts w:eastAsia="Times New Roman" w:cs="Times New Roman"/>
                <w:color w:val="000000"/>
                <w:sz w:val="24"/>
                <w:szCs w:val="24"/>
                <w:lang w:eastAsia="ar-SA"/>
              </w:rPr>
            </w:pPr>
            <w:r>
              <w:rPr>
                <w:rFonts w:eastAsia="Times New Roman" w:cs="Times New Roman"/>
                <w:color w:val="000000"/>
                <w:sz w:val="24"/>
                <w:szCs w:val="24"/>
                <w:lang w:eastAsia="ar-SA"/>
              </w:rPr>
              <w:t>Код подразделения_________________________</w:t>
            </w:r>
          </w:p>
        </w:tc>
      </w:tr>
      <w:tr w:rsidR="00086383" w14:paraId="4A9E8477" w14:textId="77777777" w:rsidTr="003B6EB0">
        <w:tc>
          <w:tcPr>
            <w:tcW w:w="3804" w:type="dxa"/>
          </w:tcPr>
          <w:p w14:paraId="41A6D1ED" w14:textId="77777777" w:rsidR="00086383" w:rsidRDefault="00086383" w:rsidP="003B6EB0">
            <w:pPr>
              <w:tabs>
                <w:tab w:val="left" w:pos="360"/>
              </w:tabs>
              <w:spacing w:after="0"/>
              <w:rPr>
                <w:rFonts w:eastAsia="Times New Roman" w:cs="Times New Roman"/>
                <w:color w:val="000000"/>
                <w:sz w:val="24"/>
                <w:szCs w:val="24"/>
                <w:lang w:eastAsia="ar-SA"/>
              </w:rPr>
            </w:pPr>
            <w:r w:rsidRPr="000215AD">
              <w:rPr>
                <w:rFonts w:eastAsia="Times New Roman" w:cs="Times New Roman"/>
                <w:sz w:val="24"/>
                <w:szCs w:val="24"/>
              </w:rPr>
              <w:t>Адрес регистрации:</w:t>
            </w:r>
          </w:p>
        </w:tc>
        <w:tc>
          <w:tcPr>
            <w:tcW w:w="6256" w:type="dxa"/>
          </w:tcPr>
          <w:p w14:paraId="37D03C1A" w14:textId="77777777" w:rsidR="00086383" w:rsidRDefault="00086383" w:rsidP="003B6EB0">
            <w:pPr>
              <w:tabs>
                <w:tab w:val="left" w:pos="360"/>
              </w:tabs>
              <w:spacing w:after="0"/>
              <w:rPr>
                <w:rFonts w:eastAsia="Times New Roman" w:cs="Times New Roman"/>
                <w:color w:val="000000"/>
                <w:sz w:val="24"/>
                <w:szCs w:val="24"/>
                <w:lang w:eastAsia="ar-SA"/>
              </w:rPr>
            </w:pPr>
          </w:p>
        </w:tc>
      </w:tr>
      <w:tr w:rsidR="00086383" w14:paraId="35217993" w14:textId="77777777" w:rsidTr="003B6EB0">
        <w:tc>
          <w:tcPr>
            <w:tcW w:w="3804" w:type="dxa"/>
          </w:tcPr>
          <w:p w14:paraId="3E4CACF6" w14:textId="77777777" w:rsidR="00086383" w:rsidRDefault="00086383" w:rsidP="003B6EB0">
            <w:pPr>
              <w:tabs>
                <w:tab w:val="left" w:pos="360"/>
              </w:tabs>
              <w:spacing w:after="0"/>
              <w:rPr>
                <w:rFonts w:eastAsia="Times New Roman" w:cs="Times New Roman"/>
                <w:color w:val="000000"/>
                <w:sz w:val="24"/>
                <w:szCs w:val="24"/>
                <w:lang w:eastAsia="ar-SA"/>
              </w:rPr>
            </w:pPr>
            <w:r w:rsidRPr="000215AD">
              <w:rPr>
                <w:rFonts w:eastAsia="Times New Roman" w:cs="Times New Roman"/>
                <w:sz w:val="24"/>
                <w:szCs w:val="24"/>
              </w:rPr>
              <w:t>Фактический адрес:</w:t>
            </w:r>
          </w:p>
        </w:tc>
        <w:tc>
          <w:tcPr>
            <w:tcW w:w="6256" w:type="dxa"/>
          </w:tcPr>
          <w:p w14:paraId="1E942A24" w14:textId="77777777" w:rsidR="00086383" w:rsidRDefault="00086383" w:rsidP="003B6EB0">
            <w:pPr>
              <w:tabs>
                <w:tab w:val="left" w:pos="360"/>
              </w:tabs>
              <w:spacing w:after="0"/>
              <w:rPr>
                <w:rFonts w:eastAsia="Times New Roman" w:cs="Times New Roman"/>
                <w:color w:val="000000"/>
                <w:sz w:val="24"/>
                <w:szCs w:val="24"/>
                <w:lang w:eastAsia="ar-SA"/>
              </w:rPr>
            </w:pPr>
          </w:p>
        </w:tc>
      </w:tr>
      <w:tr w:rsidR="00086383" w14:paraId="0F06A452" w14:textId="77777777" w:rsidTr="003B6EB0">
        <w:tc>
          <w:tcPr>
            <w:tcW w:w="3804" w:type="dxa"/>
          </w:tcPr>
          <w:p w14:paraId="6041D5B7" w14:textId="77777777" w:rsidR="00086383" w:rsidRDefault="00086383" w:rsidP="003B6EB0">
            <w:pPr>
              <w:tabs>
                <w:tab w:val="left" w:pos="360"/>
              </w:tabs>
              <w:spacing w:after="0"/>
              <w:rPr>
                <w:rFonts w:eastAsia="Times New Roman" w:cs="Times New Roman"/>
                <w:color w:val="000000"/>
                <w:sz w:val="24"/>
                <w:szCs w:val="24"/>
                <w:lang w:eastAsia="ar-SA"/>
              </w:rPr>
            </w:pPr>
            <w:r w:rsidRPr="000215AD">
              <w:rPr>
                <w:rFonts w:eastAsia="Times New Roman" w:cs="Times New Roman"/>
                <w:sz w:val="24"/>
                <w:szCs w:val="24"/>
              </w:rPr>
              <w:t>ОГРНИП (для индивидуального предпринимателя)</w:t>
            </w:r>
          </w:p>
        </w:tc>
        <w:tc>
          <w:tcPr>
            <w:tcW w:w="6256" w:type="dxa"/>
          </w:tcPr>
          <w:p w14:paraId="58B0BB19" w14:textId="77777777" w:rsidR="00086383" w:rsidRDefault="00086383" w:rsidP="003B6EB0">
            <w:pPr>
              <w:tabs>
                <w:tab w:val="left" w:pos="360"/>
              </w:tabs>
              <w:spacing w:after="0"/>
              <w:rPr>
                <w:rFonts w:eastAsia="Times New Roman" w:cs="Times New Roman"/>
                <w:color w:val="000000"/>
                <w:sz w:val="24"/>
                <w:szCs w:val="24"/>
                <w:lang w:eastAsia="ar-SA"/>
              </w:rPr>
            </w:pPr>
          </w:p>
        </w:tc>
      </w:tr>
    </w:tbl>
    <w:p w14:paraId="0CDAA965" w14:textId="77777777" w:rsidR="00086383" w:rsidRDefault="00086383" w:rsidP="00086383">
      <w:pPr>
        <w:tabs>
          <w:tab w:val="left" w:pos="360"/>
        </w:tabs>
        <w:spacing w:after="0" w:line="240" w:lineRule="auto"/>
        <w:rPr>
          <w:rFonts w:eastAsia="Times New Roman" w:cs="Times New Roman"/>
          <w:color w:val="000000"/>
          <w:sz w:val="24"/>
          <w:szCs w:val="24"/>
          <w:lang w:eastAsia="ar-SA"/>
        </w:rPr>
      </w:pPr>
    </w:p>
    <w:tbl>
      <w:tblPr>
        <w:tblW w:w="10087" w:type="dxa"/>
        <w:tblInd w:w="-5" w:type="dxa"/>
        <w:tblLayout w:type="fixed"/>
        <w:tblLook w:val="04A0" w:firstRow="1" w:lastRow="0" w:firstColumn="1" w:lastColumn="0" w:noHBand="0" w:noVBand="1"/>
      </w:tblPr>
      <w:tblGrid>
        <w:gridCol w:w="10087"/>
      </w:tblGrid>
      <w:tr w:rsidR="00086383" w:rsidRPr="000215AD" w14:paraId="34FD000F" w14:textId="77777777" w:rsidTr="003B6EB0">
        <w:trPr>
          <w:trHeight w:val="440"/>
        </w:trPr>
        <w:tc>
          <w:tcPr>
            <w:tcW w:w="10087" w:type="dxa"/>
            <w:tcBorders>
              <w:top w:val="single" w:sz="4" w:space="0" w:color="000000"/>
              <w:left w:val="single" w:sz="4" w:space="0" w:color="000000"/>
              <w:bottom w:val="single" w:sz="4" w:space="0" w:color="000000"/>
              <w:right w:val="single" w:sz="4" w:space="0" w:color="000000"/>
            </w:tcBorders>
            <w:hideMark/>
          </w:tcPr>
          <w:p w14:paraId="3BA145BC" w14:textId="77777777" w:rsidR="00086383" w:rsidRPr="000215AD" w:rsidRDefault="00086383" w:rsidP="003B6EB0">
            <w:pPr>
              <w:snapToGrid w:val="0"/>
              <w:spacing w:after="0" w:line="240" w:lineRule="auto"/>
              <w:rPr>
                <w:rFonts w:eastAsia="Times New Roman" w:cs="Times New Roman"/>
                <w:color w:val="000000"/>
                <w:sz w:val="24"/>
                <w:szCs w:val="24"/>
              </w:rPr>
            </w:pPr>
            <w:r w:rsidRPr="000215AD">
              <w:rPr>
                <w:rFonts w:eastAsia="Times New Roman" w:cs="Times New Roman"/>
                <w:color w:val="000000"/>
                <w:sz w:val="24"/>
                <w:szCs w:val="24"/>
              </w:rPr>
              <w:t>Имеются ли на текущую дату</w:t>
            </w:r>
            <w:r w:rsidRPr="000215AD">
              <w:rPr>
                <w:rFonts w:eastAsia="Lucida Sans Unicode" w:cs="Times New Roman"/>
                <w:bCs/>
                <w:kern w:val="2"/>
                <w:sz w:val="24"/>
                <w:szCs w:val="24"/>
                <w:vertAlign w:val="superscript"/>
              </w:rPr>
              <w:footnoteReference w:id="2"/>
            </w:r>
            <w:r w:rsidRPr="000215AD">
              <w:rPr>
                <w:rFonts w:eastAsia="Times New Roman" w:cs="Times New Roman"/>
                <w:color w:val="000000"/>
                <w:sz w:val="24"/>
                <w:szCs w:val="24"/>
              </w:rPr>
              <w:t xml:space="preserve">: </w:t>
            </w:r>
          </w:p>
        </w:tc>
      </w:tr>
      <w:tr w:rsidR="00086383" w:rsidRPr="000215AD" w14:paraId="4F8E8B3D" w14:textId="77777777" w:rsidTr="003B6EB0">
        <w:trPr>
          <w:trHeight w:val="440"/>
        </w:trPr>
        <w:tc>
          <w:tcPr>
            <w:tcW w:w="10087" w:type="dxa"/>
            <w:tcBorders>
              <w:top w:val="single" w:sz="4" w:space="0" w:color="000000"/>
              <w:left w:val="single" w:sz="4" w:space="0" w:color="000000"/>
              <w:bottom w:val="single" w:sz="4" w:space="0" w:color="000000"/>
              <w:right w:val="single" w:sz="4" w:space="0" w:color="000000"/>
            </w:tcBorders>
          </w:tcPr>
          <w:p w14:paraId="68F81338" w14:textId="77777777" w:rsidR="00086383" w:rsidRPr="000215AD" w:rsidRDefault="00086383" w:rsidP="003B6EB0">
            <w:pPr>
              <w:snapToGrid w:val="0"/>
              <w:spacing w:after="0" w:line="240" w:lineRule="auto"/>
              <w:rPr>
                <w:rFonts w:eastAsia="Times New Roman" w:cs="Times New Roman"/>
                <w:color w:val="000000"/>
                <w:sz w:val="24"/>
                <w:szCs w:val="24"/>
              </w:rPr>
            </w:pPr>
          </w:p>
          <w:p w14:paraId="10062809" w14:textId="77777777" w:rsidR="00086383" w:rsidRPr="000215AD" w:rsidRDefault="00086383" w:rsidP="003B6EB0">
            <w:pPr>
              <w:widowControl w:val="0"/>
              <w:tabs>
                <w:tab w:val="left" w:pos="180"/>
                <w:tab w:val="left" w:pos="360"/>
                <w:tab w:val="left" w:pos="540"/>
              </w:tabs>
              <w:snapToGrid w:val="0"/>
              <w:spacing w:after="0" w:line="200" w:lineRule="atLeast"/>
              <w:textAlignment w:val="baseline"/>
              <w:outlineLvl w:val="5"/>
              <w:rPr>
                <w:rFonts w:eastAsia="Arial" w:cs="Times New Roman"/>
                <w:bCs/>
                <w:kern w:val="2"/>
                <w:sz w:val="24"/>
                <w:szCs w:val="24"/>
              </w:rPr>
            </w:pPr>
            <w:r w:rsidRPr="000215AD">
              <w:rPr>
                <w:rFonts w:eastAsia="Lucida Sans Unicode" w:cs="Times New Roman"/>
                <w:bCs/>
                <w:kern w:val="2"/>
                <w:sz w:val="24"/>
                <w:szCs w:val="24"/>
              </w:rPr>
              <w:t xml:space="preserve">- возбужденные судебные </w:t>
            </w:r>
            <w:proofErr w:type="gramStart"/>
            <w:r w:rsidRPr="000215AD">
              <w:rPr>
                <w:rFonts w:eastAsia="Lucida Sans Unicode" w:cs="Times New Roman"/>
                <w:bCs/>
                <w:kern w:val="2"/>
                <w:sz w:val="24"/>
                <w:szCs w:val="24"/>
              </w:rPr>
              <w:t>разбирательства:</w:t>
            </w:r>
            <w:r>
              <w:rPr>
                <w:rFonts w:eastAsia="Lucida Sans Unicode" w:cs="Times New Roman"/>
                <w:bCs/>
                <w:kern w:val="2"/>
                <w:sz w:val="24"/>
                <w:szCs w:val="24"/>
              </w:rPr>
              <w:t xml:space="preserve"> </w:t>
            </w:r>
            <w:r w:rsidRPr="000215AD">
              <w:rPr>
                <w:rFonts w:eastAsia="Lucida Sans Unicode" w:cs="Times New Roman"/>
                <w:bCs/>
                <w:kern w:val="2"/>
                <w:sz w:val="24"/>
                <w:szCs w:val="24"/>
              </w:rPr>
              <w:t xml:space="preserve">  </w:t>
            </w:r>
            <w:proofErr w:type="gramEnd"/>
            <w:r w:rsidRPr="000215AD">
              <w:rPr>
                <w:rFonts w:eastAsia="Lucida Sans Unicode" w:cs="Times New Roman"/>
                <w:bCs/>
                <w:kern w:val="2"/>
                <w:sz w:val="24"/>
                <w:szCs w:val="24"/>
              </w:rPr>
              <w:t xml:space="preserve">                                           </w:t>
            </w:r>
            <w:r>
              <w:rPr>
                <w:rFonts w:eastAsia="Lucida Sans Unicode" w:cs="Times New Roman"/>
                <w:bCs/>
                <w:kern w:val="2"/>
                <w:sz w:val="24"/>
                <w:szCs w:val="24"/>
              </w:rPr>
              <w:t xml:space="preserve">      </w:t>
            </w:r>
            <w:r w:rsidRPr="000215AD">
              <w:rPr>
                <w:rFonts w:eastAsia="Lucida Sans Unicode" w:cs="Times New Roman"/>
                <w:bCs/>
                <w:kern w:val="2"/>
                <w:sz w:val="24"/>
                <w:szCs w:val="24"/>
              </w:rPr>
              <w:t xml:space="preserve"> </w:t>
            </w:r>
            <w:r w:rsidRPr="000215AD">
              <w:rPr>
                <w:rFonts w:eastAsia="Arial" w:cs="Times New Roman"/>
                <w:bCs/>
                <w:kern w:val="2"/>
                <w:sz w:val="24"/>
                <w:szCs w:val="24"/>
              </w:rPr>
              <w:sym w:font="Times New Roman" w:char="F093"/>
            </w:r>
            <w:r w:rsidRPr="000215AD">
              <w:rPr>
                <w:rFonts w:eastAsia="Arial" w:cs="Times New Roman"/>
                <w:bCs/>
                <w:kern w:val="2"/>
                <w:sz w:val="24"/>
                <w:szCs w:val="24"/>
              </w:rPr>
              <w:t xml:space="preserve">  да                  </w:t>
            </w:r>
            <w:r w:rsidRPr="000215AD">
              <w:rPr>
                <w:rFonts w:eastAsia="Arial" w:cs="Times New Roman"/>
                <w:bCs/>
                <w:kern w:val="2"/>
                <w:sz w:val="24"/>
                <w:szCs w:val="24"/>
              </w:rPr>
              <w:sym w:font="Times New Roman" w:char="F093"/>
            </w:r>
            <w:r w:rsidRPr="000215AD">
              <w:rPr>
                <w:rFonts w:eastAsia="Arial" w:cs="Times New Roman"/>
                <w:bCs/>
                <w:kern w:val="2"/>
                <w:sz w:val="24"/>
                <w:szCs w:val="24"/>
              </w:rPr>
              <w:t xml:space="preserve"> нет</w:t>
            </w:r>
          </w:p>
          <w:p w14:paraId="573A88D5" w14:textId="77777777" w:rsidR="00086383" w:rsidRPr="000215AD" w:rsidRDefault="00086383" w:rsidP="003B6EB0">
            <w:pPr>
              <w:widowControl w:val="0"/>
              <w:tabs>
                <w:tab w:val="left" w:pos="180"/>
                <w:tab w:val="left" w:pos="360"/>
                <w:tab w:val="left" w:pos="540"/>
              </w:tabs>
              <w:snapToGrid w:val="0"/>
              <w:spacing w:after="0" w:line="200" w:lineRule="atLeast"/>
              <w:textAlignment w:val="baseline"/>
              <w:outlineLvl w:val="5"/>
              <w:rPr>
                <w:rFonts w:eastAsia="Arial" w:cs="Times New Roman"/>
                <w:bCs/>
                <w:kern w:val="2"/>
                <w:sz w:val="24"/>
                <w:szCs w:val="24"/>
              </w:rPr>
            </w:pPr>
            <w:r w:rsidRPr="000215AD">
              <w:rPr>
                <w:rFonts w:eastAsia="Lucida Sans Unicode" w:cs="Times New Roman"/>
                <w:bCs/>
                <w:kern w:val="2"/>
                <w:sz w:val="24"/>
                <w:szCs w:val="24"/>
              </w:rPr>
              <w:t xml:space="preserve">- вступившие в силу решения (определения) суда в законную </w:t>
            </w:r>
            <w:proofErr w:type="gramStart"/>
            <w:r w:rsidRPr="000215AD">
              <w:rPr>
                <w:rFonts w:eastAsia="Lucida Sans Unicode" w:cs="Times New Roman"/>
                <w:bCs/>
                <w:kern w:val="2"/>
                <w:sz w:val="24"/>
                <w:szCs w:val="24"/>
              </w:rPr>
              <w:t xml:space="preserve">силу:   </w:t>
            </w:r>
            <w:proofErr w:type="gramEnd"/>
            <w:r w:rsidRPr="000215AD">
              <w:rPr>
                <w:rFonts w:eastAsia="Lucida Sans Unicode" w:cs="Times New Roman"/>
                <w:bCs/>
                <w:kern w:val="2"/>
                <w:sz w:val="24"/>
                <w:szCs w:val="24"/>
              </w:rPr>
              <w:t xml:space="preserve">   </w:t>
            </w:r>
            <w:r w:rsidRPr="000215AD">
              <w:rPr>
                <w:rFonts w:eastAsia="Arial" w:cs="Times New Roman"/>
                <w:bCs/>
                <w:kern w:val="2"/>
                <w:sz w:val="24"/>
                <w:szCs w:val="24"/>
              </w:rPr>
              <w:sym w:font="Times New Roman" w:char="F093"/>
            </w:r>
            <w:r w:rsidRPr="000215AD">
              <w:rPr>
                <w:rFonts w:eastAsia="Arial" w:cs="Times New Roman"/>
                <w:bCs/>
                <w:kern w:val="2"/>
                <w:sz w:val="24"/>
                <w:szCs w:val="24"/>
              </w:rPr>
              <w:t xml:space="preserve">  да                 </w:t>
            </w:r>
            <w:r w:rsidRPr="000215AD">
              <w:rPr>
                <w:rFonts w:eastAsia="Arial" w:cs="Times New Roman"/>
                <w:bCs/>
                <w:kern w:val="2"/>
                <w:sz w:val="24"/>
                <w:szCs w:val="24"/>
              </w:rPr>
              <w:sym w:font="Times New Roman" w:char="F093"/>
            </w:r>
            <w:r w:rsidRPr="000215AD">
              <w:rPr>
                <w:rFonts w:eastAsia="Arial" w:cs="Times New Roman"/>
                <w:bCs/>
                <w:kern w:val="2"/>
                <w:sz w:val="24"/>
                <w:szCs w:val="24"/>
              </w:rPr>
              <w:t xml:space="preserve"> нет</w:t>
            </w:r>
          </w:p>
          <w:p w14:paraId="7BA0299E" w14:textId="77777777" w:rsidR="00086383" w:rsidRPr="000215AD" w:rsidRDefault="00086383" w:rsidP="003B6EB0">
            <w:pPr>
              <w:widowControl w:val="0"/>
              <w:tabs>
                <w:tab w:val="left" w:pos="180"/>
                <w:tab w:val="left" w:pos="360"/>
                <w:tab w:val="left" w:pos="540"/>
              </w:tabs>
              <w:snapToGrid w:val="0"/>
              <w:spacing w:after="0" w:line="200" w:lineRule="atLeast"/>
              <w:textAlignment w:val="baseline"/>
              <w:outlineLvl w:val="5"/>
              <w:rPr>
                <w:rFonts w:eastAsia="Arial" w:cs="Times New Roman"/>
                <w:bCs/>
                <w:kern w:val="2"/>
                <w:sz w:val="24"/>
                <w:szCs w:val="24"/>
              </w:rPr>
            </w:pPr>
            <w:r w:rsidRPr="000215AD">
              <w:rPr>
                <w:rFonts w:eastAsia="Lucida Sans Unicode" w:cs="Times New Roman"/>
                <w:bCs/>
                <w:kern w:val="2"/>
                <w:sz w:val="24"/>
                <w:szCs w:val="24"/>
              </w:rPr>
              <w:t xml:space="preserve">- неисполненные обязательства (по кредитам, поручительствам и т.д.): </w:t>
            </w:r>
            <w:r w:rsidRPr="000215AD">
              <w:rPr>
                <w:rFonts w:eastAsia="Arial" w:cs="Times New Roman"/>
                <w:bCs/>
                <w:kern w:val="2"/>
                <w:sz w:val="24"/>
                <w:szCs w:val="24"/>
              </w:rPr>
              <w:sym w:font="Times New Roman" w:char="F093"/>
            </w:r>
            <w:r w:rsidRPr="000215AD">
              <w:rPr>
                <w:rFonts w:eastAsia="Arial" w:cs="Times New Roman"/>
                <w:bCs/>
                <w:kern w:val="2"/>
                <w:sz w:val="24"/>
                <w:szCs w:val="24"/>
              </w:rPr>
              <w:t xml:space="preserve">  да              </w:t>
            </w:r>
            <w:r w:rsidRPr="000215AD">
              <w:rPr>
                <w:rFonts w:eastAsia="Arial" w:cs="Times New Roman"/>
                <w:bCs/>
                <w:kern w:val="2"/>
                <w:sz w:val="24"/>
                <w:szCs w:val="24"/>
              </w:rPr>
              <w:sym w:font="Times New Roman" w:char="F093"/>
            </w:r>
            <w:r w:rsidRPr="000215AD">
              <w:rPr>
                <w:rFonts w:eastAsia="Arial" w:cs="Times New Roman"/>
                <w:bCs/>
                <w:kern w:val="2"/>
                <w:sz w:val="24"/>
                <w:szCs w:val="24"/>
              </w:rPr>
              <w:t xml:space="preserve"> нет</w:t>
            </w:r>
          </w:p>
          <w:p w14:paraId="4A699539" w14:textId="77777777" w:rsidR="00086383" w:rsidRPr="000215AD" w:rsidRDefault="00086383" w:rsidP="003B6EB0">
            <w:pPr>
              <w:snapToGrid w:val="0"/>
              <w:spacing w:after="0" w:line="240" w:lineRule="auto"/>
              <w:rPr>
                <w:rFonts w:eastAsia="Times New Roman" w:cs="Times New Roman"/>
                <w:color w:val="000000"/>
                <w:sz w:val="24"/>
                <w:szCs w:val="24"/>
              </w:rPr>
            </w:pPr>
          </w:p>
        </w:tc>
      </w:tr>
      <w:tr w:rsidR="00086383" w:rsidRPr="000215AD" w14:paraId="21AF337D" w14:textId="77777777" w:rsidTr="003B6EB0">
        <w:trPr>
          <w:trHeight w:val="440"/>
        </w:trPr>
        <w:tc>
          <w:tcPr>
            <w:tcW w:w="10087" w:type="dxa"/>
            <w:tcBorders>
              <w:top w:val="single" w:sz="4" w:space="0" w:color="000000"/>
              <w:left w:val="nil"/>
              <w:bottom w:val="single" w:sz="4" w:space="0" w:color="000000"/>
              <w:right w:val="nil"/>
            </w:tcBorders>
          </w:tcPr>
          <w:p w14:paraId="2A8093B4" w14:textId="77777777" w:rsidR="00086383" w:rsidRPr="000215AD" w:rsidRDefault="00086383" w:rsidP="00EE1CAD">
            <w:pPr>
              <w:pStyle w:val="afff3"/>
              <w:numPr>
                <w:ilvl w:val="0"/>
                <w:numId w:val="37"/>
              </w:numPr>
              <w:tabs>
                <w:tab w:val="left" w:pos="360"/>
              </w:tabs>
              <w:spacing w:before="240" w:after="240" w:line="240" w:lineRule="auto"/>
              <w:ind w:left="714" w:hanging="357"/>
              <w:contextualSpacing w:val="0"/>
              <w:rPr>
                <w:rFonts w:eastAsia="Times New Roman" w:cs="Times New Roman"/>
                <w:color w:val="000000"/>
                <w:sz w:val="24"/>
                <w:szCs w:val="24"/>
              </w:rPr>
            </w:pPr>
            <w:r w:rsidRPr="00645BAB">
              <w:rPr>
                <w:rFonts w:eastAsia="Times New Roman" w:cs="Times New Roman"/>
                <w:b/>
                <w:bCs/>
                <w:color w:val="000000"/>
                <w:sz w:val="24"/>
                <w:szCs w:val="24"/>
              </w:rPr>
              <w:t xml:space="preserve"> Финансовые показатели</w:t>
            </w:r>
          </w:p>
        </w:tc>
      </w:tr>
      <w:tr w:rsidR="00086383" w:rsidRPr="000215AD" w14:paraId="52246876" w14:textId="77777777" w:rsidTr="003B6EB0">
        <w:trPr>
          <w:trHeight w:val="440"/>
        </w:trPr>
        <w:tc>
          <w:tcPr>
            <w:tcW w:w="10087" w:type="dxa"/>
            <w:tcBorders>
              <w:top w:val="single" w:sz="4" w:space="0" w:color="000000"/>
              <w:left w:val="single" w:sz="4" w:space="0" w:color="000000"/>
              <w:bottom w:val="single" w:sz="4" w:space="0" w:color="000000"/>
              <w:right w:val="single" w:sz="4" w:space="0" w:color="000000"/>
            </w:tcBorders>
            <w:hideMark/>
          </w:tcPr>
          <w:p w14:paraId="595706BE" w14:textId="77777777" w:rsidR="00086383" w:rsidRPr="000215AD" w:rsidRDefault="00086383" w:rsidP="003B6EB0">
            <w:pPr>
              <w:snapToGrid w:val="0"/>
              <w:spacing w:after="0" w:line="240" w:lineRule="auto"/>
              <w:rPr>
                <w:rFonts w:eastAsia="Times New Roman" w:cs="Times New Roman"/>
                <w:color w:val="000000"/>
                <w:sz w:val="24"/>
                <w:szCs w:val="24"/>
              </w:rPr>
            </w:pPr>
            <w:r w:rsidRPr="000215AD">
              <w:rPr>
                <w:rFonts w:eastAsia="Times New Roman" w:cs="Times New Roman"/>
                <w:color w:val="000000"/>
                <w:sz w:val="24"/>
                <w:szCs w:val="24"/>
              </w:rPr>
              <w:t>Сведения о доходах за прошедший и текущий год:</w:t>
            </w:r>
          </w:p>
          <w:p w14:paraId="7AAA9A09" w14:textId="77777777" w:rsidR="00086383" w:rsidRPr="000215AD" w:rsidRDefault="00086383" w:rsidP="003B6EB0">
            <w:pPr>
              <w:snapToGrid w:val="0"/>
              <w:spacing w:after="0" w:line="240" w:lineRule="auto"/>
              <w:rPr>
                <w:rFonts w:eastAsia="Times New Roman" w:cs="Times New Roman"/>
                <w:color w:val="000000"/>
                <w:sz w:val="24"/>
                <w:szCs w:val="24"/>
              </w:rPr>
            </w:pPr>
            <w:r w:rsidRPr="000215AD">
              <w:rPr>
                <w:rFonts w:eastAsia="Times New Roman" w:cs="Times New Roman"/>
                <w:color w:val="000000"/>
                <w:sz w:val="24"/>
                <w:szCs w:val="24"/>
              </w:rPr>
              <w:t>а) доход по основному месту работы____________________________________</w:t>
            </w:r>
            <w:r>
              <w:rPr>
                <w:rFonts w:eastAsia="Times New Roman" w:cs="Times New Roman"/>
                <w:color w:val="000000"/>
                <w:sz w:val="24"/>
                <w:szCs w:val="24"/>
              </w:rPr>
              <w:t>___</w:t>
            </w:r>
            <w:proofErr w:type="spellStart"/>
            <w:r w:rsidRPr="000215AD">
              <w:rPr>
                <w:rFonts w:eastAsia="Times New Roman" w:cs="Times New Roman"/>
                <w:color w:val="000000"/>
                <w:sz w:val="24"/>
                <w:szCs w:val="24"/>
              </w:rPr>
              <w:t>руб</w:t>
            </w:r>
            <w:proofErr w:type="spellEnd"/>
            <w:r w:rsidRPr="000215AD">
              <w:rPr>
                <w:rFonts w:eastAsia="Times New Roman" w:cs="Times New Roman"/>
                <w:color w:val="000000"/>
                <w:sz w:val="24"/>
                <w:szCs w:val="24"/>
              </w:rPr>
              <w:t>._</w:t>
            </w:r>
            <w:r>
              <w:rPr>
                <w:rFonts w:eastAsia="Times New Roman" w:cs="Times New Roman"/>
                <w:color w:val="000000"/>
                <w:sz w:val="24"/>
                <w:szCs w:val="24"/>
              </w:rPr>
              <w:t>___</w:t>
            </w:r>
            <w:r w:rsidRPr="000215AD">
              <w:rPr>
                <w:rFonts w:eastAsia="Times New Roman" w:cs="Times New Roman"/>
                <w:color w:val="000000"/>
                <w:sz w:val="24"/>
                <w:szCs w:val="24"/>
              </w:rPr>
              <w:t>коп.</w:t>
            </w:r>
          </w:p>
          <w:p w14:paraId="7DE44480" w14:textId="77777777" w:rsidR="00086383" w:rsidRPr="000215AD" w:rsidRDefault="00086383" w:rsidP="003B6EB0">
            <w:pPr>
              <w:snapToGrid w:val="0"/>
              <w:spacing w:after="0" w:line="240" w:lineRule="auto"/>
              <w:rPr>
                <w:rFonts w:eastAsia="Times New Roman" w:cs="Times New Roman"/>
                <w:color w:val="000000"/>
                <w:sz w:val="24"/>
                <w:szCs w:val="24"/>
              </w:rPr>
            </w:pPr>
            <w:r w:rsidRPr="000215AD">
              <w:rPr>
                <w:rFonts w:eastAsia="Times New Roman" w:cs="Times New Roman"/>
                <w:color w:val="000000"/>
                <w:sz w:val="24"/>
                <w:szCs w:val="24"/>
              </w:rPr>
              <w:t>б) доход, получаемый от совмещения___________________________________</w:t>
            </w:r>
            <w:r>
              <w:rPr>
                <w:rFonts w:eastAsia="Times New Roman" w:cs="Times New Roman"/>
                <w:color w:val="000000"/>
                <w:sz w:val="24"/>
                <w:szCs w:val="24"/>
              </w:rPr>
              <w:t>___</w:t>
            </w:r>
            <w:proofErr w:type="spellStart"/>
            <w:r w:rsidRPr="000215AD">
              <w:rPr>
                <w:rFonts w:eastAsia="Times New Roman" w:cs="Times New Roman"/>
                <w:color w:val="000000"/>
                <w:sz w:val="24"/>
                <w:szCs w:val="24"/>
              </w:rPr>
              <w:t>руб</w:t>
            </w:r>
            <w:proofErr w:type="spellEnd"/>
            <w:r w:rsidRPr="000215AD">
              <w:rPr>
                <w:rFonts w:eastAsia="Times New Roman" w:cs="Times New Roman"/>
                <w:color w:val="000000"/>
                <w:sz w:val="24"/>
                <w:szCs w:val="24"/>
              </w:rPr>
              <w:t>._</w:t>
            </w:r>
            <w:r>
              <w:rPr>
                <w:rFonts w:eastAsia="Times New Roman" w:cs="Times New Roman"/>
                <w:color w:val="000000"/>
                <w:sz w:val="24"/>
                <w:szCs w:val="24"/>
              </w:rPr>
              <w:t>___</w:t>
            </w:r>
            <w:r w:rsidRPr="000215AD">
              <w:rPr>
                <w:rFonts w:eastAsia="Times New Roman" w:cs="Times New Roman"/>
                <w:color w:val="000000"/>
                <w:sz w:val="24"/>
                <w:szCs w:val="24"/>
              </w:rPr>
              <w:t>коп</w:t>
            </w:r>
          </w:p>
          <w:p w14:paraId="3924DECF" w14:textId="77777777" w:rsidR="00086383" w:rsidRPr="000215AD" w:rsidRDefault="00086383" w:rsidP="003B6EB0">
            <w:pPr>
              <w:snapToGrid w:val="0"/>
              <w:spacing w:after="0" w:line="240" w:lineRule="auto"/>
              <w:rPr>
                <w:rFonts w:eastAsia="Times New Roman" w:cs="Times New Roman"/>
                <w:color w:val="000000"/>
                <w:sz w:val="24"/>
                <w:szCs w:val="24"/>
              </w:rPr>
            </w:pPr>
            <w:r w:rsidRPr="000215AD">
              <w:rPr>
                <w:rFonts w:eastAsia="Times New Roman" w:cs="Times New Roman"/>
                <w:color w:val="000000"/>
                <w:sz w:val="24"/>
                <w:szCs w:val="24"/>
              </w:rPr>
              <w:t>в) доход от аренды личного имущества _____________________________</w:t>
            </w:r>
            <w:r>
              <w:rPr>
                <w:rFonts w:eastAsia="Times New Roman" w:cs="Times New Roman"/>
                <w:color w:val="000000"/>
                <w:sz w:val="24"/>
                <w:szCs w:val="24"/>
              </w:rPr>
              <w:t>___</w:t>
            </w:r>
            <w:r w:rsidRPr="000215AD">
              <w:rPr>
                <w:rFonts w:eastAsia="Times New Roman" w:cs="Times New Roman"/>
                <w:color w:val="000000"/>
                <w:sz w:val="24"/>
                <w:szCs w:val="24"/>
              </w:rPr>
              <w:t>___</w:t>
            </w:r>
            <w:proofErr w:type="spellStart"/>
            <w:r w:rsidRPr="000215AD">
              <w:rPr>
                <w:rFonts w:eastAsia="Times New Roman" w:cs="Times New Roman"/>
                <w:color w:val="000000"/>
                <w:sz w:val="24"/>
                <w:szCs w:val="24"/>
              </w:rPr>
              <w:t>руб</w:t>
            </w:r>
            <w:proofErr w:type="spellEnd"/>
            <w:r w:rsidRPr="000215AD">
              <w:rPr>
                <w:rFonts w:eastAsia="Times New Roman" w:cs="Times New Roman"/>
                <w:color w:val="000000"/>
                <w:sz w:val="24"/>
                <w:szCs w:val="24"/>
              </w:rPr>
              <w:t>._</w:t>
            </w:r>
            <w:r>
              <w:rPr>
                <w:rFonts w:eastAsia="Times New Roman" w:cs="Times New Roman"/>
                <w:color w:val="000000"/>
                <w:sz w:val="24"/>
                <w:szCs w:val="24"/>
              </w:rPr>
              <w:t>___</w:t>
            </w:r>
            <w:r w:rsidRPr="000215AD">
              <w:rPr>
                <w:rFonts w:eastAsia="Times New Roman" w:cs="Times New Roman"/>
                <w:color w:val="000000"/>
                <w:sz w:val="24"/>
                <w:szCs w:val="24"/>
              </w:rPr>
              <w:t>коп</w:t>
            </w:r>
          </w:p>
          <w:p w14:paraId="56846BDC" w14:textId="77777777" w:rsidR="00086383" w:rsidRPr="000215AD" w:rsidRDefault="00086383" w:rsidP="003B6EB0">
            <w:pPr>
              <w:snapToGrid w:val="0"/>
              <w:spacing w:after="0" w:line="240" w:lineRule="auto"/>
              <w:rPr>
                <w:rFonts w:eastAsia="Times New Roman" w:cs="Times New Roman"/>
                <w:color w:val="000000"/>
                <w:sz w:val="24"/>
                <w:szCs w:val="24"/>
              </w:rPr>
            </w:pPr>
            <w:r w:rsidRPr="000215AD">
              <w:rPr>
                <w:rFonts w:eastAsia="Times New Roman" w:cs="Times New Roman"/>
                <w:color w:val="000000"/>
                <w:sz w:val="24"/>
                <w:szCs w:val="24"/>
              </w:rPr>
              <w:t>г) доход от вкладов в банках и иных кредитных организациях, ценных бумаг и долей участия в коммерческих организациях (указать вид дохода) __________</w:t>
            </w:r>
            <w:proofErr w:type="spellStart"/>
            <w:r w:rsidRPr="000215AD">
              <w:rPr>
                <w:rFonts w:eastAsia="Times New Roman" w:cs="Times New Roman"/>
                <w:color w:val="000000"/>
                <w:sz w:val="24"/>
                <w:szCs w:val="24"/>
              </w:rPr>
              <w:t>руб</w:t>
            </w:r>
            <w:proofErr w:type="spellEnd"/>
            <w:r w:rsidRPr="000215AD">
              <w:rPr>
                <w:rFonts w:eastAsia="Times New Roman" w:cs="Times New Roman"/>
                <w:color w:val="000000"/>
                <w:sz w:val="24"/>
                <w:szCs w:val="24"/>
              </w:rPr>
              <w:t>._</w:t>
            </w:r>
            <w:r>
              <w:rPr>
                <w:rFonts w:eastAsia="Times New Roman" w:cs="Times New Roman"/>
                <w:color w:val="000000"/>
                <w:sz w:val="24"/>
                <w:szCs w:val="24"/>
              </w:rPr>
              <w:t>___</w:t>
            </w:r>
            <w:r w:rsidRPr="000215AD">
              <w:rPr>
                <w:rFonts w:eastAsia="Times New Roman" w:cs="Times New Roman"/>
                <w:color w:val="000000"/>
                <w:sz w:val="24"/>
                <w:szCs w:val="24"/>
              </w:rPr>
              <w:t>коп</w:t>
            </w:r>
          </w:p>
          <w:p w14:paraId="312ACDC2" w14:textId="77777777" w:rsidR="00086383" w:rsidRPr="000215AD" w:rsidRDefault="00086383" w:rsidP="003B6EB0">
            <w:pPr>
              <w:snapToGrid w:val="0"/>
              <w:spacing w:after="0" w:line="240" w:lineRule="auto"/>
              <w:rPr>
                <w:rFonts w:eastAsia="Times New Roman" w:cs="Times New Roman"/>
                <w:color w:val="000000"/>
                <w:sz w:val="24"/>
                <w:szCs w:val="24"/>
              </w:rPr>
            </w:pPr>
            <w:r w:rsidRPr="000215AD">
              <w:rPr>
                <w:rFonts w:eastAsia="Times New Roman" w:cs="Times New Roman"/>
                <w:color w:val="000000"/>
                <w:sz w:val="24"/>
                <w:szCs w:val="24"/>
              </w:rPr>
              <w:lastRenderedPageBreak/>
              <w:t>д) иной доход, включая доход от деятельности в качестве индивидуального предпринимателя (указать вид дохода</w:t>
            </w:r>
            <w:r>
              <w:rPr>
                <w:rFonts w:eastAsia="Times New Roman" w:cs="Times New Roman"/>
                <w:color w:val="000000"/>
                <w:sz w:val="24"/>
                <w:szCs w:val="24"/>
              </w:rPr>
              <w:t xml:space="preserve">) </w:t>
            </w:r>
            <w:r w:rsidRPr="000215AD">
              <w:rPr>
                <w:rFonts w:eastAsia="Times New Roman" w:cs="Times New Roman"/>
                <w:color w:val="000000"/>
                <w:sz w:val="24"/>
                <w:szCs w:val="24"/>
              </w:rPr>
              <w:t>___________________________________</w:t>
            </w:r>
            <w:proofErr w:type="spellStart"/>
            <w:r w:rsidRPr="000215AD">
              <w:rPr>
                <w:rFonts w:eastAsia="Times New Roman" w:cs="Times New Roman"/>
                <w:color w:val="000000"/>
                <w:sz w:val="24"/>
                <w:szCs w:val="24"/>
              </w:rPr>
              <w:t>руб</w:t>
            </w:r>
            <w:proofErr w:type="spellEnd"/>
            <w:r w:rsidRPr="000215AD">
              <w:rPr>
                <w:rFonts w:eastAsia="Times New Roman" w:cs="Times New Roman"/>
                <w:color w:val="000000"/>
                <w:sz w:val="24"/>
                <w:szCs w:val="24"/>
              </w:rPr>
              <w:t>._</w:t>
            </w:r>
            <w:r>
              <w:rPr>
                <w:rFonts w:eastAsia="Times New Roman" w:cs="Times New Roman"/>
                <w:color w:val="000000"/>
                <w:sz w:val="24"/>
                <w:szCs w:val="24"/>
              </w:rPr>
              <w:t>___</w:t>
            </w:r>
            <w:r w:rsidRPr="000215AD">
              <w:rPr>
                <w:rFonts w:eastAsia="Times New Roman" w:cs="Times New Roman"/>
                <w:color w:val="000000"/>
                <w:sz w:val="24"/>
                <w:szCs w:val="24"/>
              </w:rPr>
              <w:t>коп</w:t>
            </w:r>
          </w:p>
        </w:tc>
      </w:tr>
      <w:tr w:rsidR="00086383" w:rsidRPr="000215AD" w14:paraId="4ADB7B4D" w14:textId="77777777" w:rsidTr="003B6EB0">
        <w:trPr>
          <w:trHeight w:val="440"/>
        </w:trPr>
        <w:tc>
          <w:tcPr>
            <w:tcW w:w="10087" w:type="dxa"/>
            <w:tcBorders>
              <w:top w:val="single" w:sz="4" w:space="0" w:color="000000"/>
              <w:left w:val="single" w:sz="4" w:space="0" w:color="000000"/>
              <w:bottom w:val="single" w:sz="4" w:space="0" w:color="000000"/>
              <w:right w:val="single" w:sz="4" w:space="0" w:color="000000"/>
            </w:tcBorders>
            <w:hideMark/>
          </w:tcPr>
          <w:p w14:paraId="59C860AA" w14:textId="77777777" w:rsidR="00086383" w:rsidRPr="000215AD" w:rsidRDefault="00086383" w:rsidP="003B6EB0">
            <w:pPr>
              <w:snapToGrid w:val="0"/>
              <w:spacing w:after="0" w:line="240" w:lineRule="auto"/>
              <w:rPr>
                <w:rFonts w:eastAsia="Times New Roman" w:cs="Times New Roman"/>
                <w:color w:val="000000"/>
                <w:sz w:val="24"/>
                <w:szCs w:val="24"/>
              </w:rPr>
            </w:pPr>
            <w:r w:rsidRPr="000215AD">
              <w:rPr>
                <w:rFonts w:eastAsia="Times New Roman" w:cs="Times New Roman"/>
                <w:color w:val="000000"/>
                <w:sz w:val="24"/>
                <w:szCs w:val="24"/>
              </w:rPr>
              <w:lastRenderedPageBreak/>
              <w:t xml:space="preserve">Финансовые показатели за прошедший и текущий год (заполняется </w:t>
            </w:r>
            <w:r w:rsidRPr="000215AD">
              <w:rPr>
                <w:rFonts w:eastAsia="Times New Roman" w:cs="Times New Roman"/>
                <w:sz w:val="24"/>
                <w:szCs w:val="24"/>
              </w:rPr>
              <w:t>индивидуальным предпринимателем):</w:t>
            </w:r>
          </w:p>
          <w:p w14:paraId="773145E0" w14:textId="77777777" w:rsidR="00086383" w:rsidRDefault="00086383" w:rsidP="003B6EB0">
            <w:pPr>
              <w:snapToGrid w:val="0"/>
              <w:spacing w:after="0" w:line="240" w:lineRule="auto"/>
              <w:rPr>
                <w:rFonts w:eastAsia="Times New Roman" w:cs="Times New Roman"/>
                <w:bCs/>
                <w:color w:val="000000"/>
                <w:sz w:val="24"/>
                <w:szCs w:val="24"/>
              </w:rPr>
            </w:pPr>
            <w:r w:rsidRPr="000215AD">
              <w:rPr>
                <w:rFonts w:eastAsia="Times New Roman" w:cs="Times New Roman"/>
                <w:color w:val="000000"/>
                <w:sz w:val="24"/>
                <w:szCs w:val="24"/>
              </w:rPr>
              <w:t>а) расходы ___________________________________________</w:t>
            </w:r>
            <w:proofErr w:type="spellStart"/>
            <w:r w:rsidRPr="000215AD">
              <w:rPr>
                <w:rFonts w:eastAsia="Times New Roman" w:cs="Times New Roman"/>
                <w:color w:val="000000"/>
                <w:sz w:val="24"/>
                <w:szCs w:val="24"/>
              </w:rPr>
              <w:t>руб</w:t>
            </w:r>
            <w:proofErr w:type="spellEnd"/>
            <w:r w:rsidRPr="000215AD">
              <w:rPr>
                <w:rFonts w:eastAsia="Times New Roman" w:cs="Times New Roman"/>
                <w:color w:val="000000"/>
                <w:sz w:val="24"/>
                <w:szCs w:val="24"/>
              </w:rPr>
              <w:t>._</w:t>
            </w:r>
            <w:r>
              <w:rPr>
                <w:rFonts w:eastAsia="Times New Roman" w:cs="Times New Roman"/>
                <w:color w:val="000000"/>
                <w:sz w:val="24"/>
                <w:szCs w:val="24"/>
              </w:rPr>
              <w:t>___</w:t>
            </w:r>
            <w:r w:rsidRPr="000215AD">
              <w:rPr>
                <w:rFonts w:eastAsia="Times New Roman" w:cs="Times New Roman"/>
                <w:color w:val="000000"/>
                <w:sz w:val="24"/>
                <w:szCs w:val="24"/>
              </w:rPr>
              <w:t>коп</w:t>
            </w:r>
            <w:r w:rsidRPr="000215AD" w:rsidDel="00EA395F">
              <w:rPr>
                <w:rFonts w:eastAsia="Times New Roman" w:cs="Times New Roman"/>
                <w:color w:val="000000"/>
                <w:sz w:val="24"/>
                <w:szCs w:val="24"/>
              </w:rPr>
              <w:t xml:space="preserve"> </w:t>
            </w:r>
          </w:p>
          <w:p w14:paraId="3852A6B3" w14:textId="77777777" w:rsidR="00086383" w:rsidRPr="000215AD" w:rsidRDefault="00086383" w:rsidP="003B6EB0">
            <w:pPr>
              <w:snapToGrid w:val="0"/>
              <w:spacing w:after="0" w:line="240" w:lineRule="auto"/>
              <w:rPr>
                <w:rFonts w:eastAsia="Times New Roman" w:cs="Times New Roman"/>
                <w:bCs/>
                <w:color w:val="000000"/>
                <w:sz w:val="24"/>
                <w:szCs w:val="24"/>
              </w:rPr>
            </w:pPr>
            <w:r w:rsidRPr="000215AD">
              <w:rPr>
                <w:rFonts w:eastAsia="Times New Roman" w:cs="Times New Roman"/>
                <w:bCs/>
                <w:color w:val="000000"/>
                <w:sz w:val="24"/>
                <w:szCs w:val="24"/>
              </w:rPr>
              <w:t>б) финансовый результат</w:t>
            </w:r>
            <w:r w:rsidRPr="000215AD">
              <w:rPr>
                <w:rFonts w:eastAsia="Times New Roman" w:cs="Times New Roman"/>
                <w:color w:val="000000"/>
                <w:sz w:val="24"/>
                <w:szCs w:val="24"/>
              </w:rPr>
              <w:t>_________________________</w:t>
            </w:r>
            <w:proofErr w:type="spellStart"/>
            <w:r w:rsidRPr="000215AD">
              <w:rPr>
                <w:rFonts w:eastAsia="Times New Roman" w:cs="Times New Roman"/>
                <w:color w:val="000000"/>
                <w:sz w:val="24"/>
                <w:szCs w:val="24"/>
              </w:rPr>
              <w:t>руб</w:t>
            </w:r>
            <w:proofErr w:type="spellEnd"/>
            <w:r w:rsidRPr="000215AD">
              <w:rPr>
                <w:rFonts w:eastAsia="Times New Roman" w:cs="Times New Roman"/>
                <w:color w:val="000000"/>
                <w:sz w:val="24"/>
                <w:szCs w:val="24"/>
              </w:rPr>
              <w:t>._</w:t>
            </w:r>
            <w:r>
              <w:rPr>
                <w:rFonts w:eastAsia="Times New Roman" w:cs="Times New Roman"/>
                <w:color w:val="000000"/>
                <w:sz w:val="24"/>
                <w:szCs w:val="24"/>
              </w:rPr>
              <w:t>___</w:t>
            </w:r>
            <w:r w:rsidRPr="000215AD">
              <w:rPr>
                <w:rFonts w:eastAsia="Times New Roman" w:cs="Times New Roman"/>
                <w:color w:val="000000"/>
                <w:sz w:val="24"/>
                <w:szCs w:val="24"/>
              </w:rPr>
              <w:t>коп</w:t>
            </w:r>
          </w:p>
          <w:p w14:paraId="55D1F279" w14:textId="77777777" w:rsidR="00086383" w:rsidRPr="000215AD" w:rsidRDefault="00086383" w:rsidP="003B6EB0">
            <w:pPr>
              <w:snapToGrid w:val="0"/>
              <w:spacing w:after="0" w:line="240" w:lineRule="auto"/>
              <w:rPr>
                <w:rFonts w:eastAsia="Times New Roman" w:cs="Times New Roman"/>
                <w:color w:val="000000"/>
                <w:sz w:val="24"/>
                <w:szCs w:val="24"/>
                <w:lang w:eastAsia="ar-SA"/>
              </w:rPr>
            </w:pPr>
            <w:r w:rsidRPr="000215AD">
              <w:rPr>
                <w:rFonts w:eastAsia="Times New Roman" w:cs="Times New Roman"/>
                <w:color w:val="000000"/>
                <w:sz w:val="24"/>
                <w:szCs w:val="24"/>
              </w:rPr>
              <w:t>в) возмещение расходов___________________________</w:t>
            </w:r>
            <w:proofErr w:type="spellStart"/>
            <w:r w:rsidRPr="000215AD">
              <w:rPr>
                <w:rFonts w:eastAsia="Times New Roman" w:cs="Times New Roman"/>
                <w:color w:val="000000"/>
                <w:sz w:val="24"/>
                <w:szCs w:val="24"/>
              </w:rPr>
              <w:t>руб</w:t>
            </w:r>
            <w:proofErr w:type="spellEnd"/>
            <w:r w:rsidRPr="000215AD">
              <w:rPr>
                <w:rFonts w:eastAsia="Times New Roman" w:cs="Times New Roman"/>
                <w:color w:val="000000"/>
                <w:sz w:val="24"/>
                <w:szCs w:val="24"/>
              </w:rPr>
              <w:t>._</w:t>
            </w:r>
            <w:r>
              <w:rPr>
                <w:rFonts w:eastAsia="Times New Roman" w:cs="Times New Roman"/>
                <w:color w:val="000000"/>
                <w:sz w:val="24"/>
                <w:szCs w:val="24"/>
              </w:rPr>
              <w:t>___</w:t>
            </w:r>
            <w:r w:rsidRPr="000215AD">
              <w:rPr>
                <w:rFonts w:eastAsia="Times New Roman" w:cs="Times New Roman"/>
                <w:color w:val="000000"/>
                <w:sz w:val="24"/>
                <w:szCs w:val="24"/>
              </w:rPr>
              <w:t>коп</w:t>
            </w:r>
            <w:r w:rsidRPr="000215AD" w:rsidDel="00EA395F">
              <w:rPr>
                <w:rFonts w:eastAsia="Times New Roman" w:cs="Times New Roman"/>
                <w:color w:val="000000"/>
                <w:sz w:val="24"/>
                <w:szCs w:val="24"/>
              </w:rPr>
              <w:t xml:space="preserve"> </w:t>
            </w:r>
          </w:p>
          <w:p w14:paraId="724FF6CD" w14:textId="77777777" w:rsidR="00086383" w:rsidRPr="000215AD" w:rsidRDefault="00086383" w:rsidP="003B6EB0">
            <w:pPr>
              <w:snapToGrid w:val="0"/>
              <w:spacing w:after="0" w:line="240" w:lineRule="auto"/>
              <w:rPr>
                <w:rFonts w:eastAsia="Times New Roman" w:cs="Times New Roman"/>
                <w:color w:val="000000"/>
                <w:sz w:val="24"/>
                <w:szCs w:val="24"/>
              </w:rPr>
            </w:pPr>
            <w:r w:rsidRPr="000215AD">
              <w:rPr>
                <w:rFonts w:eastAsia="Times New Roman" w:cs="Times New Roman"/>
                <w:color w:val="000000"/>
                <w:sz w:val="24"/>
                <w:szCs w:val="24"/>
              </w:rPr>
              <w:t>г) остаток, по состоянию на дату заполнения анкеты________________________________________________руб._</w:t>
            </w:r>
            <w:r>
              <w:rPr>
                <w:rFonts w:eastAsia="Times New Roman" w:cs="Times New Roman"/>
                <w:color w:val="000000"/>
                <w:sz w:val="24"/>
                <w:szCs w:val="24"/>
              </w:rPr>
              <w:t>___</w:t>
            </w:r>
            <w:r w:rsidRPr="000215AD">
              <w:rPr>
                <w:rFonts w:eastAsia="Times New Roman" w:cs="Times New Roman"/>
                <w:color w:val="000000"/>
                <w:sz w:val="24"/>
                <w:szCs w:val="24"/>
              </w:rPr>
              <w:t>коп</w:t>
            </w:r>
            <w:r w:rsidRPr="000215AD" w:rsidDel="00EA395F">
              <w:rPr>
                <w:rFonts w:eastAsia="Times New Roman" w:cs="Times New Roman"/>
                <w:color w:val="000000"/>
                <w:sz w:val="24"/>
                <w:szCs w:val="24"/>
              </w:rPr>
              <w:t xml:space="preserve"> </w:t>
            </w:r>
          </w:p>
          <w:p w14:paraId="00BC176E" w14:textId="77777777" w:rsidR="00086383" w:rsidRPr="000215AD" w:rsidRDefault="00086383" w:rsidP="003B6EB0">
            <w:pPr>
              <w:snapToGrid w:val="0"/>
              <w:spacing w:after="0" w:line="240" w:lineRule="auto"/>
              <w:rPr>
                <w:rFonts w:eastAsia="Times New Roman" w:cs="Times New Roman"/>
                <w:color w:val="000000"/>
                <w:sz w:val="24"/>
                <w:szCs w:val="24"/>
              </w:rPr>
            </w:pPr>
            <w:r w:rsidRPr="000215AD">
              <w:rPr>
                <w:rFonts w:eastAsia="Times New Roman" w:cs="Times New Roman"/>
                <w:color w:val="000000"/>
                <w:sz w:val="24"/>
                <w:szCs w:val="24"/>
              </w:rPr>
              <w:t xml:space="preserve">Количество наемных работников________ человек </w:t>
            </w:r>
          </w:p>
        </w:tc>
      </w:tr>
    </w:tbl>
    <w:p w14:paraId="6116167C" w14:textId="77777777" w:rsidR="00086383" w:rsidRPr="00645BAB" w:rsidRDefault="00086383" w:rsidP="00EE1CAD">
      <w:pPr>
        <w:pStyle w:val="afff3"/>
        <w:numPr>
          <w:ilvl w:val="0"/>
          <w:numId w:val="37"/>
        </w:numPr>
        <w:tabs>
          <w:tab w:val="left" w:pos="360"/>
        </w:tabs>
        <w:spacing w:before="240" w:after="240" w:line="240" w:lineRule="auto"/>
        <w:ind w:left="714" w:hanging="357"/>
        <w:contextualSpacing w:val="0"/>
        <w:rPr>
          <w:rFonts w:eastAsia="Times New Roman" w:cs="Times New Roman"/>
          <w:b/>
          <w:bCs/>
          <w:color w:val="000000"/>
          <w:sz w:val="24"/>
          <w:szCs w:val="24"/>
        </w:rPr>
      </w:pPr>
      <w:r w:rsidRPr="00645BAB">
        <w:rPr>
          <w:rFonts w:eastAsia="Times New Roman" w:cs="Times New Roman"/>
          <w:b/>
          <w:bCs/>
          <w:color w:val="000000"/>
          <w:sz w:val="24"/>
          <w:szCs w:val="24"/>
        </w:rPr>
        <w:t>Сведения о наличии имущества:</w:t>
      </w:r>
    </w:p>
    <w:p w14:paraId="27696C5D" w14:textId="77777777" w:rsidR="00086383" w:rsidRPr="00645BAB" w:rsidRDefault="00086383" w:rsidP="00086383">
      <w:pPr>
        <w:spacing w:after="0" w:line="240" w:lineRule="auto"/>
        <w:rPr>
          <w:rFonts w:eastAsia="Times New Roman" w:cs="Times New Roman"/>
          <w:b/>
          <w:bCs/>
          <w:color w:val="000000"/>
          <w:sz w:val="24"/>
          <w:szCs w:val="24"/>
        </w:rPr>
      </w:pPr>
      <w:r w:rsidRPr="00645BAB">
        <w:rPr>
          <w:rFonts w:eastAsia="Times New Roman" w:cs="Times New Roman"/>
          <w:b/>
          <w:bCs/>
          <w:sz w:val="24"/>
          <w:szCs w:val="24"/>
        </w:rPr>
        <w:t>а) недвижимое имущество</w:t>
      </w:r>
    </w:p>
    <w:tbl>
      <w:tblPr>
        <w:tblW w:w="0" w:type="dxa"/>
        <w:tblLayout w:type="fixed"/>
        <w:tblLook w:val="04A0" w:firstRow="1" w:lastRow="0" w:firstColumn="1" w:lastColumn="0" w:noHBand="0" w:noVBand="1"/>
      </w:tblPr>
      <w:tblGrid>
        <w:gridCol w:w="1346"/>
        <w:gridCol w:w="1843"/>
        <w:gridCol w:w="1701"/>
        <w:gridCol w:w="1701"/>
        <w:gridCol w:w="1559"/>
        <w:gridCol w:w="1559"/>
      </w:tblGrid>
      <w:tr w:rsidR="00086383" w:rsidRPr="000215AD" w14:paraId="589E3E57" w14:textId="77777777" w:rsidTr="003B6EB0">
        <w:trPr>
          <w:trHeight w:val="1380"/>
        </w:trPr>
        <w:tc>
          <w:tcPr>
            <w:tcW w:w="1346" w:type="dxa"/>
            <w:tcBorders>
              <w:top w:val="single" w:sz="4" w:space="0" w:color="auto"/>
              <w:left w:val="single" w:sz="4" w:space="0" w:color="auto"/>
              <w:bottom w:val="single" w:sz="4" w:space="0" w:color="auto"/>
              <w:right w:val="single" w:sz="4" w:space="0" w:color="000000"/>
            </w:tcBorders>
            <w:hideMark/>
          </w:tcPr>
          <w:p w14:paraId="126EF30C" w14:textId="77777777" w:rsidR="00086383" w:rsidRPr="00645BAB" w:rsidRDefault="00086383" w:rsidP="003B6EB0">
            <w:pPr>
              <w:spacing w:after="0" w:line="240" w:lineRule="auto"/>
              <w:jc w:val="center"/>
              <w:rPr>
                <w:rFonts w:eastAsia="Times New Roman" w:cs="Times New Roman"/>
              </w:rPr>
            </w:pPr>
            <w:r w:rsidRPr="00645BAB">
              <w:rPr>
                <w:rFonts w:eastAsia="Times New Roman" w:cs="Times New Roman"/>
              </w:rPr>
              <w:t xml:space="preserve">Вид и наименование имущества (земельный </w:t>
            </w:r>
          </w:p>
          <w:p w14:paraId="456EBCDF" w14:textId="77777777" w:rsidR="00086383" w:rsidRPr="00645BAB" w:rsidRDefault="00086383" w:rsidP="003B6EB0">
            <w:pPr>
              <w:spacing w:after="0" w:line="240" w:lineRule="auto"/>
              <w:jc w:val="center"/>
              <w:rPr>
                <w:rFonts w:eastAsia="Times New Roman" w:cs="Times New Roman"/>
              </w:rPr>
            </w:pPr>
            <w:r w:rsidRPr="00645BAB">
              <w:rPr>
                <w:rFonts w:eastAsia="Times New Roman" w:cs="Times New Roman"/>
              </w:rPr>
              <w:t>участок, дом, квартира, гараж, и т.д.)</w:t>
            </w:r>
          </w:p>
        </w:tc>
        <w:tc>
          <w:tcPr>
            <w:tcW w:w="1843" w:type="dxa"/>
            <w:tcBorders>
              <w:top w:val="single" w:sz="4" w:space="0" w:color="auto"/>
              <w:left w:val="nil"/>
              <w:bottom w:val="single" w:sz="4" w:space="0" w:color="auto"/>
              <w:right w:val="single" w:sz="4" w:space="0" w:color="000000"/>
            </w:tcBorders>
            <w:hideMark/>
          </w:tcPr>
          <w:p w14:paraId="4450829D" w14:textId="77777777" w:rsidR="00086383" w:rsidRPr="00645BAB" w:rsidRDefault="00086383" w:rsidP="003B6EB0">
            <w:pPr>
              <w:spacing w:after="0" w:line="240" w:lineRule="auto"/>
              <w:jc w:val="center"/>
              <w:rPr>
                <w:rFonts w:eastAsia="Times New Roman" w:cs="Times New Roman"/>
              </w:rPr>
            </w:pPr>
            <w:r w:rsidRPr="00645BAB">
              <w:rPr>
                <w:rFonts w:eastAsia="Times New Roman" w:cs="Times New Roman"/>
              </w:rPr>
              <w:t>Вид вещного права (право собственности, иные вещные права)</w:t>
            </w:r>
          </w:p>
        </w:tc>
        <w:tc>
          <w:tcPr>
            <w:tcW w:w="1701" w:type="dxa"/>
            <w:tcBorders>
              <w:top w:val="single" w:sz="4" w:space="0" w:color="auto"/>
              <w:left w:val="nil"/>
              <w:bottom w:val="single" w:sz="4" w:space="0" w:color="auto"/>
              <w:right w:val="single" w:sz="4" w:space="0" w:color="000000"/>
            </w:tcBorders>
            <w:hideMark/>
          </w:tcPr>
          <w:p w14:paraId="5FAFA570" w14:textId="77777777" w:rsidR="00086383" w:rsidRPr="00645BAB" w:rsidRDefault="00086383" w:rsidP="003B6EB0">
            <w:pPr>
              <w:spacing w:after="0" w:line="240" w:lineRule="auto"/>
              <w:jc w:val="center"/>
              <w:rPr>
                <w:rFonts w:eastAsia="Times New Roman" w:cs="Times New Roman"/>
              </w:rPr>
            </w:pPr>
            <w:r w:rsidRPr="00645BAB">
              <w:rPr>
                <w:rFonts w:eastAsia="Times New Roman" w:cs="Times New Roman"/>
              </w:rPr>
              <w:t>Вид собственности (индивидуальная, общая собственность (долевая, совместная)), площадь (кв. м)</w:t>
            </w:r>
          </w:p>
        </w:tc>
        <w:tc>
          <w:tcPr>
            <w:tcW w:w="1701" w:type="dxa"/>
            <w:tcBorders>
              <w:top w:val="single" w:sz="4" w:space="0" w:color="auto"/>
              <w:left w:val="nil"/>
              <w:bottom w:val="single" w:sz="4" w:space="0" w:color="auto"/>
              <w:right w:val="single" w:sz="4" w:space="0" w:color="000000"/>
            </w:tcBorders>
            <w:hideMark/>
          </w:tcPr>
          <w:p w14:paraId="706AA2CF" w14:textId="77777777" w:rsidR="00086383" w:rsidRPr="00645BAB" w:rsidRDefault="00086383" w:rsidP="003B6EB0">
            <w:pPr>
              <w:spacing w:after="0" w:line="240" w:lineRule="auto"/>
              <w:jc w:val="center"/>
              <w:rPr>
                <w:rFonts w:eastAsia="Times New Roman" w:cs="Times New Roman"/>
              </w:rPr>
            </w:pPr>
            <w:proofErr w:type="gramStart"/>
            <w:r w:rsidRPr="00645BAB">
              <w:rPr>
                <w:rFonts w:eastAsia="Times New Roman" w:cs="Times New Roman"/>
              </w:rPr>
              <w:t>Место- нахождение</w:t>
            </w:r>
            <w:proofErr w:type="gramEnd"/>
            <w:r w:rsidRPr="00645BAB">
              <w:rPr>
                <w:rFonts w:eastAsia="Times New Roman" w:cs="Times New Roman"/>
              </w:rPr>
              <w:t xml:space="preserve"> (адрес)</w:t>
            </w:r>
          </w:p>
        </w:tc>
        <w:tc>
          <w:tcPr>
            <w:tcW w:w="1559" w:type="dxa"/>
            <w:tcBorders>
              <w:top w:val="single" w:sz="4" w:space="0" w:color="auto"/>
              <w:left w:val="nil"/>
              <w:bottom w:val="single" w:sz="4" w:space="0" w:color="auto"/>
              <w:right w:val="single" w:sz="4" w:space="0" w:color="000000"/>
            </w:tcBorders>
            <w:hideMark/>
          </w:tcPr>
          <w:p w14:paraId="45F4D955" w14:textId="77777777" w:rsidR="00086383" w:rsidRPr="00645BAB" w:rsidRDefault="00086383" w:rsidP="003B6EB0">
            <w:pPr>
              <w:spacing w:after="0" w:line="240" w:lineRule="auto"/>
              <w:jc w:val="center"/>
              <w:rPr>
                <w:rFonts w:eastAsia="Times New Roman" w:cs="Times New Roman"/>
              </w:rPr>
            </w:pPr>
            <w:r w:rsidRPr="00645BAB">
              <w:rPr>
                <w:rFonts w:eastAsia="Times New Roman" w:cs="Times New Roman"/>
              </w:rPr>
              <w:t>Кадастровый номер</w:t>
            </w:r>
          </w:p>
        </w:tc>
        <w:tc>
          <w:tcPr>
            <w:tcW w:w="1559" w:type="dxa"/>
            <w:tcBorders>
              <w:top w:val="single" w:sz="4" w:space="0" w:color="auto"/>
              <w:left w:val="nil"/>
              <w:bottom w:val="single" w:sz="4" w:space="0" w:color="auto"/>
              <w:right w:val="single" w:sz="4" w:space="0" w:color="000000"/>
            </w:tcBorders>
            <w:hideMark/>
          </w:tcPr>
          <w:p w14:paraId="5D426EB7" w14:textId="77777777" w:rsidR="00086383" w:rsidRPr="00645BAB" w:rsidRDefault="00086383" w:rsidP="003B6EB0">
            <w:pPr>
              <w:spacing w:after="0" w:line="240" w:lineRule="auto"/>
              <w:jc w:val="center"/>
              <w:rPr>
                <w:rFonts w:eastAsia="Times New Roman" w:cs="Times New Roman"/>
              </w:rPr>
            </w:pPr>
            <w:r w:rsidRPr="00645BAB">
              <w:rPr>
                <w:rFonts w:eastAsia="Times New Roman" w:cs="Times New Roman"/>
              </w:rPr>
              <w:t>Наличие обременения на имущество</w:t>
            </w:r>
          </w:p>
        </w:tc>
      </w:tr>
      <w:tr w:rsidR="00086383" w:rsidRPr="000215AD" w14:paraId="2C7BFB43" w14:textId="77777777" w:rsidTr="003B6EB0">
        <w:trPr>
          <w:trHeight w:val="315"/>
        </w:trPr>
        <w:tc>
          <w:tcPr>
            <w:tcW w:w="1346" w:type="dxa"/>
            <w:tcBorders>
              <w:top w:val="single" w:sz="4" w:space="0" w:color="auto"/>
              <w:left w:val="single" w:sz="4" w:space="0" w:color="auto"/>
              <w:bottom w:val="single" w:sz="4" w:space="0" w:color="auto"/>
              <w:right w:val="single" w:sz="4" w:space="0" w:color="000000"/>
            </w:tcBorders>
            <w:noWrap/>
            <w:hideMark/>
          </w:tcPr>
          <w:p w14:paraId="49CA83F8" w14:textId="77777777" w:rsidR="00086383" w:rsidRPr="000215AD" w:rsidRDefault="00086383" w:rsidP="003B6EB0">
            <w:pPr>
              <w:spacing w:after="0" w:line="240" w:lineRule="auto"/>
              <w:jc w:val="center"/>
              <w:rPr>
                <w:rFonts w:eastAsia="Times New Roman" w:cs="Times New Roman"/>
                <w:sz w:val="24"/>
                <w:szCs w:val="24"/>
              </w:rPr>
            </w:pPr>
            <w:r w:rsidRPr="000215AD">
              <w:rPr>
                <w:rFonts w:eastAsia="Times New Roman" w:cs="Times New Roman"/>
                <w:sz w:val="24"/>
                <w:szCs w:val="24"/>
              </w:rPr>
              <w:t>1</w:t>
            </w:r>
          </w:p>
        </w:tc>
        <w:tc>
          <w:tcPr>
            <w:tcW w:w="1843" w:type="dxa"/>
            <w:tcBorders>
              <w:top w:val="single" w:sz="4" w:space="0" w:color="auto"/>
              <w:left w:val="nil"/>
              <w:bottom w:val="single" w:sz="4" w:space="0" w:color="auto"/>
              <w:right w:val="single" w:sz="4" w:space="0" w:color="000000"/>
            </w:tcBorders>
            <w:noWrap/>
            <w:hideMark/>
          </w:tcPr>
          <w:p w14:paraId="79359E4D" w14:textId="77777777" w:rsidR="00086383" w:rsidRPr="000215AD" w:rsidRDefault="00086383" w:rsidP="003B6EB0">
            <w:pPr>
              <w:spacing w:after="0" w:line="240" w:lineRule="auto"/>
              <w:jc w:val="center"/>
              <w:rPr>
                <w:rFonts w:eastAsia="Times New Roman" w:cs="Times New Roman"/>
                <w:sz w:val="24"/>
                <w:szCs w:val="24"/>
              </w:rPr>
            </w:pPr>
            <w:r w:rsidRPr="000215AD">
              <w:rPr>
                <w:rFonts w:eastAsia="Times New Roman" w:cs="Times New Roman"/>
                <w:sz w:val="24"/>
                <w:szCs w:val="24"/>
              </w:rPr>
              <w:t>2</w:t>
            </w:r>
          </w:p>
        </w:tc>
        <w:tc>
          <w:tcPr>
            <w:tcW w:w="1701" w:type="dxa"/>
            <w:tcBorders>
              <w:top w:val="single" w:sz="4" w:space="0" w:color="auto"/>
              <w:left w:val="nil"/>
              <w:bottom w:val="single" w:sz="4" w:space="0" w:color="auto"/>
              <w:right w:val="single" w:sz="4" w:space="0" w:color="000000"/>
            </w:tcBorders>
            <w:noWrap/>
            <w:hideMark/>
          </w:tcPr>
          <w:p w14:paraId="1906EEAE" w14:textId="77777777" w:rsidR="00086383" w:rsidRPr="000215AD" w:rsidRDefault="00086383" w:rsidP="003B6EB0">
            <w:pPr>
              <w:spacing w:after="0" w:line="240" w:lineRule="auto"/>
              <w:jc w:val="center"/>
              <w:rPr>
                <w:rFonts w:eastAsia="Times New Roman" w:cs="Times New Roman"/>
                <w:sz w:val="24"/>
                <w:szCs w:val="24"/>
              </w:rPr>
            </w:pPr>
            <w:r w:rsidRPr="000215AD">
              <w:rPr>
                <w:rFonts w:eastAsia="Times New Roman" w:cs="Times New Roman"/>
                <w:sz w:val="24"/>
                <w:szCs w:val="24"/>
              </w:rPr>
              <w:t>3</w:t>
            </w:r>
          </w:p>
        </w:tc>
        <w:tc>
          <w:tcPr>
            <w:tcW w:w="1701" w:type="dxa"/>
            <w:tcBorders>
              <w:top w:val="single" w:sz="4" w:space="0" w:color="auto"/>
              <w:left w:val="nil"/>
              <w:bottom w:val="single" w:sz="4" w:space="0" w:color="auto"/>
              <w:right w:val="single" w:sz="4" w:space="0" w:color="000000"/>
            </w:tcBorders>
            <w:noWrap/>
            <w:hideMark/>
          </w:tcPr>
          <w:p w14:paraId="39FF42AE" w14:textId="77777777" w:rsidR="00086383" w:rsidRPr="000215AD" w:rsidRDefault="00086383" w:rsidP="003B6EB0">
            <w:pPr>
              <w:spacing w:after="0" w:line="240" w:lineRule="auto"/>
              <w:jc w:val="center"/>
              <w:rPr>
                <w:rFonts w:eastAsia="Times New Roman" w:cs="Times New Roman"/>
                <w:sz w:val="24"/>
                <w:szCs w:val="24"/>
              </w:rPr>
            </w:pPr>
            <w:r w:rsidRPr="000215AD">
              <w:rPr>
                <w:rFonts w:eastAsia="Times New Roman" w:cs="Times New Roman"/>
                <w:sz w:val="24"/>
                <w:szCs w:val="24"/>
              </w:rPr>
              <w:t>4</w:t>
            </w:r>
          </w:p>
        </w:tc>
        <w:tc>
          <w:tcPr>
            <w:tcW w:w="1559" w:type="dxa"/>
            <w:tcBorders>
              <w:top w:val="single" w:sz="4" w:space="0" w:color="auto"/>
              <w:left w:val="nil"/>
              <w:bottom w:val="single" w:sz="4" w:space="0" w:color="auto"/>
              <w:right w:val="single" w:sz="4" w:space="0" w:color="000000"/>
            </w:tcBorders>
            <w:noWrap/>
            <w:hideMark/>
          </w:tcPr>
          <w:p w14:paraId="10ADF344" w14:textId="77777777" w:rsidR="00086383" w:rsidRPr="000215AD" w:rsidRDefault="00086383" w:rsidP="003B6EB0">
            <w:pPr>
              <w:spacing w:after="0" w:line="240" w:lineRule="auto"/>
              <w:jc w:val="center"/>
              <w:rPr>
                <w:rFonts w:eastAsia="Times New Roman" w:cs="Times New Roman"/>
                <w:sz w:val="24"/>
                <w:szCs w:val="24"/>
              </w:rPr>
            </w:pPr>
            <w:r w:rsidRPr="000215AD">
              <w:rPr>
                <w:rFonts w:eastAsia="Times New Roman" w:cs="Times New Roman"/>
                <w:sz w:val="24"/>
                <w:szCs w:val="24"/>
              </w:rPr>
              <w:t>5</w:t>
            </w:r>
          </w:p>
        </w:tc>
        <w:tc>
          <w:tcPr>
            <w:tcW w:w="1559" w:type="dxa"/>
            <w:tcBorders>
              <w:top w:val="single" w:sz="4" w:space="0" w:color="auto"/>
              <w:left w:val="nil"/>
              <w:bottom w:val="single" w:sz="4" w:space="0" w:color="auto"/>
              <w:right w:val="single" w:sz="4" w:space="0" w:color="000000"/>
            </w:tcBorders>
            <w:hideMark/>
          </w:tcPr>
          <w:p w14:paraId="7C5A3A50" w14:textId="77777777" w:rsidR="00086383" w:rsidRPr="000215AD" w:rsidRDefault="00086383" w:rsidP="003B6EB0">
            <w:pPr>
              <w:spacing w:after="0" w:line="240" w:lineRule="auto"/>
              <w:jc w:val="center"/>
              <w:rPr>
                <w:rFonts w:eastAsia="Times New Roman" w:cs="Times New Roman"/>
                <w:sz w:val="24"/>
                <w:szCs w:val="24"/>
              </w:rPr>
            </w:pPr>
            <w:r w:rsidRPr="000215AD">
              <w:rPr>
                <w:rFonts w:eastAsia="Times New Roman" w:cs="Times New Roman"/>
                <w:sz w:val="24"/>
                <w:szCs w:val="24"/>
              </w:rPr>
              <w:t>6</w:t>
            </w:r>
          </w:p>
        </w:tc>
      </w:tr>
      <w:tr w:rsidR="00086383" w:rsidRPr="000215AD" w14:paraId="057A0F85" w14:textId="77777777" w:rsidTr="003B6EB0">
        <w:trPr>
          <w:trHeight w:val="315"/>
        </w:trPr>
        <w:tc>
          <w:tcPr>
            <w:tcW w:w="1346" w:type="dxa"/>
            <w:tcBorders>
              <w:top w:val="single" w:sz="4" w:space="0" w:color="auto"/>
              <w:left w:val="single" w:sz="4" w:space="0" w:color="auto"/>
              <w:bottom w:val="single" w:sz="4" w:space="0" w:color="auto"/>
              <w:right w:val="single" w:sz="4" w:space="0" w:color="000000"/>
            </w:tcBorders>
            <w:noWrap/>
          </w:tcPr>
          <w:p w14:paraId="2B62F7E8" w14:textId="77777777" w:rsidR="00086383" w:rsidRPr="000215AD" w:rsidRDefault="00086383" w:rsidP="003B6EB0">
            <w:pPr>
              <w:spacing w:after="0" w:line="240" w:lineRule="auto"/>
              <w:jc w:val="center"/>
              <w:rPr>
                <w:rFonts w:eastAsia="Times New Roman" w:cs="Times New Roman"/>
                <w:sz w:val="24"/>
                <w:szCs w:val="24"/>
              </w:rPr>
            </w:pPr>
          </w:p>
        </w:tc>
        <w:tc>
          <w:tcPr>
            <w:tcW w:w="1843" w:type="dxa"/>
            <w:tcBorders>
              <w:top w:val="single" w:sz="4" w:space="0" w:color="auto"/>
              <w:left w:val="nil"/>
              <w:bottom w:val="single" w:sz="4" w:space="0" w:color="auto"/>
              <w:right w:val="single" w:sz="4" w:space="0" w:color="000000"/>
            </w:tcBorders>
            <w:noWrap/>
          </w:tcPr>
          <w:p w14:paraId="0ECD4C76" w14:textId="77777777" w:rsidR="00086383" w:rsidRPr="000215AD" w:rsidRDefault="00086383" w:rsidP="003B6EB0">
            <w:pPr>
              <w:spacing w:after="0" w:line="240" w:lineRule="auto"/>
              <w:jc w:val="center"/>
              <w:rPr>
                <w:rFonts w:eastAsia="Times New Roman" w:cs="Times New Roman"/>
                <w:sz w:val="24"/>
                <w:szCs w:val="24"/>
              </w:rPr>
            </w:pPr>
          </w:p>
        </w:tc>
        <w:tc>
          <w:tcPr>
            <w:tcW w:w="1701" w:type="dxa"/>
            <w:tcBorders>
              <w:top w:val="single" w:sz="4" w:space="0" w:color="auto"/>
              <w:left w:val="nil"/>
              <w:bottom w:val="single" w:sz="4" w:space="0" w:color="auto"/>
              <w:right w:val="single" w:sz="4" w:space="0" w:color="000000"/>
            </w:tcBorders>
            <w:noWrap/>
          </w:tcPr>
          <w:p w14:paraId="74FB01C9" w14:textId="77777777" w:rsidR="00086383" w:rsidRPr="000215AD" w:rsidRDefault="00086383" w:rsidP="003B6EB0">
            <w:pPr>
              <w:spacing w:after="0" w:line="240" w:lineRule="auto"/>
              <w:jc w:val="center"/>
              <w:rPr>
                <w:rFonts w:eastAsia="Times New Roman" w:cs="Times New Roman"/>
                <w:sz w:val="24"/>
                <w:szCs w:val="24"/>
              </w:rPr>
            </w:pPr>
          </w:p>
        </w:tc>
        <w:tc>
          <w:tcPr>
            <w:tcW w:w="1701" w:type="dxa"/>
            <w:tcBorders>
              <w:top w:val="single" w:sz="4" w:space="0" w:color="auto"/>
              <w:left w:val="nil"/>
              <w:bottom w:val="single" w:sz="4" w:space="0" w:color="auto"/>
              <w:right w:val="single" w:sz="4" w:space="0" w:color="000000"/>
            </w:tcBorders>
            <w:noWrap/>
          </w:tcPr>
          <w:p w14:paraId="5C8081B1" w14:textId="77777777" w:rsidR="00086383" w:rsidRPr="000215AD" w:rsidRDefault="00086383" w:rsidP="003B6EB0">
            <w:pPr>
              <w:spacing w:after="0" w:line="240" w:lineRule="auto"/>
              <w:jc w:val="center"/>
              <w:rPr>
                <w:rFonts w:eastAsia="Times New Roman" w:cs="Times New Roman"/>
                <w:sz w:val="24"/>
                <w:szCs w:val="24"/>
              </w:rPr>
            </w:pPr>
          </w:p>
        </w:tc>
        <w:tc>
          <w:tcPr>
            <w:tcW w:w="1559" w:type="dxa"/>
            <w:tcBorders>
              <w:top w:val="single" w:sz="4" w:space="0" w:color="auto"/>
              <w:left w:val="nil"/>
              <w:bottom w:val="single" w:sz="4" w:space="0" w:color="auto"/>
              <w:right w:val="single" w:sz="4" w:space="0" w:color="000000"/>
            </w:tcBorders>
            <w:noWrap/>
          </w:tcPr>
          <w:p w14:paraId="48FC3EF0" w14:textId="77777777" w:rsidR="00086383" w:rsidRPr="000215AD" w:rsidRDefault="00086383" w:rsidP="003B6EB0">
            <w:pPr>
              <w:spacing w:after="0" w:line="240" w:lineRule="auto"/>
              <w:jc w:val="center"/>
              <w:rPr>
                <w:rFonts w:eastAsia="Times New Roman" w:cs="Times New Roman"/>
                <w:sz w:val="24"/>
                <w:szCs w:val="24"/>
              </w:rPr>
            </w:pPr>
          </w:p>
        </w:tc>
        <w:tc>
          <w:tcPr>
            <w:tcW w:w="1559" w:type="dxa"/>
            <w:tcBorders>
              <w:top w:val="single" w:sz="4" w:space="0" w:color="auto"/>
              <w:left w:val="nil"/>
              <w:bottom w:val="single" w:sz="4" w:space="0" w:color="auto"/>
              <w:right w:val="single" w:sz="4" w:space="0" w:color="000000"/>
            </w:tcBorders>
          </w:tcPr>
          <w:p w14:paraId="10075CA6" w14:textId="77777777" w:rsidR="00086383" w:rsidRPr="000215AD" w:rsidRDefault="00086383" w:rsidP="003B6EB0">
            <w:pPr>
              <w:spacing w:after="0" w:line="240" w:lineRule="auto"/>
              <w:jc w:val="center"/>
              <w:rPr>
                <w:rFonts w:eastAsia="Times New Roman" w:cs="Times New Roman"/>
                <w:sz w:val="24"/>
                <w:szCs w:val="24"/>
              </w:rPr>
            </w:pPr>
          </w:p>
        </w:tc>
      </w:tr>
    </w:tbl>
    <w:p w14:paraId="36B2122C" w14:textId="77777777" w:rsidR="00086383" w:rsidRDefault="00086383" w:rsidP="00086383">
      <w:pPr>
        <w:snapToGrid w:val="0"/>
        <w:spacing w:before="240" w:after="0" w:line="240" w:lineRule="auto"/>
        <w:rPr>
          <w:rFonts w:eastAsia="Times New Roman" w:cs="Times New Roman"/>
          <w:sz w:val="24"/>
          <w:szCs w:val="24"/>
        </w:rPr>
      </w:pPr>
      <w:r w:rsidRPr="00645BAB">
        <w:rPr>
          <w:rFonts w:eastAsia="Times New Roman" w:cs="Times New Roman"/>
          <w:b/>
          <w:bCs/>
          <w:sz w:val="24"/>
          <w:szCs w:val="24"/>
        </w:rPr>
        <w:t>б) транспортные средства</w:t>
      </w:r>
      <w:r w:rsidRPr="000215AD">
        <w:rPr>
          <w:rFonts w:eastAsia="Times New Roman" w:cs="Times New Roman"/>
          <w:sz w:val="24"/>
          <w:szCs w:val="24"/>
        </w:rPr>
        <w:t xml:space="preserve"> (вид, марка, модель, год изготовления, вид вещного права)</w:t>
      </w:r>
      <w:r>
        <w:rPr>
          <w:rFonts w:eastAsia="Times New Roman" w:cs="Times New Roman"/>
          <w:sz w:val="24"/>
          <w:szCs w:val="24"/>
        </w:rPr>
        <w:t>:</w:t>
      </w:r>
    </w:p>
    <w:p w14:paraId="686FE5F1" w14:textId="77777777" w:rsidR="00086383" w:rsidRPr="000215AD" w:rsidRDefault="00086383" w:rsidP="00086383">
      <w:pPr>
        <w:snapToGrid w:val="0"/>
        <w:spacing w:after="0" w:line="240" w:lineRule="auto"/>
        <w:rPr>
          <w:rFonts w:eastAsia="Times New Roman" w:cs="Times New Roman"/>
          <w:sz w:val="24"/>
          <w:szCs w:val="24"/>
          <w:lang w:eastAsia="ar-SA"/>
        </w:rPr>
      </w:pPr>
      <w:r>
        <w:rPr>
          <w:rFonts w:eastAsia="Times New Roman" w:cs="Times New Roman"/>
          <w:sz w:val="24"/>
          <w:szCs w:val="24"/>
        </w:rPr>
        <w:t xml:space="preserve">1. </w:t>
      </w:r>
      <w:r w:rsidRPr="000215AD">
        <w:rPr>
          <w:rFonts w:eastAsia="Times New Roman" w:cs="Times New Roman"/>
          <w:sz w:val="24"/>
          <w:szCs w:val="24"/>
        </w:rPr>
        <w:t>__________________________________________________________</w:t>
      </w:r>
    </w:p>
    <w:p w14:paraId="27D54517" w14:textId="77777777" w:rsidR="00086383" w:rsidRPr="000215AD" w:rsidRDefault="00086383" w:rsidP="00086383">
      <w:pPr>
        <w:snapToGrid w:val="0"/>
        <w:spacing w:after="0" w:line="240" w:lineRule="auto"/>
        <w:rPr>
          <w:rFonts w:eastAsia="Times New Roman" w:cs="Times New Roman"/>
          <w:sz w:val="24"/>
          <w:szCs w:val="24"/>
          <w:lang w:eastAsia="ar-SA"/>
        </w:rPr>
      </w:pPr>
      <w:r>
        <w:rPr>
          <w:rFonts w:eastAsia="Times New Roman" w:cs="Times New Roman"/>
          <w:sz w:val="24"/>
          <w:szCs w:val="24"/>
        </w:rPr>
        <w:t xml:space="preserve">2. </w:t>
      </w:r>
      <w:r w:rsidRPr="000215AD">
        <w:rPr>
          <w:rFonts w:eastAsia="Times New Roman" w:cs="Times New Roman"/>
          <w:sz w:val="24"/>
          <w:szCs w:val="24"/>
        </w:rPr>
        <w:t>__________________________________________________________</w:t>
      </w:r>
    </w:p>
    <w:p w14:paraId="3BC84478" w14:textId="77777777" w:rsidR="00086383" w:rsidRPr="00645BAB" w:rsidRDefault="00086383" w:rsidP="00EE1CAD">
      <w:pPr>
        <w:pStyle w:val="afff3"/>
        <w:numPr>
          <w:ilvl w:val="0"/>
          <w:numId w:val="37"/>
        </w:numPr>
        <w:tabs>
          <w:tab w:val="left" w:pos="360"/>
        </w:tabs>
        <w:spacing w:before="240" w:after="240" w:line="240" w:lineRule="auto"/>
        <w:ind w:left="714" w:hanging="357"/>
        <w:contextualSpacing w:val="0"/>
        <w:rPr>
          <w:rFonts w:eastAsia="Times New Roman" w:cs="Times New Roman"/>
          <w:b/>
          <w:bCs/>
          <w:color w:val="000000"/>
          <w:sz w:val="24"/>
          <w:szCs w:val="24"/>
        </w:rPr>
      </w:pPr>
      <w:r w:rsidRPr="00645BAB">
        <w:rPr>
          <w:rFonts w:eastAsia="Times New Roman" w:cs="Times New Roman"/>
          <w:b/>
          <w:bCs/>
          <w:color w:val="000000"/>
          <w:sz w:val="24"/>
          <w:szCs w:val="24"/>
        </w:rPr>
        <w:t xml:space="preserve">Заемные средства Поручителя </w:t>
      </w:r>
    </w:p>
    <w:tbl>
      <w:tblPr>
        <w:tblW w:w="10035" w:type="dxa"/>
        <w:tblInd w:w="108" w:type="dxa"/>
        <w:tblLayout w:type="fixed"/>
        <w:tblLook w:val="04A0" w:firstRow="1" w:lastRow="0" w:firstColumn="1" w:lastColumn="0" w:noHBand="0" w:noVBand="1"/>
      </w:tblPr>
      <w:tblGrid>
        <w:gridCol w:w="2297"/>
        <w:gridCol w:w="1389"/>
        <w:gridCol w:w="1163"/>
        <w:gridCol w:w="1134"/>
        <w:gridCol w:w="1217"/>
        <w:gridCol w:w="2835"/>
      </w:tblGrid>
      <w:tr w:rsidR="00086383" w:rsidRPr="006D45ED" w14:paraId="5D36A1A5" w14:textId="77777777" w:rsidTr="003B6EB0">
        <w:tc>
          <w:tcPr>
            <w:tcW w:w="2297" w:type="dxa"/>
            <w:tcBorders>
              <w:top w:val="single" w:sz="4" w:space="0" w:color="000000"/>
              <w:left w:val="single" w:sz="4" w:space="0" w:color="000000"/>
              <w:bottom w:val="single" w:sz="4" w:space="0" w:color="000000"/>
              <w:right w:val="nil"/>
            </w:tcBorders>
            <w:hideMark/>
          </w:tcPr>
          <w:p w14:paraId="0CF78384" w14:textId="77777777" w:rsidR="00086383" w:rsidRPr="00645BAB" w:rsidRDefault="00086383" w:rsidP="003B6EB0">
            <w:pPr>
              <w:snapToGrid w:val="0"/>
              <w:spacing w:after="0" w:line="240" w:lineRule="auto"/>
              <w:ind w:left="34"/>
              <w:jc w:val="center"/>
              <w:rPr>
                <w:rFonts w:eastAsia="Times New Roman" w:cs="Times New Roman"/>
                <w:color w:val="000000"/>
              </w:rPr>
            </w:pPr>
            <w:r w:rsidRPr="00645BAB">
              <w:rPr>
                <w:rFonts w:eastAsia="Times New Roman" w:cs="Times New Roman"/>
                <w:color w:val="000000"/>
              </w:rPr>
              <w:t>Сумма кредита и процентная ставка, в соответствии с условиями кредитных договоров</w:t>
            </w:r>
          </w:p>
        </w:tc>
        <w:tc>
          <w:tcPr>
            <w:tcW w:w="1389" w:type="dxa"/>
            <w:tcBorders>
              <w:top w:val="single" w:sz="4" w:space="0" w:color="000000"/>
              <w:left w:val="single" w:sz="4" w:space="0" w:color="000000"/>
              <w:bottom w:val="single" w:sz="4" w:space="0" w:color="000000"/>
              <w:right w:val="nil"/>
            </w:tcBorders>
            <w:hideMark/>
          </w:tcPr>
          <w:p w14:paraId="0E7D2337" w14:textId="77777777" w:rsidR="00086383" w:rsidRPr="00645BAB" w:rsidRDefault="00086383" w:rsidP="003B6EB0">
            <w:pPr>
              <w:snapToGrid w:val="0"/>
              <w:spacing w:after="0" w:line="240" w:lineRule="auto"/>
              <w:ind w:left="34"/>
              <w:jc w:val="center"/>
              <w:rPr>
                <w:rFonts w:eastAsia="Times New Roman" w:cs="Times New Roman"/>
                <w:color w:val="000000"/>
              </w:rPr>
            </w:pPr>
            <w:r w:rsidRPr="00645BAB">
              <w:rPr>
                <w:rFonts w:eastAsia="Times New Roman" w:cs="Times New Roman"/>
                <w:color w:val="000000"/>
              </w:rPr>
              <w:t>Наименование банка-кредитора</w:t>
            </w:r>
          </w:p>
        </w:tc>
        <w:tc>
          <w:tcPr>
            <w:tcW w:w="1163" w:type="dxa"/>
            <w:tcBorders>
              <w:top w:val="single" w:sz="4" w:space="0" w:color="000000"/>
              <w:left w:val="single" w:sz="4" w:space="0" w:color="000000"/>
              <w:bottom w:val="single" w:sz="4" w:space="0" w:color="000000"/>
              <w:right w:val="nil"/>
            </w:tcBorders>
            <w:hideMark/>
          </w:tcPr>
          <w:p w14:paraId="71BCBAA9" w14:textId="77777777" w:rsidR="00086383" w:rsidRPr="00645BAB" w:rsidRDefault="00086383" w:rsidP="003B6EB0">
            <w:pPr>
              <w:snapToGrid w:val="0"/>
              <w:spacing w:after="0" w:line="240" w:lineRule="auto"/>
              <w:ind w:left="34"/>
              <w:jc w:val="center"/>
              <w:rPr>
                <w:rFonts w:eastAsia="Times New Roman" w:cs="Times New Roman"/>
                <w:color w:val="000000"/>
              </w:rPr>
            </w:pPr>
            <w:r w:rsidRPr="00645BAB">
              <w:rPr>
                <w:rFonts w:eastAsia="Times New Roman" w:cs="Times New Roman"/>
                <w:color w:val="000000"/>
              </w:rPr>
              <w:t>Сумма текущей задолженности</w:t>
            </w:r>
          </w:p>
        </w:tc>
        <w:tc>
          <w:tcPr>
            <w:tcW w:w="1134" w:type="dxa"/>
            <w:tcBorders>
              <w:top w:val="single" w:sz="4" w:space="0" w:color="000000"/>
              <w:left w:val="single" w:sz="4" w:space="0" w:color="000000"/>
              <w:bottom w:val="single" w:sz="4" w:space="0" w:color="000000"/>
              <w:right w:val="nil"/>
            </w:tcBorders>
            <w:hideMark/>
          </w:tcPr>
          <w:p w14:paraId="7051E2BF" w14:textId="77777777" w:rsidR="00086383" w:rsidRPr="00645BAB" w:rsidRDefault="00086383" w:rsidP="003B6EB0">
            <w:pPr>
              <w:snapToGrid w:val="0"/>
              <w:spacing w:after="0" w:line="240" w:lineRule="auto"/>
              <w:ind w:left="34"/>
              <w:jc w:val="center"/>
              <w:rPr>
                <w:rFonts w:eastAsia="Times New Roman" w:cs="Times New Roman"/>
                <w:color w:val="000000"/>
              </w:rPr>
            </w:pPr>
            <w:r w:rsidRPr="00645BAB">
              <w:rPr>
                <w:rFonts w:eastAsia="Times New Roman" w:cs="Times New Roman"/>
                <w:color w:val="000000"/>
              </w:rPr>
              <w:t>Дата выдачи</w:t>
            </w:r>
          </w:p>
        </w:tc>
        <w:tc>
          <w:tcPr>
            <w:tcW w:w="1217" w:type="dxa"/>
            <w:tcBorders>
              <w:top w:val="single" w:sz="4" w:space="0" w:color="000000"/>
              <w:left w:val="single" w:sz="4" w:space="0" w:color="000000"/>
              <w:bottom w:val="single" w:sz="4" w:space="0" w:color="000000"/>
              <w:right w:val="nil"/>
            </w:tcBorders>
            <w:hideMark/>
          </w:tcPr>
          <w:p w14:paraId="1074B53F" w14:textId="77777777" w:rsidR="00086383" w:rsidRPr="00645BAB" w:rsidRDefault="00086383" w:rsidP="003B6EB0">
            <w:pPr>
              <w:snapToGrid w:val="0"/>
              <w:spacing w:after="0" w:line="240" w:lineRule="auto"/>
              <w:ind w:left="34"/>
              <w:jc w:val="center"/>
              <w:rPr>
                <w:rFonts w:eastAsia="Times New Roman" w:cs="Times New Roman"/>
                <w:color w:val="000000"/>
              </w:rPr>
            </w:pPr>
            <w:r w:rsidRPr="00645BAB">
              <w:rPr>
                <w:rFonts w:eastAsia="Times New Roman" w:cs="Times New Roman"/>
                <w:color w:val="000000"/>
              </w:rPr>
              <w:t>Дата возврата</w:t>
            </w:r>
          </w:p>
        </w:tc>
        <w:tc>
          <w:tcPr>
            <w:tcW w:w="2835" w:type="dxa"/>
            <w:tcBorders>
              <w:top w:val="single" w:sz="4" w:space="0" w:color="000000"/>
              <w:left w:val="single" w:sz="4" w:space="0" w:color="000000"/>
              <w:bottom w:val="single" w:sz="4" w:space="0" w:color="000000"/>
              <w:right w:val="single" w:sz="4" w:space="0" w:color="000000"/>
            </w:tcBorders>
            <w:hideMark/>
          </w:tcPr>
          <w:p w14:paraId="6859EF1A" w14:textId="77777777" w:rsidR="00086383" w:rsidRPr="00645BAB" w:rsidRDefault="00086383" w:rsidP="003B6EB0">
            <w:pPr>
              <w:snapToGrid w:val="0"/>
              <w:spacing w:after="0" w:line="240" w:lineRule="auto"/>
              <w:ind w:left="34"/>
              <w:jc w:val="center"/>
              <w:rPr>
                <w:rFonts w:eastAsia="Times New Roman" w:cs="Times New Roman"/>
                <w:color w:val="000000"/>
              </w:rPr>
            </w:pPr>
            <w:r w:rsidRPr="00645BAB">
              <w:rPr>
                <w:rFonts w:eastAsia="Times New Roman" w:cs="Times New Roman"/>
                <w:color w:val="000000"/>
              </w:rPr>
              <w:t>Обеспечение</w:t>
            </w:r>
          </w:p>
        </w:tc>
      </w:tr>
      <w:tr w:rsidR="00086383" w:rsidRPr="000215AD" w14:paraId="479C2DA1" w14:textId="77777777" w:rsidTr="003B6EB0">
        <w:tc>
          <w:tcPr>
            <w:tcW w:w="2297" w:type="dxa"/>
            <w:tcBorders>
              <w:top w:val="single" w:sz="4" w:space="0" w:color="000000"/>
              <w:left w:val="single" w:sz="4" w:space="0" w:color="000000"/>
              <w:bottom w:val="single" w:sz="4" w:space="0" w:color="000000"/>
              <w:right w:val="nil"/>
            </w:tcBorders>
          </w:tcPr>
          <w:p w14:paraId="13E411AF" w14:textId="77777777" w:rsidR="00086383" w:rsidRPr="000215AD" w:rsidRDefault="00086383" w:rsidP="003B6EB0">
            <w:pPr>
              <w:snapToGrid w:val="0"/>
              <w:spacing w:after="0" w:line="240" w:lineRule="auto"/>
              <w:rPr>
                <w:rFonts w:eastAsia="Times New Roman" w:cs="Times New Roman"/>
                <w:color w:val="000000"/>
                <w:sz w:val="24"/>
                <w:szCs w:val="24"/>
              </w:rPr>
            </w:pPr>
          </w:p>
        </w:tc>
        <w:tc>
          <w:tcPr>
            <w:tcW w:w="1389" w:type="dxa"/>
            <w:tcBorders>
              <w:top w:val="single" w:sz="4" w:space="0" w:color="000000"/>
              <w:left w:val="single" w:sz="4" w:space="0" w:color="000000"/>
              <w:bottom w:val="single" w:sz="4" w:space="0" w:color="000000"/>
              <w:right w:val="nil"/>
            </w:tcBorders>
          </w:tcPr>
          <w:p w14:paraId="2F8718C7" w14:textId="77777777" w:rsidR="00086383" w:rsidRPr="000215AD" w:rsidRDefault="00086383" w:rsidP="003B6EB0">
            <w:pPr>
              <w:snapToGrid w:val="0"/>
              <w:spacing w:after="0" w:line="240" w:lineRule="auto"/>
              <w:ind w:left="-108" w:right="-108"/>
              <w:rPr>
                <w:rFonts w:eastAsia="Times New Roman" w:cs="Times New Roman"/>
                <w:color w:val="000000"/>
                <w:sz w:val="24"/>
                <w:szCs w:val="24"/>
              </w:rPr>
            </w:pPr>
          </w:p>
        </w:tc>
        <w:tc>
          <w:tcPr>
            <w:tcW w:w="1163" w:type="dxa"/>
            <w:tcBorders>
              <w:top w:val="single" w:sz="4" w:space="0" w:color="000000"/>
              <w:left w:val="single" w:sz="4" w:space="0" w:color="000000"/>
              <w:bottom w:val="single" w:sz="4" w:space="0" w:color="000000"/>
              <w:right w:val="nil"/>
            </w:tcBorders>
          </w:tcPr>
          <w:p w14:paraId="6CCE5897" w14:textId="77777777" w:rsidR="00086383" w:rsidRPr="000215AD" w:rsidRDefault="00086383" w:rsidP="003B6EB0">
            <w:pPr>
              <w:snapToGrid w:val="0"/>
              <w:spacing w:after="0" w:line="240" w:lineRule="auto"/>
              <w:rPr>
                <w:rFonts w:eastAsia="Times New Roman" w:cs="Times New Roman"/>
                <w:color w:val="000000"/>
                <w:sz w:val="24"/>
                <w:szCs w:val="24"/>
              </w:rPr>
            </w:pPr>
          </w:p>
        </w:tc>
        <w:tc>
          <w:tcPr>
            <w:tcW w:w="1134" w:type="dxa"/>
            <w:tcBorders>
              <w:top w:val="single" w:sz="4" w:space="0" w:color="000000"/>
              <w:left w:val="single" w:sz="4" w:space="0" w:color="000000"/>
              <w:bottom w:val="single" w:sz="4" w:space="0" w:color="000000"/>
              <w:right w:val="nil"/>
            </w:tcBorders>
          </w:tcPr>
          <w:p w14:paraId="432991F1" w14:textId="77777777" w:rsidR="00086383" w:rsidRPr="000215AD" w:rsidRDefault="00086383" w:rsidP="003B6EB0">
            <w:pPr>
              <w:snapToGrid w:val="0"/>
              <w:spacing w:after="0" w:line="240" w:lineRule="auto"/>
              <w:rPr>
                <w:rFonts w:eastAsia="Times New Roman" w:cs="Times New Roman"/>
                <w:color w:val="000000"/>
                <w:sz w:val="24"/>
                <w:szCs w:val="24"/>
              </w:rPr>
            </w:pPr>
          </w:p>
        </w:tc>
        <w:tc>
          <w:tcPr>
            <w:tcW w:w="1217" w:type="dxa"/>
            <w:tcBorders>
              <w:top w:val="single" w:sz="4" w:space="0" w:color="000000"/>
              <w:left w:val="single" w:sz="4" w:space="0" w:color="000000"/>
              <w:bottom w:val="single" w:sz="4" w:space="0" w:color="000000"/>
              <w:right w:val="nil"/>
            </w:tcBorders>
          </w:tcPr>
          <w:p w14:paraId="2CD09269" w14:textId="77777777" w:rsidR="00086383" w:rsidRPr="000215AD" w:rsidRDefault="00086383" w:rsidP="003B6EB0">
            <w:pPr>
              <w:snapToGrid w:val="0"/>
              <w:spacing w:after="0" w:line="240" w:lineRule="auto"/>
              <w:rPr>
                <w:rFonts w:eastAsia="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588D8109" w14:textId="77777777" w:rsidR="00086383" w:rsidRPr="000215AD" w:rsidRDefault="00086383" w:rsidP="003B6EB0">
            <w:pPr>
              <w:snapToGrid w:val="0"/>
              <w:spacing w:after="0" w:line="240" w:lineRule="auto"/>
              <w:rPr>
                <w:rFonts w:eastAsia="Times New Roman" w:cs="Times New Roman"/>
                <w:color w:val="000000"/>
                <w:sz w:val="24"/>
                <w:szCs w:val="24"/>
              </w:rPr>
            </w:pPr>
          </w:p>
        </w:tc>
      </w:tr>
      <w:tr w:rsidR="00086383" w:rsidRPr="000215AD" w14:paraId="72D64767" w14:textId="77777777" w:rsidTr="003B6EB0">
        <w:tc>
          <w:tcPr>
            <w:tcW w:w="2297" w:type="dxa"/>
            <w:tcBorders>
              <w:top w:val="single" w:sz="4" w:space="0" w:color="000000"/>
              <w:left w:val="single" w:sz="4" w:space="0" w:color="000000"/>
              <w:bottom w:val="single" w:sz="4" w:space="0" w:color="000000"/>
              <w:right w:val="nil"/>
            </w:tcBorders>
          </w:tcPr>
          <w:p w14:paraId="4D8F60E4" w14:textId="77777777" w:rsidR="00086383" w:rsidRPr="000215AD" w:rsidRDefault="00086383" w:rsidP="003B6EB0">
            <w:pPr>
              <w:snapToGrid w:val="0"/>
              <w:spacing w:after="0" w:line="240" w:lineRule="auto"/>
              <w:rPr>
                <w:rFonts w:eastAsia="Times New Roman" w:cs="Times New Roman"/>
                <w:color w:val="000000"/>
                <w:sz w:val="24"/>
                <w:szCs w:val="24"/>
              </w:rPr>
            </w:pPr>
          </w:p>
        </w:tc>
        <w:tc>
          <w:tcPr>
            <w:tcW w:w="1389" w:type="dxa"/>
            <w:tcBorders>
              <w:top w:val="single" w:sz="4" w:space="0" w:color="000000"/>
              <w:left w:val="single" w:sz="4" w:space="0" w:color="000000"/>
              <w:bottom w:val="single" w:sz="4" w:space="0" w:color="000000"/>
              <w:right w:val="nil"/>
            </w:tcBorders>
          </w:tcPr>
          <w:p w14:paraId="1084D7C8" w14:textId="77777777" w:rsidR="00086383" w:rsidRPr="000215AD" w:rsidRDefault="00086383" w:rsidP="003B6EB0">
            <w:pPr>
              <w:snapToGrid w:val="0"/>
              <w:spacing w:after="0" w:line="240" w:lineRule="auto"/>
              <w:ind w:left="-108" w:right="-108"/>
              <w:rPr>
                <w:rFonts w:eastAsia="Times New Roman" w:cs="Times New Roman"/>
                <w:color w:val="000000"/>
                <w:sz w:val="24"/>
                <w:szCs w:val="24"/>
              </w:rPr>
            </w:pPr>
          </w:p>
        </w:tc>
        <w:tc>
          <w:tcPr>
            <w:tcW w:w="1163" w:type="dxa"/>
            <w:tcBorders>
              <w:top w:val="single" w:sz="4" w:space="0" w:color="000000"/>
              <w:left w:val="single" w:sz="4" w:space="0" w:color="000000"/>
              <w:bottom w:val="single" w:sz="4" w:space="0" w:color="000000"/>
              <w:right w:val="nil"/>
            </w:tcBorders>
          </w:tcPr>
          <w:p w14:paraId="5356DC09" w14:textId="77777777" w:rsidR="00086383" w:rsidRPr="000215AD" w:rsidRDefault="00086383" w:rsidP="003B6EB0">
            <w:pPr>
              <w:snapToGrid w:val="0"/>
              <w:spacing w:after="0" w:line="240" w:lineRule="auto"/>
              <w:rPr>
                <w:rFonts w:eastAsia="Times New Roman" w:cs="Times New Roman"/>
                <w:color w:val="000000"/>
                <w:sz w:val="24"/>
                <w:szCs w:val="24"/>
              </w:rPr>
            </w:pPr>
          </w:p>
        </w:tc>
        <w:tc>
          <w:tcPr>
            <w:tcW w:w="1134" w:type="dxa"/>
            <w:tcBorders>
              <w:top w:val="single" w:sz="4" w:space="0" w:color="000000"/>
              <w:left w:val="single" w:sz="4" w:space="0" w:color="000000"/>
              <w:bottom w:val="single" w:sz="4" w:space="0" w:color="000000"/>
              <w:right w:val="nil"/>
            </w:tcBorders>
          </w:tcPr>
          <w:p w14:paraId="464430F1" w14:textId="77777777" w:rsidR="00086383" w:rsidRPr="000215AD" w:rsidRDefault="00086383" w:rsidP="003B6EB0">
            <w:pPr>
              <w:snapToGrid w:val="0"/>
              <w:spacing w:after="0" w:line="240" w:lineRule="auto"/>
              <w:rPr>
                <w:rFonts w:eastAsia="Times New Roman" w:cs="Times New Roman"/>
                <w:color w:val="000000"/>
                <w:sz w:val="24"/>
                <w:szCs w:val="24"/>
              </w:rPr>
            </w:pPr>
          </w:p>
        </w:tc>
        <w:tc>
          <w:tcPr>
            <w:tcW w:w="1217" w:type="dxa"/>
            <w:tcBorders>
              <w:top w:val="single" w:sz="4" w:space="0" w:color="000000"/>
              <w:left w:val="single" w:sz="4" w:space="0" w:color="000000"/>
              <w:bottom w:val="single" w:sz="4" w:space="0" w:color="000000"/>
              <w:right w:val="nil"/>
            </w:tcBorders>
          </w:tcPr>
          <w:p w14:paraId="41166810" w14:textId="77777777" w:rsidR="00086383" w:rsidRPr="000215AD" w:rsidRDefault="00086383" w:rsidP="003B6EB0">
            <w:pPr>
              <w:snapToGrid w:val="0"/>
              <w:spacing w:after="0" w:line="240" w:lineRule="auto"/>
              <w:rPr>
                <w:rFonts w:eastAsia="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13A317D7" w14:textId="77777777" w:rsidR="00086383" w:rsidRPr="000215AD" w:rsidRDefault="00086383" w:rsidP="003B6EB0">
            <w:pPr>
              <w:snapToGrid w:val="0"/>
              <w:spacing w:after="0" w:line="240" w:lineRule="auto"/>
              <w:rPr>
                <w:rFonts w:eastAsia="Times New Roman" w:cs="Times New Roman"/>
                <w:color w:val="000000"/>
                <w:sz w:val="24"/>
                <w:szCs w:val="24"/>
              </w:rPr>
            </w:pPr>
          </w:p>
        </w:tc>
      </w:tr>
      <w:tr w:rsidR="00086383" w:rsidRPr="000215AD" w14:paraId="76F3ED1B" w14:textId="77777777" w:rsidTr="003B6EB0">
        <w:tc>
          <w:tcPr>
            <w:tcW w:w="2297" w:type="dxa"/>
            <w:tcBorders>
              <w:top w:val="single" w:sz="4" w:space="0" w:color="000000"/>
              <w:left w:val="single" w:sz="4" w:space="0" w:color="000000"/>
              <w:bottom w:val="single" w:sz="4" w:space="0" w:color="000000"/>
              <w:right w:val="nil"/>
            </w:tcBorders>
          </w:tcPr>
          <w:p w14:paraId="217E3261" w14:textId="77777777" w:rsidR="00086383" w:rsidRPr="000215AD" w:rsidRDefault="00086383" w:rsidP="003B6EB0">
            <w:pPr>
              <w:snapToGrid w:val="0"/>
              <w:spacing w:after="0" w:line="240" w:lineRule="auto"/>
              <w:rPr>
                <w:rFonts w:eastAsia="Times New Roman" w:cs="Times New Roman"/>
                <w:color w:val="000000"/>
                <w:sz w:val="24"/>
                <w:szCs w:val="24"/>
              </w:rPr>
            </w:pPr>
          </w:p>
        </w:tc>
        <w:tc>
          <w:tcPr>
            <w:tcW w:w="1389" w:type="dxa"/>
            <w:tcBorders>
              <w:top w:val="single" w:sz="4" w:space="0" w:color="000000"/>
              <w:left w:val="single" w:sz="4" w:space="0" w:color="000000"/>
              <w:bottom w:val="single" w:sz="4" w:space="0" w:color="000000"/>
              <w:right w:val="nil"/>
            </w:tcBorders>
          </w:tcPr>
          <w:p w14:paraId="015F85BD" w14:textId="77777777" w:rsidR="00086383" w:rsidRPr="000215AD" w:rsidRDefault="00086383" w:rsidP="003B6EB0">
            <w:pPr>
              <w:snapToGrid w:val="0"/>
              <w:spacing w:after="0" w:line="240" w:lineRule="auto"/>
              <w:ind w:left="-108" w:right="-108"/>
              <w:rPr>
                <w:rFonts w:eastAsia="Times New Roman" w:cs="Times New Roman"/>
                <w:color w:val="000000"/>
                <w:sz w:val="24"/>
                <w:szCs w:val="24"/>
              </w:rPr>
            </w:pPr>
          </w:p>
        </w:tc>
        <w:tc>
          <w:tcPr>
            <w:tcW w:w="1163" w:type="dxa"/>
            <w:tcBorders>
              <w:top w:val="single" w:sz="4" w:space="0" w:color="000000"/>
              <w:left w:val="single" w:sz="4" w:space="0" w:color="000000"/>
              <w:bottom w:val="single" w:sz="4" w:space="0" w:color="000000"/>
              <w:right w:val="nil"/>
            </w:tcBorders>
          </w:tcPr>
          <w:p w14:paraId="489A569C" w14:textId="77777777" w:rsidR="00086383" w:rsidRPr="000215AD" w:rsidRDefault="00086383" w:rsidP="003B6EB0">
            <w:pPr>
              <w:snapToGrid w:val="0"/>
              <w:spacing w:after="0" w:line="240" w:lineRule="auto"/>
              <w:rPr>
                <w:rFonts w:eastAsia="Times New Roman" w:cs="Times New Roman"/>
                <w:color w:val="000000"/>
                <w:sz w:val="24"/>
                <w:szCs w:val="24"/>
              </w:rPr>
            </w:pPr>
          </w:p>
        </w:tc>
        <w:tc>
          <w:tcPr>
            <w:tcW w:w="1134" w:type="dxa"/>
            <w:tcBorders>
              <w:top w:val="single" w:sz="4" w:space="0" w:color="000000"/>
              <w:left w:val="single" w:sz="4" w:space="0" w:color="000000"/>
              <w:bottom w:val="single" w:sz="4" w:space="0" w:color="000000"/>
              <w:right w:val="nil"/>
            </w:tcBorders>
          </w:tcPr>
          <w:p w14:paraId="63F98C4B" w14:textId="77777777" w:rsidR="00086383" w:rsidRPr="000215AD" w:rsidRDefault="00086383" w:rsidP="003B6EB0">
            <w:pPr>
              <w:snapToGrid w:val="0"/>
              <w:spacing w:after="0" w:line="240" w:lineRule="auto"/>
              <w:rPr>
                <w:rFonts w:eastAsia="Times New Roman" w:cs="Times New Roman"/>
                <w:color w:val="000000"/>
                <w:sz w:val="24"/>
                <w:szCs w:val="24"/>
              </w:rPr>
            </w:pPr>
          </w:p>
        </w:tc>
        <w:tc>
          <w:tcPr>
            <w:tcW w:w="1217" w:type="dxa"/>
            <w:tcBorders>
              <w:top w:val="single" w:sz="4" w:space="0" w:color="000000"/>
              <w:left w:val="single" w:sz="4" w:space="0" w:color="000000"/>
              <w:bottom w:val="single" w:sz="4" w:space="0" w:color="000000"/>
              <w:right w:val="nil"/>
            </w:tcBorders>
          </w:tcPr>
          <w:p w14:paraId="7787F495" w14:textId="77777777" w:rsidR="00086383" w:rsidRPr="000215AD" w:rsidRDefault="00086383" w:rsidP="003B6EB0">
            <w:pPr>
              <w:snapToGrid w:val="0"/>
              <w:spacing w:after="0" w:line="240" w:lineRule="auto"/>
              <w:rPr>
                <w:rFonts w:eastAsia="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35BEE214" w14:textId="77777777" w:rsidR="00086383" w:rsidRPr="000215AD" w:rsidRDefault="00086383" w:rsidP="003B6EB0">
            <w:pPr>
              <w:snapToGrid w:val="0"/>
              <w:spacing w:after="0" w:line="240" w:lineRule="auto"/>
              <w:rPr>
                <w:rFonts w:eastAsia="Times New Roman" w:cs="Times New Roman"/>
                <w:color w:val="000000"/>
                <w:sz w:val="24"/>
                <w:szCs w:val="24"/>
              </w:rPr>
            </w:pPr>
          </w:p>
        </w:tc>
      </w:tr>
      <w:tr w:rsidR="00086383" w:rsidRPr="000215AD" w14:paraId="605EEF95" w14:textId="77777777" w:rsidTr="003B6EB0">
        <w:tc>
          <w:tcPr>
            <w:tcW w:w="2297" w:type="dxa"/>
            <w:tcBorders>
              <w:top w:val="single" w:sz="4" w:space="0" w:color="000000"/>
              <w:left w:val="single" w:sz="4" w:space="0" w:color="000000"/>
              <w:bottom w:val="single" w:sz="4" w:space="0" w:color="000000"/>
              <w:right w:val="nil"/>
            </w:tcBorders>
          </w:tcPr>
          <w:p w14:paraId="06DC2ED5" w14:textId="77777777" w:rsidR="00086383" w:rsidRPr="000215AD" w:rsidRDefault="00086383" w:rsidP="003B6EB0">
            <w:pPr>
              <w:snapToGrid w:val="0"/>
              <w:spacing w:after="0" w:line="240" w:lineRule="auto"/>
              <w:rPr>
                <w:rFonts w:eastAsia="Times New Roman" w:cs="Times New Roman"/>
                <w:color w:val="000000"/>
                <w:sz w:val="24"/>
                <w:szCs w:val="24"/>
              </w:rPr>
            </w:pPr>
          </w:p>
        </w:tc>
        <w:tc>
          <w:tcPr>
            <w:tcW w:w="1389" w:type="dxa"/>
            <w:tcBorders>
              <w:top w:val="single" w:sz="4" w:space="0" w:color="000000"/>
              <w:left w:val="single" w:sz="4" w:space="0" w:color="000000"/>
              <w:bottom w:val="single" w:sz="4" w:space="0" w:color="000000"/>
              <w:right w:val="nil"/>
            </w:tcBorders>
          </w:tcPr>
          <w:p w14:paraId="47FD44F8" w14:textId="77777777" w:rsidR="00086383" w:rsidRPr="000215AD" w:rsidRDefault="00086383" w:rsidP="003B6EB0">
            <w:pPr>
              <w:snapToGrid w:val="0"/>
              <w:spacing w:after="0" w:line="240" w:lineRule="auto"/>
              <w:ind w:left="-108" w:right="-108"/>
              <w:rPr>
                <w:rFonts w:eastAsia="Times New Roman" w:cs="Times New Roman"/>
                <w:color w:val="000000"/>
                <w:sz w:val="24"/>
                <w:szCs w:val="24"/>
              </w:rPr>
            </w:pPr>
          </w:p>
        </w:tc>
        <w:tc>
          <w:tcPr>
            <w:tcW w:w="1163" w:type="dxa"/>
            <w:tcBorders>
              <w:top w:val="single" w:sz="4" w:space="0" w:color="000000"/>
              <w:left w:val="single" w:sz="4" w:space="0" w:color="000000"/>
              <w:bottom w:val="single" w:sz="4" w:space="0" w:color="000000"/>
              <w:right w:val="nil"/>
            </w:tcBorders>
          </w:tcPr>
          <w:p w14:paraId="5A4BC2A5" w14:textId="77777777" w:rsidR="00086383" w:rsidRPr="000215AD" w:rsidRDefault="00086383" w:rsidP="003B6EB0">
            <w:pPr>
              <w:snapToGrid w:val="0"/>
              <w:spacing w:after="0" w:line="240" w:lineRule="auto"/>
              <w:rPr>
                <w:rFonts w:eastAsia="Times New Roman" w:cs="Times New Roman"/>
                <w:color w:val="000000"/>
                <w:sz w:val="24"/>
                <w:szCs w:val="24"/>
              </w:rPr>
            </w:pPr>
          </w:p>
        </w:tc>
        <w:tc>
          <w:tcPr>
            <w:tcW w:w="1134" w:type="dxa"/>
            <w:tcBorders>
              <w:top w:val="single" w:sz="4" w:space="0" w:color="000000"/>
              <w:left w:val="single" w:sz="4" w:space="0" w:color="000000"/>
              <w:bottom w:val="single" w:sz="4" w:space="0" w:color="000000"/>
              <w:right w:val="nil"/>
            </w:tcBorders>
          </w:tcPr>
          <w:p w14:paraId="27772B01" w14:textId="77777777" w:rsidR="00086383" w:rsidRPr="000215AD" w:rsidRDefault="00086383" w:rsidP="003B6EB0">
            <w:pPr>
              <w:snapToGrid w:val="0"/>
              <w:spacing w:after="0" w:line="240" w:lineRule="auto"/>
              <w:rPr>
                <w:rFonts w:eastAsia="Times New Roman" w:cs="Times New Roman"/>
                <w:color w:val="000000"/>
                <w:sz w:val="24"/>
                <w:szCs w:val="24"/>
              </w:rPr>
            </w:pPr>
          </w:p>
        </w:tc>
        <w:tc>
          <w:tcPr>
            <w:tcW w:w="1217" w:type="dxa"/>
            <w:tcBorders>
              <w:top w:val="single" w:sz="4" w:space="0" w:color="000000"/>
              <w:left w:val="single" w:sz="4" w:space="0" w:color="000000"/>
              <w:bottom w:val="single" w:sz="4" w:space="0" w:color="000000"/>
              <w:right w:val="nil"/>
            </w:tcBorders>
          </w:tcPr>
          <w:p w14:paraId="21B990E5" w14:textId="77777777" w:rsidR="00086383" w:rsidRPr="000215AD" w:rsidRDefault="00086383" w:rsidP="003B6EB0">
            <w:pPr>
              <w:snapToGrid w:val="0"/>
              <w:spacing w:after="0" w:line="240" w:lineRule="auto"/>
              <w:rPr>
                <w:rFonts w:eastAsia="Times New Roman" w:cs="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66F85843" w14:textId="77777777" w:rsidR="00086383" w:rsidRPr="000215AD" w:rsidRDefault="00086383" w:rsidP="003B6EB0">
            <w:pPr>
              <w:snapToGrid w:val="0"/>
              <w:spacing w:after="0" w:line="240" w:lineRule="auto"/>
              <w:rPr>
                <w:rFonts w:eastAsia="Times New Roman" w:cs="Times New Roman"/>
                <w:color w:val="000000"/>
                <w:sz w:val="24"/>
                <w:szCs w:val="24"/>
              </w:rPr>
            </w:pPr>
          </w:p>
        </w:tc>
      </w:tr>
    </w:tbl>
    <w:p w14:paraId="351A20E3" w14:textId="77777777" w:rsidR="00086383" w:rsidRPr="000215AD" w:rsidRDefault="00086383" w:rsidP="00086383">
      <w:pPr>
        <w:spacing w:after="0" w:line="240" w:lineRule="auto"/>
        <w:rPr>
          <w:rFonts w:eastAsia="Times New Roman" w:cs="Times New Roman"/>
          <w:color w:val="000000"/>
          <w:sz w:val="24"/>
          <w:szCs w:val="24"/>
          <w:lang w:eastAsia="ar-SA"/>
        </w:rPr>
      </w:pPr>
    </w:p>
    <w:p w14:paraId="466C84AC" w14:textId="77777777" w:rsidR="00086383" w:rsidRPr="000215AD" w:rsidRDefault="00086383" w:rsidP="00086383">
      <w:pPr>
        <w:spacing w:after="0" w:line="240" w:lineRule="auto"/>
        <w:ind w:firstLine="709"/>
        <w:jc w:val="both"/>
        <w:rPr>
          <w:rFonts w:eastAsia="Times New Roman" w:cs="Times New Roman"/>
          <w:sz w:val="24"/>
          <w:szCs w:val="24"/>
        </w:rPr>
      </w:pPr>
      <w:r w:rsidRPr="000215AD">
        <w:rPr>
          <w:rFonts w:eastAsia="Times New Roman" w:cs="Times New Roman"/>
          <w:sz w:val="24"/>
          <w:szCs w:val="24"/>
        </w:rPr>
        <w:lastRenderedPageBreak/>
        <w:t xml:space="preserve">Заявляю, что данная Анкета предоставлена в Ассоциацию «Сахалинстрой» (далее </w:t>
      </w:r>
      <w:r>
        <w:rPr>
          <w:rFonts w:eastAsia="Times New Roman" w:cs="Times New Roman"/>
          <w:sz w:val="24"/>
          <w:szCs w:val="24"/>
        </w:rPr>
        <w:t>-Ассоциация</w:t>
      </w:r>
      <w:r w:rsidRPr="000215AD">
        <w:rPr>
          <w:rFonts w:eastAsia="Times New Roman" w:cs="Times New Roman"/>
          <w:sz w:val="24"/>
          <w:szCs w:val="24"/>
        </w:rPr>
        <w:t xml:space="preserve">) с моего согласия. Все сведения, указанные в данной Анкете, являются подлинными. </w:t>
      </w:r>
    </w:p>
    <w:p w14:paraId="4C2A9D04" w14:textId="77777777" w:rsidR="00086383" w:rsidRPr="000215AD" w:rsidRDefault="00086383" w:rsidP="00086383">
      <w:pPr>
        <w:spacing w:after="0" w:line="240" w:lineRule="auto"/>
        <w:ind w:firstLine="709"/>
        <w:jc w:val="both"/>
        <w:rPr>
          <w:rFonts w:eastAsia="Times New Roman" w:cs="Times New Roman"/>
          <w:sz w:val="24"/>
          <w:szCs w:val="24"/>
        </w:rPr>
      </w:pPr>
      <w:r w:rsidRPr="000215AD">
        <w:rPr>
          <w:rFonts w:eastAsia="Times New Roman" w:cs="Times New Roman"/>
          <w:sz w:val="24"/>
          <w:szCs w:val="24"/>
        </w:rPr>
        <w:t xml:space="preserve">Указанные мной персональные данные, предоставляются в целях заключения договора поручительства и исполнения обязательств по Договору займа (далее – Договор займа) между </w:t>
      </w:r>
      <w:r>
        <w:rPr>
          <w:rFonts w:eastAsia="Times New Roman" w:cs="Times New Roman"/>
          <w:sz w:val="24"/>
          <w:szCs w:val="24"/>
        </w:rPr>
        <w:t>Ассоциацией</w:t>
      </w:r>
      <w:r w:rsidRPr="000215AD">
        <w:rPr>
          <w:rFonts w:eastAsia="Times New Roman" w:cs="Times New Roman"/>
          <w:sz w:val="24"/>
          <w:szCs w:val="24"/>
        </w:rPr>
        <w:t xml:space="preserve"> и </w:t>
      </w:r>
      <w:r>
        <w:rPr>
          <w:rFonts w:eastAsia="Times New Roman" w:cs="Times New Roman"/>
          <w:sz w:val="24"/>
          <w:szCs w:val="24"/>
        </w:rPr>
        <w:t>____________</w:t>
      </w:r>
      <w:r w:rsidRPr="000215AD">
        <w:rPr>
          <w:rFonts w:eastAsia="Times New Roman" w:cs="Times New Roman"/>
          <w:sz w:val="24"/>
          <w:szCs w:val="24"/>
        </w:rPr>
        <w:t xml:space="preserve">_________________ (указать наименование заемщика). </w:t>
      </w:r>
      <w:r>
        <w:rPr>
          <w:rFonts w:eastAsia="Times New Roman" w:cs="Times New Roman"/>
          <w:sz w:val="24"/>
          <w:szCs w:val="24"/>
        </w:rPr>
        <w:t>Ассоциация «Сахалинстрой»</w:t>
      </w:r>
      <w:r w:rsidRPr="000215AD">
        <w:rPr>
          <w:rFonts w:eastAsia="Times New Roman" w:cs="Times New Roman"/>
          <w:sz w:val="24"/>
          <w:szCs w:val="24"/>
        </w:rPr>
        <w:t xml:space="preserve"> может проверить достоверность предоставленных мной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займа.</w:t>
      </w:r>
    </w:p>
    <w:p w14:paraId="19D676D3" w14:textId="77777777" w:rsidR="00086383" w:rsidRPr="000215AD" w:rsidRDefault="00086383" w:rsidP="00086383">
      <w:pPr>
        <w:spacing w:after="0" w:line="240" w:lineRule="auto"/>
        <w:ind w:firstLine="709"/>
        <w:jc w:val="both"/>
        <w:rPr>
          <w:rFonts w:eastAsia="Arial" w:cs="Times New Roman"/>
          <w:bCs/>
          <w:sz w:val="24"/>
          <w:szCs w:val="24"/>
        </w:rPr>
      </w:pPr>
      <w:r w:rsidRPr="000215AD">
        <w:rPr>
          <w:rFonts w:eastAsia="Arial" w:cs="Times New Roman"/>
          <w:bCs/>
          <w:sz w:val="24"/>
          <w:szCs w:val="24"/>
        </w:rPr>
        <w:t xml:space="preserve">Кроме того, даю свое согласие на получение от </w:t>
      </w:r>
      <w:r>
        <w:rPr>
          <w:rFonts w:eastAsia="Arial" w:cs="Times New Roman"/>
          <w:bCs/>
          <w:sz w:val="24"/>
          <w:szCs w:val="24"/>
        </w:rPr>
        <w:t>Ассоциации</w:t>
      </w:r>
      <w:r w:rsidRPr="000215AD">
        <w:rPr>
          <w:rFonts w:eastAsia="Arial" w:cs="Times New Roman"/>
          <w:bCs/>
          <w:sz w:val="24"/>
          <w:szCs w:val="24"/>
        </w:rPr>
        <w:t xml:space="preserve"> информации о наступлении сроков исполнения обязательств по Договору займа, возникновении или наличии просроченной задолженности с указанием суммы, иной информации, связанной с исполнением Договора займа, договора поручительства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СРО может использовать любую контактную информацию, указанную мной в настоящей анкете. </w:t>
      </w:r>
    </w:p>
    <w:p w14:paraId="5399445C" w14:textId="77777777" w:rsidR="00086383" w:rsidRPr="000215AD" w:rsidRDefault="00086383" w:rsidP="00086383">
      <w:pPr>
        <w:spacing w:after="0" w:line="240" w:lineRule="auto"/>
        <w:ind w:firstLine="709"/>
        <w:jc w:val="both"/>
        <w:rPr>
          <w:rFonts w:eastAsia="Arial" w:cs="Times New Roman"/>
          <w:bCs/>
          <w:sz w:val="24"/>
          <w:szCs w:val="24"/>
        </w:rPr>
      </w:pPr>
      <w:r w:rsidRPr="000215AD">
        <w:rPr>
          <w:rFonts w:eastAsia="Arial" w:cs="Times New Roman"/>
          <w:bCs/>
          <w:sz w:val="24"/>
          <w:szCs w:val="24"/>
        </w:rPr>
        <w:t xml:space="preserve">Также даю согласие </w:t>
      </w:r>
      <w:r>
        <w:rPr>
          <w:rFonts w:eastAsia="Arial" w:cs="Times New Roman"/>
          <w:bCs/>
          <w:sz w:val="24"/>
          <w:szCs w:val="24"/>
        </w:rPr>
        <w:t xml:space="preserve">Ассоциации «Сахалинстрой» </w:t>
      </w:r>
      <w:r w:rsidRPr="000215AD">
        <w:rPr>
          <w:rFonts w:eastAsia="Arial" w:cs="Times New Roman"/>
          <w:bCs/>
          <w:sz w:val="24"/>
          <w:szCs w:val="24"/>
        </w:rPr>
        <w:t xml:space="preserve">на обращение в одно или несколько бюро кредитных историй в целях проверки сведений, указанных в настоящей анкете. Право выбора бюро кредитных историй предоставляется </w:t>
      </w:r>
      <w:r>
        <w:rPr>
          <w:rFonts w:eastAsia="Arial" w:cs="Times New Roman"/>
          <w:bCs/>
          <w:sz w:val="24"/>
          <w:szCs w:val="24"/>
        </w:rPr>
        <w:t>Ассоциации</w:t>
      </w:r>
      <w:r w:rsidRPr="000215AD">
        <w:rPr>
          <w:rFonts w:eastAsia="Arial" w:cs="Times New Roman"/>
          <w:bCs/>
          <w:sz w:val="24"/>
          <w:szCs w:val="24"/>
        </w:rPr>
        <w:t xml:space="preserve"> по ее усмотрению и дополнительного согласования со мной не требует.</w:t>
      </w:r>
    </w:p>
    <w:p w14:paraId="39E050BE" w14:textId="77777777" w:rsidR="00086383" w:rsidRPr="000215AD" w:rsidRDefault="00086383" w:rsidP="00086383">
      <w:pPr>
        <w:spacing w:after="0" w:line="240" w:lineRule="auto"/>
        <w:rPr>
          <w:rFonts w:eastAsia="Times New Roman" w:cs="Times New Roman"/>
          <w:sz w:val="24"/>
          <w:szCs w:val="24"/>
        </w:rPr>
      </w:pPr>
    </w:p>
    <w:p w14:paraId="6D866243" w14:textId="77777777" w:rsidR="00086383" w:rsidRPr="000215AD" w:rsidRDefault="00086383" w:rsidP="00086383">
      <w:pPr>
        <w:spacing w:before="240" w:after="0" w:line="240" w:lineRule="auto"/>
        <w:jc w:val="both"/>
        <w:rPr>
          <w:rFonts w:eastAsia="Times New Roman" w:cs="Times New Roman"/>
          <w:sz w:val="24"/>
          <w:szCs w:val="20"/>
        </w:rPr>
      </w:pPr>
      <w:r w:rsidRPr="000215AD">
        <w:rPr>
          <w:rFonts w:eastAsia="Times New Roman" w:cs="Times New Roman"/>
          <w:sz w:val="24"/>
          <w:szCs w:val="20"/>
        </w:rPr>
        <w:t xml:space="preserve">Дата </w:t>
      </w:r>
      <w:r>
        <w:rPr>
          <w:rFonts w:eastAsia="Times New Roman" w:cs="Times New Roman"/>
          <w:sz w:val="24"/>
          <w:szCs w:val="20"/>
        </w:rPr>
        <w:t>«</w:t>
      </w:r>
      <w:r w:rsidRPr="000215AD">
        <w:rPr>
          <w:rFonts w:eastAsia="Times New Roman" w:cs="Times New Roman"/>
          <w:sz w:val="24"/>
          <w:szCs w:val="20"/>
        </w:rPr>
        <w:t>______</w:t>
      </w:r>
      <w:r>
        <w:rPr>
          <w:rFonts w:eastAsia="Times New Roman" w:cs="Times New Roman"/>
          <w:sz w:val="24"/>
          <w:szCs w:val="20"/>
        </w:rPr>
        <w:t>»</w:t>
      </w:r>
      <w:r w:rsidRPr="000215AD">
        <w:rPr>
          <w:rFonts w:eastAsia="Times New Roman" w:cs="Times New Roman"/>
          <w:sz w:val="24"/>
          <w:szCs w:val="20"/>
        </w:rPr>
        <w:t xml:space="preserve"> _____</w:t>
      </w:r>
      <w:r>
        <w:rPr>
          <w:rFonts w:eastAsia="Times New Roman" w:cs="Times New Roman"/>
          <w:sz w:val="24"/>
          <w:szCs w:val="20"/>
        </w:rPr>
        <w:t>_____</w:t>
      </w:r>
      <w:r w:rsidRPr="000215AD">
        <w:rPr>
          <w:rFonts w:eastAsia="Times New Roman" w:cs="Times New Roman"/>
          <w:sz w:val="24"/>
          <w:szCs w:val="20"/>
        </w:rPr>
        <w:t>___ 20_</w:t>
      </w:r>
      <w:r>
        <w:rPr>
          <w:rFonts w:eastAsia="Times New Roman" w:cs="Times New Roman"/>
          <w:sz w:val="24"/>
          <w:szCs w:val="20"/>
        </w:rPr>
        <w:t>___</w:t>
      </w:r>
      <w:r w:rsidRPr="000215AD">
        <w:rPr>
          <w:rFonts w:eastAsia="Times New Roman" w:cs="Times New Roman"/>
          <w:sz w:val="24"/>
          <w:szCs w:val="20"/>
        </w:rPr>
        <w:t xml:space="preserve"> г.</w:t>
      </w:r>
    </w:p>
    <w:p w14:paraId="57748AFE" w14:textId="77777777" w:rsidR="00086383" w:rsidRPr="000215AD" w:rsidRDefault="00086383" w:rsidP="00086383">
      <w:pPr>
        <w:spacing w:after="0" w:line="240" w:lineRule="auto"/>
        <w:rPr>
          <w:rFonts w:eastAsia="Times New Roman" w:cs="Times New Roman"/>
          <w:sz w:val="24"/>
          <w:szCs w:val="24"/>
        </w:rPr>
      </w:pPr>
    </w:p>
    <w:p w14:paraId="2D05066B" w14:textId="77777777" w:rsidR="00086383" w:rsidRPr="000215AD" w:rsidRDefault="00086383" w:rsidP="00086383">
      <w:pPr>
        <w:spacing w:after="0" w:line="240" w:lineRule="auto"/>
        <w:rPr>
          <w:rFonts w:eastAsia="Times New Roman" w:cs="Times New Roman"/>
          <w:sz w:val="24"/>
          <w:szCs w:val="24"/>
        </w:rPr>
      </w:pPr>
      <w:r w:rsidRPr="000215AD">
        <w:rPr>
          <w:rFonts w:eastAsia="Times New Roman" w:cs="Times New Roman"/>
          <w:sz w:val="24"/>
          <w:szCs w:val="24"/>
        </w:rPr>
        <w:t>ФИО__________________________</w:t>
      </w:r>
      <w:r>
        <w:rPr>
          <w:rFonts w:eastAsia="Times New Roman" w:cs="Times New Roman"/>
          <w:sz w:val="24"/>
          <w:szCs w:val="24"/>
        </w:rPr>
        <w:t>_________</w:t>
      </w:r>
      <w:r w:rsidRPr="000215AD">
        <w:rPr>
          <w:rFonts w:eastAsia="Times New Roman" w:cs="Times New Roman"/>
          <w:sz w:val="24"/>
          <w:szCs w:val="24"/>
        </w:rPr>
        <w:t>__/__</w:t>
      </w:r>
      <w:r>
        <w:rPr>
          <w:rFonts w:eastAsia="Times New Roman" w:cs="Times New Roman"/>
          <w:sz w:val="24"/>
          <w:szCs w:val="24"/>
        </w:rPr>
        <w:t>_______</w:t>
      </w:r>
      <w:r w:rsidRPr="000215AD">
        <w:rPr>
          <w:rFonts w:eastAsia="Times New Roman" w:cs="Times New Roman"/>
          <w:sz w:val="24"/>
          <w:szCs w:val="24"/>
        </w:rPr>
        <w:t xml:space="preserve">__________/   </w:t>
      </w:r>
    </w:p>
    <w:p w14:paraId="34D41009" w14:textId="77777777" w:rsidR="00086383" w:rsidRDefault="00086383" w:rsidP="00086383">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Pr="000215AD">
        <w:rPr>
          <w:rFonts w:eastAsia="Times New Roman" w:cs="Times New Roman"/>
          <w:sz w:val="24"/>
          <w:szCs w:val="24"/>
        </w:rPr>
        <w:t xml:space="preserve">подпись </w:t>
      </w:r>
      <w:r>
        <w:rPr>
          <w:rFonts w:eastAsia="Times New Roman" w:cs="Times New Roman"/>
          <w:sz w:val="24"/>
          <w:szCs w:val="24"/>
        </w:rPr>
        <w:br w:type="page"/>
      </w:r>
    </w:p>
    <w:p w14:paraId="01D4B74A" w14:textId="30EC9856" w:rsidR="00086383" w:rsidRPr="00022E41" w:rsidRDefault="001B0E4A" w:rsidP="00022E41">
      <w:pPr>
        <w:pStyle w:val="20"/>
        <w:ind w:left="3969"/>
        <w:jc w:val="both"/>
        <w:rPr>
          <w:rFonts w:asciiTheme="minorHAnsi" w:eastAsia="Times New Roman" w:hAnsiTheme="minorHAnsi" w:cs="Times New Roman"/>
          <w:color w:val="0070C0"/>
          <w:sz w:val="24"/>
          <w:szCs w:val="20"/>
        </w:rPr>
      </w:pPr>
      <w:bookmarkStart w:id="95" w:name="_Toc140155761"/>
      <w:bookmarkStart w:id="96" w:name="_Hlk135650802"/>
      <w:r w:rsidRPr="001B0E4A">
        <w:rPr>
          <w:rFonts w:asciiTheme="minorHAnsi" w:eastAsia="Times New Roman" w:hAnsiTheme="minorHAnsi" w:cs="Times New Roman"/>
          <w:color w:val="0070C0"/>
          <w:sz w:val="24"/>
          <w:szCs w:val="20"/>
        </w:rPr>
        <w:lastRenderedPageBreak/>
        <w:t xml:space="preserve">Форма </w:t>
      </w:r>
      <w:r w:rsidRPr="00022E41">
        <w:rPr>
          <w:rFonts w:asciiTheme="minorHAnsi" w:eastAsia="Times New Roman" w:hAnsiTheme="minorHAnsi" w:cs="Times New Roman"/>
          <w:color w:val="0070C0"/>
          <w:sz w:val="24"/>
          <w:szCs w:val="20"/>
        </w:rPr>
        <w:t>10</w:t>
      </w:r>
      <w:r w:rsidRPr="001B0E4A">
        <w:rPr>
          <w:rFonts w:asciiTheme="minorHAnsi" w:eastAsia="Times New Roman" w:hAnsiTheme="minorHAnsi" w:cs="Times New Roman"/>
          <w:color w:val="0070C0"/>
          <w:sz w:val="24"/>
          <w:szCs w:val="20"/>
        </w:rPr>
        <w:t xml:space="preserve">/Р-04 </w:t>
      </w:r>
      <w:r w:rsidRPr="00022E41">
        <w:rPr>
          <w:rFonts w:asciiTheme="minorHAnsi" w:eastAsia="Times New Roman" w:hAnsiTheme="minorHAnsi" w:cs="Times New Roman"/>
          <w:color w:val="0070C0"/>
          <w:sz w:val="24"/>
          <w:szCs w:val="20"/>
        </w:rPr>
        <w:t>«</w:t>
      </w:r>
      <w:r w:rsidR="00086383" w:rsidRPr="00022E41">
        <w:rPr>
          <w:rFonts w:asciiTheme="minorHAnsi" w:eastAsia="Times New Roman" w:hAnsiTheme="minorHAnsi" w:cs="Times New Roman"/>
          <w:color w:val="0070C0"/>
          <w:sz w:val="24"/>
          <w:szCs w:val="20"/>
        </w:rPr>
        <w:t>Анкета поручителя - юридического лица</w:t>
      </w:r>
      <w:r w:rsidRPr="00022E41">
        <w:rPr>
          <w:rFonts w:asciiTheme="minorHAnsi" w:eastAsia="Times New Roman" w:hAnsiTheme="minorHAnsi" w:cs="Times New Roman"/>
          <w:color w:val="0070C0"/>
          <w:sz w:val="24"/>
          <w:szCs w:val="20"/>
        </w:rPr>
        <w:t>»</w:t>
      </w:r>
      <w:bookmarkEnd w:id="95"/>
    </w:p>
    <w:bookmarkEnd w:id="96"/>
    <w:p w14:paraId="58883985" w14:textId="77777777" w:rsidR="00086383" w:rsidRPr="000215AD" w:rsidRDefault="00086383" w:rsidP="00086383">
      <w:pPr>
        <w:spacing w:before="240" w:after="240"/>
        <w:jc w:val="center"/>
        <w:rPr>
          <w:rFonts w:eastAsia="Times New Roman" w:cs="Times New Roman"/>
          <w:b/>
          <w:sz w:val="24"/>
          <w:szCs w:val="20"/>
        </w:rPr>
      </w:pPr>
      <w:r w:rsidRPr="000215AD">
        <w:rPr>
          <w:rFonts w:eastAsia="Times New Roman" w:cs="Times New Roman"/>
          <w:b/>
          <w:sz w:val="24"/>
          <w:szCs w:val="20"/>
        </w:rPr>
        <w:t>Анкета поручителя – юридического лица</w:t>
      </w:r>
    </w:p>
    <w:p w14:paraId="7D138087" w14:textId="77777777" w:rsidR="00086383" w:rsidRPr="00645BAB" w:rsidRDefault="00086383" w:rsidP="00EE1CAD">
      <w:pPr>
        <w:pStyle w:val="afff3"/>
        <w:numPr>
          <w:ilvl w:val="0"/>
          <w:numId w:val="38"/>
        </w:numPr>
        <w:tabs>
          <w:tab w:val="left" w:pos="360"/>
        </w:tabs>
        <w:suppressAutoHyphens/>
        <w:spacing w:after="0" w:line="240" w:lineRule="auto"/>
        <w:rPr>
          <w:rFonts w:eastAsia="Times New Roman" w:cs="Times New Roman"/>
          <w:b/>
          <w:color w:val="000000"/>
          <w:sz w:val="24"/>
          <w:szCs w:val="20"/>
        </w:rPr>
      </w:pPr>
      <w:r w:rsidRPr="00645BAB">
        <w:rPr>
          <w:rFonts w:eastAsia="Times New Roman" w:cs="Times New Roman"/>
          <w:b/>
          <w:color w:val="000000"/>
          <w:sz w:val="24"/>
          <w:szCs w:val="20"/>
        </w:rPr>
        <w:t>Сведения о Поручителе</w:t>
      </w:r>
    </w:p>
    <w:tbl>
      <w:tblPr>
        <w:tblStyle w:val="afff4"/>
        <w:tblW w:w="10060" w:type="dxa"/>
        <w:tblLook w:val="04A0" w:firstRow="1" w:lastRow="0" w:firstColumn="1" w:lastColumn="0" w:noHBand="0" w:noVBand="1"/>
      </w:tblPr>
      <w:tblGrid>
        <w:gridCol w:w="3114"/>
        <w:gridCol w:w="6946"/>
      </w:tblGrid>
      <w:tr w:rsidR="00086383" w14:paraId="5C2EC2C1" w14:textId="77777777" w:rsidTr="0084672D">
        <w:tc>
          <w:tcPr>
            <w:tcW w:w="3114" w:type="dxa"/>
          </w:tcPr>
          <w:p w14:paraId="7036AA62" w14:textId="77777777" w:rsidR="00086383" w:rsidRPr="00645BAB" w:rsidRDefault="00086383" w:rsidP="0084672D">
            <w:pPr>
              <w:tabs>
                <w:tab w:val="left" w:pos="360"/>
              </w:tabs>
              <w:spacing w:after="0"/>
              <w:rPr>
                <w:rFonts w:eastAsia="Times New Roman" w:cs="Times New Roman"/>
                <w:sz w:val="24"/>
                <w:szCs w:val="24"/>
              </w:rPr>
            </w:pPr>
            <w:r>
              <w:rPr>
                <w:rFonts w:eastAsia="Times New Roman" w:cs="Times New Roman"/>
                <w:sz w:val="24"/>
                <w:szCs w:val="24"/>
              </w:rPr>
              <w:t>Полное наименование юридического лица:</w:t>
            </w:r>
          </w:p>
        </w:tc>
        <w:tc>
          <w:tcPr>
            <w:tcW w:w="6946" w:type="dxa"/>
          </w:tcPr>
          <w:p w14:paraId="7C336ECE" w14:textId="77777777" w:rsidR="00086383" w:rsidRDefault="00086383" w:rsidP="0084672D">
            <w:pPr>
              <w:tabs>
                <w:tab w:val="left" w:pos="360"/>
              </w:tabs>
              <w:spacing w:after="0"/>
              <w:rPr>
                <w:rFonts w:eastAsia="Times New Roman" w:cs="Times New Roman"/>
                <w:color w:val="000000"/>
                <w:sz w:val="24"/>
                <w:szCs w:val="24"/>
                <w:lang w:eastAsia="ar-SA"/>
              </w:rPr>
            </w:pPr>
          </w:p>
        </w:tc>
      </w:tr>
      <w:tr w:rsidR="00086383" w14:paraId="124F2D37" w14:textId="77777777" w:rsidTr="0084672D">
        <w:tc>
          <w:tcPr>
            <w:tcW w:w="3114" w:type="dxa"/>
          </w:tcPr>
          <w:p w14:paraId="08F251F0" w14:textId="77777777" w:rsidR="00086383" w:rsidRPr="00645BAB" w:rsidRDefault="00086383" w:rsidP="0084672D">
            <w:pPr>
              <w:tabs>
                <w:tab w:val="left" w:pos="360"/>
              </w:tabs>
              <w:spacing w:after="0"/>
              <w:rPr>
                <w:rFonts w:eastAsia="Times New Roman" w:cs="Times New Roman"/>
                <w:sz w:val="24"/>
                <w:szCs w:val="24"/>
              </w:rPr>
            </w:pPr>
            <w:r w:rsidRPr="00645BAB">
              <w:rPr>
                <w:rFonts w:eastAsia="Times New Roman" w:cs="Times New Roman"/>
                <w:sz w:val="24"/>
                <w:szCs w:val="24"/>
              </w:rPr>
              <w:t>Контактная информация</w:t>
            </w:r>
          </w:p>
        </w:tc>
        <w:tc>
          <w:tcPr>
            <w:tcW w:w="6946" w:type="dxa"/>
          </w:tcPr>
          <w:p w14:paraId="533E2646" w14:textId="77777777" w:rsidR="00086383" w:rsidRDefault="00086383" w:rsidP="0084672D">
            <w:pPr>
              <w:tabs>
                <w:tab w:val="left" w:pos="360"/>
              </w:tabs>
              <w:spacing w:after="0"/>
              <w:rPr>
                <w:rFonts w:eastAsia="Times New Roman" w:cs="Times New Roman"/>
                <w:color w:val="000000"/>
                <w:sz w:val="24"/>
                <w:szCs w:val="24"/>
                <w:lang w:eastAsia="ar-SA"/>
              </w:rPr>
            </w:pPr>
          </w:p>
        </w:tc>
      </w:tr>
      <w:tr w:rsidR="00086383" w14:paraId="584F1371" w14:textId="77777777" w:rsidTr="0084672D">
        <w:tc>
          <w:tcPr>
            <w:tcW w:w="3114" w:type="dxa"/>
          </w:tcPr>
          <w:p w14:paraId="02864C09" w14:textId="77777777" w:rsidR="00086383" w:rsidRPr="00645BAB" w:rsidRDefault="00086383" w:rsidP="0084672D">
            <w:pPr>
              <w:tabs>
                <w:tab w:val="left" w:pos="360"/>
              </w:tabs>
              <w:spacing w:after="0"/>
              <w:rPr>
                <w:rFonts w:eastAsia="Times New Roman" w:cs="Times New Roman"/>
                <w:sz w:val="24"/>
                <w:szCs w:val="24"/>
              </w:rPr>
            </w:pPr>
            <w:r w:rsidRPr="00645BAB">
              <w:rPr>
                <w:rFonts w:eastAsia="Times New Roman" w:cs="Times New Roman"/>
                <w:sz w:val="24"/>
                <w:szCs w:val="24"/>
              </w:rPr>
              <w:t>Адрес регистрации:</w:t>
            </w:r>
          </w:p>
        </w:tc>
        <w:tc>
          <w:tcPr>
            <w:tcW w:w="6946" w:type="dxa"/>
          </w:tcPr>
          <w:p w14:paraId="751F9975" w14:textId="77777777" w:rsidR="00086383" w:rsidRDefault="00086383" w:rsidP="0084672D">
            <w:pPr>
              <w:tabs>
                <w:tab w:val="left" w:pos="360"/>
              </w:tabs>
              <w:spacing w:after="0"/>
              <w:rPr>
                <w:rFonts w:eastAsia="Times New Roman" w:cs="Times New Roman"/>
                <w:color w:val="000000"/>
                <w:sz w:val="24"/>
                <w:szCs w:val="24"/>
                <w:lang w:eastAsia="ar-SA"/>
              </w:rPr>
            </w:pPr>
          </w:p>
        </w:tc>
      </w:tr>
      <w:tr w:rsidR="00086383" w14:paraId="3FFDB2AE" w14:textId="77777777" w:rsidTr="0084672D">
        <w:tc>
          <w:tcPr>
            <w:tcW w:w="3114" w:type="dxa"/>
          </w:tcPr>
          <w:p w14:paraId="6CA9C338" w14:textId="77777777" w:rsidR="00086383" w:rsidRPr="00645BAB" w:rsidRDefault="00086383" w:rsidP="0084672D">
            <w:pPr>
              <w:tabs>
                <w:tab w:val="left" w:pos="360"/>
              </w:tabs>
              <w:spacing w:after="0"/>
              <w:rPr>
                <w:rFonts w:eastAsia="Times New Roman" w:cs="Times New Roman"/>
                <w:sz w:val="24"/>
                <w:szCs w:val="24"/>
              </w:rPr>
            </w:pPr>
            <w:r w:rsidRPr="00645BAB">
              <w:rPr>
                <w:rFonts w:eastAsia="Times New Roman" w:cs="Times New Roman"/>
                <w:sz w:val="24"/>
                <w:szCs w:val="24"/>
              </w:rPr>
              <w:t>Фактический адрес:</w:t>
            </w:r>
          </w:p>
        </w:tc>
        <w:tc>
          <w:tcPr>
            <w:tcW w:w="6946" w:type="dxa"/>
          </w:tcPr>
          <w:p w14:paraId="47B32E22" w14:textId="77777777" w:rsidR="00086383" w:rsidRDefault="00086383" w:rsidP="0084672D">
            <w:pPr>
              <w:tabs>
                <w:tab w:val="left" w:pos="360"/>
              </w:tabs>
              <w:spacing w:after="0"/>
              <w:rPr>
                <w:rFonts w:eastAsia="Times New Roman" w:cs="Times New Roman"/>
                <w:color w:val="000000"/>
                <w:sz w:val="24"/>
                <w:szCs w:val="24"/>
                <w:lang w:eastAsia="ar-SA"/>
              </w:rPr>
            </w:pPr>
          </w:p>
        </w:tc>
      </w:tr>
      <w:tr w:rsidR="00086383" w14:paraId="7BA6A8F2" w14:textId="77777777" w:rsidTr="0084672D">
        <w:tc>
          <w:tcPr>
            <w:tcW w:w="3114" w:type="dxa"/>
          </w:tcPr>
          <w:p w14:paraId="02BC9F5F" w14:textId="77777777" w:rsidR="00086383" w:rsidRPr="00645BAB" w:rsidRDefault="00086383" w:rsidP="0084672D">
            <w:pPr>
              <w:tabs>
                <w:tab w:val="left" w:pos="360"/>
              </w:tabs>
              <w:spacing w:after="0"/>
              <w:rPr>
                <w:rFonts w:eastAsia="Times New Roman" w:cs="Times New Roman"/>
                <w:sz w:val="24"/>
                <w:szCs w:val="24"/>
              </w:rPr>
            </w:pPr>
            <w:r w:rsidRPr="00645BAB">
              <w:rPr>
                <w:rFonts w:eastAsia="Times New Roman" w:cs="Times New Roman"/>
                <w:sz w:val="24"/>
                <w:szCs w:val="24"/>
              </w:rPr>
              <w:t>Регистрационный номер (ОГРН):</w:t>
            </w:r>
          </w:p>
        </w:tc>
        <w:tc>
          <w:tcPr>
            <w:tcW w:w="6946" w:type="dxa"/>
          </w:tcPr>
          <w:p w14:paraId="193AB10B" w14:textId="77777777" w:rsidR="00086383" w:rsidRDefault="00086383" w:rsidP="0084672D">
            <w:pPr>
              <w:tabs>
                <w:tab w:val="left" w:pos="360"/>
              </w:tabs>
              <w:spacing w:before="240" w:after="0"/>
              <w:rPr>
                <w:rFonts w:eastAsia="Times New Roman" w:cs="Times New Roman"/>
                <w:color w:val="000000"/>
                <w:sz w:val="24"/>
                <w:szCs w:val="24"/>
                <w:lang w:eastAsia="ar-SA"/>
              </w:rPr>
            </w:pPr>
          </w:p>
        </w:tc>
      </w:tr>
      <w:tr w:rsidR="00086383" w14:paraId="7F8516D3" w14:textId="77777777" w:rsidTr="0084672D">
        <w:tc>
          <w:tcPr>
            <w:tcW w:w="3114" w:type="dxa"/>
          </w:tcPr>
          <w:p w14:paraId="43AC345D" w14:textId="77777777" w:rsidR="00086383" w:rsidRPr="00645BAB" w:rsidRDefault="00086383" w:rsidP="0084672D">
            <w:pPr>
              <w:tabs>
                <w:tab w:val="left" w:pos="360"/>
              </w:tabs>
              <w:spacing w:after="0"/>
              <w:rPr>
                <w:rFonts w:eastAsia="Times New Roman" w:cs="Times New Roman"/>
                <w:sz w:val="24"/>
                <w:szCs w:val="24"/>
              </w:rPr>
            </w:pPr>
            <w:r w:rsidRPr="00645BAB">
              <w:rPr>
                <w:rFonts w:eastAsia="Times New Roman" w:cs="Times New Roman"/>
                <w:sz w:val="24"/>
                <w:szCs w:val="24"/>
              </w:rPr>
              <w:t>ИНН:</w:t>
            </w:r>
          </w:p>
        </w:tc>
        <w:tc>
          <w:tcPr>
            <w:tcW w:w="6946" w:type="dxa"/>
          </w:tcPr>
          <w:p w14:paraId="4061B5B7" w14:textId="77777777" w:rsidR="00086383" w:rsidRDefault="00086383" w:rsidP="0084672D">
            <w:pPr>
              <w:tabs>
                <w:tab w:val="left" w:pos="360"/>
              </w:tabs>
              <w:spacing w:after="0"/>
              <w:rPr>
                <w:rFonts w:eastAsia="Times New Roman" w:cs="Times New Roman"/>
                <w:color w:val="000000"/>
                <w:sz w:val="24"/>
                <w:szCs w:val="24"/>
                <w:lang w:eastAsia="ar-SA"/>
              </w:rPr>
            </w:pPr>
          </w:p>
        </w:tc>
      </w:tr>
      <w:tr w:rsidR="00086383" w14:paraId="4CCC2A0B" w14:textId="77777777" w:rsidTr="0084672D">
        <w:tc>
          <w:tcPr>
            <w:tcW w:w="3114" w:type="dxa"/>
          </w:tcPr>
          <w:p w14:paraId="2FC9ABB1" w14:textId="77777777" w:rsidR="00086383" w:rsidRPr="00645BAB" w:rsidRDefault="00086383" w:rsidP="0084672D">
            <w:pPr>
              <w:tabs>
                <w:tab w:val="left" w:pos="360"/>
              </w:tabs>
              <w:spacing w:after="0"/>
              <w:rPr>
                <w:rFonts w:eastAsia="Times New Roman" w:cs="Times New Roman"/>
                <w:sz w:val="24"/>
                <w:szCs w:val="24"/>
              </w:rPr>
            </w:pPr>
            <w:r w:rsidRPr="00645BAB">
              <w:rPr>
                <w:rFonts w:eastAsia="Times New Roman" w:cs="Times New Roman"/>
                <w:sz w:val="24"/>
                <w:szCs w:val="24"/>
              </w:rPr>
              <w:t>Вид деятельности</w:t>
            </w:r>
          </w:p>
        </w:tc>
        <w:tc>
          <w:tcPr>
            <w:tcW w:w="6946" w:type="dxa"/>
          </w:tcPr>
          <w:p w14:paraId="66CC75B2" w14:textId="77777777" w:rsidR="00086383" w:rsidRDefault="00086383" w:rsidP="0084672D">
            <w:pPr>
              <w:tabs>
                <w:tab w:val="left" w:pos="360"/>
              </w:tabs>
              <w:spacing w:after="0"/>
              <w:rPr>
                <w:rFonts w:eastAsia="Times New Roman" w:cs="Times New Roman"/>
                <w:color w:val="000000"/>
                <w:sz w:val="24"/>
                <w:szCs w:val="24"/>
                <w:lang w:eastAsia="ar-SA"/>
              </w:rPr>
            </w:pPr>
          </w:p>
        </w:tc>
      </w:tr>
      <w:tr w:rsidR="00086383" w14:paraId="67C59698" w14:textId="77777777" w:rsidTr="0084672D">
        <w:tc>
          <w:tcPr>
            <w:tcW w:w="3114" w:type="dxa"/>
          </w:tcPr>
          <w:p w14:paraId="4F75D5EA" w14:textId="77777777" w:rsidR="00086383" w:rsidRPr="00645BAB" w:rsidRDefault="00086383" w:rsidP="0084672D">
            <w:pPr>
              <w:tabs>
                <w:tab w:val="left" w:pos="360"/>
              </w:tabs>
              <w:spacing w:after="0"/>
              <w:rPr>
                <w:rFonts w:eastAsia="Times New Roman" w:cs="Times New Roman"/>
                <w:sz w:val="24"/>
                <w:szCs w:val="24"/>
              </w:rPr>
            </w:pPr>
            <w:r w:rsidRPr="00645BAB">
              <w:rPr>
                <w:rFonts w:eastAsia="Times New Roman" w:cs="Times New Roman"/>
                <w:sz w:val="24"/>
                <w:szCs w:val="24"/>
              </w:rPr>
              <w:t>Опыт работы в данном бизнесе (кол-во лет)</w:t>
            </w:r>
          </w:p>
        </w:tc>
        <w:tc>
          <w:tcPr>
            <w:tcW w:w="6946" w:type="dxa"/>
          </w:tcPr>
          <w:p w14:paraId="769C5DC0" w14:textId="77777777" w:rsidR="00086383" w:rsidRDefault="00086383" w:rsidP="0084672D">
            <w:pPr>
              <w:tabs>
                <w:tab w:val="left" w:pos="360"/>
              </w:tabs>
              <w:spacing w:after="0"/>
              <w:rPr>
                <w:rFonts w:eastAsia="Times New Roman" w:cs="Times New Roman"/>
                <w:color w:val="000000"/>
                <w:sz w:val="24"/>
                <w:szCs w:val="24"/>
                <w:lang w:eastAsia="ar-SA"/>
              </w:rPr>
            </w:pPr>
          </w:p>
        </w:tc>
      </w:tr>
      <w:tr w:rsidR="00086383" w14:paraId="35044FBE" w14:textId="77777777" w:rsidTr="0084672D">
        <w:tc>
          <w:tcPr>
            <w:tcW w:w="3114" w:type="dxa"/>
          </w:tcPr>
          <w:p w14:paraId="222F2B33" w14:textId="7B013211" w:rsidR="00086383" w:rsidRPr="002E57BB" w:rsidRDefault="00086383" w:rsidP="0084672D">
            <w:pPr>
              <w:tabs>
                <w:tab w:val="left" w:pos="360"/>
              </w:tabs>
              <w:spacing w:after="0"/>
              <w:rPr>
                <w:rFonts w:eastAsia="Times New Roman" w:cs="Times New Roman"/>
                <w:color w:val="000000"/>
                <w:sz w:val="24"/>
                <w:szCs w:val="24"/>
              </w:rPr>
            </w:pPr>
            <w:r w:rsidRPr="002E57BB">
              <w:rPr>
                <w:rFonts w:eastAsia="Times New Roman" w:cs="Times New Roman"/>
                <w:color w:val="000000"/>
                <w:sz w:val="24"/>
                <w:szCs w:val="24"/>
              </w:rPr>
              <w:t>Сведения о наличии лицензий</w:t>
            </w:r>
            <w:r w:rsidR="002E57BB" w:rsidRPr="002E57BB">
              <w:rPr>
                <w:rFonts w:eastAsia="Times New Roman" w:cs="Times New Roman"/>
                <w:color w:val="000000"/>
                <w:sz w:val="24"/>
                <w:szCs w:val="24"/>
              </w:rPr>
              <w:t xml:space="preserve"> (номер, дата выдачи, орган</w:t>
            </w:r>
            <w:r w:rsidR="002E57BB">
              <w:rPr>
                <w:rFonts w:eastAsia="Times New Roman" w:cs="Times New Roman"/>
                <w:color w:val="000000"/>
                <w:sz w:val="24"/>
                <w:szCs w:val="24"/>
              </w:rPr>
              <w:t>,</w:t>
            </w:r>
            <w:r w:rsidR="002E57BB" w:rsidRPr="002E57BB">
              <w:rPr>
                <w:rFonts w:eastAsia="Times New Roman" w:cs="Times New Roman"/>
                <w:color w:val="000000"/>
                <w:sz w:val="24"/>
                <w:szCs w:val="24"/>
              </w:rPr>
              <w:t xml:space="preserve"> выдавший лицензию, срок действия)</w:t>
            </w:r>
          </w:p>
        </w:tc>
        <w:tc>
          <w:tcPr>
            <w:tcW w:w="6946" w:type="dxa"/>
          </w:tcPr>
          <w:p w14:paraId="368204F1" w14:textId="7808C791" w:rsidR="00086383" w:rsidRPr="002E57BB" w:rsidRDefault="003C602F" w:rsidP="0084672D">
            <w:pPr>
              <w:pStyle w:val="afff3"/>
              <w:tabs>
                <w:tab w:val="left" w:pos="360"/>
              </w:tabs>
              <w:spacing w:after="0"/>
              <w:ind w:left="0"/>
              <w:rPr>
                <w:rFonts w:eastAsia="Times New Roman" w:cs="Times New Roman"/>
                <w:color w:val="000000"/>
                <w:sz w:val="24"/>
                <w:szCs w:val="24"/>
                <w:lang w:eastAsia="ar-SA"/>
              </w:rPr>
            </w:pPr>
            <w:r w:rsidRPr="002E57BB">
              <w:rPr>
                <w:rFonts w:eastAsia="Times New Roman" w:cs="Times New Roman"/>
                <w:color w:val="000000"/>
                <w:sz w:val="24"/>
                <w:szCs w:val="24"/>
                <w:lang w:eastAsia="ar-SA"/>
              </w:rPr>
              <w:t xml:space="preserve"> </w:t>
            </w:r>
          </w:p>
        </w:tc>
      </w:tr>
    </w:tbl>
    <w:tbl>
      <w:tblPr>
        <w:tblStyle w:val="afff4"/>
        <w:tblW w:w="0" w:type="auto"/>
        <w:tblLayout w:type="fixed"/>
        <w:tblLook w:val="04A0" w:firstRow="1" w:lastRow="0" w:firstColumn="1" w:lastColumn="0" w:noHBand="0" w:noVBand="1"/>
      </w:tblPr>
      <w:tblGrid>
        <w:gridCol w:w="9789"/>
      </w:tblGrid>
      <w:tr w:rsidR="00086383" w14:paraId="59B310BC" w14:textId="77777777" w:rsidTr="0084672D">
        <w:tc>
          <w:tcPr>
            <w:tcW w:w="9789" w:type="dxa"/>
          </w:tcPr>
          <w:p w14:paraId="0173FCBA" w14:textId="77777777" w:rsidR="00086383" w:rsidRDefault="00086383" w:rsidP="0084672D">
            <w:pPr>
              <w:framePr w:hSpace="180" w:wrap="around" w:vAnchor="text" w:hAnchor="text" w:xAlign="right" w:y="1"/>
              <w:snapToGrid w:val="0"/>
              <w:spacing w:after="0"/>
              <w:suppressOverlap/>
              <w:rPr>
                <w:rFonts w:eastAsia="Times New Roman" w:cs="Times New Roman"/>
                <w:b/>
                <w:color w:val="000000"/>
                <w:sz w:val="20"/>
                <w:szCs w:val="20"/>
              </w:rPr>
            </w:pPr>
          </w:p>
        </w:tc>
      </w:tr>
      <w:tr w:rsidR="00086383" w14:paraId="20CED3A5" w14:textId="77777777" w:rsidTr="0084672D">
        <w:tc>
          <w:tcPr>
            <w:tcW w:w="9789" w:type="dxa"/>
          </w:tcPr>
          <w:p w14:paraId="4595D9BC" w14:textId="77777777" w:rsidR="00086383" w:rsidRDefault="00086383" w:rsidP="0084672D">
            <w:pPr>
              <w:framePr w:hSpace="180" w:wrap="around" w:vAnchor="text" w:hAnchor="text" w:xAlign="right" w:y="1"/>
              <w:snapToGrid w:val="0"/>
              <w:spacing w:after="0"/>
              <w:suppressOverlap/>
              <w:rPr>
                <w:rFonts w:eastAsia="Times New Roman" w:cs="Times New Roman"/>
                <w:b/>
                <w:color w:val="000000"/>
                <w:sz w:val="20"/>
                <w:szCs w:val="20"/>
              </w:rPr>
            </w:pPr>
          </w:p>
        </w:tc>
      </w:tr>
    </w:tbl>
    <w:p w14:paraId="399A2C52" w14:textId="77777777" w:rsidR="00086383" w:rsidRDefault="00086383" w:rsidP="00086383">
      <w:pPr>
        <w:spacing w:after="0" w:line="240" w:lineRule="auto"/>
        <w:rPr>
          <w:rFonts w:eastAsia="Times New Roman" w:cs="Times New Roman"/>
          <w:b/>
          <w:color w:val="000000"/>
          <w:sz w:val="20"/>
          <w:szCs w:val="20"/>
        </w:rPr>
      </w:pPr>
    </w:p>
    <w:tbl>
      <w:tblPr>
        <w:tblStyle w:val="afff4"/>
        <w:tblW w:w="10060" w:type="dxa"/>
        <w:tblLook w:val="04A0" w:firstRow="1" w:lastRow="0" w:firstColumn="1" w:lastColumn="0" w:noHBand="0" w:noVBand="1"/>
      </w:tblPr>
      <w:tblGrid>
        <w:gridCol w:w="10060"/>
      </w:tblGrid>
      <w:tr w:rsidR="00086383" w14:paraId="00E959A8" w14:textId="77777777" w:rsidTr="0084672D">
        <w:tc>
          <w:tcPr>
            <w:tcW w:w="10060" w:type="dxa"/>
          </w:tcPr>
          <w:p w14:paraId="6AA31549" w14:textId="77777777" w:rsidR="00086383" w:rsidRPr="00645BAB" w:rsidRDefault="00086383" w:rsidP="0084672D">
            <w:pPr>
              <w:spacing w:after="0"/>
              <w:rPr>
                <w:rFonts w:eastAsia="Times New Roman" w:cs="Times New Roman"/>
                <w:b/>
                <w:color w:val="000000"/>
                <w:sz w:val="24"/>
                <w:szCs w:val="24"/>
              </w:rPr>
            </w:pPr>
            <w:r w:rsidRPr="00645BAB">
              <w:rPr>
                <w:rFonts w:eastAsia="Times New Roman" w:cs="Times New Roman"/>
                <w:b/>
                <w:color w:val="000000"/>
                <w:sz w:val="24"/>
                <w:szCs w:val="24"/>
              </w:rPr>
              <w:t>Имеются ли на текущую дату в отношении Поручителя</w:t>
            </w:r>
            <w:r w:rsidRPr="00645BAB">
              <w:rPr>
                <w:rFonts w:eastAsia="Lucida Sans Unicode" w:cs="Times New Roman"/>
                <w:bCs/>
                <w:kern w:val="2"/>
                <w:sz w:val="24"/>
                <w:szCs w:val="24"/>
                <w:vertAlign w:val="superscript"/>
              </w:rPr>
              <w:footnoteReference w:id="3"/>
            </w:r>
            <w:r w:rsidRPr="00645BAB">
              <w:rPr>
                <w:rFonts w:eastAsia="Times New Roman" w:cs="Times New Roman"/>
                <w:b/>
                <w:color w:val="000000"/>
                <w:sz w:val="24"/>
                <w:szCs w:val="24"/>
              </w:rPr>
              <w:t>:</w:t>
            </w:r>
          </w:p>
          <w:p w14:paraId="0D748703" w14:textId="77777777" w:rsidR="00086383" w:rsidRPr="00645BAB" w:rsidRDefault="00086383" w:rsidP="0084672D">
            <w:pPr>
              <w:widowControl w:val="0"/>
              <w:tabs>
                <w:tab w:val="left" w:pos="180"/>
                <w:tab w:val="left" w:pos="360"/>
                <w:tab w:val="left" w:pos="540"/>
              </w:tabs>
              <w:snapToGrid w:val="0"/>
              <w:spacing w:after="0" w:line="200" w:lineRule="atLeast"/>
              <w:textAlignment w:val="baseline"/>
              <w:outlineLvl w:val="5"/>
              <w:rPr>
                <w:rFonts w:eastAsia="Arial" w:cs="Times New Roman"/>
                <w:bCs/>
                <w:kern w:val="2"/>
                <w:sz w:val="24"/>
                <w:szCs w:val="24"/>
              </w:rPr>
            </w:pPr>
            <w:r w:rsidRPr="00645BAB">
              <w:rPr>
                <w:rFonts w:eastAsia="Lucida Sans Unicode" w:cs="Times New Roman"/>
                <w:b/>
                <w:bCs/>
                <w:kern w:val="2"/>
                <w:sz w:val="24"/>
                <w:szCs w:val="24"/>
              </w:rPr>
              <w:t xml:space="preserve">- </w:t>
            </w:r>
            <w:r w:rsidRPr="00645BAB">
              <w:rPr>
                <w:rFonts w:eastAsia="Lucida Sans Unicode" w:cs="Times New Roman"/>
                <w:bCs/>
                <w:kern w:val="2"/>
                <w:sz w:val="24"/>
                <w:szCs w:val="24"/>
              </w:rPr>
              <w:t xml:space="preserve">возбужденные судебные разбирательства:                                                   </w:t>
            </w:r>
            <w:r>
              <w:rPr>
                <w:rFonts w:eastAsia="Lucida Sans Unicode" w:cs="Times New Roman"/>
                <w:bCs/>
                <w:kern w:val="2"/>
                <w:sz w:val="24"/>
                <w:szCs w:val="24"/>
              </w:rPr>
              <w:t xml:space="preserve"> </w:t>
            </w:r>
            <w:r w:rsidRPr="00645BAB">
              <w:rPr>
                <w:rFonts w:eastAsia="Lucida Sans Unicode" w:cs="Times New Roman"/>
                <w:bCs/>
                <w:kern w:val="2"/>
                <w:sz w:val="24"/>
                <w:szCs w:val="24"/>
              </w:rPr>
              <w:t xml:space="preserve">  </w:t>
            </w:r>
            <w:r w:rsidRPr="00645BAB">
              <w:rPr>
                <w:rFonts w:eastAsia="Arial" w:cs="Times New Roman"/>
                <w:bCs/>
                <w:kern w:val="2"/>
                <w:sz w:val="24"/>
                <w:szCs w:val="24"/>
              </w:rPr>
              <w:sym w:font="Times New Roman" w:char="F093"/>
            </w:r>
            <w:r w:rsidRPr="00645BAB">
              <w:rPr>
                <w:rFonts w:eastAsia="Arial" w:cs="Times New Roman"/>
                <w:bCs/>
                <w:kern w:val="2"/>
                <w:sz w:val="24"/>
                <w:szCs w:val="24"/>
              </w:rPr>
              <w:t xml:space="preserve">  да                  </w:t>
            </w:r>
            <w:r w:rsidRPr="00645BAB">
              <w:rPr>
                <w:rFonts w:eastAsia="Arial" w:cs="Times New Roman"/>
                <w:bCs/>
                <w:kern w:val="2"/>
                <w:sz w:val="24"/>
                <w:szCs w:val="24"/>
              </w:rPr>
              <w:sym w:font="Times New Roman" w:char="F093"/>
            </w:r>
            <w:r w:rsidRPr="00645BAB">
              <w:rPr>
                <w:rFonts w:eastAsia="Arial" w:cs="Times New Roman"/>
                <w:bCs/>
                <w:kern w:val="2"/>
                <w:sz w:val="24"/>
                <w:szCs w:val="24"/>
              </w:rPr>
              <w:t xml:space="preserve"> нет</w:t>
            </w:r>
          </w:p>
          <w:p w14:paraId="4A6C2A5F" w14:textId="77777777" w:rsidR="00086383" w:rsidRPr="00645BAB" w:rsidRDefault="00086383" w:rsidP="0084672D">
            <w:pPr>
              <w:widowControl w:val="0"/>
              <w:tabs>
                <w:tab w:val="left" w:pos="180"/>
                <w:tab w:val="left" w:pos="360"/>
                <w:tab w:val="left" w:pos="540"/>
              </w:tabs>
              <w:snapToGrid w:val="0"/>
              <w:spacing w:after="0" w:line="200" w:lineRule="atLeast"/>
              <w:textAlignment w:val="baseline"/>
              <w:outlineLvl w:val="5"/>
              <w:rPr>
                <w:rFonts w:eastAsia="Arial" w:cs="Times New Roman"/>
                <w:bCs/>
                <w:kern w:val="2"/>
                <w:sz w:val="24"/>
                <w:szCs w:val="24"/>
              </w:rPr>
            </w:pPr>
            <w:r w:rsidRPr="00645BAB">
              <w:rPr>
                <w:rFonts w:eastAsia="Lucida Sans Unicode" w:cs="Times New Roman"/>
                <w:bCs/>
                <w:kern w:val="2"/>
                <w:sz w:val="24"/>
                <w:szCs w:val="24"/>
              </w:rPr>
              <w:t xml:space="preserve">- открытые исковые производства:                                                                       </w:t>
            </w:r>
            <w:r>
              <w:rPr>
                <w:rFonts w:eastAsia="Lucida Sans Unicode" w:cs="Times New Roman"/>
                <w:bCs/>
                <w:kern w:val="2"/>
                <w:sz w:val="24"/>
                <w:szCs w:val="24"/>
              </w:rPr>
              <w:t xml:space="preserve"> </w:t>
            </w:r>
            <w:r w:rsidRPr="00645BAB">
              <w:rPr>
                <w:rFonts w:eastAsia="Lucida Sans Unicode" w:cs="Times New Roman"/>
                <w:bCs/>
                <w:kern w:val="2"/>
                <w:sz w:val="24"/>
                <w:szCs w:val="24"/>
              </w:rPr>
              <w:t xml:space="preserve"> </w:t>
            </w:r>
            <w:r w:rsidRPr="00645BAB">
              <w:rPr>
                <w:rFonts w:eastAsia="Arial" w:cs="Times New Roman"/>
                <w:bCs/>
                <w:kern w:val="2"/>
                <w:sz w:val="24"/>
                <w:szCs w:val="24"/>
              </w:rPr>
              <w:sym w:font="Times New Roman" w:char="F093"/>
            </w:r>
            <w:r w:rsidRPr="00645BAB">
              <w:rPr>
                <w:rFonts w:eastAsia="Arial" w:cs="Times New Roman"/>
                <w:bCs/>
                <w:kern w:val="2"/>
                <w:sz w:val="24"/>
                <w:szCs w:val="24"/>
              </w:rPr>
              <w:t xml:space="preserve">  да                  </w:t>
            </w:r>
            <w:r w:rsidRPr="00645BAB">
              <w:rPr>
                <w:rFonts w:eastAsia="Arial" w:cs="Times New Roman"/>
                <w:bCs/>
                <w:kern w:val="2"/>
                <w:sz w:val="24"/>
                <w:szCs w:val="24"/>
              </w:rPr>
              <w:sym w:font="Times New Roman" w:char="F093"/>
            </w:r>
            <w:r w:rsidRPr="00645BAB">
              <w:rPr>
                <w:rFonts w:eastAsia="Arial" w:cs="Times New Roman"/>
                <w:bCs/>
                <w:kern w:val="2"/>
                <w:sz w:val="24"/>
                <w:szCs w:val="24"/>
              </w:rPr>
              <w:t xml:space="preserve"> нет</w:t>
            </w:r>
          </w:p>
          <w:p w14:paraId="32A265C4" w14:textId="1B802F43" w:rsidR="00086383" w:rsidRPr="00645BAB" w:rsidRDefault="00086383" w:rsidP="0084672D">
            <w:pPr>
              <w:widowControl w:val="0"/>
              <w:tabs>
                <w:tab w:val="left" w:pos="180"/>
                <w:tab w:val="left" w:pos="360"/>
                <w:tab w:val="left" w:pos="540"/>
              </w:tabs>
              <w:snapToGrid w:val="0"/>
              <w:spacing w:after="0" w:line="200" w:lineRule="atLeast"/>
              <w:textAlignment w:val="baseline"/>
              <w:outlineLvl w:val="5"/>
              <w:rPr>
                <w:rFonts w:eastAsia="Arial" w:cs="Times New Roman"/>
                <w:bCs/>
                <w:kern w:val="2"/>
                <w:sz w:val="24"/>
                <w:szCs w:val="24"/>
              </w:rPr>
            </w:pPr>
            <w:r w:rsidRPr="00645BAB">
              <w:rPr>
                <w:rFonts w:eastAsia="Lucida Sans Unicode" w:cs="Times New Roman"/>
                <w:bCs/>
                <w:kern w:val="2"/>
                <w:sz w:val="24"/>
                <w:szCs w:val="24"/>
              </w:rPr>
              <w:t xml:space="preserve">- открытые исполнительные </w:t>
            </w:r>
            <w:r w:rsidR="003C602F" w:rsidRPr="00645BAB">
              <w:rPr>
                <w:rFonts w:eastAsia="Lucida Sans Unicode" w:cs="Times New Roman"/>
                <w:bCs/>
                <w:kern w:val="2"/>
                <w:sz w:val="24"/>
                <w:szCs w:val="24"/>
              </w:rPr>
              <w:t xml:space="preserve">производства:  </w:t>
            </w:r>
            <w:r w:rsidRPr="00645BAB">
              <w:rPr>
                <w:rFonts w:eastAsia="Lucida Sans Unicode" w:cs="Times New Roman"/>
                <w:bCs/>
                <w:kern w:val="2"/>
                <w:sz w:val="24"/>
                <w:szCs w:val="24"/>
              </w:rPr>
              <w:t xml:space="preserve">            </w:t>
            </w:r>
            <w:r w:rsidR="003C602F">
              <w:rPr>
                <w:rFonts w:eastAsia="Lucida Sans Unicode" w:cs="Times New Roman"/>
                <w:bCs/>
                <w:kern w:val="2"/>
                <w:sz w:val="24"/>
                <w:szCs w:val="24"/>
              </w:rPr>
              <w:t xml:space="preserve"> </w:t>
            </w:r>
            <w:r w:rsidRPr="00645BAB">
              <w:rPr>
                <w:rFonts w:eastAsia="Lucida Sans Unicode" w:cs="Times New Roman"/>
                <w:bCs/>
                <w:kern w:val="2"/>
                <w:sz w:val="24"/>
                <w:szCs w:val="24"/>
              </w:rPr>
              <w:t xml:space="preserve">                                      </w:t>
            </w:r>
            <w:r>
              <w:rPr>
                <w:rFonts w:eastAsia="Lucida Sans Unicode" w:cs="Times New Roman"/>
                <w:bCs/>
                <w:kern w:val="2"/>
                <w:sz w:val="24"/>
                <w:szCs w:val="24"/>
              </w:rPr>
              <w:t xml:space="preserve"> </w:t>
            </w:r>
            <w:r w:rsidRPr="00645BAB">
              <w:rPr>
                <w:rFonts w:eastAsia="Lucida Sans Unicode" w:cs="Times New Roman"/>
                <w:bCs/>
                <w:kern w:val="2"/>
                <w:sz w:val="24"/>
                <w:szCs w:val="24"/>
              </w:rPr>
              <w:t xml:space="preserve"> </w:t>
            </w:r>
            <w:r w:rsidRPr="00645BAB">
              <w:rPr>
                <w:rFonts w:eastAsia="Arial" w:cs="Times New Roman"/>
                <w:bCs/>
                <w:kern w:val="2"/>
                <w:sz w:val="24"/>
                <w:szCs w:val="24"/>
              </w:rPr>
              <w:sym w:font="Times New Roman" w:char="F093"/>
            </w:r>
            <w:r w:rsidRPr="00645BAB">
              <w:rPr>
                <w:rFonts w:eastAsia="Arial" w:cs="Times New Roman"/>
                <w:bCs/>
                <w:kern w:val="2"/>
                <w:sz w:val="24"/>
                <w:szCs w:val="24"/>
              </w:rPr>
              <w:t xml:space="preserve">  да                  </w:t>
            </w:r>
            <w:r w:rsidRPr="00645BAB">
              <w:rPr>
                <w:rFonts w:eastAsia="Arial" w:cs="Times New Roman"/>
                <w:bCs/>
                <w:kern w:val="2"/>
                <w:sz w:val="24"/>
                <w:szCs w:val="24"/>
              </w:rPr>
              <w:sym w:font="Times New Roman" w:char="F093"/>
            </w:r>
            <w:r w:rsidRPr="00645BAB">
              <w:rPr>
                <w:rFonts w:eastAsia="Arial" w:cs="Times New Roman"/>
                <w:bCs/>
                <w:kern w:val="2"/>
                <w:sz w:val="24"/>
                <w:szCs w:val="24"/>
              </w:rPr>
              <w:t xml:space="preserve"> нет</w:t>
            </w:r>
          </w:p>
          <w:p w14:paraId="1B26CF38" w14:textId="77777777" w:rsidR="00086383" w:rsidRPr="00645BAB" w:rsidRDefault="00086383" w:rsidP="0084672D">
            <w:pPr>
              <w:widowControl w:val="0"/>
              <w:tabs>
                <w:tab w:val="left" w:pos="180"/>
                <w:tab w:val="left" w:pos="360"/>
                <w:tab w:val="left" w:pos="540"/>
              </w:tabs>
              <w:snapToGrid w:val="0"/>
              <w:spacing w:after="0" w:line="200" w:lineRule="atLeast"/>
              <w:ind w:left="22"/>
              <w:textAlignment w:val="baseline"/>
              <w:outlineLvl w:val="5"/>
              <w:rPr>
                <w:rFonts w:eastAsia="Arial" w:cs="Times New Roman"/>
                <w:bCs/>
                <w:kern w:val="2"/>
                <w:sz w:val="24"/>
                <w:szCs w:val="24"/>
              </w:rPr>
            </w:pPr>
            <w:r w:rsidRPr="00645BAB">
              <w:rPr>
                <w:rFonts w:eastAsia="Lucida Sans Unicode" w:cs="Times New Roman"/>
                <w:bCs/>
                <w:kern w:val="2"/>
                <w:sz w:val="24"/>
                <w:szCs w:val="24"/>
              </w:rPr>
              <w:t xml:space="preserve">- вступившие в силу решения (определения) суда в законную силу:    </w:t>
            </w:r>
            <w:r>
              <w:rPr>
                <w:rFonts w:eastAsia="Lucida Sans Unicode" w:cs="Times New Roman"/>
                <w:bCs/>
                <w:kern w:val="2"/>
                <w:sz w:val="24"/>
                <w:szCs w:val="24"/>
              </w:rPr>
              <w:t xml:space="preserve"> </w:t>
            </w:r>
            <w:r w:rsidRPr="00645BAB">
              <w:rPr>
                <w:rFonts w:eastAsia="Lucida Sans Unicode" w:cs="Times New Roman"/>
                <w:bCs/>
                <w:kern w:val="2"/>
                <w:sz w:val="24"/>
                <w:szCs w:val="24"/>
              </w:rPr>
              <w:t xml:space="preserve">  </w:t>
            </w:r>
            <w:r w:rsidRPr="00645BAB">
              <w:rPr>
                <w:rFonts w:eastAsia="Arial" w:cs="Times New Roman"/>
                <w:bCs/>
                <w:kern w:val="2"/>
                <w:sz w:val="24"/>
                <w:szCs w:val="24"/>
              </w:rPr>
              <w:sym w:font="Times New Roman" w:char="F093"/>
            </w:r>
            <w:r w:rsidRPr="00645BAB">
              <w:rPr>
                <w:rFonts w:eastAsia="Arial" w:cs="Times New Roman"/>
                <w:bCs/>
                <w:kern w:val="2"/>
                <w:sz w:val="24"/>
                <w:szCs w:val="24"/>
              </w:rPr>
              <w:t xml:space="preserve">  да                  </w:t>
            </w:r>
            <w:r w:rsidRPr="00645BAB">
              <w:rPr>
                <w:rFonts w:eastAsia="Arial" w:cs="Times New Roman"/>
                <w:bCs/>
                <w:kern w:val="2"/>
                <w:sz w:val="24"/>
                <w:szCs w:val="24"/>
              </w:rPr>
              <w:sym w:font="Times New Roman" w:char="F093"/>
            </w:r>
            <w:r w:rsidRPr="00645BAB">
              <w:rPr>
                <w:rFonts w:eastAsia="Arial" w:cs="Times New Roman"/>
                <w:bCs/>
                <w:kern w:val="2"/>
                <w:sz w:val="24"/>
                <w:szCs w:val="24"/>
              </w:rPr>
              <w:t xml:space="preserve"> нет</w:t>
            </w:r>
          </w:p>
          <w:p w14:paraId="3AE867F8" w14:textId="25F60516" w:rsidR="00086383" w:rsidRPr="00645BAB" w:rsidRDefault="00086383" w:rsidP="0084672D">
            <w:pPr>
              <w:widowControl w:val="0"/>
              <w:tabs>
                <w:tab w:val="left" w:pos="180"/>
                <w:tab w:val="left" w:pos="360"/>
                <w:tab w:val="left" w:pos="540"/>
              </w:tabs>
              <w:snapToGrid w:val="0"/>
              <w:spacing w:after="0" w:line="200" w:lineRule="atLeast"/>
              <w:textAlignment w:val="baseline"/>
              <w:outlineLvl w:val="5"/>
              <w:rPr>
                <w:rFonts w:eastAsia="Arial" w:cs="Times New Roman"/>
                <w:bCs/>
                <w:kern w:val="2"/>
                <w:sz w:val="24"/>
                <w:szCs w:val="24"/>
              </w:rPr>
            </w:pPr>
            <w:r w:rsidRPr="00645BAB">
              <w:rPr>
                <w:rFonts w:eastAsia="Lucida Sans Unicode" w:cs="Times New Roman"/>
                <w:bCs/>
                <w:kern w:val="2"/>
                <w:sz w:val="24"/>
                <w:szCs w:val="24"/>
              </w:rPr>
              <w:t xml:space="preserve">- неисполненные обязательства (по кредитам, поручительствам и </w:t>
            </w:r>
            <w:r w:rsidR="003C602F" w:rsidRPr="00645BAB">
              <w:rPr>
                <w:rFonts w:eastAsia="Lucida Sans Unicode" w:cs="Times New Roman"/>
                <w:bCs/>
                <w:kern w:val="2"/>
                <w:sz w:val="24"/>
                <w:szCs w:val="24"/>
              </w:rPr>
              <w:t>т.д.</w:t>
            </w:r>
            <w:r w:rsidRPr="00645BAB">
              <w:rPr>
                <w:rFonts w:eastAsia="Lucida Sans Unicode" w:cs="Times New Roman"/>
                <w:bCs/>
                <w:kern w:val="2"/>
                <w:sz w:val="24"/>
                <w:szCs w:val="24"/>
              </w:rPr>
              <w:t>)</w:t>
            </w:r>
            <w:r w:rsidRPr="00CA1CEF">
              <w:rPr>
                <w:rFonts w:eastAsia="Lucida Sans Unicode" w:cs="Times New Roman"/>
                <w:bCs/>
                <w:kern w:val="2"/>
                <w:sz w:val="24"/>
                <w:szCs w:val="24"/>
              </w:rPr>
              <w:t xml:space="preserve"> </w:t>
            </w:r>
            <w:r w:rsidRPr="00CA1CEF">
              <w:rPr>
                <w:rFonts w:eastAsia="Arial" w:cs="Times New Roman"/>
                <w:bCs/>
                <w:kern w:val="2"/>
                <w:sz w:val="24"/>
                <w:szCs w:val="24"/>
              </w:rPr>
              <w:sym w:font="Times New Roman" w:char="F093"/>
            </w:r>
            <w:r w:rsidRPr="00CA1CEF">
              <w:rPr>
                <w:rFonts w:eastAsia="Arial" w:cs="Times New Roman"/>
                <w:bCs/>
                <w:kern w:val="2"/>
                <w:sz w:val="24"/>
                <w:szCs w:val="24"/>
              </w:rPr>
              <w:t xml:space="preserve">  да                 </w:t>
            </w:r>
            <w:r w:rsidRPr="00CA1CEF">
              <w:rPr>
                <w:rFonts w:eastAsia="Arial" w:cs="Times New Roman"/>
                <w:bCs/>
                <w:kern w:val="2"/>
                <w:sz w:val="24"/>
                <w:szCs w:val="24"/>
              </w:rPr>
              <w:sym w:font="Times New Roman" w:char="F093"/>
            </w:r>
            <w:r w:rsidRPr="00CA1CEF">
              <w:rPr>
                <w:rFonts w:eastAsia="Arial" w:cs="Times New Roman"/>
                <w:bCs/>
                <w:kern w:val="2"/>
                <w:sz w:val="24"/>
                <w:szCs w:val="24"/>
              </w:rPr>
              <w:t xml:space="preserve"> нет</w:t>
            </w:r>
          </w:p>
        </w:tc>
      </w:tr>
      <w:tr w:rsidR="00086383" w14:paraId="33BB302F" w14:textId="77777777" w:rsidTr="0084672D">
        <w:tc>
          <w:tcPr>
            <w:tcW w:w="10060" w:type="dxa"/>
          </w:tcPr>
          <w:p w14:paraId="13213D3A" w14:textId="77777777" w:rsidR="00086383" w:rsidRDefault="00086383" w:rsidP="0084672D">
            <w:pPr>
              <w:spacing w:after="0"/>
              <w:ind w:right="2023"/>
              <w:rPr>
                <w:rFonts w:eastAsia="Arial" w:cs="Times New Roman"/>
                <w:kern w:val="2"/>
                <w:sz w:val="24"/>
                <w:szCs w:val="24"/>
              </w:rPr>
            </w:pPr>
            <w:r w:rsidRPr="00645BAB">
              <w:rPr>
                <w:rFonts w:eastAsia="Arial" w:cs="Times New Roman"/>
                <w:kern w:val="2"/>
                <w:sz w:val="24"/>
                <w:szCs w:val="24"/>
              </w:rPr>
              <w:t>Планирует ли Ваша организация совершать операции к выгоде других лиц,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sidRPr="00645BAB">
              <w:rPr>
                <w:rFonts w:eastAsia="Arial" w:cs="Times New Roman"/>
                <w:kern w:val="2"/>
                <w:sz w:val="24"/>
                <w:szCs w:val="24"/>
                <w:vertAlign w:val="superscript"/>
              </w:rPr>
              <w:footnoteReference w:id="4"/>
            </w:r>
            <w:r w:rsidRPr="00645BAB">
              <w:rPr>
                <w:rFonts w:eastAsia="Arial" w:cs="Times New Roman"/>
                <w:kern w:val="2"/>
                <w:sz w:val="24"/>
                <w:szCs w:val="24"/>
              </w:rPr>
              <w:t>?</w:t>
            </w:r>
          </w:p>
          <w:p w14:paraId="7D36A093" w14:textId="77777777" w:rsidR="00086383" w:rsidRPr="00645BAB" w:rsidRDefault="00086383" w:rsidP="0084672D">
            <w:pPr>
              <w:spacing w:after="0"/>
              <w:rPr>
                <w:rFonts w:eastAsia="Times New Roman" w:cs="Times New Roman"/>
                <w:b/>
                <w:color w:val="000000"/>
                <w:sz w:val="24"/>
                <w:szCs w:val="24"/>
              </w:rPr>
            </w:pPr>
            <w:r>
              <w:rPr>
                <w:rFonts w:eastAsia="Arial" w:cs="Times New Roman"/>
                <w:kern w:val="2"/>
                <w:sz w:val="24"/>
                <w:szCs w:val="24"/>
              </w:rPr>
              <w:t xml:space="preserve">                                             </w:t>
            </w:r>
            <w:r w:rsidRPr="00645BAB">
              <w:rPr>
                <w:rFonts w:eastAsia="Arial" w:cs="Times New Roman"/>
                <w:kern w:val="2"/>
                <w:sz w:val="24"/>
                <w:szCs w:val="24"/>
              </w:rPr>
              <w:t xml:space="preserve">    </w:t>
            </w:r>
            <w:r>
              <w:rPr>
                <w:rFonts w:eastAsia="Arial" w:cs="Times New Roman"/>
                <w:kern w:val="2"/>
                <w:sz w:val="24"/>
                <w:szCs w:val="24"/>
              </w:rPr>
              <w:t xml:space="preserve">                                                                                                 </w:t>
            </w:r>
            <w:r w:rsidRPr="00645BAB">
              <w:rPr>
                <w:rFonts w:eastAsia="Arial" w:cs="Times New Roman"/>
                <w:bCs/>
                <w:kern w:val="2"/>
                <w:sz w:val="24"/>
                <w:szCs w:val="24"/>
              </w:rPr>
              <w:sym w:font="Times New Roman" w:char="F093"/>
            </w:r>
            <w:r w:rsidRPr="00645BAB">
              <w:rPr>
                <w:rFonts w:eastAsia="Arial" w:cs="Times New Roman"/>
                <w:bCs/>
                <w:kern w:val="2"/>
                <w:sz w:val="24"/>
                <w:szCs w:val="24"/>
              </w:rPr>
              <w:t xml:space="preserve">  да                 нет</w:t>
            </w:r>
          </w:p>
        </w:tc>
      </w:tr>
    </w:tbl>
    <w:p w14:paraId="2F345836" w14:textId="77777777" w:rsidR="00086383" w:rsidRPr="000215AD" w:rsidRDefault="00086383" w:rsidP="00EE1CAD">
      <w:pPr>
        <w:pStyle w:val="afff3"/>
        <w:numPr>
          <w:ilvl w:val="0"/>
          <w:numId w:val="38"/>
        </w:numPr>
        <w:tabs>
          <w:tab w:val="left" w:pos="360"/>
        </w:tabs>
        <w:suppressAutoHyphens/>
        <w:spacing w:before="240" w:after="240" w:line="240" w:lineRule="auto"/>
        <w:ind w:left="714" w:hanging="357"/>
        <w:contextualSpacing w:val="0"/>
        <w:rPr>
          <w:rFonts w:eastAsia="Times New Roman" w:cs="Times New Roman"/>
          <w:b/>
          <w:color w:val="000000"/>
          <w:sz w:val="24"/>
          <w:szCs w:val="20"/>
        </w:rPr>
      </w:pPr>
      <w:r w:rsidRPr="000215AD">
        <w:rPr>
          <w:rFonts w:eastAsia="Times New Roman" w:cs="Times New Roman"/>
          <w:b/>
          <w:color w:val="000000"/>
          <w:sz w:val="24"/>
          <w:szCs w:val="20"/>
        </w:rPr>
        <w:t>Финансовые показатели</w:t>
      </w:r>
    </w:p>
    <w:tbl>
      <w:tblPr>
        <w:tblW w:w="10015" w:type="dxa"/>
        <w:tblInd w:w="67" w:type="dxa"/>
        <w:tblLayout w:type="fixed"/>
        <w:tblLook w:val="04A0" w:firstRow="1" w:lastRow="0" w:firstColumn="1" w:lastColumn="0" w:noHBand="0" w:noVBand="1"/>
      </w:tblPr>
      <w:tblGrid>
        <w:gridCol w:w="10015"/>
      </w:tblGrid>
      <w:tr w:rsidR="00086383" w:rsidRPr="000215AD" w14:paraId="35211338" w14:textId="77777777" w:rsidTr="0084672D">
        <w:trPr>
          <w:trHeight w:val="440"/>
        </w:trPr>
        <w:tc>
          <w:tcPr>
            <w:tcW w:w="10015" w:type="dxa"/>
            <w:tcBorders>
              <w:top w:val="single" w:sz="4" w:space="0" w:color="000000"/>
              <w:left w:val="single" w:sz="4" w:space="0" w:color="000000"/>
              <w:bottom w:val="single" w:sz="4" w:space="0" w:color="000000"/>
              <w:right w:val="single" w:sz="4" w:space="0" w:color="000000"/>
            </w:tcBorders>
            <w:hideMark/>
          </w:tcPr>
          <w:p w14:paraId="0628E0FE" w14:textId="77777777" w:rsidR="00086383" w:rsidRPr="00645BAB" w:rsidRDefault="00086383" w:rsidP="0084672D">
            <w:pPr>
              <w:snapToGrid w:val="0"/>
              <w:spacing w:after="0" w:line="240" w:lineRule="auto"/>
              <w:rPr>
                <w:rFonts w:eastAsia="Times New Roman" w:cs="Times New Roman"/>
                <w:bCs/>
                <w:color w:val="000000"/>
                <w:sz w:val="24"/>
                <w:szCs w:val="24"/>
              </w:rPr>
            </w:pPr>
            <w:r w:rsidRPr="00645BAB">
              <w:rPr>
                <w:rFonts w:eastAsia="Times New Roman" w:cs="Times New Roman"/>
                <w:bCs/>
                <w:color w:val="000000"/>
                <w:sz w:val="24"/>
                <w:szCs w:val="24"/>
              </w:rPr>
              <w:t>Финансовые показатели за прошедший и текущий год</w:t>
            </w:r>
            <w:r>
              <w:rPr>
                <w:rFonts w:eastAsia="Times New Roman" w:cs="Times New Roman"/>
                <w:bCs/>
                <w:color w:val="000000"/>
                <w:sz w:val="24"/>
                <w:szCs w:val="24"/>
              </w:rPr>
              <w:t xml:space="preserve"> (указать период)</w:t>
            </w:r>
            <w:r w:rsidRPr="00645BAB">
              <w:rPr>
                <w:rFonts w:eastAsia="Times New Roman" w:cs="Times New Roman"/>
                <w:bCs/>
                <w:sz w:val="24"/>
                <w:szCs w:val="24"/>
              </w:rPr>
              <w:t>:</w:t>
            </w:r>
          </w:p>
          <w:p w14:paraId="694C2DCA" w14:textId="77777777" w:rsidR="00086383" w:rsidRPr="00645BAB" w:rsidRDefault="00086383" w:rsidP="0084672D">
            <w:pPr>
              <w:snapToGrid w:val="0"/>
              <w:spacing w:after="0" w:line="240" w:lineRule="auto"/>
              <w:rPr>
                <w:rFonts w:eastAsia="Times New Roman" w:cs="Times New Roman"/>
                <w:bCs/>
                <w:color w:val="000000"/>
                <w:sz w:val="24"/>
                <w:szCs w:val="24"/>
              </w:rPr>
            </w:pPr>
            <w:r w:rsidRPr="00645BAB">
              <w:rPr>
                <w:rFonts w:eastAsia="Times New Roman" w:cs="Times New Roman"/>
                <w:bCs/>
                <w:color w:val="000000"/>
                <w:sz w:val="24"/>
                <w:szCs w:val="24"/>
              </w:rPr>
              <w:t>а) доходы__________________________________________________________________________руб.</w:t>
            </w:r>
            <w:r>
              <w:rPr>
                <w:rFonts w:eastAsia="Times New Roman" w:cs="Times New Roman"/>
                <w:bCs/>
                <w:color w:val="000000"/>
                <w:sz w:val="24"/>
                <w:szCs w:val="24"/>
              </w:rPr>
              <w:t>__</w:t>
            </w:r>
            <w:r w:rsidRPr="00645BAB">
              <w:rPr>
                <w:rFonts w:eastAsia="Times New Roman" w:cs="Times New Roman"/>
                <w:bCs/>
                <w:color w:val="000000"/>
                <w:sz w:val="24"/>
                <w:szCs w:val="24"/>
              </w:rPr>
              <w:t xml:space="preserve">_коп. </w:t>
            </w:r>
          </w:p>
          <w:p w14:paraId="2A857D18" w14:textId="77777777" w:rsidR="00086383" w:rsidRPr="00645BAB" w:rsidRDefault="00086383" w:rsidP="0084672D">
            <w:pPr>
              <w:snapToGrid w:val="0"/>
              <w:spacing w:after="0" w:line="240" w:lineRule="auto"/>
              <w:rPr>
                <w:rFonts w:eastAsia="Times New Roman" w:cs="Times New Roman"/>
                <w:bCs/>
                <w:color w:val="000000"/>
                <w:sz w:val="24"/>
                <w:szCs w:val="24"/>
              </w:rPr>
            </w:pPr>
            <w:r w:rsidRPr="00645BAB">
              <w:rPr>
                <w:rFonts w:eastAsia="Times New Roman" w:cs="Times New Roman"/>
                <w:bCs/>
                <w:color w:val="000000"/>
                <w:sz w:val="24"/>
                <w:szCs w:val="24"/>
              </w:rPr>
              <w:lastRenderedPageBreak/>
              <w:t>б) расходы _________________________________________________________________________руб._</w:t>
            </w:r>
            <w:r>
              <w:rPr>
                <w:rFonts w:eastAsia="Times New Roman" w:cs="Times New Roman"/>
                <w:bCs/>
                <w:color w:val="000000"/>
                <w:sz w:val="24"/>
                <w:szCs w:val="24"/>
              </w:rPr>
              <w:t>__</w:t>
            </w:r>
            <w:r w:rsidRPr="00645BAB">
              <w:rPr>
                <w:rFonts w:eastAsia="Times New Roman" w:cs="Times New Roman"/>
                <w:bCs/>
                <w:color w:val="000000"/>
                <w:sz w:val="24"/>
                <w:szCs w:val="24"/>
              </w:rPr>
              <w:t xml:space="preserve">коп. </w:t>
            </w:r>
          </w:p>
          <w:p w14:paraId="5E1CCBF9" w14:textId="77777777" w:rsidR="00086383" w:rsidRPr="00645BAB" w:rsidRDefault="00086383" w:rsidP="0084672D">
            <w:pPr>
              <w:snapToGrid w:val="0"/>
              <w:spacing w:after="0" w:line="240" w:lineRule="auto"/>
              <w:rPr>
                <w:rFonts w:eastAsia="Times New Roman" w:cs="Times New Roman"/>
                <w:bCs/>
                <w:color w:val="000000"/>
                <w:sz w:val="24"/>
                <w:szCs w:val="24"/>
              </w:rPr>
            </w:pPr>
            <w:r w:rsidRPr="00645BAB">
              <w:rPr>
                <w:rFonts w:eastAsia="Times New Roman" w:cs="Times New Roman"/>
                <w:bCs/>
                <w:color w:val="000000"/>
                <w:sz w:val="24"/>
                <w:szCs w:val="24"/>
              </w:rPr>
              <w:t>в) финансовый результат_______________________________________________________руб._</w:t>
            </w:r>
            <w:r>
              <w:rPr>
                <w:rFonts w:eastAsia="Times New Roman" w:cs="Times New Roman"/>
                <w:bCs/>
                <w:color w:val="000000"/>
                <w:sz w:val="24"/>
                <w:szCs w:val="24"/>
              </w:rPr>
              <w:t>__</w:t>
            </w:r>
            <w:r w:rsidRPr="00645BAB">
              <w:rPr>
                <w:rFonts w:eastAsia="Times New Roman" w:cs="Times New Roman"/>
                <w:bCs/>
                <w:color w:val="000000"/>
                <w:sz w:val="24"/>
                <w:szCs w:val="24"/>
              </w:rPr>
              <w:t xml:space="preserve">коп. </w:t>
            </w:r>
          </w:p>
          <w:p w14:paraId="11C9E986" w14:textId="69E67CF1" w:rsidR="00086383" w:rsidRPr="00645BAB" w:rsidRDefault="00086383" w:rsidP="0084672D">
            <w:pPr>
              <w:snapToGrid w:val="0"/>
              <w:spacing w:after="0" w:line="240" w:lineRule="auto"/>
              <w:rPr>
                <w:rFonts w:eastAsia="Times New Roman" w:cs="Times New Roman"/>
                <w:bCs/>
                <w:color w:val="000000"/>
                <w:sz w:val="24"/>
                <w:szCs w:val="24"/>
              </w:rPr>
            </w:pPr>
            <w:r w:rsidRPr="00645BAB">
              <w:rPr>
                <w:rFonts w:eastAsia="Times New Roman" w:cs="Times New Roman"/>
                <w:bCs/>
                <w:color w:val="000000"/>
                <w:sz w:val="24"/>
                <w:szCs w:val="24"/>
              </w:rPr>
              <w:t>г) возмещение расходов (при наличии) ______________________________________</w:t>
            </w:r>
            <w:r w:rsidR="003C602F" w:rsidRPr="00645BAB">
              <w:rPr>
                <w:rFonts w:eastAsia="Times New Roman" w:cs="Times New Roman"/>
                <w:bCs/>
                <w:color w:val="000000"/>
                <w:sz w:val="24"/>
                <w:szCs w:val="24"/>
              </w:rPr>
              <w:t>руб.</w:t>
            </w:r>
            <w:r>
              <w:rPr>
                <w:rFonts w:eastAsia="Times New Roman" w:cs="Times New Roman"/>
                <w:bCs/>
                <w:color w:val="000000"/>
                <w:sz w:val="24"/>
                <w:szCs w:val="24"/>
              </w:rPr>
              <w:t>__</w:t>
            </w:r>
            <w:r w:rsidRPr="00645BAB">
              <w:rPr>
                <w:rFonts w:eastAsia="Times New Roman" w:cs="Times New Roman"/>
                <w:bCs/>
                <w:color w:val="000000"/>
                <w:sz w:val="24"/>
                <w:szCs w:val="24"/>
              </w:rPr>
              <w:t>_коп.;</w:t>
            </w:r>
          </w:p>
          <w:p w14:paraId="0A1079E6" w14:textId="77777777" w:rsidR="00086383" w:rsidRPr="000215AD" w:rsidRDefault="00086383" w:rsidP="0084672D">
            <w:pPr>
              <w:snapToGrid w:val="0"/>
              <w:spacing w:after="0" w:line="240" w:lineRule="auto"/>
              <w:rPr>
                <w:rFonts w:eastAsia="Times New Roman" w:cs="Times New Roman"/>
                <w:b/>
                <w:color w:val="000000"/>
                <w:sz w:val="20"/>
                <w:szCs w:val="20"/>
              </w:rPr>
            </w:pPr>
            <w:r w:rsidRPr="00645BAB">
              <w:rPr>
                <w:rFonts w:eastAsia="Times New Roman" w:cs="Times New Roman"/>
                <w:bCs/>
                <w:color w:val="000000"/>
                <w:sz w:val="24"/>
                <w:szCs w:val="24"/>
              </w:rPr>
              <w:t>Среднесписочная численность сотрудников ________________________________ человек</w:t>
            </w:r>
          </w:p>
        </w:tc>
      </w:tr>
    </w:tbl>
    <w:p w14:paraId="50EB1AB1" w14:textId="77777777" w:rsidR="00086383" w:rsidRDefault="00086383" w:rsidP="00086383">
      <w:pPr>
        <w:spacing w:after="0" w:line="240" w:lineRule="auto"/>
        <w:rPr>
          <w:rFonts w:eastAsia="Times New Roman" w:cs="Times New Roman"/>
          <w:b/>
          <w:color w:val="000000"/>
          <w:sz w:val="20"/>
          <w:szCs w:val="20"/>
        </w:rPr>
      </w:pPr>
    </w:p>
    <w:p w14:paraId="666BDFDA" w14:textId="77777777" w:rsidR="00086383" w:rsidRPr="00645BAB" w:rsidRDefault="00086383" w:rsidP="00EE1CAD">
      <w:pPr>
        <w:pStyle w:val="afff3"/>
        <w:numPr>
          <w:ilvl w:val="0"/>
          <w:numId w:val="38"/>
        </w:numPr>
        <w:tabs>
          <w:tab w:val="left" w:pos="360"/>
        </w:tabs>
        <w:spacing w:before="240" w:after="240" w:line="240" w:lineRule="auto"/>
        <w:rPr>
          <w:rFonts w:eastAsia="Times New Roman" w:cs="Times New Roman"/>
          <w:b/>
          <w:bCs/>
          <w:color w:val="000000"/>
          <w:sz w:val="24"/>
          <w:szCs w:val="24"/>
        </w:rPr>
      </w:pPr>
      <w:r w:rsidRPr="00645BAB">
        <w:rPr>
          <w:rFonts w:eastAsia="Times New Roman" w:cs="Times New Roman"/>
          <w:b/>
          <w:bCs/>
          <w:color w:val="000000"/>
          <w:sz w:val="24"/>
          <w:szCs w:val="24"/>
        </w:rPr>
        <w:t>Сведения о наличии имущества:</w:t>
      </w:r>
    </w:p>
    <w:p w14:paraId="53778915" w14:textId="77777777" w:rsidR="00086383" w:rsidRPr="00CA1CEF" w:rsidRDefault="00086383" w:rsidP="00086383">
      <w:pPr>
        <w:spacing w:after="0" w:line="240" w:lineRule="auto"/>
        <w:rPr>
          <w:rFonts w:eastAsia="Times New Roman" w:cs="Times New Roman"/>
          <w:b/>
          <w:bCs/>
          <w:color w:val="000000"/>
          <w:sz w:val="24"/>
          <w:szCs w:val="24"/>
        </w:rPr>
      </w:pPr>
      <w:r w:rsidRPr="00CA1CEF">
        <w:rPr>
          <w:rFonts w:eastAsia="Times New Roman" w:cs="Times New Roman"/>
          <w:b/>
          <w:bCs/>
          <w:sz w:val="24"/>
          <w:szCs w:val="24"/>
        </w:rPr>
        <w:t>а) недвижимое имущество</w:t>
      </w:r>
    </w:p>
    <w:tbl>
      <w:tblPr>
        <w:tblW w:w="0" w:type="dxa"/>
        <w:tblLayout w:type="fixed"/>
        <w:tblLook w:val="04A0" w:firstRow="1" w:lastRow="0" w:firstColumn="1" w:lastColumn="0" w:noHBand="0" w:noVBand="1"/>
      </w:tblPr>
      <w:tblGrid>
        <w:gridCol w:w="1346"/>
        <w:gridCol w:w="1843"/>
        <w:gridCol w:w="1701"/>
        <w:gridCol w:w="1701"/>
        <w:gridCol w:w="1559"/>
        <w:gridCol w:w="1559"/>
      </w:tblGrid>
      <w:tr w:rsidR="00086383" w:rsidRPr="006D45ED" w14:paraId="7E347B40" w14:textId="77777777" w:rsidTr="0084672D">
        <w:trPr>
          <w:trHeight w:val="1380"/>
        </w:trPr>
        <w:tc>
          <w:tcPr>
            <w:tcW w:w="1346" w:type="dxa"/>
            <w:tcBorders>
              <w:top w:val="single" w:sz="4" w:space="0" w:color="auto"/>
              <w:left w:val="single" w:sz="4" w:space="0" w:color="auto"/>
              <w:bottom w:val="single" w:sz="4" w:space="0" w:color="auto"/>
              <w:right w:val="single" w:sz="4" w:space="0" w:color="000000"/>
            </w:tcBorders>
            <w:hideMark/>
          </w:tcPr>
          <w:p w14:paraId="2BD2D122" w14:textId="77777777" w:rsidR="00086383" w:rsidRPr="00645BAB" w:rsidRDefault="00086383" w:rsidP="0084672D">
            <w:pPr>
              <w:spacing w:after="0" w:line="240" w:lineRule="auto"/>
              <w:jc w:val="center"/>
              <w:rPr>
                <w:rFonts w:eastAsia="Times New Roman" w:cs="Times New Roman"/>
              </w:rPr>
            </w:pPr>
            <w:r w:rsidRPr="00645BAB">
              <w:rPr>
                <w:rFonts w:eastAsia="Times New Roman" w:cs="Times New Roman"/>
              </w:rPr>
              <w:t xml:space="preserve">Вид и наименование имущества (земельный </w:t>
            </w:r>
          </w:p>
          <w:p w14:paraId="51ADCB69" w14:textId="77777777" w:rsidR="00086383" w:rsidRPr="00645BAB" w:rsidRDefault="00086383" w:rsidP="0084672D">
            <w:pPr>
              <w:spacing w:after="0" w:line="240" w:lineRule="auto"/>
              <w:jc w:val="center"/>
              <w:rPr>
                <w:rFonts w:eastAsia="Times New Roman" w:cs="Times New Roman"/>
              </w:rPr>
            </w:pPr>
            <w:r w:rsidRPr="00645BAB">
              <w:rPr>
                <w:rFonts w:eastAsia="Times New Roman" w:cs="Times New Roman"/>
              </w:rPr>
              <w:t>участок, дом, квартира, гараж, и т.д.)</w:t>
            </w:r>
          </w:p>
        </w:tc>
        <w:tc>
          <w:tcPr>
            <w:tcW w:w="1843" w:type="dxa"/>
            <w:tcBorders>
              <w:top w:val="single" w:sz="4" w:space="0" w:color="auto"/>
              <w:left w:val="nil"/>
              <w:bottom w:val="single" w:sz="4" w:space="0" w:color="auto"/>
              <w:right w:val="single" w:sz="4" w:space="0" w:color="000000"/>
            </w:tcBorders>
            <w:hideMark/>
          </w:tcPr>
          <w:p w14:paraId="13614E9E" w14:textId="77777777" w:rsidR="00086383" w:rsidRPr="00645BAB" w:rsidRDefault="00086383" w:rsidP="0084672D">
            <w:pPr>
              <w:spacing w:after="0" w:line="240" w:lineRule="auto"/>
              <w:jc w:val="center"/>
              <w:rPr>
                <w:rFonts w:eastAsia="Times New Roman" w:cs="Times New Roman"/>
              </w:rPr>
            </w:pPr>
            <w:r w:rsidRPr="00645BAB">
              <w:rPr>
                <w:rFonts w:eastAsia="Times New Roman" w:cs="Times New Roman"/>
              </w:rPr>
              <w:t>Вид вещного права (право собственности, иные вещные права)</w:t>
            </w:r>
          </w:p>
        </w:tc>
        <w:tc>
          <w:tcPr>
            <w:tcW w:w="1701" w:type="dxa"/>
            <w:tcBorders>
              <w:top w:val="single" w:sz="4" w:space="0" w:color="auto"/>
              <w:left w:val="nil"/>
              <w:bottom w:val="single" w:sz="4" w:space="0" w:color="auto"/>
              <w:right w:val="single" w:sz="4" w:space="0" w:color="000000"/>
            </w:tcBorders>
            <w:hideMark/>
          </w:tcPr>
          <w:p w14:paraId="1711C437" w14:textId="77777777" w:rsidR="00086383" w:rsidRPr="00645BAB" w:rsidRDefault="00086383" w:rsidP="0084672D">
            <w:pPr>
              <w:spacing w:after="0" w:line="240" w:lineRule="auto"/>
              <w:jc w:val="center"/>
              <w:rPr>
                <w:rFonts w:eastAsia="Times New Roman" w:cs="Times New Roman"/>
              </w:rPr>
            </w:pPr>
            <w:r w:rsidRPr="00645BAB">
              <w:rPr>
                <w:rFonts w:eastAsia="Times New Roman" w:cs="Times New Roman"/>
              </w:rPr>
              <w:t>Вид собственности (индивидуальная, общая собственность (долевая, совместная)), площадь (кв. м)</w:t>
            </w:r>
          </w:p>
        </w:tc>
        <w:tc>
          <w:tcPr>
            <w:tcW w:w="1701" w:type="dxa"/>
            <w:tcBorders>
              <w:top w:val="single" w:sz="4" w:space="0" w:color="auto"/>
              <w:left w:val="nil"/>
              <w:bottom w:val="single" w:sz="4" w:space="0" w:color="auto"/>
              <w:right w:val="single" w:sz="4" w:space="0" w:color="000000"/>
            </w:tcBorders>
            <w:hideMark/>
          </w:tcPr>
          <w:p w14:paraId="1FA12A07" w14:textId="77777777" w:rsidR="00086383" w:rsidRPr="00645BAB" w:rsidRDefault="00086383" w:rsidP="0084672D">
            <w:pPr>
              <w:spacing w:after="0" w:line="240" w:lineRule="auto"/>
              <w:jc w:val="center"/>
              <w:rPr>
                <w:rFonts w:eastAsia="Times New Roman" w:cs="Times New Roman"/>
              </w:rPr>
            </w:pPr>
            <w:proofErr w:type="gramStart"/>
            <w:r w:rsidRPr="00645BAB">
              <w:rPr>
                <w:rFonts w:eastAsia="Times New Roman" w:cs="Times New Roman"/>
              </w:rPr>
              <w:t>Место- нахождение</w:t>
            </w:r>
            <w:proofErr w:type="gramEnd"/>
            <w:r w:rsidRPr="00645BAB">
              <w:rPr>
                <w:rFonts w:eastAsia="Times New Roman" w:cs="Times New Roman"/>
              </w:rPr>
              <w:t xml:space="preserve"> (адрес)</w:t>
            </w:r>
          </w:p>
        </w:tc>
        <w:tc>
          <w:tcPr>
            <w:tcW w:w="1559" w:type="dxa"/>
            <w:tcBorders>
              <w:top w:val="single" w:sz="4" w:space="0" w:color="auto"/>
              <w:left w:val="nil"/>
              <w:bottom w:val="single" w:sz="4" w:space="0" w:color="auto"/>
              <w:right w:val="single" w:sz="4" w:space="0" w:color="000000"/>
            </w:tcBorders>
            <w:hideMark/>
          </w:tcPr>
          <w:p w14:paraId="04D6234A" w14:textId="77777777" w:rsidR="00086383" w:rsidRPr="00645BAB" w:rsidRDefault="00086383" w:rsidP="0084672D">
            <w:pPr>
              <w:spacing w:after="0" w:line="240" w:lineRule="auto"/>
              <w:jc w:val="center"/>
              <w:rPr>
                <w:rFonts w:eastAsia="Times New Roman" w:cs="Times New Roman"/>
              </w:rPr>
            </w:pPr>
            <w:r w:rsidRPr="00645BAB">
              <w:rPr>
                <w:rFonts w:eastAsia="Times New Roman" w:cs="Times New Roman"/>
              </w:rPr>
              <w:t>Кадастровый номер</w:t>
            </w:r>
          </w:p>
        </w:tc>
        <w:tc>
          <w:tcPr>
            <w:tcW w:w="1559" w:type="dxa"/>
            <w:tcBorders>
              <w:top w:val="single" w:sz="4" w:space="0" w:color="auto"/>
              <w:left w:val="nil"/>
              <w:bottom w:val="single" w:sz="4" w:space="0" w:color="auto"/>
              <w:right w:val="single" w:sz="4" w:space="0" w:color="000000"/>
            </w:tcBorders>
            <w:hideMark/>
          </w:tcPr>
          <w:p w14:paraId="26149212" w14:textId="77777777" w:rsidR="00086383" w:rsidRPr="00645BAB" w:rsidRDefault="00086383" w:rsidP="0084672D">
            <w:pPr>
              <w:spacing w:after="0" w:line="240" w:lineRule="auto"/>
              <w:jc w:val="center"/>
              <w:rPr>
                <w:rFonts w:eastAsia="Times New Roman" w:cs="Times New Roman"/>
              </w:rPr>
            </w:pPr>
            <w:r w:rsidRPr="00645BAB">
              <w:rPr>
                <w:rFonts w:eastAsia="Times New Roman" w:cs="Times New Roman"/>
              </w:rPr>
              <w:t>Наличие обременения на имущество</w:t>
            </w:r>
          </w:p>
        </w:tc>
      </w:tr>
      <w:tr w:rsidR="00086383" w:rsidRPr="000215AD" w14:paraId="03FDEC34" w14:textId="77777777" w:rsidTr="0084672D">
        <w:trPr>
          <w:trHeight w:val="315"/>
        </w:trPr>
        <w:tc>
          <w:tcPr>
            <w:tcW w:w="1346" w:type="dxa"/>
            <w:tcBorders>
              <w:top w:val="single" w:sz="4" w:space="0" w:color="auto"/>
              <w:left w:val="single" w:sz="4" w:space="0" w:color="auto"/>
              <w:bottom w:val="single" w:sz="4" w:space="0" w:color="auto"/>
              <w:right w:val="single" w:sz="4" w:space="0" w:color="000000"/>
            </w:tcBorders>
            <w:noWrap/>
            <w:hideMark/>
          </w:tcPr>
          <w:p w14:paraId="3E6947BA" w14:textId="77777777" w:rsidR="00086383" w:rsidRPr="000215AD" w:rsidRDefault="00086383" w:rsidP="0084672D">
            <w:pPr>
              <w:spacing w:after="0" w:line="240" w:lineRule="auto"/>
              <w:jc w:val="center"/>
              <w:rPr>
                <w:rFonts w:eastAsia="Times New Roman" w:cs="Times New Roman"/>
                <w:sz w:val="24"/>
                <w:szCs w:val="24"/>
              </w:rPr>
            </w:pPr>
            <w:r w:rsidRPr="000215AD">
              <w:rPr>
                <w:rFonts w:eastAsia="Times New Roman" w:cs="Times New Roman"/>
                <w:sz w:val="24"/>
                <w:szCs w:val="24"/>
              </w:rPr>
              <w:t>1</w:t>
            </w:r>
          </w:p>
        </w:tc>
        <w:tc>
          <w:tcPr>
            <w:tcW w:w="1843" w:type="dxa"/>
            <w:tcBorders>
              <w:top w:val="single" w:sz="4" w:space="0" w:color="auto"/>
              <w:left w:val="nil"/>
              <w:bottom w:val="single" w:sz="4" w:space="0" w:color="auto"/>
              <w:right w:val="single" w:sz="4" w:space="0" w:color="000000"/>
            </w:tcBorders>
            <w:noWrap/>
            <w:hideMark/>
          </w:tcPr>
          <w:p w14:paraId="67F17F9D" w14:textId="77777777" w:rsidR="00086383" w:rsidRPr="000215AD" w:rsidRDefault="00086383" w:rsidP="0084672D">
            <w:pPr>
              <w:spacing w:after="0" w:line="240" w:lineRule="auto"/>
              <w:jc w:val="center"/>
              <w:rPr>
                <w:rFonts w:eastAsia="Times New Roman" w:cs="Times New Roman"/>
                <w:sz w:val="24"/>
                <w:szCs w:val="24"/>
              </w:rPr>
            </w:pPr>
            <w:r w:rsidRPr="000215AD">
              <w:rPr>
                <w:rFonts w:eastAsia="Times New Roman" w:cs="Times New Roman"/>
                <w:sz w:val="24"/>
                <w:szCs w:val="24"/>
              </w:rPr>
              <w:t>2</w:t>
            </w:r>
          </w:p>
        </w:tc>
        <w:tc>
          <w:tcPr>
            <w:tcW w:w="1701" w:type="dxa"/>
            <w:tcBorders>
              <w:top w:val="single" w:sz="4" w:space="0" w:color="auto"/>
              <w:left w:val="nil"/>
              <w:bottom w:val="single" w:sz="4" w:space="0" w:color="auto"/>
              <w:right w:val="single" w:sz="4" w:space="0" w:color="000000"/>
            </w:tcBorders>
            <w:noWrap/>
            <w:hideMark/>
          </w:tcPr>
          <w:p w14:paraId="36B98A18" w14:textId="77777777" w:rsidR="00086383" w:rsidRPr="000215AD" w:rsidRDefault="00086383" w:rsidP="0084672D">
            <w:pPr>
              <w:spacing w:after="0" w:line="240" w:lineRule="auto"/>
              <w:jc w:val="center"/>
              <w:rPr>
                <w:rFonts w:eastAsia="Times New Roman" w:cs="Times New Roman"/>
                <w:sz w:val="24"/>
                <w:szCs w:val="24"/>
              </w:rPr>
            </w:pPr>
            <w:r w:rsidRPr="000215AD">
              <w:rPr>
                <w:rFonts w:eastAsia="Times New Roman" w:cs="Times New Roman"/>
                <w:sz w:val="24"/>
                <w:szCs w:val="24"/>
              </w:rPr>
              <w:t>3</w:t>
            </w:r>
          </w:p>
        </w:tc>
        <w:tc>
          <w:tcPr>
            <w:tcW w:w="1701" w:type="dxa"/>
            <w:tcBorders>
              <w:top w:val="single" w:sz="4" w:space="0" w:color="auto"/>
              <w:left w:val="nil"/>
              <w:bottom w:val="single" w:sz="4" w:space="0" w:color="auto"/>
              <w:right w:val="single" w:sz="4" w:space="0" w:color="000000"/>
            </w:tcBorders>
            <w:noWrap/>
            <w:hideMark/>
          </w:tcPr>
          <w:p w14:paraId="06F38F51" w14:textId="77777777" w:rsidR="00086383" w:rsidRPr="000215AD" w:rsidRDefault="00086383" w:rsidP="0084672D">
            <w:pPr>
              <w:spacing w:after="0" w:line="240" w:lineRule="auto"/>
              <w:jc w:val="center"/>
              <w:rPr>
                <w:rFonts w:eastAsia="Times New Roman" w:cs="Times New Roman"/>
                <w:sz w:val="24"/>
                <w:szCs w:val="24"/>
              </w:rPr>
            </w:pPr>
            <w:r w:rsidRPr="000215AD">
              <w:rPr>
                <w:rFonts w:eastAsia="Times New Roman" w:cs="Times New Roman"/>
                <w:sz w:val="24"/>
                <w:szCs w:val="24"/>
              </w:rPr>
              <w:t>4</w:t>
            </w:r>
          </w:p>
        </w:tc>
        <w:tc>
          <w:tcPr>
            <w:tcW w:w="1559" w:type="dxa"/>
            <w:tcBorders>
              <w:top w:val="single" w:sz="4" w:space="0" w:color="auto"/>
              <w:left w:val="nil"/>
              <w:bottom w:val="single" w:sz="4" w:space="0" w:color="auto"/>
              <w:right w:val="single" w:sz="4" w:space="0" w:color="000000"/>
            </w:tcBorders>
            <w:noWrap/>
            <w:hideMark/>
          </w:tcPr>
          <w:p w14:paraId="48CDCCAC" w14:textId="77777777" w:rsidR="00086383" w:rsidRPr="000215AD" w:rsidRDefault="00086383" w:rsidP="0084672D">
            <w:pPr>
              <w:spacing w:after="0" w:line="240" w:lineRule="auto"/>
              <w:jc w:val="center"/>
              <w:rPr>
                <w:rFonts w:eastAsia="Times New Roman" w:cs="Times New Roman"/>
                <w:sz w:val="24"/>
                <w:szCs w:val="24"/>
              </w:rPr>
            </w:pPr>
            <w:r w:rsidRPr="000215AD">
              <w:rPr>
                <w:rFonts w:eastAsia="Times New Roman" w:cs="Times New Roman"/>
                <w:sz w:val="24"/>
                <w:szCs w:val="24"/>
              </w:rPr>
              <w:t>5</w:t>
            </w:r>
          </w:p>
        </w:tc>
        <w:tc>
          <w:tcPr>
            <w:tcW w:w="1559" w:type="dxa"/>
            <w:tcBorders>
              <w:top w:val="single" w:sz="4" w:space="0" w:color="auto"/>
              <w:left w:val="nil"/>
              <w:bottom w:val="single" w:sz="4" w:space="0" w:color="auto"/>
              <w:right w:val="single" w:sz="4" w:space="0" w:color="000000"/>
            </w:tcBorders>
            <w:hideMark/>
          </w:tcPr>
          <w:p w14:paraId="1A31CFCF" w14:textId="77777777" w:rsidR="00086383" w:rsidRPr="000215AD" w:rsidRDefault="00086383" w:rsidP="0084672D">
            <w:pPr>
              <w:spacing w:after="0" w:line="240" w:lineRule="auto"/>
              <w:jc w:val="center"/>
              <w:rPr>
                <w:rFonts w:eastAsia="Times New Roman" w:cs="Times New Roman"/>
                <w:sz w:val="24"/>
                <w:szCs w:val="24"/>
              </w:rPr>
            </w:pPr>
            <w:r w:rsidRPr="000215AD">
              <w:rPr>
                <w:rFonts w:eastAsia="Times New Roman" w:cs="Times New Roman"/>
                <w:sz w:val="24"/>
                <w:szCs w:val="24"/>
              </w:rPr>
              <w:t>6</w:t>
            </w:r>
          </w:p>
        </w:tc>
      </w:tr>
      <w:tr w:rsidR="00086383" w:rsidRPr="000215AD" w14:paraId="226CA010" w14:textId="77777777" w:rsidTr="0084672D">
        <w:trPr>
          <w:trHeight w:val="315"/>
        </w:trPr>
        <w:tc>
          <w:tcPr>
            <w:tcW w:w="1346" w:type="dxa"/>
            <w:tcBorders>
              <w:top w:val="single" w:sz="4" w:space="0" w:color="auto"/>
              <w:left w:val="single" w:sz="4" w:space="0" w:color="auto"/>
              <w:bottom w:val="single" w:sz="4" w:space="0" w:color="auto"/>
              <w:right w:val="single" w:sz="4" w:space="0" w:color="000000"/>
            </w:tcBorders>
            <w:noWrap/>
          </w:tcPr>
          <w:p w14:paraId="3F5B3C9D" w14:textId="77777777" w:rsidR="00086383" w:rsidRPr="000215AD" w:rsidRDefault="00086383" w:rsidP="0084672D">
            <w:pPr>
              <w:spacing w:after="0" w:line="240" w:lineRule="auto"/>
              <w:jc w:val="center"/>
              <w:rPr>
                <w:rFonts w:eastAsia="Times New Roman" w:cs="Times New Roman"/>
                <w:sz w:val="24"/>
                <w:szCs w:val="24"/>
              </w:rPr>
            </w:pPr>
          </w:p>
        </w:tc>
        <w:tc>
          <w:tcPr>
            <w:tcW w:w="1843" w:type="dxa"/>
            <w:tcBorders>
              <w:top w:val="single" w:sz="4" w:space="0" w:color="auto"/>
              <w:left w:val="nil"/>
              <w:bottom w:val="single" w:sz="4" w:space="0" w:color="auto"/>
              <w:right w:val="single" w:sz="4" w:space="0" w:color="000000"/>
            </w:tcBorders>
            <w:noWrap/>
          </w:tcPr>
          <w:p w14:paraId="2A3135F1" w14:textId="77777777" w:rsidR="00086383" w:rsidRPr="000215AD" w:rsidRDefault="00086383" w:rsidP="0084672D">
            <w:pPr>
              <w:spacing w:after="0" w:line="240" w:lineRule="auto"/>
              <w:jc w:val="center"/>
              <w:rPr>
                <w:rFonts w:eastAsia="Times New Roman" w:cs="Times New Roman"/>
                <w:sz w:val="24"/>
                <w:szCs w:val="24"/>
              </w:rPr>
            </w:pPr>
          </w:p>
        </w:tc>
        <w:tc>
          <w:tcPr>
            <w:tcW w:w="1701" w:type="dxa"/>
            <w:tcBorders>
              <w:top w:val="single" w:sz="4" w:space="0" w:color="auto"/>
              <w:left w:val="nil"/>
              <w:bottom w:val="single" w:sz="4" w:space="0" w:color="auto"/>
              <w:right w:val="single" w:sz="4" w:space="0" w:color="000000"/>
            </w:tcBorders>
            <w:noWrap/>
          </w:tcPr>
          <w:p w14:paraId="3CEF2F66" w14:textId="77777777" w:rsidR="00086383" w:rsidRPr="000215AD" w:rsidRDefault="00086383" w:rsidP="0084672D">
            <w:pPr>
              <w:spacing w:after="0" w:line="240" w:lineRule="auto"/>
              <w:jc w:val="center"/>
              <w:rPr>
                <w:rFonts w:eastAsia="Times New Roman" w:cs="Times New Roman"/>
                <w:sz w:val="24"/>
                <w:szCs w:val="24"/>
              </w:rPr>
            </w:pPr>
          </w:p>
        </w:tc>
        <w:tc>
          <w:tcPr>
            <w:tcW w:w="1701" w:type="dxa"/>
            <w:tcBorders>
              <w:top w:val="single" w:sz="4" w:space="0" w:color="auto"/>
              <w:left w:val="nil"/>
              <w:bottom w:val="single" w:sz="4" w:space="0" w:color="auto"/>
              <w:right w:val="single" w:sz="4" w:space="0" w:color="000000"/>
            </w:tcBorders>
            <w:noWrap/>
          </w:tcPr>
          <w:p w14:paraId="3EFA3585" w14:textId="77777777" w:rsidR="00086383" w:rsidRPr="000215AD" w:rsidRDefault="00086383" w:rsidP="0084672D">
            <w:pPr>
              <w:spacing w:after="0" w:line="240" w:lineRule="auto"/>
              <w:jc w:val="center"/>
              <w:rPr>
                <w:rFonts w:eastAsia="Times New Roman" w:cs="Times New Roman"/>
                <w:sz w:val="24"/>
                <w:szCs w:val="24"/>
              </w:rPr>
            </w:pPr>
          </w:p>
        </w:tc>
        <w:tc>
          <w:tcPr>
            <w:tcW w:w="1559" w:type="dxa"/>
            <w:tcBorders>
              <w:top w:val="single" w:sz="4" w:space="0" w:color="auto"/>
              <w:left w:val="nil"/>
              <w:bottom w:val="single" w:sz="4" w:space="0" w:color="auto"/>
              <w:right w:val="single" w:sz="4" w:space="0" w:color="000000"/>
            </w:tcBorders>
            <w:noWrap/>
          </w:tcPr>
          <w:p w14:paraId="1FE40483" w14:textId="77777777" w:rsidR="00086383" w:rsidRPr="000215AD" w:rsidRDefault="00086383" w:rsidP="0084672D">
            <w:pPr>
              <w:spacing w:after="0" w:line="240" w:lineRule="auto"/>
              <w:jc w:val="center"/>
              <w:rPr>
                <w:rFonts w:eastAsia="Times New Roman" w:cs="Times New Roman"/>
                <w:sz w:val="24"/>
                <w:szCs w:val="24"/>
              </w:rPr>
            </w:pPr>
          </w:p>
        </w:tc>
        <w:tc>
          <w:tcPr>
            <w:tcW w:w="1559" w:type="dxa"/>
            <w:tcBorders>
              <w:top w:val="single" w:sz="4" w:space="0" w:color="auto"/>
              <w:left w:val="nil"/>
              <w:bottom w:val="single" w:sz="4" w:space="0" w:color="auto"/>
              <w:right w:val="single" w:sz="4" w:space="0" w:color="000000"/>
            </w:tcBorders>
          </w:tcPr>
          <w:p w14:paraId="098DDD3A" w14:textId="77777777" w:rsidR="00086383" w:rsidRPr="000215AD" w:rsidRDefault="00086383" w:rsidP="0084672D">
            <w:pPr>
              <w:spacing w:after="0" w:line="240" w:lineRule="auto"/>
              <w:jc w:val="center"/>
              <w:rPr>
                <w:rFonts w:eastAsia="Times New Roman" w:cs="Times New Roman"/>
                <w:sz w:val="24"/>
                <w:szCs w:val="24"/>
              </w:rPr>
            </w:pPr>
          </w:p>
        </w:tc>
      </w:tr>
    </w:tbl>
    <w:p w14:paraId="3C453CCF" w14:textId="77777777" w:rsidR="00086383" w:rsidRDefault="00086383" w:rsidP="00086383">
      <w:pPr>
        <w:snapToGrid w:val="0"/>
        <w:spacing w:before="240" w:after="0" w:line="240" w:lineRule="auto"/>
        <w:rPr>
          <w:rFonts w:eastAsia="Times New Roman" w:cs="Times New Roman"/>
          <w:sz w:val="24"/>
          <w:szCs w:val="24"/>
        </w:rPr>
      </w:pPr>
      <w:r w:rsidRPr="00CA1CEF">
        <w:rPr>
          <w:rFonts w:eastAsia="Times New Roman" w:cs="Times New Roman"/>
          <w:b/>
          <w:bCs/>
          <w:sz w:val="24"/>
          <w:szCs w:val="24"/>
        </w:rPr>
        <w:t>б) транспортные средства</w:t>
      </w:r>
      <w:r w:rsidRPr="000215AD">
        <w:rPr>
          <w:rFonts w:eastAsia="Times New Roman" w:cs="Times New Roman"/>
          <w:sz w:val="24"/>
          <w:szCs w:val="24"/>
        </w:rPr>
        <w:t xml:space="preserve"> (вид, марка, модель, год изготовления, вид вещного права)</w:t>
      </w:r>
      <w:r>
        <w:rPr>
          <w:rFonts w:eastAsia="Times New Roman" w:cs="Times New Roman"/>
          <w:sz w:val="24"/>
          <w:szCs w:val="24"/>
        </w:rPr>
        <w:t>:</w:t>
      </w:r>
    </w:p>
    <w:p w14:paraId="473AB77A" w14:textId="77777777" w:rsidR="00086383" w:rsidRPr="000215AD" w:rsidRDefault="00086383" w:rsidP="00086383">
      <w:pPr>
        <w:snapToGrid w:val="0"/>
        <w:spacing w:after="0" w:line="240" w:lineRule="auto"/>
        <w:rPr>
          <w:rFonts w:eastAsia="Times New Roman" w:cs="Times New Roman"/>
          <w:sz w:val="24"/>
          <w:szCs w:val="24"/>
          <w:lang w:eastAsia="ar-SA"/>
        </w:rPr>
      </w:pPr>
      <w:r>
        <w:rPr>
          <w:rFonts w:eastAsia="Times New Roman" w:cs="Times New Roman"/>
          <w:sz w:val="24"/>
          <w:szCs w:val="24"/>
        </w:rPr>
        <w:t xml:space="preserve">1. </w:t>
      </w:r>
      <w:r w:rsidRPr="000215AD">
        <w:rPr>
          <w:rFonts w:eastAsia="Times New Roman" w:cs="Times New Roman"/>
          <w:sz w:val="24"/>
          <w:szCs w:val="24"/>
        </w:rPr>
        <w:t>__________________________________________________________</w:t>
      </w:r>
    </w:p>
    <w:p w14:paraId="329D9AD6" w14:textId="77777777" w:rsidR="00086383" w:rsidRPr="000215AD" w:rsidRDefault="00086383" w:rsidP="00086383">
      <w:pPr>
        <w:snapToGrid w:val="0"/>
        <w:spacing w:after="0" w:line="240" w:lineRule="auto"/>
        <w:rPr>
          <w:rFonts w:eastAsia="Times New Roman" w:cs="Times New Roman"/>
          <w:sz w:val="24"/>
          <w:szCs w:val="24"/>
          <w:lang w:eastAsia="ar-SA"/>
        </w:rPr>
      </w:pPr>
      <w:r>
        <w:rPr>
          <w:rFonts w:eastAsia="Times New Roman" w:cs="Times New Roman"/>
          <w:sz w:val="24"/>
          <w:szCs w:val="24"/>
        </w:rPr>
        <w:t xml:space="preserve">2. </w:t>
      </w:r>
      <w:r w:rsidRPr="000215AD">
        <w:rPr>
          <w:rFonts w:eastAsia="Times New Roman" w:cs="Times New Roman"/>
          <w:sz w:val="24"/>
          <w:szCs w:val="24"/>
        </w:rPr>
        <w:t>__________________________________________________________</w:t>
      </w:r>
    </w:p>
    <w:p w14:paraId="6349E393" w14:textId="77777777" w:rsidR="00086383" w:rsidRDefault="00086383" w:rsidP="00086383">
      <w:pPr>
        <w:snapToGrid w:val="0"/>
        <w:spacing w:before="240" w:after="0" w:line="240" w:lineRule="auto"/>
        <w:rPr>
          <w:rFonts w:eastAsia="Times New Roman" w:cs="Times New Roman"/>
          <w:b/>
          <w:color w:val="000000"/>
          <w:sz w:val="20"/>
          <w:szCs w:val="20"/>
        </w:rPr>
      </w:pPr>
      <w:r>
        <w:rPr>
          <w:rFonts w:eastAsia="Times New Roman" w:cs="Times New Roman"/>
          <w:b/>
          <w:color w:val="000000"/>
          <w:sz w:val="20"/>
          <w:szCs w:val="20"/>
        </w:rPr>
        <w:t xml:space="preserve">в) </w:t>
      </w:r>
      <w:r w:rsidRPr="00645BAB">
        <w:rPr>
          <w:rFonts w:eastAsia="Times New Roman" w:cs="Times New Roman"/>
          <w:b/>
          <w:bCs/>
          <w:sz w:val="24"/>
          <w:szCs w:val="24"/>
        </w:rPr>
        <w:t>оборудование</w:t>
      </w:r>
    </w:p>
    <w:p w14:paraId="24AC6475" w14:textId="77777777" w:rsidR="00086383" w:rsidRPr="00645BAB" w:rsidRDefault="00086383" w:rsidP="00086383">
      <w:pPr>
        <w:spacing w:after="0" w:line="240" w:lineRule="auto"/>
        <w:rPr>
          <w:rFonts w:eastAsia="Times New Roman" w:cs="Times New Roman"/>
          <w:bCs/>
          <w:color w:val="000000"/>
          <w:sz w:val="20"/>
          <w:szCs w:val="20"/>
        </w:rPr>
      </w:pPr>
      <w:r w:rsidRPr="00645BAB">
        <w:rPr>
          <w:rFonts w:eastAsia="Times New Roman" w:cs="Times New Roman"/>
          <w:bCs/>
          <w:color w:val="000000"/>
          <w:sz w:val="20"/>
          <w:szCs w:val="20"/>
        </w:rPr>
        <w:t>1.________________________________________________________________________</w:t>
      </w:r>
    </w:p>
    <w:p w14:paraId="04969F1E" w14:textId="77777777" w:rsidR="00086383" w:rsidRPr="00645BAB" w:rsidRDefault="00086383" w:rsidP="00086383">
      <w:pPr>
        <w:spacing w:after="0" w:line="240" w:lineRule="auto"/>
        <w:rPr>
          <w:rFonts w:eastAsia="Times New Roman" w:cs="Times New Roman"/>
          <w:bCs/>
          <w:color w:val="000000"/>
          <w:sz w:val="20"/>
          <w:szCs w:val="20"/>
        </w:rPr>
      </w:pPr>
      <w:r w:rsidRPr="00645BAB">
        <w:rPr>
          <w:rFonts w:eastAsia="Times New Roman" w:cs="Times New Roman"/>
          <w:bCs/>
          <w:color w:val="000000"/>
          <w:sz w:val="20"/>
          <w:szCs w:val="20"/>
        </w:rPr>
        <w:t>2_________________________________________________________________________</w:t>
      </w:r>
    </w:p>
    <w:p w14:paraId="216307BC" w14:textId="77777777" w:rsidR="00086383" w:rsidRPr="000215AD" w:rsidRDefault="00086383" w:rsidP="00EE1CAD">
      <w:pPr>
        <w:pStyle w:val="afff3"/>
        <w:numPr>
          <w:ilvl w:val="0"/>
          <w:numId w:val="38"/>
        </w:numPr>
        <w:tabs>
          <w:tab w:val="left" w:pos="360"/>
        </w:tabs>
        <w:spacing w:before="240" w:after="240" w:line="240" w:lineRule="auto"/>
        <w:ind w:left="714" w:hanging="357"/>
        <w:contextualSpacing w:val="0"/>
        <w:rPr>
          <w:rFonts w:eastAsia="Times New Roman" w:cs="Times New Roman"/>
          <w:b/>
          <w:color w:val="000000"/>
          <w:sz w:val="24"/>
          <w:szCs w:val="20"/>
        </w:rPr>
      </w:pPr>
      <w:r w:rsidRPr="000215AD">
        <w:rPr>
          <w:rFonts w:eastAsia="Times New Roman" w:cs="Times New Roman"/>
          <w:b/>
          <w:color w:val="000000"/>
          <w:sz w:val="24"/>
          <w:szCs w:val="20"/>
        </w:rPr>
        <w:t xml:space="preserve">Обслуживание </w:t>
      </w:r>
      <w:r w:rsidRPr="006D45ED">
        <w:rPr>
          <w:rFonts w:eastAsia="Times New Roman" w:cs="Times New Roman"/>
          <w:b/>
          <w:bCs/>
          <w:color w:val="000000"/>
          <w:sz w:val="24"/>
          <w:szCs w:val="24"/>
        </w:rPr>
        <w:t>Поручителя</w:t>
      </w:r>
      <w:r w:rsidRPr="000215AD">
        <w:rPr>
          <w:rFonts w:eastAsia="Times New Roman" w:cs="Times New Roman"/>
          <w:b/>
          <w:color w:val="000000"/>
          <w:sz w:val="24"/>
          <w:szCs w:val="20"/>
        </w:rPr>
        <w:t xml:space="preserve"> в банках, заемные средства Поручителя </w:t>
      </w:r>
    </w:p>
    <w:tbl>
      <w:tblPr>
        <w:tblW w:w="9526" w:type="dxa"/>
        <w:tblInd w:w="108" w:type="dxa"/>
        <w:tblLayout w:type="fixed"/>
        <w:tblLook w:val="04A0" w:firstRow="1" w:lastRow="0" w:firstColumn="1" w:lastColumn="0" w:noHBand="0" w:noVBand="1"/>
      </w:tblPr>
      <w:tblGrid>
        <w:gridCol w:w="2552"/>
        <w:gridCol w:w="1134"/>
        <w:gridCol w:w="994"/>
        <w:gridCol w:w="1019"/>
        <w:gridCol w:w="1843"/>
        <w:gridCol w:w="1984"/>
      </w:tblGrid>
      <w:tr w:rsidR="00086383" w:rsidRPr="00202580" w14:paraId="66CC1F37" w14:textId="77777777" w:rsidTr="0084672D">
        <w:tc>
          <w:tcPr>
            <w:tcW w:w="5699" w:type="dxa"/>
            <w:gridSpan w:val="4"/>
            <w:tcBorders>
              <w:top w:val="single" w:sz="4" w:space="0" w:color="000000"/>
              <w:left w:val="single" w:sz="4" w:space="0" w:color="000000"/>
              <w:bottom w:val="single" w:sz="4" w:space="0" w:color="000000"/>
              <w:right w:val="nil"/>
            </w:tcBorders>
            <w:hideMark/>
          </w:tcPr>
          <w:p w14:paraId="6F2C75DC" w14:textId="77777777" w:rsidR="00086383" w:rsidRPr="00202580" w:rsidRDefault="00086383" w:rsidP="0084672D">
            <w:pPr>
              <w:snapToGrid w:val="0"/>
              <w:spacing w:after="0" w:line="240" w:lineRule="auto"/>
              <w:jc w:val="center"/>
              <w:rPr>
                <w:rFonts w:eastAsia="Times New Roman" w:cs="Times New Roman"/>
                <w:color w:val="000000"/>
              </w:rPr>
            </w:pPr>
            <w:r w:rsidRPr="00202580">
              <w:rPr>
                <w:rFonts w:eastAsia="Times New Roman" w:cs="Times New Roman"/>
                <w:color w:val="000000"/>
              </w:rPr>
              <w:t>Наименование (полное) обслуживающего банка; в случае, если счета открыты в филиалах, с указанием наименования филиала</w:t>
            </w:r>
          </w:p>
        </w:tc>
        <w:tc>
          <w:tcPr>
            <w:tcW w:w="1843" w:type="dxa"/>
            <w:tcBorders>
              <w:top w:val="single" w:sz="4" w:space="0" w:color="000000"/>
              <w:left w:val="single" w:sz="4" w:space="0" w:color="000000"/>
              <w:bottom w:val="single" w:sz="4" w:space="0" w:color="000000"/>
              <w:right w:val="nil"/>
            </w:tcBorders>
            <w:hideMark/>
          </w:tcPr>
          <w:p w14:paraId="17B26C77" w14:textId="77777777" w:rsidR="00086383" w:rsidRPr="00202580" w:rsidRDefault="00086383" w:rsidP="0084672D">
            <w:pPr>
              <w:snapToGrid w:val="0"/>
              <w:spacing w:after="0" w:line="240" w:lineRule="auto"/>
              <w:jc w:val="center"/>
              <w:rPr>
                <w:rFonts w:eastAsia="Times New Roman" w:cs="Times New Roman"/>
                <w:color w:val="000000"/>
              </w:rPr>
            </w:pPr>
            <w:r w:rsidRPr="00202580">
              <w:rPr>
                <w:rFonts w:eastAsia="Times New Roman" w:cs="Times New Roman"/>
                <w:color w:val="000000"/>
              </w:rPr>
              <w:t>Номера открытых счетов</w:t>
            </w:r>
          </w:p>
        </w:tc>
        <w:tc>
          <w:tcPr>
            <w:tcW w:w="1984" w:type="dxa"/>
            <w:tcBorders>
              <w:top w:val="single" w:sz="4" w:space="0" w:color="000000"/>
              <w:left w:val="single" w:sz="4" w:space="0" w:color="000000"/>
              <w:bottom w:val="single" w:sz="4" w:space="0" w:color="000000"/>
              <w:right w:val="single" w:sz="4" w:space="0" w:color="000000"/>
            </w:tcBorders>
            <w:hideMark/>
          </w:tcPr>
          <w:p w14:paraId="32F7C84E" w14:textId="77777777" w:rsidR="00086383" w:rsidRPr="00202580" w:rsidRDefault="00086383" w:rsidP="0084672D">
            <w:pPr>
              <w:snapToGrid w:val="0"/>
              <w:spacing w:after="0" w:line="240" w:lineRule="auto"/>
              <w:jc w:val="center"/>
              <w:rPr>
                <w:rFonts w:eastAsia="Times New Roman" w:cs="Times New Roman"/>
                <w:color w:val="000000"/>
              </w:rPr>
            </w:pPr>
            <w:r w:rsidRPr="00202580">
              <w:rPr>
                <w:rFonts w:eastAsia="Times New Roman" w:cs="Times New Roman"/>
                <w:color w:val="000000"/>
              </w:rPr>
              <w:t>Дата открытия счетов</w:t>
            </w:r>
          </w:p>
        </w:tc>
      </w:tr>
      <w:tr w:rsidR="00086383" w:rsidRPr="00202580" w14:paraId="3C648815" w14:textId="77777777" w:rsidTr="0084672D">
        <w:tc>
          <w:tcPr>
            <w:tcW w:w="5699" w:type="dxa"/>
            <w:gridSpan w:val="4"/>
            <w:tcBorders>
              <w:top w:val="single" w:sz="4" w:space="0" w:color="000000"/>
              <w:left w:val="single" w:sz="4" w:space="0" w:color="000000"/>
              <w:bottom w:val="single" w:sz="4" w:space="0" w:color="000000"/>
              <w:right w:val="nil"/>
            </w:tcBorders>
          </w:tcPr>
          <w:p w14:paraId="3FD67ABD" w14:textId="77777777" w:rsidR="00086383" w:rsidRPr="00202580" w:rsidRDefault="00086383" w:rsidP="0084672D">
            <w:pPr>
              <w:snapToGrid w:val="0"/>
              <w:spacing w:after="0" w:line="240" w:lineRule="auto"/>
              <w:rPr>
                <w:rFonts w:eastAsia="Times New Roman" w:cs="Times New Roman"/>
                <w:b/>
                <w:color w:val="000000"/>
              </w:rPr>
            </w:pPr>
          </w:p>
        </w:tc>
        <w:tc>
          <w:tcPr>
            <w:tcW w:w="1843" w:type="dxa"/>
            <w:tcBorders>
              <w:top w:val="single" w:sz="4" w:space="0" w:color="000000"/>
              <w:left w:val="single" w:sz="4" w:space="0" w:color="000000"/>
              <w:bottom w:val="single" w:sz="4" w:space="0" w:color="000000"/>
              <w:right w:val="nil"/>
            </w:tcBorders>
          </w:tcPr>
          <w:p w14:paraId="222F84DF" w14:textId="77777777" w:rsidR="00086383" w:rsidRPr="00202580" w:rsidRDefault="00086383" w:rsidP="0084672D">
            <w:pPr>
              <w:snapToGrid w:val="0"/>
              <w:spacing w:after="0" w:line="240" w:lineRule="auto"/>
              <w:rPr>
                <w:rFonts w:eastAsia="Times New Roman" w:cs="Times New Roman"/>
                <w:b/>
                <w:color w:val="000000"/>
              </w:rPr>
            </w:pPr>
          </w:p>
        </w:tc>
        <w:tc>
          <w:tcPr>
            <w:tcW w:w="1984" w:type="dxa"/>
            <w:tcBorders>
              <w:top w:val="single" w:sz="4" w:space="0" w:color="000000"/>
              <w:left w:val="single" w:sz="4" w:space="0" w:color="000000"/>
              <w:bottom w:val="single" w:sz="4" w:space="0" w:color="000000"/>
              <w:right w:val="single" w:sz="4" w:space="0" w:color="000000"/>
            </w:tcBorders>
          </w:tcPr>
          <w:p w14:paraId="14091B2F" w14:textId="77777777" w:rsidR="00086383" w:rsidRPr="00202580" w:rsidRDefault="00086383" w:rsidP="0084672D">
            <w:pPr>
              <w:snapToGrid w:val="0"/>
              <w:spacing w:after="0" w:line="240" w:lineRule="auto"/>
              <w:rPr>
                <w:rFonts w:eastAsia="Times New Roman" w:cs="Times New Roman"/>
                <w:b/>
                <w:color w:val="000000"/>
              </w:rPr>
            </w:pPr>
          </w:p>
        </w:tc>
      </w:tr>
      <w:tr w:rsidR="00086383" w:rsidRPr="00202580" w14:paraId="2FA22FE0" w14:textId="77777777" w:rsidTr="0084672D">
        <w:tc>
          <w:tcPr>
            <w:tcW w:w="5699" w:type="dxa"/>
            <w:gridSpan w:val="4"/>
            <w:tcBorders>
              <w:top w:val="single" w:sz="4" w:space="0" w:color="000000"/>
              <w:left w:val="single" w:sz="4" w:space="0" w:color="000000"/>
              <w:bottom w:val="single" w:sz="4" w:space="0" w:color="000000"/>
              <w:right w:val="nil"/>
            </w:tcBorders>
          </w:tcPr>
          <w:p w14:paraId="77C55555" w14:textId="77777777" w:rsidR="00086383" w:rsidRPr="00202580" w:rsidRDefault="00086383" w:rsidP="0084672D">
            <w:pPr>
              <w:snapToGrid w:val="0"/>
              <w:spacing w:after="0" w:line="240" w:lineRule="auto"/>
              <w:rPr>
                <w:rFonts w:eastAsia="Times New Roman" w:cs="Times New Roman"/>
                <w:b/>
                <w:color w:val="000000"/>
              </w:rPr>
            </w:pPr>
          </w:p>
        </w:tc>
        <w:tc>
          <w:tcPr>
            <w:tcW w:w="1843" w:type="dxa"/>
            <w:tcBorders>
              <w:top w:val="single" w:sz="4" w:space="0" w:color="000000"/>
              <w:left w:val="single" w:sz="4" w:space="0" w:color="000000"/>
              <w:bottom w:val="single" w:sz="4" w:space="0" w:color="000000"/>
              <w:right w:val="nil"/>
            </w:tcBorders>
          </w:tcPr>
          <w:p w14:paraId="6867978F" w14:textId="77777777" w:rsidR="00086383" w:rsidRPr="00202580" w:rsidRDefault="00086383" w:rsidP="0084672D">
            <w:pPr>
              <w:snapToGrid w:val="0"/>
              <w:spacing w:after="0" w:line="240" w:lineRule="auto"/>
              <w:rPr>
                <w:rFonts w:eastAsia="Times New Roman" w:cs="Times New Roman"/>
                <w:b/>
                <w:color w:val="000000"/>
              </w:rPr>
            </w:pPr>
          </w:p>
        </w:tc>
        <w:tc>
          <w:tcPr>
            <w:tcW w:w="1984" w:type="dxa"/>
            <w:tcBorders>
              <w:top w:val="single" w:sz="4" w:space="0" w:color="000000"/>
              <w:left w:val="single" w:sz="4" w:space="0" w:color="000000"/>
              <w:bottom w:val="single" w:sz="4" w:space="0" w:color="000000"/>
              <w:right w:val="single" w:sz="4" w:space="0" w:color="000000"/>
            </w:tcBorders>
          </w:tcPr>
          <w:p w14:paraId="692E488D" w14:textId="77777777" w:rsidR="00086383" w:rsidRPr="00202580" w:rsidRDefault="00086383" w:rsidP="0084672D">
            <w:pPr>
              <w:snapToGrid w:val="0"/>
              <w:spacing w:after="0" w:line="240" w:lineRule="auto"/>
              <w:rPr>
                <w:rFonts w:eastAsia="Times New Roman" w:cs="Times New Roman"/>
                <w:b/>
                <w:color w:val="000000"/>
              </w:rPr>
            </w:pPr>
          </w:p>
        </w:tc>
      </w:tr>
      <w:tr w:rsidR="00086383" w:rsidRPr="00202580" w14:paraId="173E3ADD" w14:textId="77777777" w:rsidTr="0084672D">
        <w:tc>
          <w:tcPr>
            <w:tcW w:w="5699" w:type="dxa"/>
            <w:gridSpan w:val="4"/>
            <w:tcBorders>
              <w:top w:val="single" w:sz="4" w:space="0" w:color="000000"/>
              <w:left w:val="single" w:sz="4" w:space="0" w:color="000000"/>
              <w:bottom w:val="single" w:sz="4" w:space="0" w:color="000000"/>
              <w:right w:val="nil"/>
            </w:tcBorders>
          </w:tcPr>
          <w:p w14:paraId="7C13785E" w14:textId="77777777" w:rsidR="00086383" w:rsidRPr="00202580" w:rsidRDefault="00086383" w:rsidP="0084672D">
            <w:pPr>
              <w:snapToGrid w:val="0"/>
              <w:spacing w:after="0" w:line="240" w:lineRule="auto"/>
              <w:rPr>
                <w:rFonts w:eastAsia="Times New Roman" w:cs="Times New Roman"/>
                <w:b/>
                <w:color w:val="000000"/>
              </w:rPr>
            </w:pPr>
          </w:p>
        </w:tc>
        <w:tc>
          <w:tcPr>
            <w:tcW w:w="1843" w:type="dxa"/>
            <w:tcBorders>
              <w:top w:val="single" w:sz="4" w:space="0" w:color="000000"/>
              <w:left w:val="single" w:sz="4" w:space="0" w:color="000000"/>
              <w:bottom w:val="single" w:sz="4" w:space="0" w:color="000000"/>
              <w:right w:val="nil"/>
            </w:tcBorders>
          </w:tcPr>
          <w:p w14:paraId="11FD9FBE" w14:textId="77777777" w:rsidR="00086383" w:rsidRPr="00202580" w:rsidRDefault="00086383" w:rsidP="0084672D">
            <w:pPr>
              <w:snapToGrid w:val="0"/>
              <w:spacing w:after="0" w:line="240" w:lineRule="auto"/>
              <w:rPr>
                <w:rFonts w:eastAsia="Times New Roman" w:cs="Times New Roman"/>
                <w:b/>
                <w:color w:val="000000"/>
              </w:rPr>
            </w:pPr>
          </w:p>
        </w:tc>
        <w:tc>
          <w:tcPr>
            <w:tcW w:w="1984" w:type="dxa"/>
            <w:tcBorders>
              <w:top w:val="single" w:sz="4" w:space="0" w:color="000000"/>
              <w:left w:val="single" w:sz="4" w:space="0" w:color="000000"/>
              <w:bottom w:val="single" w:sz="4" w:space="0" w:color="000000"/>
              <w:right w:val="single" w:sz="4" w:space="0" w:color="000000"/>
            </w:tcBorders>
          </w:tcPr>
          <w:p w14:paraId="49E5FD96" w14:textId="77777777" w:rsidR="00086383" w:rsidRPr="00202580" w:rsidRDefault="00086383" w:rsidP="0084672D">
            <w:pPr>
              <w:snapToGrid w:val="0"/>
              <w:spacing w:after="0" w:line="240" w:lineRule="auto"/>
              <w:rPr>
                <w:rFonts w:eastAsia="Times New Roman" w:cs="Times New Roman"/>
                <w:b/>
                <w:color w:val="000000"/>
              </w:rPr>
            </w:pPr>
          </w:p>
        </w:tc>
      </w:tr>
      <w:tr w:rsidR="00086383" w:rsidRPr="00202580" w14:paraId="1735D0EB" w14:textId="77777777" w:rsidTr="0084672D">
        <w:tc>
          <w:tcPr>
            <w:tcW w:w="5699" w:type="dxa"/>
            <w:gridSpan w:val="4"/>
            <w:tcBorders>
              <w:top w:val="single" w:sz="4" w:space="0" w:color="000000"/>
              <w:left w:val="single" w:sz="4" w:space="0" w:color="000000"/>
              <w:bottom w:val="single" w:sz="4" w:space="0" w:color="000000"/>
              <w:right w:val="nil"/>
            </w:tcBorders>
          </w:tcPr>
          <w:p w14:paraId="4964DBD1" w14:textId="77777777" w:rsidR="00086383" w:rsidRPr="00202580" w:rsidRDefault="00086383" w:rsidP="0084672D">
            <w:pPr>
              <w:snapToGrid w:val="0"/>
              <w:spacing w:after="0" w:line="240" w:lineRule="auto"/>
              <w:rPr>
                <w:rFonts w:eastAsia="Times New Roman" w:cs="Times New Roman"/>
                <w:b/>
                <w:color w:val="000000"/>
              </w:rPr>
            </w:pPr>
          </w:p>
        </w:tc>
        <w:tc>
          <w:tcPr>
            <w:tcW w:w="1843" w:type="dxa"/>
            <w:tcBorders>
              <w:top w:val="single" w:sz="4" w:space="0" w:color="000000"/>
              <w:left w:val="single" w:sz="4" w:space="0" w:color="000000"/>
              <w:bottom w:val="single" w:sz="4" w:space="0" w:color="000000"/>
              <w:right w:val="nil"/>
            </w:tcBorders>
          </w:tcPr>
          <w:p w14:paraId="3D51CF39" w14:textId="77777777" w:rsidR="00086383" w:rsidRPr="00202580" w:rsidRDefault="00086383" w:rsidP="0084672D">
            <w:pPr>
              <w:snapToGrid w:val="0"/>
              <w:spacing w:after="0" w:line="240" w:lineRule="auto"/>
              <w:rPr>
                <w:rFonts w:eastAsia="Times New Roman" w:cs="Times New Roman"/>
                <w:b/>
                <w:color w:val="000000"/>
              </w:rPr>
            </w:pPr>
          </w:p>
        </w:tc>
        <w:tc>
          <w:tcPr>
            <w:tcW w:w="1984" w:type="dxa"/>
            <w:tcBorders>
              <w:top w:val="single" w:sz="4" w:space="0" w:color="000000"/>
              <w:left w:val="single" w:sz="4" w:space="0" w:color="000000"/>
              <w:bottom w:val="single" w:sz="4" w:space="0" w:color="000000"/>
              <w:right w:val="single" w:sz="4" w:space="0" w:color="000000"/>
            </w:tcBorders>
          </w:tcPr>
          <w:p w14:paraId="06877F93" w14:textId="77777777" w:rsidR="00086383" w:rsidRPr="00202580" w:rsidRDefault="00086383" w:rsidP="0084672D">
            <w:pPr>
              <w:snapToGrid w:val="0"/>
              <w:spacing w:after="0" w:line="240" w:lineRule="auto"/>
              <w:rPr>
                <w:rFonts w:eastAsia="Times New Roman" w:cs="Times New Roman"/>
                <w:b/>
                <w:color w:val="000000"/>
              </w:rPr>
            </w:pPr>
          </w:p>
        </w:tc>
      </w:tr>
      <w:tr w:rsidR="00086383" w:rsidRPr="00202580" w14:paraId="09826F8E" w14:textId="77777777" w:rsidTr="0084672D">
        <w:tc>
          <w:tcPr>
            <w:tcW w:w="5699" w:type="dxa"/>
            <w:gridSpan w:val="4"/>
            <w:tcBorders>
              <w:top w:val="single" w:sz="4" w:space="0" w:color="000000"/>
              <w:left w:val="single" w:sz="4" w:space="0" w:color="000000"/>
              <w:bottom w:val="single" w:sz="4" w:space="0" w:color="000000"/>
              <w:right w:val="nil"/>
            </w:tcBorders>
          </w:tcPr>
          <w:p w14:paraId="069C88CA" w14:textId="77777777" w:rsidR="00086383" w:rsidRPr="00202580" w:rsidRDefault="00086383" w:rsidP="0084672D">
            <w:pPr>
              <w:snapToGrid w:val="0"/>
              <w:spacing w:after="0" w:line="240" w:lineRule="auto"/>
              <w:rPr>
                <w:rFonts w:eastAsia="Times New Roman" w:cs="Times New Roman"/>
                <w:b/>
                <w:color w:val="000000"/>
              </w:rPr>
            </w:pPr>
          </w:p>
        </w:tc>
        <w:tc>
          <w:tcPr>
            <w:tcW w:w="1843" w:type="dxa"/>
            <w:tcBorders>
              <w:top w:val="single" w:sz="4" w:space="0" w:color="000000"/>
              <w:left w:val="single" w:sz="4" w:space="0" w:color="000000"/>
              <w:bottom w:val="single" w:sz="4" w:space="0" w:color="000000"/>
              <w:right w:val="nil"/>
            </w:tcBorders>
          </w:tcPr>
          <w:p w14:paraId="3E385073" w14:textId="77777777" w:rsidR="00086383" w:rsidRPr="00202580" w:rsidRDefault="00086383" w:rsidP="0084672D">
            <w:pPr>
              <w:snapToGrid w:val="0"/>
              <w:spacing w:after="0" w:line="240" w:lineRule="auto"/>
              <w:rPr>
                <w:rFonts w:eastAsia="Times New Roman" w:cs="Times New Roman"/>
                <w:b/>
                <w:color w:val="000000"/>
              </w:rPr>
            </w:pPr>
          </w:p>
        </w:tc>
        <w:tc>
          <w:tcPr>
            <w:tcW w:w="1984" w:type="dxa"/>
            <w:tcBorders>
              <w:top w:val="single" w:sz="4" w:space="0" w:color="000000"/>
              <w:left w:val="single" w:sz="4" w:space="0" w:color="000000"/>
              <w:bottom w:val="single" w:sz="4" w:space="0" w:color="000000"/>
              <w:right w:val="single" w:sz="4" w:space="0" w:color="000000"/>
            </w:tcBorders>
          </w:tcPr>
          <w:p w14:paraId="117325EB" w14:textId="77777777" w:rsidR="00086383" w:rsidRPr="00202580" w:rsidRDefault="00086383" w:rsidP="0084672D">
            <w:pPr>
              <w:snapToGrid w:val="0"/>
              <w:spacing w:after="0" w:line="240" w:lineRule="auto"/>
              <w:rPr>
                <w:rFonts w:eastAsia="Times New Roman" w:cs="Times New Roman"/>
                <w:b/>
                <w:color w:val="000000"/>
              </w:rPr>
            </w:pPr>
          </w:p>
        </w:tc>
      </w:tr>
      <w:tr w:rsidR="00086383" w:rsidRPr="00202580" w14:paraId="269453FC" w14:textId="77777777" w:rsidTr="0084672D">
        <w:tc>
          <w:tcPr>
            <w:tcW w:w="2552" w:type="dxa"/>
            <w:tcBorders>
              <w:top w:val="single" w:sz="4" w:space="0" w:color="000000"/>
              <w:left w:val="single" w:sz="4" w:space="0" w:color="000000"/>
              <w:bottom w:val="single" w:sz="4" w:space="0" w:color="000000"/>
              <w:right w:val="nil"/>
            </w:tcBorders>
            <w:hideMark/>
          </w:tcPr>
          <w:p w14:paraId="6BFE637D" w14:textId="77777777" w:rsidR="00086383" w:rsidRPr="00202580" w:rsidRDefault="00086383" w:rsidP="0084672D">
            <w:pPr>
              <w:snapToGrid w:val="0"/>
              <w:spacing w:after="0" w:line="240" w:lineRule="auto"/>
              <w:ind w:left="34"/>
              <w:jc w:val="center"/>
              <w:rPr>
                <w:rFonts w:eastAsia="Times New Roman" w:cs="Times New Roman"/>
                <w:color w:val="000000"/>
              </w:rPr>
            </w:pPr>
            <w:r w:rsidRPr="00202580">
              <w:rPr>
                <w:rFonts w:eastAsia="Times New Roman" w:cs="Times New Roman"/>
                <w:color w:val="000000"/>
              </w:rPr>
              <w:t>Сумма кредита и процентная ставка, в соответствии с условиями кредитных договоров</w:t>
            </w:r>
          </w:p>
        </w:tc>
        <w:tc>
          <w:tcPr>
            <w:tcW w:w="1134" w:type="dxa"/>
            <w:tcBorders>
              <w:top w:val="single" w:sz="4" w:space="0" w:color="000000"/>
              <w:left w:val="single" w:sz="4" w:space="0" w:color="000000"/>
              <w:bottom w:val="single" w:sz="4" w:space="0" w:color="000000"/>
              <w:right w:val="nil"/>
            </w:tcBorders>
            <w:hideMark/>
          </w:tcPr>
          <w:p w14:paraId="193BA880" w14:textId="77777777" w:rsidR="00086383" w:rsidRPr="00202580" w:rsidRDefault="00086383" w:rsidP="0084672D">
            <w:pPr>
              <w:snapToGrid w:val="0"/>
              <w:spacing w:after="0" w:line="240" w:lineRule="auto"/>
              <w:ind w:left="34"/>
              <w:jc w:val="center"/>
              <w:rPr>
                <w:rFonts w:eastAsia="Times New Roman" w:cs="Times New Roman"/>
                <w:color w:val="000000"/>
              </w:rPr>
            </w:pPr>
            <w:r w:rsidRPr="00202580">
              <w:rPr>
                <w:rFonts w:eastAsia="Times New Roman" w:cs="Times New Roman"/>
                <w:color w:val="000000"/>
              </w:rPr>
              <w:t>Наименование банка-кредитора</w:t>
            </w:r>
          </w:p>
        </w:tc>
        <w:tc>
          <w:tcPr>
            <w:tcW w:w="994" w:type="dxa"/>
            <w:tcBorders>
              <w:top w:val="single" w:sz="4" w:space="0" w:color="000000"/>
              <w:left w:val="single" w:sz="4" w:space="0" w:color="000000"/>
              <w:bottom w:val="single" w:sz="4" w:space="0" w:color="000000"/>
              <w:right w:val="nil"/>
            </w:tcBorders>
            <w:hideMark/>
          </w:tcPr>
          <w:p w14:paraId="20BBF42B" w14:textId="77777777" w:rsidR="00086383" w:rsidRPr="00202580" w:rsidRDefault="00086383" w:rsidP="0084672D">
            <w:pPr>
              <w:snapToGrid w:val="0"/>
              <w:spacing w:after="0" w:line="240" w:lineRule="auto"/>
              <w:ind w:left="34"/>
              <w:jc w:val="center"/>
              <w:rPr>
                <w:rFonts w:eastAsia="Times New Roman" w:cs="Times New Roman"/>
                <w:color w:val="000000"/>
              </w:rPr>
            </w:pPr>
            <w:r w:rsidRPr="00202580">
              <w:rPr>
                <w:rFonts w:eastAsia="Times New Roman" w:cs="Times New Roman"/>
                <w:color w:val="000000"/>
              </w:rPr>
              <w:t>Сумма текущей задолженности</w:t>
            </w:r>
          </w:p>
        </w:tc>
        <w:tc>
          <w:tcPr>
            <w:tcW w:w="1019" w:type="dxa"/>
            <w:tcBorders>
              <w:top w:val="single" w:sz="4" w:space="0" w:color="000000"/>
              <w:left w:val="single" w:sz="4" w:space="0" w:color="000000"/>
              <w:bottom w:val="single" w:sz="4" w:space="0" w:color="000000"/>
              <w:right w:val="nil"/>
            </w:tcBorders>
            <w:hideMark/>
          </w:tcPr>
          <w:p w14:paraId="6592DBE7" w14:textId="77777777" w:rsidR="00086383" w:rsidRPr="00202580" w:rsidRDefault="00086383" w:rsidP="0084672D">
            <w:pPr>
              <w:snapToGrid w:val="0"/>
              <w:spacing w:after="0" w:line="240" w:lineRule="auto"/>
              <w:ind w:left="34"/>
              <w:jc w:val="center"/>
              <w:rPr>
                <w:rFonts w:eastAsia="Times New Roman" w:cs="Times New Roman"/>
                <w:color w:val="000000"/>
              </w:rPr>
            </w:pPr>
            <w:r w:rsidRPr="00202580">
              <w:rPr>
                <w:rFonts w:eastAsia="Times New Roman" w:cs="Times New Roman"/>
                <w:color w:val="000000"/>
              </w:rPr>
              <w:t>Дата выдачи</w:t>
            </w:r>
          </w:p>
        </w:tc>
        <w:tc>
          <w:tcPr>
            <w:tcW w:w="1843" w:type="dxa"/>
            <w:tcBorders>
              <w:top w:val="single" w:sz="4" w:space="0" w:color="000000"/>
              <w:left w:val="single" w:sz="4" w:space="0" w:color="000000"/>
              <w:bottom w:val="single" w:sz="4" w:space="0" w:color="000000"/>
              <w:right w:val="nil"/>
            </w:tcBorders>
            <w:hideMark/>
          </w:tcPr>
          <w:p w14:paraId="4E0B154B" w14:textId="77777777" w:rsidR="00086383" w:rsidRPr="00202580" w:rsidRDefault="00086383" w:rsidP="0084672D">
            <w:pPr>
              <w:snapToGrid w:val="0"/>
              <w:spacing w:after="0" w:line="240" w:lineRule="auto"/>
              <w:ind w:left="34"/>
              <w:jc w:val="center"/>
              <w:rPr>
                <w:rFonts w:eastAsia="Times New Roman" w:cs="Times New Roman"/>
                <w:color w:val="000000"/>
              </w:rPr>
            </w:pPr>
            <w:r w:rsidRPr="00202580">
              <w:rPr>
                <w:rFonts w:eastAsia="Times New Roman" w:cs="Times New Roman"/>
                <w:color w:val="000000"/>
              </w:rPr>
              <w:t>Дата возврата</w:t>
            </w:r>
          </w:p>
        </w:tc>
        <w:tc>
          <w:tcPr>
            <w:tcW w:w="1984" w:type="dxa"/>
            <w:tcBorders>
              <w:top w:val="single" w:sz="4" w:space="0" w:color="000000"/>
              <w:left w:val="single" w:sz="4" w:space="0" w:color="000000"/>
              <w:bottom w:val="single" w:sz="4" w:space="0" w:color="000000"/>
              <w:right w:val="single" w:sz="4" w:space="0" w:color="000000"/>
            </w:tcBorders>
            <w:hideMark/>
          </w:tcPr>
          <w:p w14:paraId="1A3CB910" w14:textId="77777777" w:rsidR="00086383" w:rsidRPr="00202580" w:rsidRDefault="00086383" w:rsidP="0084672D">
            <w:pPr>
              <w:snapToGrid w:val="0"/>
              <w:spacing w:after="0" w:line="240" w:lineRule="auto"/>
              <w:ind w:left="34"/>
              <w:jc w:val="center"/>
              <w:rPr>
                <w:rFonts w:eastAsia="Times New Roman" w:cs="Times New Roman"/>
                <w:color w:val="000000"/>
              </w:rPr>
            </w:pPr>
            <w:r w:rsidRPr="00202580">
              <w:rPr>
                <w:rFonts w:eastAsia="Times New Roman" w:cs="Times New Roman"/>
                <w:color w:val="000000"/>
              </w:rPr>
              <w:t>Обеспечение</w:t>
            </w:r>
          </w:p>
        </w:tc>
      </w:tr>
      <w:tr w:rsidR="00086383" w:rsidRPr="00202580" w14:paraId="7E312FAB" w14:textId="77777777" w:rsidTr="0084672D">
        <w:tc>
          <w:tcPr>
            <w:tcW w:w="2552" w:type="dxa"/>
            <w:tcBorders>
              <w:top w:val="single" w:sz="4" w:space="0" w:color="000000"/>
              <w:left w:val="single" w:sz="4" w:space="0" w:color="000000"/>
              <w:bottom w:val="single" w:sz="4" w:space="0" w:color="000000"/>
              <w:right w:val="nil"/>
            </w:tcBorders>
          </w:tcPr>
          <w:p w14:paraId="2366B4BA" w14:textId="77777777" w:rsidR="00086383" w:rsidRPr="00202580" w:rsidRDefault="00086383" w:rsidP="0084672D">
            <w:pPr>
              <w:snapToGrid w:val="0"/>
              <w:spacing w:after="0" w:line="240" w:lineRule="auto"/>
              <w:rPr>
                <w:rFonts w:eastAsia="Times New Roman" w:cs="Times New Roman"/>
                <w:b/>
                <w:color w:val="000000"/>
              </w:rPr>
            </w:pPr>
          </w:p>
        </w:tc>
        <w:tc>
          <w:tcPr>
            <w:tcW w:w="1134" w:type="dxa"/>
            <w:tcBorders>
              <w:top w:val="single" w:sz="4" w:space="0" w:color="000000"/>
              <w:left w:val="single" w:sz="4" w:space="0" w:color="000000"/>
              <w:bottom w:val="single" w:sz="4" w:space="0" w:color="000000"/>
              <w:right w:val="nil"/>
            </w:tcBorders>
          </w:tcPr>
          <w:p w14:paraId="363016AB" w14:textId="77777777" w:rsidR="00086383" w:rsidRPr="00202580" w:rsidRDefault="00086383" w:rsidP="0084672D">
            <w:pPr>
              <w:snapToGrid w:val="0"/>
              <w:spacing w:after="0" w:line="240" w:lineRule="auto"/>
              <w:ind w:left="-108" w:right="-108"/>
              <w:rPr>
                <w:rFonts w:eastAsia="Times New Roman" w:cs="Times New Roman"/>
                <w:b/>
                <w:color w:val="000000"/>
              </w:rPr>
            </w:pPr>
          </w:p>
        </w:tc>
        <w:tc>
          <w:tcPr>
            <w:tcW w:w="994" w:type="dxa"/>
            <w:tcBorders>
              <w:top w:val="single" w:sz="4" w:space="0" w:color="000000"/>
              <w:left w:val="single" w:sz="4" w:space="0" w:color="000000"/>
              <w:bottom w:val="single" w:sz="4" w:space="0" w:color="000000"/>
              <w:right w:val="nil"/>
            </w:tcBorders>
          </w:tcPr>
          <w:p w14:paraId="6DE26274" w14:textId="77777777" w:rsidR="00086383" w:rsidRPr="00202580" w:rsidRDefault="00086383" w:rsidP="0084672D">
            <w:pPr>
              <w:snapToGrid w:val="0"/>
              <w:spacing w:after="0" w:line="240" w:lineRule="auto"/>
              <w:rPr>
                <w:rFonts w:eastAsia="Times New Roman" w:cs="Times New Roman"/>
                <w:b/>
                <w:color w:val="000000"/>
              </w:rPr>
            </w:pPr>
          </w:p>
        </w:tc>
        <w:tc>
          <w:tcPr>
            <w:tcW w:w="1019" w:type="dxa"/>
            <w:tcBorders>
              <w:top w:val="single" w:sz="4" w:space="0" w:color="000000"/>
              <w:left w:val="single" w:sz="4" w:space="0" w:color="000000"/>
              <w:bottom w:val="single" w:sz="4" w:space="0" w:color="000000"/>
              <w:right w:val="nil"/>
            </w:tcBorders>
          </w:tcPr>
          <w:p w14:paraId="20E7EF28" w14:textId="77777777" w:rsidR="00086383" w:rsidRPr="00202580" w:rsidRDefault="00086383" w:rsidP="0084672D">
            <w:pPr>
              <w:snapToGrid w:val="0"/>
              <w:spacing w:after="0" w:line="240" w:lineRule="auto"/>
              <w:rPr>
                <w:rFonts w:eastAsia="Times New Roman" w:cs="Times New Roman"/>
                <w:b/>
                <w:color w:val="000000"/>
              </w:rPr>
            </w:pPr>
          </w:p>
        </w:tc>
        <w:tc>
          <w:tcPr>
            <w:tcW w:w="1843" w:type="dxa"/>
            <w:tcBorders>
              <w:top w:val="single" w:sz="4" w:space="0" w:color="000000"/>
              <w:left w:val="single" w:sz="4" w:space="0" w:color="000000"/>
              <w:bottom w:val="single" w:sz="4" w:space="0" w:color="000000"/>
              <w:right w:val="nil"/>
            </w:tcBorders>
          </w:tcPr>
          <w:p w14:paraId="7CCEA479" w14:textId="77777777" w:rsidR="00086383" w:rsidRPr="00202580" w:rsidRDefault="00086383" w:rsidP="0084672D">
            <w:pPr>
              <w:snapToGrid w:val="0"/>
              <w:spacing w:after="0" w:line="240" w:lineRule="auto"/>
              <w:rPr>
                <w:rFonts w:eastAsia="Times New Roman" w:cs="Times New Roman"/>
                <w:b/>
                <w:color w:val="000000"/>
              </w:rPr>
            </w:pPr>
          </w:p>
        </w:tc>
        <w:tc>
          <w:tcPr>
            <w:tcW w:w="1984" w:type="dxa"/>
            <w:tcBorders>
              <w:top w:val="single" w:sz="4" w:space="0" w:color="000000"/>
              <w:left w:val="single" w:sz="4" w:space="0" w:color="000000"/>
              <w:bottom w:val="single" w:sz="4" w:space="0" w:color="000000"/>
              <w:right w:val="single" w:sz="4" w:space="0" w:color="000000"/>
            </w:tcBorders>
          </w:tcPr>
          <w:p w14:paraId="1E88B915" w14:textId="77777777" w:rsidR="00086383" w:rsidRPr="00202580" w:rsidRDefault="00086383" w:rsidP="0084672D">
            <w:pPr>
              <w:snapToGrid w:val="0"/>
              <w:spacing w:after="0" w:line="240" w:lineRule="auto"/>
              <w:rPr>
                <w:rFonts w:eastAsia="Times New Roman" w:cs="Times New Roman"/>
                <w:b/>
                <w:color w:val="000000"/>
              </w:rPr>
            </w:pPr>
          </w:p>
        </w:tc>
      </w:tr>
      <w:tr w:rsidR="00086383" w:rsidRPr="00202580" w14:paraId="240BCDFC" w14:textId="77777777" w:rsidTr="0084672D">
        <w:tc>
          <w:tcPr>
            <w:tcW w:w="2552" w:type="dxa"/>
            <w:tcBorders>
              <w:top w:val="single" w:sz="4" w:space="0" w:color="000000"/>
              <w:left w:val="single" w:sz="4" w:space="0" w:color="000000"/>
              <w:bottom w:val="single" w:sz="4" w:space="0" w:color="000000"/>
              <w:right w:val="nil"/>
            </w:tcBorders>
          </w:tcPr>
          <w:p w14:paraId="3FFEB98B" w14:textId="77777777" w:rsidR="00086383" w:rsidRPr="00202580" w:rsidRDefault="00086383" w:rsidP="0084672D">
            <w:pPr>
              <w:snapToGrid w:val="0"/>
              <w:spacing w:after="0" w:line="240" w:lineRule="auto"/>
              <w:rPr>
                <w:rFonts w:eastAsia="Times New Roman" w:cs="Times New Roman"/>
                <w:b/>
                <w:color w:val="000000"/>
              </w:rPr>
            </w:pPr>
          </w:p>
        </w:tc>
        <w:tc>
          <w:tcPr>
            <w:tcW w:w="1134" w:type="dxa"/>
            <w:tcBorders>
              <w:top w:val="single" w:sz="4" w:space="0" w:color="000000"/>
              <w:left w:val="single" w:sz="4" w:space="0" w:color="000000"/>
              <w:bottom w:val="single" w:sz="4" w:space="0" w:color="000000"/>
              <w:right w:val="nil"/>
            </w:tcBorders>
          </w:tcPr>
          <w:p w14:paraId="2A20DE3E" w14:textId="77777777" w:rsidR="00086383" w:rsidRPr="00202580" w:rsidRDefault="00086383" w:rsidP="0084672D">
            <w:pPr>
              <w:snapToGrid w:val="0"/>
              <w:spacing w:after="0" w:line="240" w:lineRule="auto"/>
              <w:ind w:left="-108" w:right="-108"/>
              <w:rPr>
                <w:rFonts w:eastAsia="Times New Roman" w:cs="Times New Roman"/>
                <w:b/>
                <w:color w:val="000000"/>
              </w:rPr>
            </w:pPr>
          </w:p>
        </w:tc>
        <w:tc>
          <w:tcPr>
            <w:tcW w:w="994" w:type="dxa"/>
            <w:tcBorders>
              <w:top w:val="single" w:sz="4" w:space="0" w:color="000000"/>
              <w:left w:val="single" w:sz="4" w:space="0" w:color="000000"/>
              <w:bottom w:val="single" w:sz="4" w:space="0" w:color="000000"/>
              <w:right w:val="nil"/>
            </w:tcBorders>
          </w:tcPr>
          <w:p w14:paraId="49FAB4B5" w14:textId="77777777" w:rsidR="00086383" w:rsidRPr="00202580" w:rsidRDefault="00086383" w:rsidP="0084672D">
            <w:pPr>
              <w:snapToGrid w:val="0"/>
              <w:spacing w:after="0" w:line="240" w:lineRule="auto"/>
              <w:rPr>
                <w:rFonts w:eastAsia="Times New Roman" w:cs="Times New Roman"/>
                <w:b/>
                <w:color w:val="000000"/>
              </w:rPr>
            </w:pPr>
          </w:p>
        </w:tc>
        <w:tc>
          <w:tcPr>
            <w:tcW w:w="1019" w:type="dxa"/>
            <w:tcBorders>
              <w:top w:val="single" w:sz="4" w:space="0" w:color="000000"/>
              <w:left w:val="single" w:sz="4" w:space="0" w:color="000000"/>
              <w:bottom w:val="single" w:sz="4" w:space="0" w:color="000000"/>
              <w:right w:val="nil"/>
            </w:tcBorders>
          </w:tcPr>
          <w:p w14:paraId="31F368D5" w14:textId="77777777" w:rsidR="00086383" w:rsidRPr="00202580" w:rsidRDefault="00086383" w:rsidP="0084672D">
            <w:pPr>
              <w:snapToGrid w:val="0"/>
              <w:spacing w:after="0" w:line="240" w:lineRule="auto"/>
              <w:rPr>
                <w:rFonts w:eastAsia="Times New Roman" w:cs="Times New Roman"/>
                <w:b/>
                <w:color w:val="000000"/>
              </w:rPr>
            </w:pPr>
          </w:p>
        </w:tc>
        <w:tc>
          <w:tcPr>
            <w:tcW w:w="1843" w:type="dxa"/>
            <w:tcBorders>
              <w:top w:val="single" w:sz="4" w:space="0" w:color="000000"/>
              <w:left w:val="single" w:sz="4" w:space="0" w:color="000000"/>
              <w:bottom w:val="single" w:sz="4" w:space="0" w:color="000000"/>
              <w:right w:val="nil"/>
            </w:tcBorders>
          </w:tcPr>
          <w:p w14:paraId="62098E7D" w14:textId="77777777" w:rsidR="00086383" w:rsidRPr="00202580" w:rsidRDefault="00086383" w:rsidP="0084672D">
            <w:pPr>
              <w:snapToGrid w:val="0"/>
              <w:spacing w:after="0" w:line="240" w:lineRule="auto"/>
              <w:rPr>
                <w:rFonts w:eastAsia="Times New Roman" w:cs="Times New Roman"/>
                <w:b/>
                <w:color w:val="000000"/>
              </w:rPr>
            </w:pPr>
          </w:p>
        </w:tc>
        <w:tc>
          <w:tcPr>
            <w:tcW w:w="1984" w:type="dxa"/>
            <w:tcBorders>
              <w:top w:val="single" w:sz="4" w:space="0" w:color="000000"/>
              <w:left w:val="single" w:sz="4" w:space="0" w:color="000000"/>
              <w:bottom w:val="single" w:sz="4" w:space="0" w:color="000000"/>
              <w:right w:val="single" w:sz="4" w:space="0" w:color="000000"/>
            </w:tcBorders>
          </w:tcPr>
          <w:p w14:paraId="23AC4CD2" w14:textId="77777777" w:rsidR="00086383" w:rsidRPr="00202580" w:rsidRDefault="00086383" w:rsidP="0084672D">
            <w:pPr>
              <w:snapToGrid w:val="0"/>
              <w:spacing w:after="0" w:line="240" w:lineRule="auto"/>
              <w:rPr>
                <w:rFonts w:eastAsia="Times New Roman" w:cs="Times New Roman"/>
                <w:b/>
                <w:color w:val="000000"/>
              </w:rPr>
            </w:pPr>
          </w:p>
        </w:tc>
      </w:tr>
      <w:tr w:rsidR="00086383" w:rsidRPr="00202580" w14:paraId="10EE6D4F" w14:textId="77777777" w:rsidTr="0084672D">
        <w:tc>
          <w:tcPr>
            <w:tcW w:w="2552" w:type="dxa"/>
            <w:tcBorders>
              <w:top w:val="single" w:sz="4" w:space="0" w:color="000000"/>
              <w:left w:val="single" w:sz="4" w:space="0" w:color="000000"/>
              <w:bottom w:val="single" w:sz="4" w:space="0" w:color="000000"/>
              <w:right w:val="nil"/>
            </w:tcBorders>
          </w:tcPr>
          <w:p w14:paraId="73EA1123" w14:textId="77777777" w:rsidR="00086383" w:rsidRPr="00202580" w:rsidRDefault="00086383" w:rsidP="0084672D">
            <w:pPr>
              <w:snapToGrid w:val="0"/>
              <w:spacing w:after="0" w:line="240" w:lineRule="auto"/>
              <w:rPr>
                <w:rFonts w:eastAsia="Times New Roman" w:cs="Times New Roman"/>
                <w:b/>
                <w:color w:val="000000"/>
              </w:rPr>
            </w:pPr>
          </w:p>
        </w:tc>
        <w:tc>
          <w:tcPr>
            <w:tcW w:w="1134" w:type="dxa"/>
            <w:tcBorders>
              <w:top w:val="single" w:sz="4" w:space="0" w:color="000000"/>
              <w:left w:val="single" w:sz="4" w:space="0" w:color="000000"/>
              <w:bottom w:val="single" w:sz="4" w:space="0" w:color="000000"/>
              <w:right w:val="nil"/>
            </w:tcBorders>
          </w:tcPr>
          <w:p w14:paraId="75A06EB0" w14:textId="77777777" w:rsidR="00086383" w:rsidRPr="00202580" w:rsidRDefault="00086383" w:rsidP="0084672D">
            <w:pPr>
              <w:snapToGrid w:val="0"/>
              <w:spacing w:after="0" w:line="240" w:lineRule="auto"/>
              <w:ind w:left="-108" w:right="-108"/>
              <w:rPr>
                <w:rFonts w:eastAsia="Times New Roman" w:cs="Times New Roman"/>
                <w:b/>
                <w:color w:val="000000"/>
              </w:rPr>
            </w:pPr>
          </w:p>
        </w:tc>
        <w:tc>
          <w:tcPr>
            <w:tcW w:w="994" w:type="dxa"/>
            <w:tcBorders>
              <w:top w:val="single" w:sz="4" w:space="0" w:color="000000"/>
              <w:left w:val="single" w:sz="4" w:space="0" w:color="000000"/>
              <w:bottom w:val="single" w:sz="4" w:space="0" w:color="000000"/>
              <w:right w:val="nil"/>
            </w:tcBorders>
          </w:tcPr>
          <w:p w14:paraId="26C34342" w14:textId="77777777" w:rsidR="00086383" w:rsidRPr="00202580" w:rsidRDefault="00086383" w:rsidP="0084672D">
            <w:pPr>
              <w:snapToGrid w:val="0"/>
              <w:spacing w:after="0" w:line="240" w:lineRule="auto"/>
              <w:rPr>
                <w:rFonts w:eastAsia="Times New Roman" w:cs="Times New Roman"/>
                <w:b/>
                <w:color w:val="000000"/>
              </w:rPr>
            </w:pPr>
          </w:p>
        </w:tc>
        <w:tc>
          <w:tcPr>
            <w:tcW w:w="1019" w:type="dxa"/>
            <w:tcBorders>
              <w:top w:val="single" w:sz="4" w:space="0" w:color="000000"/>
              <w:left w:val="single" w:sz="4" w:space="0" w:color="000000"/>
              <w:bottom w:val="single" w:sz="4" w:space="0" w:color="000000"/>
              <w:right w:val="nil"/>
            </w:tcBorders>
          </w:tcPr>
          <w:p w14:paraId="2BF8156B" w14:textId="77777777" w:rsidR="00086383" w:rsidRPr="00202580" w:rsidRDefault="00086383" w:rsidP="0084672D">
            <w:pPr>
              <w:snapToGrid w:val="0"/>
              <w:spacing w:after="0" w:line="240" w:lineRule="auto"/>
              <w:rPr>
                <w:rFonts w:eastAsia="Times New Roman" w:cs="Times New Roman"/>
                <w:b/>
                <w:color w:val="000000"/>
              </w:rPr>
            </w:pPr>
          </w:p>
        </w:tc>
        <w:tc>
          <w:tcPr>
            <w:tcW w:w="1843" w:type="dxa"/>
            <w:tcBorders>
              <w:top w:val="single" w:sz="4" w:space="0" w:color="000000"/>
              <w:left w:val="single" w:sz="4" w:space="0" w:color="000000"/>
              <w:bottom w:val="single" w:sz="4" w:space="0" w:color="000000"/>
              <w:right w:val="nil"/>
            </w:tcBorders>
          </w:tcPr>
          <w:p w14:paraId="675A6690" w14:textId="77777777" w:rsidR="00086383" w:rsidRPr="00202580" w:rsidRDefault="00086383" w:rsidP="0084672D">
            <w:pPr>
              <w:snapToGrid w:val="0"/>
              <w:spacing w:after="0" w:line="240" w:lineRule="auto"/>
              <w:rPr>
                <w:rFonts w:eastAsia="Times New Roman" w:cs="Times New Roman"/>
                <w:b/>
                <w:color w:val="000000"/>
              </w:rPr>
            </w:pPr>
          </w:p>
        </w:tc>
        <w:tc>
          <w:tcPr>
            <w:tcW w:w="1984" w:type="dxa"/>
            <w:tcBorders>
              <w:top w:val="single" w:sz="4" w:space="0" w:color="000000"/>
              <w:left w:val="single" w:sz="4" w:space="0" w:color="000000"/>
              <w:bottom w:val="single" w:sz="4" w:space="0" w:color="000000"/>
              <w:right w:val="single" w:sz="4" w:space="0" w:color="000000"/>
            </w:tcBorders>
          </w:tcPr>
          <w:p w14:paraId="121D811A" w14:textId="77777777" w:rsidR="00086383" w:rsidRPr="00202580" w:rsidRDefault="00086383" w:rsidP="0084672D">
            <w:pPr>
              <w:snapToGrid w:val="0"/>
              <w:spacing w:after="0" w:line="240" w:lineRule="auto"/>
              <w:rPr>
                <w:rFonts w:eastAsia="Times New Roman" w:cs="Times New Roman"/>
                <w:b/>
                <w:color w:val="000000"/>
              </w:rPr>
            </w:pPr>
          </w:p>
        </w:tc>
      </w:tr>
      <w:tr w:rsidR="00086383" w:rsidRPr="00202580" w14:paraId="5DD8FF9B" w14:textId="77777777" w:rsidTr="0084672D">
        <w:tc>
          <w:tcPr>
            <w:tcW w:w="2552" w:type="dxa"/>
            <w:tcBorders>
              <w:top w:val="single" w:sz="4" w:space="0" w:color="000000"/>
              <w:left w:val="single" w:sz="4" w:space="0" w:color="000000"/>
              <w:bottom w:val="single" w:sz="4" w:space="0" w:color="000000"/>
              <w:right w:val="nil"/>
            </w:tcBorders>
          </w:tcPr>
          <w:p w14:paraId="25E41F48" w14:textId="77777777" w:rsidR="00086383" w:rsidRPr="00202580" w:rsidRDefault="00086383" w:rsidP="0084672D">
            <w:pPr>
              <w:snapToGrid w:val="0"/>
              <w:spacing w:after="0" w:line="240" w:lineRule="auto"/>
              <w:rPr>
                <w:rFonts w:eastAsia="Times New Roman" w:cs="Times New Roman"/>
                <w:b/>
                <w:color w:val="000000"/>
              </w:rPr>
            </w:pPr>
          </w:p>
        </w:tc>
        <w:tc>
          <w:tcPr>
            <w:tcW w:w="1134" w:type="dxa"/>
            <w:tcBorders>
              <w:top w:val="single" w:sz="4" w:space="0" w:color="000000"/>
              <w:left w:val="single" w:sz="4" w:space="0" w:color="000000"/>
              <w:bottom w:val="single" w:sz="4" w:space="0" w:color="000000"/>
              <w:right w:val="nil"/>
            </w:tcBorders>
          </w:tcPr>
          <w:p w14:paraId="3B90CDBF" w14:textId="77777777" w:rsidR="00086383" w:rsidRPr="00202580" w:rsidRDefault="00086383" w:rsidP="0084672D">
            <w:pPr>
              <w:snapToGrid w:val="0"/>
              <w:spacing w:after="0" w:line="240" w:lineRule="auto"/>
              <w:ind w:left="-108" w:right="-108"/>
              <w:rPr>
                <w:rFonts w:eastAsia="Times New Roman" w:cs="Times New Roman"/>
                <w:b/>
                <w:color w:val="000000"/>
              </w:rPr>
            </w:pPr>
          </w:p>
        </w:tc>
        <w:tc>
          <w:tcPr>
            <w:tcW w:w="994" w:type="dxa"/>
            <w:tcBorders>
              <w:top w:val="single" w:sz="4" w:space="0" w:color="000000"/>
              <w:left w:val="single" w:sz="4" w:space="0" w:color="000000"/>
              <w:bottom w:val="single" w:sz="4" w:space="0" w:color="000000"/>
              <w:right w:val="nil"/>
            </w:tcBorders>
          </w:tcPr>
          <w:p w14:paraId="3D31E1E4" w14:textId="77777777" w:rsidR="00086383" w:rsidRPr="00202580" w:rsidRDefault="00086383" w:rsidP="0084672D">
            <w:pPr>
              <w:snapToGrid w:val="0"/>
              <w:spacing w:after="0" w:line="240" w:lineRule="auto"/>
              <w:rPr>
                <w:rFonts w:eastAsia="Times New Roman" w:cs="Times New Roman"/>
                <w:b/>
                <w:color w:val="000000"/>
              </w:rPr>
            </w:pPr>
          </w:p>
        </w:tc>
        <w:tc>
          <w:tcPr>
            <w:tcW w:w="1019" w:type="dxa"/>
            <w:tcBorders>
              <w:top w:val="single" w:sz="4" w:space="0" w:color="000000"/>
              <w:left w:val="single" w:sz="4" w:space="0" w:color="000000"/>
              <w:bottom w:val="single" w:sz="4" w:space="0" w:color="000000"/>
              <w:right w:val="nil"/>
            </w:tcBorders>
          </w:tcPr>
          <w:p w14:paraId="3DB3C8F0" w14:textId="77777777" w:rsidR="00086383" w:rsidRPr="00202580" w:rsidRDefault="00086383" w:rsidP="0084672D">
            <w:pPr>
              <w:snapToGrid w:val="0"/>
              <w:spacing w:after="0" w:line="240" w:lineRule="auto"/>
              <w:rPr>
                <w:rFonts w:eastAsia="Times New Roman" w:cs="Times New Roman"/>
                <w:b/>
                <w:color w:val="000000"/>
              </w:rPr>
            </w:pPr>
          </w:p>
        </w:tc>
        <w:tc>
          <w:tcPr>
            <w:tcW w:w="1843" w:type="dxa"/>
            <w:tcBorders>
              <w:top w:val="single" w:sz="4" w:space="0" w:color="000000"/>
              <w:left w:val="single" w:sz="4" w:space="0" w:color="000000"/>
              <w:bottom w:val="single" w:sz="4" w:space="0" w:color="000000"/>
              <w:right w:val="nil"/>
            </w:tcBorders>
          </w:tcPr>
          <w:p w14:paraId="35306240" w14:textId="77777777" w:rsidR="00086383" w:rsidRPr="00202580" w:rsidRDefault="00086383" w:rsidP="0084672D">
            <w:pPr>
              <w:snapToGrid w:val="0"/>
              <w:spacing w:after="0" w:line="240" w:lineRule="auto"/>
              <w:rPr>
                <w:rFonts w:eastAsia="Times New Roman" w:cs="Times New Roman"/>
                <w:b/>
                <w:color w:val="000000"/>
              </w:rPr>
            </w:pPr>
          </w:p>
        </w:tc>
        <w:tc>
          <w:tcPr>
            <w:tcW w:w="1984" w:type="dxa"/>
            <w:tcBorders>
              <w:top w:val="single" w:sz="4" w:space="0" w:color="000000"/>
              <w:left w:val="single" w:sz="4" w:space="0" w:color="000000"/>
              <w:bottom w:val="single" w:sz="4" w:space="0" w:color="000000"/>
              <w:right w:val="single" w:sz="4" w:space="0" w:color="000000"/>
            </w:tcBorders>
          </w:tcPr>
          <w:p w14:paraId="1C35FA88" w14:textId="77777777" w:rsidR="00086383" w:rsidRPr="00202580" w:rsidRDefault="00086383" w:rsidP="0084672D">
            <w:pPr>
              <w:snapToGrid w:val="0"/>
              <w:spacing w:after="0" w:line="240" w:lineRule="auto"/>
              <w:rPr>
                <w:rFonts w:eastAsia="Times New Roman" w:cs="Times New Roman"/>
                <w:b/>
                <w:color w:val="000000"/>
              </w:rPr>
            </w:pPr>
          </w:p>
        </w:tc>
      </w:tr>
      <w:tr w:rsidR="00086383" w:rsidRPr="00202580" w14:paraId="67C864F9" w14:textId="77777777" w:rsidTr="0084672D">
        <w:tc>
          <w:tcPr>
            <w:tcW w:w="2552" w:type="dxa"/>
            <w:tcBorders>
              <w:top w:val="single" w:sz="4" w:space="0" w:color="000000"/>
              <w:left w:val="single" w:sz="4" w:space="0" w:color="000000"/>
              <w:bottom w:val="single" w:sz="4" w:space="0" w:color="000000"/>
              <w:right w:val="nil"/>
            </w:tcBorders>
          </w:tcPr>
          <w:p w14:paraId="68D2D318" w14:textId="77777777" w:rsidR="00086383" w:rsidRPr="00202580" w:rsidRDefault="00086383" w:rsidP="0084672D">
            <w:pPr>
              <w:snapToGrid w:val="0"/>
              <w:spacing w:after="0" w:line="240" w:lineRule="auto"/>
              <w:rPr>
                <w:rFonts w:eastAsia="Times New Roman" w:cs="Times New Roman"/>
                <w:b/>
                <w:color w:val="000000"/>
              </w:rPr>
            </w:pPr>
          </w:p>
        </w:tc>
        <w:tc>
          <w:tcPr>
            <w:tcW w:w="1134" w:type="dxa"/>
            <w:tcBorders>
              <w:top w:val="single" w:sz="4" w:space="0" w:color="000000"/>
              <w:left w:val="single" w:sz="4" w:space="0" w:color="000000"/>
              <w:bottom w:val="single" w:sz="4" w:space="0" w:color="000000"/>
              <w:right w:val="nil"/>
            </w:tcBorders>
          </w:tcPr>
          <w:p w14:paraId="7AF92E3C" w14:textId="77777777" w:rsidR="00086383" w:rsidRPr="00202580" w:rsidRDefault="00086383" w:rsidP="0084672D">
            <w:pPr>
              <w:snapToGrid w:val="0"/>
              <w:spacing w:after="0" w:line="240" w:lineRule="auto"/>
              <w:ind w:left="-108" w:right="-108"/>
              <w:rPr>
                <w:rFonts w:eastAsia="Times New Roman" w:cs="Times New Roman"/>
                <w:b/>
                <w:color w:val="000000"/>
              </w:rPr>
            </w:pPr>
          </w:p>
        </w:tc>
        <w:tc>
          <w:tcPr>
            <w:tcW w:w="994" w:type="dxa"/>
            <w:tcBorders>
              <w:top w:val="single" w:sz="4" w:space="0" w:color="000000"/>
              <w:left w:val="single" w:sz="4" w:space="0" w:color="000000"/>
              <w:bottom w:val="single" w:sz="4" w:space="0" w:color="000000"/>
              <w:right w:val="nil"/>
            </w:tcBorders>
          </w:tcPr>
          <w:p w14:paraId="446FB0ED" w14:textId="77777777" w:rsidR="00086383" w:rsidRPr="00202580" w:rsidRDefault="00086383" w:rsidP="0084672D">
            <w:pPr>
              <w:snapToGrid w:val="0"/>
              <w:spacing w:after="0" w:line="240" w:lineRule="auto"/>
              <w:rPr>
                <w:rFonts w:eastAsia="Times New Roman" w:cs="Times New Roman"/>
                <w:b/>
                <w:color w:val="000000"/>
              </w:rPr>
            </w:pPr>
          </w:p>
        </w:tc>
        <w:tc>
          <w:tcPr>
            <w:tcW w:w="1019" w:type="dxa"/>
            <w:tcBorders>
              <w:top w:val="single" w:sz="4" w:space="0" w:color="000000"/>
              <w:left w:val="single" w:sz="4" w:space="0" w:color="000000"/>
              <w:bottom w:val="single" w:sz="4" w:space="0" w:color="000000"/>
              <w:right w:val="nil"/>
            </w:tcBorders>
          </w:tcPr>
          <w:p w14:paraId="0BE35B21" w14:textId="77777777" w:rsidR="00086383" w:rsidRPr="00202580" w:rsidRDefault="00086383" w:rsidP="0084672D">
            <w:pPr>
              <w:snapToGrid w:val="0"/>
              <w:spacing w:after="0" w:line="240" w:lineRule="auto"/>
              <w:rPr>
                <w:rFonts w:eastAsia="Times New Roman" w:cs="Times New Roman"/>
                <w:b/>
                <w:color w:val="000000"/>
              </w:rPr>
            </w:pPr>
          </w:p>
        </w:tc>
        <w:tc>
          <w:tcPr>
            <w:tcW w:w="1843" w:type="dxa"/>
            <w:tcBorders>
              <w:top w:val="single" w:sz="4" w:space="0" w:color="000000"/>
              <w:left w:val="single" w:sz="4" w:space="0" w:color="000000"/>
              <w:bottom w:val="single" w:sz="4" w:space="0" w:color="000000"/>
              <w:right w:val="nil"/>
            </w:tcBorders>
          </w:tcPr>
          <w:p w14:paraId="2C2BAB19" w14:textId="77777777" w:rsidR="00086383" w:rsidRPr="00202580" w:rsidRDefault="00086383" w:rsidP="0084672D">
            <w:pPr>
              <w:snapToGrid w:val="0"/>
              <w:spacing w:after="0" w:line="240" w:lineRule="auto"/>
              <w:rPr>
                <w:rFonts w:eastAsia="Times New Roman" w:cs="Times New Roman"/>
                <w:b/>
                <w:color w:val="000000"/>
              </w:rPr>
            </w:pPr>
          </w:p>
        </w:tc>
        <w:tc>
          <w:tcPr>
            <w:tcW w:w="1984" w:type="dxa"/>
            <w:tcBorders>
              <w:top w:val="single" w:sz="4" w:space="0" w:color="000000"/>
              <w:left w:val="single" w:sz="4" w:space="0" w:color="000000"/>
              <w:bottom w:val="single" w:sz="4" w:space="0" w:color="000000"/>
              <w:right w:val="single" w:sz="4" w:space="0" w:color="000000"/>
            </w:tcBorders>
          </w:tcPr>
          <w:p w14:paraId="224FBB12" w14:textId="77777777" w:rsidR="00086383" w:rsidRPr="00202580" w:rsidRDefault="00086383" w:rsidP="0084672D">
            <w:pPr>
              <w:snapToGrid w:val="0"/>
              <w:spacing w:after="0" w:line="240" w:lineRule="auto"/>
              <w:rPr>
                <w:rFonts w:eastAsia="Times New Roman" w:cs="Times New Roman"/>
                <w:b/>
                <w:color w:val="000000"/>
              </w:rPr>
            </w:pPr>
          </w:p>
        </w:tc>
      </w:tr>
      <w:tr w:rsidR="00086383" w:rsidRPr="00202580" w14:paraId="4CF2938F" w14:textId="77777777" w:rsidTr="0084672D">
        <w:tc>
          <w:tcPr>
            <w:tcW w:w="2552" w:type="dxa"/>
            <w:tcBorders>
              <w:top w:val="single" w:sz="4" w:space="0" w:color="000000"/>
              <w:left w:val="single" w:sz="4" w:space="0" w:color="000000"/>
              <w:bottom w:val="single" w:sz="4" w:space="0" w:color="000000"/>
              <w:right w:val="nil"/>
            </w:tcBorders>
          </w:tcPr>
          <w:p w14:paraId="0DD69095" w14:textId="77777777" w:rsidR="00086383" w:rsidRPr="00202580" w:rsidRDefault="00086383" w:rsidP="0084672D">
            <w:pPr>
              <w:snapToGrid w:val="0"/>
              <w:spacing w:after="0" w:line="240" w:lineRule="auto"/>
              <w:rPr>
                <w:rFonts w:eastAsia="Times New Roman" w:cs="Times New Roman"/>
                <w:b/>
                <w:color w:val="000000"/>
              </w:rPr>
            </w:pPr>
          </w:p>
        </w:tc>
        <w:tc>
          <w:tcPr>
            <w:tcW w:w="1134" w:type="dxa"/>
            <w:tcBorders>
              <w:top w:val="single" w:sz="4" w:space="0" w:color="000000"/>
              <w:left w:val="single" w:sz="4" w:space="0" w:color="000000"/>
              <w:bottom w:val="single" w:sz="4" w:space="0" w:color="000000"/>
              <w:right w:val="nil"/>
            </w:tcBorders>
          </w:tcPr>
          <w:p w14:paraId="7B755BB9" w14:textId="77777777" w:rsidR="00086383" w:rsidRPr="00202580" w:rsidRDefault="00086383" w:rsidP="0084672D">
            <w:pPr>
              <w:snapToGrid w:val="0"/>
              <w:spacing w:after="0" w:line="240" w:lineRule="auto"/>
              <w:ind w:left="-108" w:right="-108"/>
              <w:rPr>
                <w:rFonts w:eastAsia="Times New Roman" w:cs="Times New Roman"/>
                <w:b/>
                <w:color w:val="000000"/>
              </w:rPr>
            </w:pPr>
          </w:p>
        </w:tc>
        <w:tc>
          <w:tcPr>
            <w:tcW w:w="994" w:type="dxa"/>
            <w:tcBorders>
              <w:top w:val="single" w:sz="4" w:space="0" w:color="000000"/>
              <w:left w:val="single" w:sz="4" w:space="0" w:color="000000"/>
              <w:bottom w:val="single" w:sz="4" w:space="0" w:color="000000"/>
              <w:right w:val="nil"/>
            </w:tcBorders>
          </w:tcPr>
          <w:p w14:paraId="604CBFDE" w14:textId="77777777" w:rsidR="00086383" w:rsidRPr="00202580" w:rsidRDefault="00086383" w:rsidP="0084672D">
            <w:pPr>
              <w:snapToGrid w:val="0"/>
              <w:spacing w:after="0" w:line="240" w:lineRule="auto"/>
              <w:rPr>
                <w:rFonts w:eastAsia="Times New Roman" w:cs="Times New Roman"/>
                <w:b/>
                <w:color w:val="000000"/>
              </w:rPr>
            </w:pPr>
          </w:p>
        </w:tc>
        <w:tc>
          <w:tcPr>
            <w:tcW w:w="1019" w:type="dxa"/>
            <w:tcBorders>
              <w:top w:val="single" w:sz="4" w:space="0" w:color="000000"/>
              <w:left w:val="single" w:sz="4" w:space="0" w:color="000000"/>
              <w:bottom w:val="single" w:sz="4" w:space="0" w:color="000000"/>
              <w:right w:val="nil"/>
            </w:tcBorders>
          </w:tcPr>
          <w:p w14:paraId="7B6984A2" w14:textId="77777777" w:rsidR="00086383" w:rsidRPr="00202580" w:rsidRDefault="00086383" w:rsidP="0084672D">
            <w:pPr>
              <w:snapToGrid w:val="0"/>
              <w:spacing w:after="0" w:line="240" w:lineRule="auto"/>
              <w:rPr>
                <w:rFonts w:eastAsia="Times New Roman" w:cs="Times New Roman"/>
                <w:b/>
                <w:color w:val="000000"/>
              </w:rPr>
            </w:pPr>
          </w:p>
        </w:tc>
        <w:tc>
          <w:tcPr>
            <w:tcW w:w="1843" w:type="dxa"/>
            <w:tcBorders>
              <w:top w:val="single" w:sz="4" w:space="0" w:color="000000"/>
              <w:left w:val="single" w:sz="4" w:space="0" w:color="000000"/>
              <w:bottom w:val="single" w:sz="4" w:space="0" w:color="000000"/>
              <w:right w:val="nil"/>
            </w:tcBorders>
          </w:tcPr>
          <w:p w14:paraId="1A1224A7" w14:textId="77777777" w:rsidR="00086383" w:rsidRPr="00202580" w:rsidRDefault="00086383" w:rsidP="0084672D">
            <w:pPr>
              <w:snapToGrid w:val="0"/>
              <w:spacing w:after="0" w:line="240" w:lineRule="auto"/>
              <w:rPr>
                <w:rFonts w:eastAsia="Times New Roman" w:cs="Times New Roman"/>
                <w:b/>
                <w:color w:val="000000"/>
              </w:rPr>
            </w:pPr>
          </w:p>
        </w:tc>
        <w:tc>
          <w:tcPr>
            <w:tcW w:w="1984" w:type="dxa"/>
            <w:tcBorders>
              <w:top w:val="single" w:sz="4" w:space="0" w:color="000000"/>
              <w:left w:val="single" w:sz="4" w:space="0" w:color="000000"/>
              <w:bottom w:val="single" w:sz="4" w:space="0" w:color="000000"/>
              <w:right w:val="single" w:sz="4" w:space="0" w:color="000000"/>
            </w:tcBorders>
          </w:tcPr>
          <w:p w14:paraId="4514E06D" w14:textId="77777777" w:rsidR="00086383" w:rsidRPr="00202580" w:rsidRDefault="00086383" w:rsidP="0084672D">
            <w:pPr>
              <w:snapToGrid w:val="0"/>
              <w:spacing w:after="0" w:line="240" w:lineRule="auto"/>
              <w:rPr>
                <w:rFonts w:eastAsia="Times New Roman" w:cs="Times New Roman"/>
                <w:b/>
                <w:color w:val="000000"/>
              </w:rPr>
            </w:pPr>
          </w:p>
        </w:tc>
      </w:tr>
      <w:tr w:rsidR="00086383" w:rsidRPr="00202580" w14:paraId="1C9FBE6F" w14:textId="77777777" w:rsidTr="0084672D">
        <w:trPr>
          <w:cantSplit/>
        </w:trPr>
        <w:tc>
          <w:tcPr>
            <w:tcW w:w="4680" w:type="dxa"/>
            <w:gridSpan w:val="3"/>
            <w:tcBorders>
              <w:top w:val="single" w:sz="4" w:space="0" w:color="000000"/>
              <w:left w:val="single" w:sz="4" w:space="0" w:color="000000"/>
              <w:bottom w:val="single" w:sz="4" w:space="0" w:color="000000"/>
              <w:right w:val="nil"/>
            </w:tcBorders>
            <w:hideMark/>
          </w:tcPr>
          <w:p w14:paraId="1113A640" w14:textId="77777777" w:rsidR="00086383" w:rsidRPr="00202580" w:rsidRDefault="00086383" w:rsidP="0084672D">
            <w:pPr>
              <w:snapToGrid w:val="0"/>
              <w:spacing w:after="0" w:line="240" w:lineRule="auto"/>
              <w:jc w:val="center"/>
              <w:rPr>
                <w:rFonts w:eastAsia="Times New Roman" w:cs="Times New Roman"/>
                <w:color w:val="000000"/>
              </w:rPr>
            </w:pPr>
            <w:r w:rsidRPr="00202580">
              <w:rPr>
                <w:rFonts w:eastAsia="Times New Roman" w:cs="Times New Roman"/>
                <w:color w:val="000000"/>
              </w:rPr>
              <w:t>Организация / физическое лицо</w:t>
            </w:r>
          </w:p>
        </w:tc>
        <w:tc>
          <w:tcPr>
            <w:tcW w:w="2862" w:type="dxa"/>
            <w:gridSpan w:val="2"/>
            <w:tcBorders>
              <w:top w:val="single" w:sz="4" w:space="0" w:color="000000"/>
              <w:left w:val="single" w:sz="4" w:space="0" w:color="000000"/>
              <w:bottom w:val="single" w:sz="4" w:space="0" w:color="000000"/>
              <w:right w:val="nil"/>
            </w:tcBorders>
            <w:hideMark/>
          </w:tcPr>
          <w:p w14:paraId="39DD9BCC" w14:textId="77777777" w:rsidR="00086383" w:rsidRPr="00202580" w:rsidRDefault="00086383" w:rsidP="0084672D">
            <w:pPr>
              <w:snapToGrid w:val="0"/>
              <w:spacing w:after="0" w:line="240" w:lineRule="auto"/>
              <w:jc w:val="center"/>
              <w:rPr>
                <w:rFonts w:eastAsia="Times New Roman" w:cs="Times New Roman"/>
                <w:color w:val="000000"/>
              </w:rPr>
            </w:pPr>
            <w:r w:rsidRPr="00202580">
              <w:rPr>
                <w:rFonts w:eastAsia="Times New Roman" w:cs="Times New Roman"/>
                <w:color w:val="000000"/>
              </w:rPr>
              <w:t>Сумма предоставленных средств</w:t>
            </w:r>
          </w:p>
        </w:tc>
        <w:tc>
          <w:tcPr>
            <w:tcW w:w="1984" w:type="dxa"/>
            <w:tcBorders>
              <w:top w:val="single" w:sz="4" w:space="0" w:color="000000"/>
              <w:left w:val="single" w:sz="4" w:space="0" w:color="000000"/>
              <w:bottom w:val="single" w:sz="4" w:space="0" w:color="000000"/>
              <w:right w:val="single" w:sz="4" w:space="0" w:color="000000"/>
            </w:tcBorders>
            <w:hideMark/>
          </w:tcPr>
          <w:p w14:paraId="05AEC3F2" w14:textId="77777777" w:rsidR="00086383" w:rsidRPr="00202580" w:rsidRDefault="00086383" w:rsidP="0084672D">
            <w:pPr>
              <w:snapToGrid w:val="0"/>
              <w:spacing w:after="0" w:line="240" w:lineRule="auto"/>
              <w:jc w:val="center"/>
              <w:rPr>
                <w:rFonts w:eastAsia="Times New Roman" w:cs="Times New Roman"/>
                <w:color w:val="000000"/>
              </w:rPr>
            </w:pPr>
            <w:r w:rsidRPr="00202580">
              <w:rPr>
                <w:rFonts w:eastAsia="Times New Roman" w:cs="Times New Roman"/>
                <w:color w:val="000000"/>
              </w:rPr>
              <w:t>Срок возврата</w:t>
            </w:r>
          </w:p>
        </w:tc>
      </w:tr>
      <w:tr w:rsidR="00086383" w:rsidRPr="00202580" w14:paraId="2582D8D2" w14:textId="77777777" w:rsidTr="0084672D">
        <w:trPr>
          <w:cantSplit/>
        </w:trPr>
        <w:tc>
          <w:tcPr>
            <w:tcW w:w="4680" w:type="dxa"/>
            <w:gridSpan w:val="3"/>
            <w:tcBorders>
              <w:top w:val="single" w:sz="4" w:space="0" w:color="000000"/>
              <w:left w:val="single" w:sz="4" w:space="0" w:color="000000"/>
              <w:bottom w:val="single" w:sz="4" w:space="0" w:color="000000"/>
              <w:right w:val="nil"/>
            </w:tcBorders>
          </w:tcPr>
          <w:p w14:paraId="37595F8C" w14:textId="4D195D08" w:rsidR="00086383" w:rsidRPr="00202580" w:rsidRDefault="00086383" w:rsidP="0084672D">
            <w:pPr>
              <w:snapToGrid w:val="0"/>
              <w:spacing w:after="0" w:line="240" w:lineRule="auto"/>
              <w:jc w:val="center"/>
              <w:rPr>
                <w:rFonts w:eastAsia="Times New Roman" w:cs="Times New Roman"/>
                <w:b/>
                <w:color w:val="FF0000"/>
              </w:rPr>
            </w:pPr>
          </w:p>
        </w:tc>
        <w:tc>
          <w:tcPr>
            <w:tcW w:w="2862" w:type="dxa"/>
            <w:gridSpan w:val="2"/>
            <w:tcBorders>
              <w:top w:val="single" w:sz="4" w:space="0" w:color="000000"/>
              <w:left w:val="single" w:sz="4" w:space="0" w:color="000000"/>
              <w:bottom w:val="single" w:sz="4" w:space="0" w:color="000000"/>
              <w:right w:val="nil"/>
            </w:tcBorders>
          </w:tcPr>
          <w:p w14:paraId="7AB352AD" w14:textId="77777777" w:rsidR="00086383" w:rsidRPr="00202580" w:rsidRDefault="00086383" w:rsidP="0084672D">
            <w:pPr>
              <w:snapToGrid w:val="0"/>
              <w:spacing w:after="0" w:line="240" w:lineRule="auto"/>
              <w:jc w:val="center"/>
              <w:rPr>
                <w:rFonts w:eastAsia="Times New Roman" w:cs="Times New Roman"/>
                <w:b/>
                <w:color w:val="000000"/>
              </w:rPr>
            </w:pPr>
          </w:p>
        </w:tc>
        <w:tc>
          <w:tcPr>
            <w:tcW w:w="1984" w:type="dxa"/>
            <w:tcBorders>
              <w:top w:val="single" w:sz="4" w:space="0" w:color="000000"/>
              <w:left w:val="single" w:sz="4" w:space="0" w:color="000000"/>
              <w:bottom w:val="single" w:sz="4" w:space="0" w:color="000000"/>
              <w:right w:val="single" w:sz="4" w:space="0" w:color="000000"/>
            </w:tcBorders>
          </w:tcPr>
          <w:p w14:paraId="4C77A85D" w14:textId="77777777" w:rsidR="00086383" w:rsidRPr="00202580" w:rsidRDefault="00086383" w:rsidP="0084672D">
            <w:pPr>
              <w:snapToGrid w:val="0"/>
              <w:spacing w:after="0" w:line="240" w:lineRule="auto"/>
              <w:jc w:val="center"/>
              <w:rPr>
                <w:rFonts w:eastAsia="Times New Roman" w:cs="Times New Roman"/>
                <w:b/>
                <w:color w:val="000000"/>
              </w:rPr>
            </w:pPr>
          </w:p>
        </w:tc>
      </w:tr>
      <w:tr w:rsidR="00086383" w:rsidRPr="00202580" w14:paraId="62C995BF" w14:textId="77777777" w:rsidTr="0084672D">
        <w:trPr>
          <w:cantSplit/>
        </w:trPr>
        <w:tc>
          <w:tcPr>
            <w:tcW w:w="4680" w:type="dxa"/>
            <w:gridSpan w:val="3"/>
            <w:tcBorders>
              <w:top w:val="single" w:sz="4" w:space="0" w:color="000000"/>
              <w:left w:val="single" w:sz="4" w:space="0" w:color="000000"/>
              <w:bottom w:val="single" w:sz="4" w:space="0" w:color="000000"/>
              <w:right w:val="nil"/>
            </w:tcBorders>
          </w:tcPr>
          <w:p w14:paraId="27C4AC62" w14:textId="77777777" w:rsidR="00086383" w:rsidRPr="00202580" w:rsidRDefault="00086383" w:rsidP="0084672D">
            <w:pPr>
              <w:snapToGrid w:val="0"/>
              <w:spacing w:after="0" w:line="240" w:lineRule="auto"/>
              <w:rPr>
                <w:rFonts w:eastAsia="Times New Roman" w:cs="Times New Roman"/>
                <w:b/>
                <w:color w:val="FF0000"/>
              </w:rPr>
            </w:pPr>
          </w:p>
        </w:tc>
        <w:tc>
          <w:tcPr>
            <w:tcW w:w="2862" w:type="dxa"/>
            <w:gridSpan w:val="2"/>
            <w:tcBorders>
              <w:top w:val="single" w:sz="4" w:space="0" w:color="000000"/>
              <w:left w:val="single" w:sz="4" w:space="0" w:color="000000"/>
              <w:bottom w:val="single" w:sz="4" w:space="0" w:color="000000"/>
              <w:right w:val="nil"/>
            </w:tcBorders>
          </w:tcPr>
          <w:p w14:paraId="3F15F901" w14:textId="77777777" w:rsidR="00086383" w:rsidRPr="00202580" w:rsidRDefault="00086383" w:rsidP="0084672D">
            <w:pPr>
              <w:snapToGrid w:val="0"/>
              <w:spacing w:after="0" w:line="240" w:lineRule="auto"/>
              <w:rPr>
                <w:rFonts w:eastAsia="Times New Roman" w:cs="Times New Roman"/>
                <w:b/>
                <w:color w:val="000000"/>
              </w:rPr>
            </w:pPr>
          </w:p>
        </w:tc>
        <w:tc>
          <w:tcPr>
            <w:tcW w:w="1984" w:type="dxa"/>
            <w:tcBorders>
              <w:top w:val="single" w:sz="4" w:space="0" w:color="000000"/>
              <w:left w:val="single" w:sz="4" w:space="0" w:color="000000"/>
              <w:bottom w:val="single" w:sz="4" w:space="0" w:color="000000"/>
              <w:right w:val="single" w:sz="4" w:space="0" w:color="000000"/>
            </w:tcBorders>
          </w:tcPr>
          <w:p w14:paraId="48FE6731" w14:textId="77777777" w:rsidR="00086383" w:rsidRPr="00202580" w:rsidRDefault="00086383" w:rsidP="0084672D">
            <w:pPr>
              <w:snapToGrid w:val="0"/>
              <w:spacing w:after="0" w:line="240" w:lineRule="auto"/>
              <w:rPr>
                <w:rFonts w:eastAsia="Times New Roman" w:cs="Times New Roman"/>
                <w:b/>
                <w:color w:val="000000"/>
              </w:rPr>
            </w:pPr>
          </w:p>
        </w:tc>
      </w:tr>
      <w:tr w:rsidR="00086383" w:rsidRPr="00202580" w14:paraId="49A5C6A4" w14:textId="77777777" w:rsidTr="0084672D">
        <w:trPr>
          <w:cantSplit/>
        </w:trPr>
        <w:tc>
          <w:tcPr>
            <w:tcW w:w="4680" w:type="dxa"/>
            <w:gridSpan w:val="3"/>
            <w:tcBorders>
              <w:top w:val="single" w:sz="4" w:space="0" w:color="000000"/>
              <w:left w:val="single" w:sz="4" w:space="0" w:color="000000"/>
              <w:bottom w:val="single" w:sz="4" w:space="0" w:color="000000"/>
              <w:right w:val="nil"/>
            </w:tcBorders>
          </w:tcPr>
          <w:p w14:paraId="6A829D25" w14:textId="77777777" w:rsidR="00086383" w:rsidRPr="00202580" w:rsidRDefault="00086383" w:rsidP="0084672D">
            <w:pPr>
              <w:snapToGrid w:val="0"/>
              <w:spacing w:after="0" w:line="240" w:lineRule="auto"/>
              <w:rPr>
                <w:rFonts w:eastAsia="Times New Roman" w:cs="Times New Roman"/>
                <w:b/>
                <w:color w:val="000000"/>
                <w:sz w:val="20"/>
                <w:szCs w:val="20"/>
              </w:rPr>
            </w:pPr>
          </w:p>
        </w:tc>
        <w:tc>
          <w:tcPr>
            <w:tcW w:w="2862" w:type="dxa"/>
            <w:gridSpan w:val="2"/>
            <w:tcBorders>
              <w:top w:val="single" w:sz="4" w:space="0" w:color="000000"/>
              <w:left w:val="single" w:sz="4" w:space="0" w:color="000000"/>
              <w:bottom w:val="single" w:sz="4" w:space="0" w:color="000000"/>
              <w:right w:val="nil"/>
            </w:tcBorders>
          </w:tcPr>
          <w:p w14:paraId="2FD38FB3" w14:textId="77777777" w:rsidR="00086383" w:rsidRPr="00202580" w:rsidRDefault="00086383" w:rsidP="0084672D">
            <w:pPr>
              <w:snapToGrid w:val="0"/>
              <w:spacing w:after="0" w:line="240" w:lineRule="auto"/>
              <w:rPr>
                <w:rFonts w:eastAsia="Times New Roman" w:cs="Times New Roman"/>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623C9826" w14:textId="77777777" w:rsidR="00086383" w:rsidRPr="00202580" w:rsidRDefault="00086383" w:rsidP="0084672D">
            <w:pPr>
              <w:snapToGrid w:val="0"/>
              <w:spacing w:after="0" w:line="240" w:lineRule="auto"/>
              <w:rPr>
                <w:rFonts w:eastAsia="Times New Roman" w:cs="Times New Roman"/>
                <w:b/>
                <w:color w:val="000000"/>
                <w:sz w:val="20"/>
                <w:szCs w:val="20"/>
              </w:rPr>
            </w:pPr>
          </w:p>
        </w:tc>
      </w:tr>
      <w:tr w:rsidR="00086383" w:rsidRPr="000215AD" w14:paraId="3AA4F21C" w14:textId="77777777" w:rsidTr="0084672D">
        <w:trPr>
          <w:cantSplit/>
        </w:trPr>
        <w:tc>
          <w:tcPr>
            <w:tcW w:w="4680" w:type="dxa"/>
            <w:gridSpan w:val="3"/>
            <w:tcBorders>
              <w:top w:val="single" w:sz="4" w:space="0" w:color="000000"/>
              <w:left w:val="single" w:sz="4" w:space="0" w:color="000000"/>
              <w:bottom w:val="single" w:sz="4" w:space="0" w:color="000000"/>
              <w:right w:val="nil"/>
            </w:tcBorders>
          </w:tcPr>
          <w:p w14:paraId="77C25D70" w14:textId="77777777" w:rsidR="00086383" w:rsidRPr="00202580" w:rsidRDefault="00086383" w:rsidP="0084672D">
            <w:pPr>
              <w:snapToGrid w:val="0"/>
              <w:spacing w:after="0" w:line="240" w:lineRule="auto"/>
              <w:rPr>
                <w:rFonts w:eastAsia="Times New Roman" w:cs="Times New Roman"/>
                <w:b/>
                <w:color w:val="000000"/>
                <w:sz w:val="20"/>
                <w:szCs w:val="20"/>
              </w:rPr>
            </w:pPr>
          </w:p>
        </w:tc>
        <w:tc>
          <w:tcPr>
            <w:tcW w:w="2862" w:type="dxa"/>
            <w:gridSpan w:val="2"/>
            <w:tcBorders>
              <w:top w:val="single" w:sz="4" w:space="0" w:color="000000"/>
              <w:left w:val="single" w:sz="4" w:space="0" w:color="000000"/>
              <w:bottom w:val="single" w:sz="4" w:space="0" w:color="000000"/>
              <w:right w:val="nil"/>
            </w:tcBorders>
          </w:tcPr>
          <w:p w14:paraId="7687860C" w14:textId="77777777" w:rsidR="00086383" w:rsidRPr="00202580" w:rsidRDefault="00086383" w:rsidP="0084672D">
            <w:pPr>
              <w:snapToGrid w:val="0"/>
              <w:spacing w:after="0" w:line="240" w:lineRule="auto"/>
              <w:rPr>
                <w:rFonts w:eastAsia="Times New Roman" w:cs="Times New Roman"/>
                <w:b/>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482E7E02" w14:textId="77777777" w:rsidR="00086383" w:rsidRPr="00202580" w:rsidRDefault="00086383" w:rsidP="0084672D">
            <w:pPr>
              <w:snapToGrid w:val="0"/>
              <w:spacing w:after="0" w:line="240" w:lineRule="auto"/>
              <w:rPr>
                <w:rFonts w:eastAsia="Times New Roman" w:cs="Times New Roman"/>
                <w:b/>
                <w:color w:val="000000"/>
                <w:sz w:val="20"/>
                <w:szCs w:val="20"/>
              </w:rPr>
            </w:pPr>
          </w:p>
        </w:tc>
      </w:tr>
    </w:tbl>
    <w:p w14:paraId="64E8FEC7" w14:textId="77777777" w:rsidR="00086383" w:rsidRPr="00622DFF" w:rsidRDefault="00086383" w:rsidP="00086383">
      <w:pPr>
        <w:spacing w:before="240" w:after="0" w:line="240" w:lineRule="auto"/>
        <w:ind w:firstLine="540"/>
        <w:jc w:val="both"/>
        <w:rPr>
          <w:rFonts w:eastAsia="Times New Roman" w:cs="Times New Roman"/>
          <w:sz w:val="24"/>
          <w:szCs w:val="24"/>
        </w:rPr>
      </w:pPr>
      <w:r w:rsidRPr="00041710">
        <w:rPr>
          <w:rFonts w:eastAsia="Times New Roman" w:cs="Times New Roman"/>
          <w:sz w:val="24"/>
          <w:szCs w:val="24"/>
        </w:rPr>
        <w:t>Заявляю, что данная Анкета предоставлена в Ассоциацию «Сахалинстрой». (далее</w:t>
      </w:r>
      <w:r>
        <w:rPr>
          <w:rFonts w:eastAsia="Times New Roman" w:cs="Times New Roman"/>
          <w:sz w:val="24"/>
          <w:szCs w:val="24"/>
        </w:rPr>
        <w:t xml:space="preserve"> -</w:t>
      </w:r>
      <w:r w:rsidRPr="00041710">
        <w:rPr>
          <w:rFonts w:eastAsia="Times New Roman" w:cs="Times New Roman"/>
          <w:sz w:val="24"/>
          <w:szCs w:val="24"/>
        </w:rPr>
        <w:t xml:space="preserve"> </w:t>
      </w:r>
      <w:r>
        <w:rPr>
          <w:rFonts w:eastAsia="Times New Roman" w:cs="Times New Roman"/>
          <w:sz w:val="24"/>
          <w:szCs w:val="24"/>
        </w:rPr>
        <w:t>Ассоциация</w:t>
      </w:r>
      <w:r w:rsidRPr="00041710">
        <w:rPr>
          <w:rFonts w:eastAsia="Times New Roman" w:cs="Times New Roman"/>
          <w:sz w:val="24"/>
          <w:szCs w:val="24"/>
        </w:rPr>
        <w:t xml:space="preserve">) с моего согласия. Все сведения, указанные в данной Анкете, являются подлинными. </w:t>
      </w:r>
    </w:p>
    <w:p w14:paraId="5982F3A1" w14:textId="77777777" w:rsidR="00086383" w:rsidRPr="00041710" w:rsidRDefault="00086383" w:rsidP="00086383">
      <w:pPr>
        <w:widowControl w:val="0"/>
        <w:suppressAutoHyphens/>
        <w:spacing w:after="0" w:line="240" w:lineRule="auto"/>
        <w:ind w:firstLine="708"/>
        <w:jc w:val="both"/>
        <w:rPr>
          <w:rFonts w:eastAsia="Arial" w:cs="Times New Roman"/>
          <w:kern w:val="2"/>
          <w:sz w:val="24"/>
          <w:szCs w:val="24"/>
          <w:lang w:eastAsia="ar-SA"/>
        </w:rPr>
      </w:pPr>
      <w:r w:rsidRPr="00041710">
        <w:rPr>
          <w:rFonts w:eastAsia="Arial" w:cs="Times New Roman"/>
          <w:kern w:val="2"/>
          <w:sz w:val="24"/>
          <w:szCs w:val="24"/>
          <w:lang w:eastAsia="ar-SA"/>
        </w:rPr>
        <w:t xml:space="preserve">Кроме того, от имени ___________________ (наименование ЮЛ -поручителя) даю согласие на получение от </w:t>
      </w:r>
      <w:r>
        <w:rPr>
          <w:rFonts w:eastAsia="Arial" w:cs="Times New Roman"/>
          <w:kern w:val="2"/>
          <w:sz w:val="24"/>
          <w:szCs w:val="24"/>
          <w:lang w:eastAsia="ar-SA"/>
        </w:rPr>
        <w:t>Ассоциации</w:t>
      </w:r>
      <w:r w:rsidRPr="00041710">
        <w:rPr>
          <w:rFonts w:eastAsia="Arial" w:cs="Times New Roman"/>
          <w:kern w:val="2"/>
          <w:sz w:val="24"/>
          <w:szCs w:val="24"/>
          <w:lang w:eastAsia="ar-SA"/>
        </w:rPr>
        <w:t xml:space="preserve"> информации о наступлении сроков исполнения обязательств по Договору займа, возникновении или наличии просроченной задолженности с указанием суммы, иной информации, связанной с исполнением Договора займа, договора поручительства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w:t>
      </w:r>
      <w:r>
        <w:rPr>
          <w:rFonts w:eastAsia="Arial" w:cs="Times New Roman"/>
          <w:kern w:val="2"/>
          <w:sz w:val="24"/>
          <w:szCs w:val="24"/>
          <w:lang w:eastAsia="ar-SA"/>
        </w:rPr>
        <w:t>Ассоциация</w:t>
      </w:r>
      <w:r w:rsidRPr="00041710">
        <w:rPr>
          <w:rFonts w:eastAsia="Arial" w:cs="Times New Roman"/>
          <w:kern w:val="2"/>
          <w:sz w:val="24"/>
          <w:szCs w:val="24"/>
          <w:lang w:eastAsia="ar-SA"/>
        </w:rPr>
        <w:t xml:space="preserve"> может использовать любую контактную информацию, указанную мной в настоящей анкете. </w:t>
      </w:r>
    </w:p>
    <w:p w14:paraId="0FC95171" w14:textId="77777777" w:rsidR="00086383" w:rsidRPr="00041710" w:rsidRDefault="00086383" w:rsidP="00086383">
      <w:pPr>
        <w:widowControl w:val="0"/>
        <w:suppressAutoHyphens/>
        <w:spacing w:after="0" w:line="240" w:lineRule="auto"/>
        <w:ind w:firstLine="708"/>
        <w:jc w:val="both"/>
        <w:rPr>
          <w:rFonts w:eastAsia="Arial" w:cs="Times New Roman"/>
          <w:kern w:val="2"/>
          <w:sz w:val="24"/>
          <w:szCs w:val="24"/>
          <w:lang w:eastAsia="ar-SA"/>
        </w:rPr>
      </w:pPr>
      <w:r w:rsidRPr="00041710">
        <w:rPr>
          <w:rFonts w:eastAsia="Arial" w:cs="Times New Roman"/>
          <w:kern w:val="2"/>
          <w:sz w:val="24"/>
          <w:szCs w:val="24"/>
          <w:lang w:eastAsia="ar-SA"/>
        </w:rPr>
        <w:t xml:space="preserve">Также от имени ___________________ (наименование ЮЛ -поручителя) даю согласие </w:t>
      </w:r>
      <w:r>
        <w:rPr>
          <w:rFonts w:eastAsia="Arial" w:cs="Times New Roman"/>
          <w:kern w:val="2"/>
          <w:sz w:val="24"/>
          <w:szCs w:val="24"/>
          <w:lang w:eastAsia="ar-SA"/>
        </w:rPr>
        <w:t>Ассоциации</w:t>
      </w:r>
      <w:r w:rsidRPr="00041710">
        <w:rPr>
          <w:rFonts w:eastAsia="Arial" w:cs="Times New Roman"/>
          <w:kern w:val="2"/>
          <w:sz w:val="24"/>
          <w:szCs w:val="24"/>
          <w:lang w:eastAsia="ar-SA"/>
        </w:rPr>
        <w:t xml:space="preserve"> на обращение в одно или несколько бюро кредитных историй в целях проверки сведений, указанных в настоящей анкете. Право выбора бюро кредитных историй предоставляется </w:t>
      </w:r>
      <w:r>
        <w:rPr>
          <w:rFonts w:eastAsia="Arial" w:cs="Times New Roman"/>
          <w:kern w:val="2"/>
          <w:sz w:val="24"/>
          <w:szCs w:val="24"/>
          <w:lang w:eastAsia="ar-SA"/>
        </w:rPr>
        <w:t xml:space="preserve">Ассоциации </w:t>
      </w:r>
      <w:r w:rsidRPr="00041710">
        <w:rPr>
          <w:rFonts w:eastAsia="Arial" w:cs="Times New Roman"/>
          <w:kern w:val="2"/>
          <w:sz w:val="24"/>
          <w:szCs w:val="24"/>
          <w:lang w:eastAsia="ar-SA"/>
        </w:rPr>
        <w:t>по ее усмотрению и дополнительного согласования с ______</w:t>
      </w:r>
      <w:r>
        <w:rPr>
          <w:rFonts w:eastAsia="Arial" w:cs="Times New Roman"/>
          <w:kern w:val="2"/>
          <w:sz w:val="24"/>
          <w:szCs w:val="24"/>
          <w:lang w:eastAsia="ar-SA"/>
        </w:rPr>
        <w:t>___</w:t>
      </w:r>
      <w:r w:rsidRPr="00041710">
        <w:rPr>
          <w:rFonts w:eastAsia="Arial" w:cs="Times New Roman"/>
          <w:kern w:val="2"/>
          <w:sz w:val="24"/>
          <w:szCs w:val="24"/>
          <w:lang w:eastAsia="ar-SA"/>
        </w:rPr>
        <w:t>_____________ (наименование ЮЛ -поручителя) не требует.</w:t>
      </w:r>
    </w:p>
    <w:p w14:paraId="39460962" w14:textId="77777777" w:rsidR="00086383" w:rsidRPr="00041710" w:rsidRDefault="00086383" w:rsidP="00086383">
      <w:pPr>
        <w:spacing w:after="0" w:line="240" w:lineRule="auto"/>
        <w:rPr>
          <w:rFonts w:eastAsia="Times New Roman" w:cs="Times New Roman"/>
          <w:sz w:val="24"/>
          <w:szCs w:val="24"/>
        </w:rPr>
      </w:pPr>
    </w:p>
    <w:p w14:paraId="4EE2CA52" w14:textId="77777777" w:rsidR="00086383" w:rsidRPr="00622DFF" w:rsidRDefault="00086383" w:rsidP="00086383">
      <w:pPr>
        <w:spacing w:before="240" w:after="0" w:line="240" w:lineRule="auto"/>
        <w:ind w:firstLine="709"/>
        <w:jc w:val="both"/>
        <w:rPr>
          <w:rFonts w:eastAsia="Times New Roman" w:cs="Times New Roman"/>
          <w:sz w:val="24"/>
          <w:szCs w:val="24"/>
        </w:rPr>
      </w:pPr>
      <w:r w:rsidRPr="00622DFF">
        <w:rPr>
          <w:rFonts w:eastAsia="Times New Roman" w:cs="Times New Roman"/>
          <w:sz w:val="24"/>
          <w:szCs w:val="24"/>
        </w:rPr>
        <w:t>Дата «______» _____________ 20____ г.</w:t>
      </w:r>
    </w:p>
    <w:p w14:paraId="6D787DD5" w14:textId="77777777" w:rsidR="00086383" w:rsidRPr="00041710" w:rsidRDefault="00086383" w:rsidP="00086383">
      <w:pPr>
        <w:spacing w:after="0" w:line="240" w:lineRule="auto"/>
        <w:rPr>
          <w:rFonts w:eastAsia="Times New Roman" w:cs="Times New Roman"/>
          <w:sz w:val="24"/>
          <w:szCs w:val="24"/>
        </w:rPr>
      </w:pPr>
    </w:p>
    <w:p w14:paraId="4280509C" w14:textId="77777777" w:rsidR="00086383" w:rsidRPr="00622DFF" w:rsidRDefault="00086383" w:rsidP="00086383">
      <w:pPr>
        <w:spacing w:after="0" w:line="240" w:lineRule="auto"/>
        <w:ind w:firstLine="708"/>
        <w:rPr>
          <w:rFonts w:eastAsia="Times New Roman" w:cs="Times New Roman"/>
          <w:sz w:val="24"/>
          <w:szCs w:val="24"/>
        </w:rPr>
      </w:pPr>
      <w:r w:rsidRPr="00622DFF">
        <w:rPr>
          <w:rFonts w:eastAsia="Times New Roman" w:cs="Times New Roman"/>
          <w:sz w:val="24"/>
          <w:szCs w:val="24"/>
        </w:rPr>
        <w:t>Руководитель ____________________________/________________/</w:t>
      </w:r>
    </w:p>
    <w:p w14:paraId="4FA150CE" w14:textId="77777777" w:rsidR="00086383" w:rsidRPr="00622DFF" w:rsidRDefault="00086383" w:rsidP="00086383">
      <w:pPr>
        <w:spacing w:after="0" w:line="240" w:lineRule="auto"/>
        <w:ind w:firstLine="708"/>
        <w:rPr>
          <w:rFonts w:eastAsia="Times New Roman" w:cs="Times New Roman"/>
          <w:sz w:val="24"/>
          <w:szCs w:val="24"/>
        </w:rPr>
      </w:pPr>
    </w:p>
    <w:p w14:paraId="7AA5CA65" w14:textId="77777777" w:rsidR="00086383" w:rsidRPr="00622DFF" w:rsidRDefault="00086383" w:rsidP="00086383">
      <w:pPr>
        <w:spacing w:after="0" w:line="240" w:lineRule="auto"/>
        <w:ind w:firstLine="708"/>
        <w:rPr>
          <w:rFonts w:eastAsia="Times New Roman" w:cs="Times New Roman"/>
          <w:sz w:val="24"/>
          <w:szCs w:val="24"/>
        </w:rPr>
      </w:pPr>
      <w:r w:rsidRPr="00622DFF">
        <w:rPr>
          <w:rFonts w:eastAsia="Times New Roman" w:cs="Times New Roman"/>
          <w:sz w:val="24"/>
          <w:szCs w:val="24"/>
        </w:rPr>
        <w:t>Главный бухгалтер _______________________/________________/</w:t>
      </w:r>
    </w:p>
    <w:p w14:paraId="4552838C" w14:textId="23526072" w:rsidR="00086383" w:rsidRPr="00622DFF" w:rsidRDefault="00086383" w:rsidP="00086383">
      <w:pPr>
        <w:spacing w:before="240" w:after="0" w:line="240" w:lineRule="auto"/>
        <w:ind w:firstLine="709"/>
        <w:jc w:val="both"/>
        <w:rPr>
          <w:rFonts w:eastAsia="Times New Roman" w:cs="Times New Roman"/>
          <w:sz w:val="24"/>
          <w:szCs w:val="24"/>
        </w:rPr>
      </w:pPr>
      <w:r w:rsidRPr="00622DFF">
        <w:rPr>
          <w:rFonts w:eastAsia="Times New Roman" w:cs="Times New Roman"/>
          <w:sz w:val="24"/>
          <w:szCs w:val="24"/>
        </w:rPr>
        <w:tab/>
      </w:r>
      <w:r w:rsidRPr="00622DFF">
        <w:rPr>
          <w:rFonts w:eastAsia="Times New Roman" w:cs="Times New Roman"/>
          <w:sz w:val="24"/>
          <w:szCs w:val="24"/>
        </w:rPr>
        <w:tab/>
      </w:r>
      <w:r w:rsidRPr="00622DFF">
        <w:rPr>
          <w:rFonts w:eastAsia="Times New Roman" w:cs="Times New Roman"/>
          <w:sz w:val="24"/>
          <w:szCs w:val="24"/>
        </w:rPr>
        <w:tab/>
      </w:r>
      <w:r w:rsidRPr="00622DFF">
        <w:rPr>
          <w:rFonts w:eastAsia="Times New Roman" w:cs="Times New Roman"/>
          <w:sz w:val="24"/>
          <w:szCs w:val="24"/>
        </w:rPr>
        <w:tab/>
      </w:r>
      <w:r w:rsidR="00037AE8" w:rsidRPr="00622DFF">
        <w:rPr>
          <w:rFonts w:eastAsia="Times New Roman" w:cs="Times New Roman"/>
          <w:sz w:val="24"/>
          <w:szCs w:val="24"/>
        </w:rPr>
        <w:t>МП</w:t>
      </w:r>
    </w:p>
    <w:p w14:paraId="098D5945" w14:textId="77777777" w:rsidR="00086383" w:rsidRDefault="00086383" w:rsidP="00086383">
      <w:pPr>
        <w:spacing w:after="0" w:line="240" w:lineRule="auto"/>
        <w:jc w:val="right"/>
        <w:rPr>
          <w:rFonts w:eastAsia="Times New Roman" w:cs="Times New Roman"/>
          <w:sz w:val="24"/>
          <w:szCs w:val="24"/>
        </w:rPr>
      </w:pPr>
      <w:r>
        <w:rPr>
          <w:rFonts w:eastAsia="Times New Roman" w:cs="Times New Roman"/>
          <w:sz w:val="24"/>
          <w:szCs w:val="24"/>
        </w:rPr>
        <w:br w:type="page"/>
      </w:r>
    </w:p>
    <w:p w14:paraId="69819C23" w14:textId="18B50552" w:rsidR="00086383" w:rsidRPr="00022E41" w:rsidRDefault="001B0E4A" w:rsidP="00022E41">
      <w:pPr>
        <w:pStyle w:val="20"/>
        <w:ind w:left="3969"/>
        <w:jc w:val="both"/>
        <w:rPr>
          <w:rFonts w:asciiTheme="minorHAnsi" w:eastAsia="Times New Roman" w:hAnsiTheme="minorHAnsi" w:cs="Times New Roman"/>
          <w:color w:val="0070C0"/>
          <w:sz w:val="24"/>
          <w:szCs w:val="20"/>
        </w:rPr>
      </w:pPr>
      <w:bookmarkStart w:id="97" w:name="_Toc140155762"/>
      <w:r w:rsidRPr="001B0E4A">
        <w:rPr>
          <w:rFonts w:asciiTheme="minorHAnsi" w:eastAsia="Times New Roman" w:hAnsiTheme="minorHAnsi" w:cs="Times New Roman"/>
          <w:color w:val="0070C0"/>
          <w:sz w:val="24"/>
          <w:szCs w:val="20"/>
        </w:rPr>
        <w:lastRenderedPageBreak/>
        <w:t xml:space="preserve">Форма </w:t>
      </w:r>
      <w:r w:rsidRPr="00022E41">
        <w:rPr>
          <w:rFonts w:asciiTheme="minorHAnsi" w:eastAsia="Times New Roman" w:hAnsiTheme="minorHAnsi" w:cs="Times New Roman"/>
          <w:color w:val="0070C0"/>
          <w:sz w:val="24"/>
          <w:szCs w:val="20"/>
        </w:rPr>
        <w:t>11</w:t>
      </w:r>
      <w:r w:rsidRPr="001B0E4A">
        <w:rPr>
          <w:rFonts w:asciiTheme="minorHAnsi" w:eastAsia="Times New Roman" w:hAnsiTheme="minorHAnsi" w:cs="Times New Roman"/>
          <w:color w:val="0070C0"/>
          <w:sz w:val="24"/>
          <w:szCs w:val="20"/>
        </w:rPr>
        <w:t xml:space="preserve">/Р-04 </w:t>
      </w:r>
      <w:r w:rsidRPr="00022E41">
        <w:rPr>
          <w:rFonts w:asciiTheme="minorHAnsi" w:eastAsia="Times New Roman" w:hAnsiTheme="minorHAnsi" w:cs="Times New Roman"/>
          <w:color w:val="0070C0"/>
          <w:sz w:val="24"/>
          <w:szCs w:val="20"/>
        </w:rPr>
        <w:t>«</w:t>
      </w:r>
      <w:r w:rsidR="00086383" w:rsidRPr="00022E41">
        <w:rPr>
          <w:rFonts w:asciiTheme="minorHAnsi" w:eastAsia="Times New Roman" w:hAnsiTheme="minorHAnsi" w:cs="Times New Roman"/>
          <w:color w:val="0070C0"/>
          <w:sz w:val="24"/>
          <w:szCs w:val="20"/>
        </w:rPr>
        <w:t>Заявление о согласии на поручительство</w:t>
      </w:r>
      <w:r w:rsidRPr="00022E41">
        <w:rPr>
          <w:rFonts w:asciiTheme="minorHAnsi" w:eastAsia="Times New Roman" w:hAnsiTheme="minorHAnsi" w:cs="Times New Roman"/>
          <w:color w:val="0070C0"/>
          <w:sz w:val="24"/>
          <w:szCs w:val="20"/>
        </w:rPr>
        <w:t>»</w:t>
      </w:r>
      <w:bookmarkEnd w:id="97"/>
    </w:p>
    <w:p w14:paraId="2C4FCDD9" w14:textId="77777777" w:rsidR="00086383" w:rsidRPr="002E57BB" w:rsidRDefault="00086383" w:rsidP="00086383">
      <w:pPr>
        <w:spacing w:before="240" w:after="0" w:line="240" w:lineRule="auto"/>
        <w:ind w:left="5041"/>
        <w:rPr>
          <w:rFonts w:eastAsia="Times New Roman" w:cs="Times New Roman"/>
          <w:sz w:val="24"/>
          <w:szCs w:val="24"/>
        </w:rPr>
      </w:pPr>
      <w:r w:rsidRPr="002E57BB">
        <w:rPr>
          <w:rFonts w:eastAsia="Times New Roman" w:cs="Times New Roman"/>
          <w:sz w:val="24"/>
          <w:szCs w:val="24"/>
        </w:rPr>
        <w:t>В Ассоциацию «Сахалинстрой»</w:t>
      </w:r>
    </w:p>
    <w:p w14:paraId="0C98BD3A" w14:textId="77777777" w:rsidR="00086383" w:rsidRPr="002E57BB" w:rsidRDefault="00086383" w:rsidP="00086383">
      <w:pPr>
        <w:spacing w:after="0" w:line="240" w:lineRule="auto"/>
        <w:ind w:left="5040"/>
        <w:rPr>
          <w:rFonts w:eastAsia="Times New Roman" w:cs="Times New Roman"/>
          <w:sz w:val="24"/>
          <w:szCs w:val="24"/>
        </w:rPr>
      </w:pPr>
      <w:r w:rsidRPr="002E57BB">
        <w:rPr>
          <w:rFonts w:eastAsia="Times New Roman" w:cs="Times New Roman"/>
          <w:sz w:val="24"/>
          <w:szCs w:val="24"/>
        </w:rPr>
        <w:t>от члена Правления Ассоциации «Сахалинстрой»</w:t>
      </w:r>
    </w:p>
    <w:p w14:paraId="5AA000CF" w14:textId="77777777" w:rsidR="00086383" w:rsidRPr="002E57BB" w:rsidRDefault="00086383" w:rsidP="00086383">
      <w:pPr>
        <w:spacing w:after="0" w:line="240" w:lineRule="auto"/>
        <w:ind w:left="5040"/>
        <w:rPr>
          <w:rFonts w:eastAsia="Times New Roman" w:cs="Times New Roman"/>
          <w:sz w:val="24"/>
          <w:szCs w:val="24"/>
        </w:rPr>
      </w:pPr>
      <w:r w:rsidRPr="002E57BB">
        <w:rPr>
          <w:rFonts w:eastAsia="Times New Roman" w:cs="Times New Roman"/>
          <w:sz w:val="24"/>
          <w:szCs w:val="24"/>
        </w:rPr>
        <w:t>_________________________________</w:t>
      </w:r>
    </w:p>
    <w:p w14:paraId="474BDB84" w14:textId="77777777" w:rsidR="00086383" w:rsidRPr="002E57BB" w:rsidRDefault="00086383" w:rsidP="00086383">
      <w:pPr>
        <w:spacing w:after="240" w:line="240" w:lineRule="auto"/>
        <w:ind w:left="5041"/>
        <w:rPr>
          <w:rFonts w:eastAsia="Times New Roman" w:cs="Times New Roman"/>
          <w:sz w:val="24"/>
          <w:szCs w:val="24"/>
        </w:rPr>
      </w:pPr>
      <w:r w:rsidRPr="002E57BB">
        <w:rPr>
          <w:rFonts w:eastAsia="Times New Roman" w:cs="Times New Roman"/>
          <w:sz w:val="24"/>
          <w:szCs w:val="24"/>
        </w:rPr>
        <w:t xml:space="preserve">Ф.И.О </w:t>
      </w:r>
    </w:p>
    <w:p w14:paraId="44313A62" w14:textId="77777777" w:rsidR="00086383" w:rsidRPr="002E57BB" w:rsidRDefault="00086383" w:rsidP="00086383">
      <w:pPr>
        <w:spacing w:before="240" w:after="240" w:line="240" w:lineRule="auto"/>
        <w:jc w:val="center"/>
        <w:rPr>
          <w:rFonts w:eastAsia="Times New Roman" w:cs="Times New Roman"/>
          <w:b/>
          <w:sz w:val="24"/>
          <w:szCs w:val="24"/>
        </w:rPr>
      </w:pPr>
      <w:r w:rsidRPr="002E57BB">
        <w:rPr>
          <w:rFonts w:eastAsia="Times New Roman" w:cs="Times New Roman"/>
          <w:b/>
          <w:sz w:val="24"/>
          <w:szCs w:val="24"/>
        </w:rPr>
        <w:t>Заявление о согласии на поручительство</w:t>
      </w:r>
    </w:p>
    <w:p w14:paraId="2F999CDE" w14:textId="77777777" w:rsidR="00086383" w:rsidRPr="002E57BB" w:rsidRDefault="00086383" w:rsidP="00086383">
      <w:pPr>
        <w:spacing w:after="0" w:line="240" w:lineRule="auto"/>
        <w:ind w:firstLine="567"/>
        <w:jc w:val="both"/>
        <w:rPr>
          <w:rFonts w:eastAsia="Times New Roman" w:cs="Times New Roman"/>
          <w:sz w:val="24"/>
          <w:szCs w:val="24"/>
        </w:rPr>
      </w:pPr>
      <w:r w:rsidRPr="002E57BB">
        <w:rPr>
          <w:rFonts w:eastAsia="Times New Roman" w:cs="Times New Roman"/>
          <w:sz w:val="24"/>
          <w:szCs w:val="24"/>
        </w:rPr>
        <w:t>В связи с предстоящим рассмотрением заявления члена Ассоциации «Сахалинстрой» __</w:t>
      </w:r>
      <w:r w:rsidRPr="002E57BB">
        <w:rPr>
          <w:rFonts w:eastAsia="Times New Roman" w:cs="Times New Roman"/>
          <w:sz w:val="24"/>
          <w:szCs w:val="24"/>
          <w:u w:val="single"/>
        </w:rPr>
        <w:t>(</w:t>
      </w:r>
      <w:r w:rsidRPr="002E57BB">
        <w:rPr>
          <w:rFonts w:eastAsia="Times New Roman" w:cs="Times New Roman"/>
          <w:sz w:val="16"/>
          <w:szCs w:val="16"/>
          <w:u w:val="single"/>
        </w:rPr>
        <w:t>полное наименование члена Ассоциации, ОГРН)</w:t>
      </w:r>
      <w:r w:rsidRPr="002E57BB">
        <w:rPr>
          <w:rFonts w:eastAsia="Times New Roman" w:cs="Times New Roman"/>
          <w:sz w:val="16"/>
          <w:szCs w:val="16"/>
        </w:rPr>
        <w:t>_______________________________________________________________)</w:t>
      </w:r>
      <w:r w:rsidRPr="002E57BB">
        <w:rPr>
          <w:rFonts w:eastAsia="Times New Roman" w:cs="Times New Roman"/>
          <w:sz w:val="24"/>
          <w:szCs w:val="24"/>
        </w:rPr>
        <w:t xml:space="preserve"> на предоставления займа на сумму _________________________рублей , процент за пользование займом который заемщик обязан уплатить по окончанию срока займа  ______________ (процента за пользование займам устанавливается в соответствии с  </w:t>
      </w:r>
      <w:r w:rsidRPr="002E57BB">
        <w:rPr>
          <w:rFonts w:eastAsia="Times New Roman" w:cs="Times New Roman"/>
          <w:b/>
          <w:bCs/>
          <w:i/>
          <w:iCs/>
          <w:spacing w:val="5"/>
          <w:sz w:val="24"/>
          <w:szCs w:val="24"/>
        </w:rPr>
        <w:t>решением Правления Ассоциации)</w:t>
      </w:r>
      <w:r w:rsidRPr="002E57BB">
        <w:rPr>
          <w:rFonts w:eastAsia="Times New Roman" w:cs="Times New Roman"/>
          <w:sz w:val="24"/>
          <w:szCs w:val="24"/>
        </w:rPr>
        <w:t>, срок займа ___________________________ месяцев и направлением пакета документа в Ассоциацию «Сахалинстрой».</w:t>
      </w:r>
    </w:p>
    <w:p w14:paraId="3323AD44" w14:textId="77777777" w:rsidR="00086383" w:rsidRPr="002E57BB" w:rsidRDefault="00086383" w:rsidP="00086383">
      <w:pPr>
        <w:spacing w:after="0" w:line="240" w:lineRule="auto"/>
        <w:ind w:firstLine="567"/>
        <w:jc w:val="both"/>
        <w:rPr>
          <w:rFonts w:eastAsia="Times New Roman" w:cs="Times New Roman"/>
          <w:sz w:val="24"/>
          <w:szCs w:val="24"/>
        </w:rPr>
      </w:pPr>
      <w:r w:rsidRPr="002E57BB">
        <w:rPr>
          <w:rFonts w:eastAsia="Times New Roman" w:cs="Times New Roman"/>
          <w:sz w:val="24"/>
          <w:szCs w:val="24"/>
        </w:rPr>
        <w:t xml:space="preserve">Я </w:t>
      </w:r>
      <w:r w:rsidRPr="002E57BB">
        <w:rPr>
          <w:rFonts w:eastAsia="Times New Roman" w:cs="Times New Roman"/>
          <w:sz w:val="16"/>
          <w:szCs w:val="16"/>
        </w:rPr>
        <w:t>__(</w:t>
      </w:r>
      <w:r w:rsidRPr="002E57BB">
        <w:rPr>
          <w:rFonts w:eastAsia="Times New Roman" w:cs="Times New Roman"/>
          <w:sz w:val="16"/>
          <w:szCs w:val="16"/>
          <w:u w:val="single"/>
        </w:rPr>
        <w:t>Фамилия Имя Отчество, дата рождения, паспорт гражданина РФ № ____серия _____выдан,  _адрес места жительства</w:t>
      </w:r>
      <w:r w:rsidRPr="002E57BB">
        <w:rPr>
          <w:rFonts w:eastAsia="Times New Roman" w:cs="Times New Roman"/>
          <w:sz w:val="24"/>
          <w:szCs w:val="24"/>
          <w:u w:val="single"/>
        </w:rPr>
        <w:t xml:space="preserve"> __________________________________________________ </w:t>
      </w:r>
      <w:r w:rsidRPr="002E57BB">
        <w:rPr>
          <w:rFonts w:eastAsia="Times New Roman" w:cs="Times New Roman"/>
          <w:sz w:val="24"/>
          <w:szCs w:val="24"/>
        </w:rPr>
        <w:t>в обеспечения возникновения предполагаемых вышеназванных обязательств касательно договора займа члена Ассоциации __</w:t>
      </w:r>
      <w:r w:rsidRPr="002E57BB">
        <w:rPr>
          <w:rFonts w:eastAsia="Times New Roman" w:cs="Times New Roman"/>
          <w:sz w:val="24"/>
          <w:szCs w:val="24"/>
          <w:u w:val="single"/>
        </w:rPr>
        <w:t xml:space="preserve"> </w:t>
      </w:r>
      <w:r w:rsidRPr="002E57BB">
        <w:rPr>
          <w:rFonts w:eastAsia="Times New Roman" w:cs="Times New Roman"/>
          <w:sz w:val="16"/>
          <w:szCs w:val="16"/>
          <w:u w:val="single"/>
        </w:rPr>
        <w:t>(полное наименование члена Ассоциации)</w:t>
      </w:r>
      <w:r w:rsidRPr="002E57BB">
        <w:rPr>
          <w:rFonts w:eastAsia="Times New Roman" w:cs="Times New Roman"/>
          <w:sz w:val="24"/>
          <w:szCs w:val="24"/>
        </w:rPr>
        <w:t>_______________________________________ даю свое согласие и принимаю на себя обязательство заключить договор поручительства между Ассоциацией «Сахалинстрой» и мною, с указанием всех выше названных основных условий договора займа в договоре поручительстве и действующего в течение всего срока договора займа, в том числе с учетом его пролонгации.</w:t>
      </w:r>
    </w:p>
    <w:p w14:paraId="7ABAE184" w14:textId="77777777" w:rsidR="00086383" w:rsidRPr="002E57BB" w:rsidRDefault="00086383" w:rsidP="00086383">
      <w:pPr>
        <w:spacing w:after="0" w:line="240" w:lineRule="auto"/>
        <w:ind w:firstLine="567"/>
        <w:jc w:val="both"/>
        <w:rPr>
          <w:rFonts w:eastAsia="Times New Roman" w:cs="Times New Roman"/>
          <w:sz w:val="24"/>
          <w:szCs w:val="24"/>
        </w:rPr>
      </w:pPr>
    </w:p>
    <w:p w14:paraId="6E6A80A8" w14:textId="77777777" w:rsidR="00086383" w:rsidRPr="002E57BB" w:rsidRDefault="00086383" w:rsidP="00086383">
      <w:pPr>
        <w:spacing w:after="0" w:line="240" w:lineRule="auto"/>
        <w:ind w:firstLine="567"/>
        <w:jc w:val="both"/>
        <w:rPr>
          <w:rFonts w:eastAsia="Times New Roman" w:cs="Times New Roman"/>
          <w:sz w:val="24"/>
          <w:szCs w:val="24"/>
        </w:rPr>
      </w:pPr>
      <w:r w:rsidRPr="002E57BB">
        <w:rPr>
          <w:rFonts w:eastAsia="Times New Roman" w:cs="Times New Roman"/>
          <w:sz w:val="24"/>
          <w:szCs w:val="24"/>
        </w:rPr>
        <w:t>Ф.И.О.____________________________________________________________</w:t>
      </w:r>
    </w:p>
    <w:p w14:paraId="06D6A90B" w14:textId="77777777" w:rsidR="00086383" w:rsidRPr="002E57BB" w:rsidRDefault="00086383" w:rsidP="00086383">
      <w:pPr>
        <w:spacing w:after="0" w:line="240" w:lineRule="auto"/>
        <w:ind w:firstLine="567"/>
        <w:jc w:val="both"/>
        <w:rPr>
          <w:rFonts w:eastAsia="Times New Roman" w:cs="Times New Roman"/>
          <w:sz w:val="24"/>
          <w:szCs w:val="24"/>
        </w:rPr>
      </w:pPr>
    </w:p>
    <w:p w14:paraId="741FAFC8" w14:textId="77777777" w:rsidR="00086383" w:rsidRDefault="00086383" w:rsidP="00086383">
      <w:pPr>
        <w:spacing w:after="0" w:line="240" w:lineRule="auto"/>
        <w:ind w:firstLine="567"/>
        <w:jc w:val="both"/>
        <w:rPr>
          <w:rFonts w:eastAsia="Times New Roman" w:cs="Times New Roman"/>
          <w:sz w:val="24"/>
          <w:szCs w:val="24"/>
        </w:rPr>
      </w:pPr>
      <w:r w:rsidRPr="002E57BB">
        <w:rPr>
          <w:rFonts w:eastAsia="Times New Roman" w:cs="Times New Roman"/>
          <w:sz w:val="24"/>
          <w:szCs w:val="24"/>
        </w:rPr>
        <w:t>Подпись_____________________________________________</w:t>
      </w:r>
      <w:proofErr w:type="gramStart"/>
      <w:r w:rsidRPr="002E57BB">
        <w:rPr>
          <w:rFonts w:eastAsia="Times New Roman" w:cs="Times New Roman"/>
          <w:sz w:val="24"/>
          <w:szCs w:val="24"/>
        </w:rPr>
        <w:t>_  дата</w:t>
      </w:r>
      <w:proofErr w:type="gramEnd"/>
      <w:r w:rsidRPr="002E57BB">
        <w:rPr>
          <w:rFonts w:eastAsia="Times New Roman" w:cs="Times New Roman"/>
          <w:sz w:val="24"/>
          <w:szCs w:val="24"/>
        </w:rPr>
        <w:t xml:space="preserve"> ____________</w:t>
      </w:r>
    </w:p>
    <w:p w14:paraId="7EA792F9" w14:textId="77777777" w:rsidR="00086383" w:rsidRDefault="00086383" w:rsidP="00086383">
      <w:pPr>
        <w:spacing w:after="0" w:line="240" w:lineRule="auto"/>
        <w:ind w:firstLine="567"/>
        <w:jc w:val="both"/>
        <w:rPr>
          <w:rFonts w:eastAsia="Times New Roman" w:cs="Times New Roman"/>
          <w:sz w:val="24"/>
          <w:szCs w:val="24"/>
        </w:rPr>
      </w:pPr>
    </w:p>
    <w:p w14:paraId="7DBE5C74" w14:textId="77777777" w:rsidR="00086383" w:rsidRDefault="00086383" w:rsidP="00086383">
      <w:pPr>
        <w:spacing w:after="0" w:line="240" w:lineRule="auto"/>
        <w:ind w:firstLine="567"/>
        <w:jc w:val="both"/>
        <w:rPr>
          <w:rFonts w:eastAsia="Times New Roman" w:cs="Times New Roman"/>
          <w:sz w:val="24"/>
          <w:szCs w:val="24"/>
        </w:rPr>
      </w:pPr>
      <w:r>
        <w:rPr>
          <w:rFonts w:eastAsia="Times New Roman" w:cs="Times New Roman"/>
          <w:sz w:val="24"/>
          <w:szCs w:val="24"/>
        </w:rPr>
        <w:br w:type="page"/>
      </w:r>
    </w:p>
    <w:p w14:paraId="30F884BB" w14:textId="0E3AB679" w:rsidR="00086383" w:rsidRPr="00022E41" w:rsidRDefault="001B0E4A" w:rsidP="00022E41">
      <w:pPr>
        <w:pStyle w:val="20"/>
        <w:ind w:left="3969"/>
        <w:jc w:val="both"/>
        <w:rPr>
          <w:rFonts w:asciiTheme="minorHAnsi" w:eastAsia="Times New Roman" w:hAnsiTheme="minorHAnsi" w:cs="Times New Roman"/>
          <w:color w:val="0070C0"/>
          <w:sz w:val="24"/>
          <w:szCs w:val="20"/>
        </w:rPr>
      </w:pPr>
      <w:bookmarkStart w:id="98" w:name="_Toc45195412"/>
      <w:bookmarkStart w:id="99" w:name="_Toc140155763"/>
      <w:r w:rsidRPr="001B0E4A">
        <w:rPr>
          <w:rFonts w:asciiTheme="minorHAnsi" w:eastAsia="Times New Roman" w:hAnsiTheme="minorHAnsi" w:cs="Times New Roman"/>
          <w:color w:val="0070C0"/>
          <w:sz w:val="24"/>
          <w:szCs w:val="20"/>
        </w:rPr>
        <w:lastRenderedPageBreak/>
        <w:t xml:space="preserve">Форма </w:t>
      </w:r>
      <w:r w:rsidRPr="00022E41">
        <w:rPr>
          <w:rFonts w:asciiTheme="minorHAnsi" w:eastAsia="Times New Roman" w:hAnsiTheme="minorHAnsi" w:cs="Times New Roman"/>
          <w:color w:val="0070C0"/>
          <w:sz w:val="24"/>
          <w:szCs w:val="20"/>
        </w:rPr>
        <w:t>12</w:t>
      </w:r>
      <w:r w:rsidRPr="001B0E4A">
        <w:rPr>
          <w:rFonts w:asciiTheme="minorHAnsi" w:eastAsia="Times New Roman" w:hAnsiTheme="minorHAnsi" w:cs="Times New Roman"/>
          <w:color w:val="0070C0"/>
          <w:sz w:val="24"/>
          <w:szCs w:val="20"/>
        </w:rPr>
        <w:t xml:space="preserve">/Р-04 </w:t>
      </w:r>
      <w:r w:rsidRPr="00022E41">
        <w:rPr>
          <w:rFonts w:asciiTheme="minorHAnsi" w:eastAsia="Times New Roman" w:hAnsiTheme="minorHAnsi" w:cs="Times New Roman"/>
          <w:color w:val="0070C0"/>
          <w:sz w:val="24"/>
          <w:szCs w:val="20"/>
        </w:rPr>
        <w:t>«</w:t>
      </w:r>
      <w:r w:rsidR="00086383" w:rsidRPr="00022E41">
        <w:rPr>
          <w:rFonts w:asciiTheme="minorHAnsi" w:eastAsia="Times New Roman" w:hAnsiTheme="minorHAnsi" w:cs="Times New Roman"/>
          <w:color w:val="0070C0"/>
          <w:sz w:val="24"/>
          <w:szCs w:val="20"/>
        </w:rPr>
        <w:t xml:space="preserve">Примерная форма уведомления Ассоциации в кредитную организацию об </w:t>
      </w:r>
      <w:r w:rsidR="00086383" w:rsidRPr="001B0E4A">
        <w:rPr>
          <w:rFonts w:asciiTheme="minorHAnsi" w:eastAsia="Times New Roman" w:hAnsiTheme="minorHAnsi" w:cs="Times New Roman"/>
          <w:color w:val="0070C0"/>
          <w:sz w:val="24"/>
          <w:szCs w:val="20"/>
        </w:rPr>
        <w:t>осуществлении</w:t>
      </w:r>
      <w:r w:rsidR="00086383" w:rsidRPr="00022E41">
        <w:rPr>
          <w:rFonts w:asciiTheme="minorHAnsi" w:eastAsia="Times New Roman" w:hAnsiTheme="minorHAnsi" w:cs="Times New Roman"/>
          <w:color w:val="0070C0"/>
          <w:sz w:val="24"/>
          <w:szCs w:val="20"/>
        </w:rPr>
        <w:t xml:space="preserve"> отказа в списании денежных средств с банковского счета в пользу третьих лиц</w:t>
      </w:r>
      <w:r w:rsidRPr="00022E41">
        <w:rPr>
          <w:rFonts w:asciiTheme="minorHAnsi" w:eastAsia="Times New Roman" w:hAnsiTheme="minorHAnsi" w:cs="Times New Roman"/>
          <w:color w:val="0070C0"/>
          <w:sz w:val="24"/>
          <w:szCs w:val="20"/>
        </w:rPr>
        <w:t>»</w:t>
      </w:r>
      <w:bookmarkEnd w:id="98"/>
      <w:bookmarkEnd w:id="99"/>
    </w:p>
    <w:p w14:paraId="4908BB45" w14:textId="77777777" w:rsidR="00086383" w:rsidRPr="000215AD" w:rsidRDefault="00086383" w:rsidP="00086383">
      <w:pPr>
        <w:spacing w:after="0" w:line="240" w:lineRule="auto"/>
        <w:jc w:val="both"/>
        <w:rPr>
          <w:rFonts w:eastAsia="Times New Roman" w:cs="Times New Roman"/>
          <w:sz w:val="24"/>
          <w:szCs w:val="24"/>
        </w:rPr>
      </w:pPr>
    </w:p>
    <w:p w14:paraId="6F052EE3" w14:textId="77777777" w:rsidR="00086383" w:rsidRPr="000215AD" w:rsidRDefault="00086383" w:rsidP="00086383">
      <w:pPr>
        <w:spacing w:after="0" w:line="240" w:lineRule="auto"/>
        <w:jc w:val="right"/>
        <w:rPr>
          <w:rFonts w:eastAsia="Times New Roman" w:cs="Times New Roman"/>
          <w:sz w:val="24"/>
          <w:szCs w:val="24"/>
        </w:rPr>
      </w:pPr>
      <w:r w:rsidRPr="000215AD">
        <w:rPr>
          <w:rFonts w:eastAsia="Times New Roman" w:cs="Times New Roman"/>
          <w:sz w:val="24"/>
          <w:szCs w:val="24"/>
        </w:rPr>
        <w:t>В кредитную организацию</w:t>
      </w:r>
    </w:p>
    <w:p w14:paraId="34E4BF17" w14:textId="77777777" w:rsidR="00086383" w:rsidRPr="000215AD" w:rsidRDefault="00086383" w:rsidP="00086383">
      <w:pPr>
        <w:spacing w:after="0" w:line="240" w:lineRule="auto"/>
        <w:jc w:val="right"/>
        <w:rPr>
          <w:rFonts w:eastAsia="Times New Roman" w:cs="Times New Roman"/>
          <w:i/>
          <w:sz w:val="24"/>
          <w:szCs w:val="24"/>
        </w:rPr>
      </w:pPr>
      <w:r w:rsidRPr="000215AD">
        <w:rPr>
          <w:rFonts w:eastAsia="Times New Roman" w:cs="Times New Roman"/>
          <w:i/>
          <w:sz w:val="24"/>
          <w:szCs w:val="24"/>
        </w:rPr>
        <w:t>(в которой открыт банковский сч</w:t>
      </w:r>
      <w:r>
        <w:rPr>
          <w:rFonts w:eastAsia="Times New Roman" w:cs="Times New Roman"/>
          <w:i/>
          <w:sz w:val="24"/>
          <w:szCs w:val="24"/>
        </w:rPr>
        <w:t>е</w:t>
      </w:r>
      <w:r w:rsidRPr="000215AD">
        <w:rPr>
          <w:rFonts w:eastAsia="Times New Roman" w:cs="Times New Roman"/>
          <w:i/>
          <w:sz w:val="24"/>
          <w:szCs w:val="24"/>
        </w:rPr>
        <w:t>т за</w:t>
      </w:r>
      <w:r>
        <w:rPr>
          <w:rFonts w:eastAsia="Times New Roman" w:cs="Times New Roman"/>
          <w:i/>
          <w:sz w:val="24"/>
          <w:szCs w:val="24"/>
        </w:rPr>
        <w:t>е</w:t>
      </w:r>
      <w:r w:rsidRPr="000215AD">
        <w:rPr>
          <w:rFonts w:eastAsia="Times New Roman" w:cs="Times New Roman"/>
          <w:i/>
          <w:sz w:val="24"/>
          <w:szCs w:val="24"/>
        </w:rPr>
        <w:t xml:space="preserve">мщика, </w:t>
      </w:r>
    </w:p>
    <w:p w14:paraId="46839C50" w14:textId="77777777" w:rsidR="00086383" w:rsidRPr="000215AD" w:rsidRDefault="00086383" w:rsidP="00086383">
      <w:pPr>
        <w:spacing w:after="0" w:line="240" w:lineRule="auto"/>
        <w:jc w:val="right"/>
        <w:rPr>
          <w:rFonts w:eastAsia="Times New Roman" w:cs="Times New Roman"/>
          <w:i/>
          <w:sz w:val="24"/>
          <w:szCs w:val="24"/>
        </w:rPr>
      </w:pPr>
      <w:r w:rsidRPr="000215AD">
        <w:rPr>
          <w:rFonts w:eastAsia="Times New Roman" w:cs="Times New Roman"/>
          <w:i/>
          <w:sz w:val="24"/>
          <w:szCs w:val="24"/>
        </w:rPr>
        <w:t>на который зачислена сумма займа)</w:t>
      </w:r>
    </w:p>
    <w:p w14:paraId="4210836D" w14:textId="77777777" w:rsidR="00086383" w:rsidRPr="000215AD" w:rsidRDefault="00086383" w:rsidP="00086383">
      <w:pPr>
        <w:spacing w:before="240" w:after="240" w:line="240" w:lineRule="auto"/>
        <w:jc w:val="center"/>
        <w:rPr>
          <w:rFonts w:eastAsia="Times New Roman" w:cs="Times New Roman"/>
          <w:sz w:val="24"/>
          <w:szCs w:val="24"/>
        </w:rPr>
      </w:pPr>
      <w:r w:rsidRPr="000215AD">
        <w:rPr>
          <w:rFonts w:eastAsia="Times New Roman" w:cs="Times New Roman"/>
          <w:sz w:val="24"/>
          <w:szCs w:val="24"/>
        </w:rPr>
        <w:t>Уведомление</w:t>
      </w:r>
    </w:p>
    <w:p w14:paraId="0E8EC8B0" w14:textId="77777777" w:rsidR="00086383" w:rsidRPr="000215AD" w:rsidRDefault="00086383" w:rsidP="00086383">
      <w:pPr>
        <w:autoSpaceDE w:val="0"/>
        <w:autoSpaceDN w:val="0"/>
        <w:adjustRightInd w:val="0"/>
        <w:spacing w:before="240" w:after="240" w:line="240" w:lineRule="auto"/>
        <w:rPr>
          <w:rFonts w:eastAsia="Times New Roman" w:cs="Times New Roman"/>
          <w:sz w:val="24"/>
          <w:szCs w:val="24"/>
        </w:rPr>
      </w:pPr>
      <w:r>
        <w:rPr>
          <w:rFonts w:eastAsia="Times New Roman" w:cs="Times New Roman"/>
          <w:sz w:val="24"/>
          <w:szCs w:val="24"/>
        </w:rPr>
        <w:t>И</w:t>
      </w:r>
      <w:r w:rsidRPr="000215AD">
        <w:rPr>
          <w:rFonts w:eastAsia="Times New Roman" w:cs="Times New Roman"/>
          <w:sz w:val="24"/>
          <w:szCs w:val="24"/>
        </w:rPr>
        <w:t>сх. №______</w:t>
      </w:r>
      <w:r>
        <w:rPr>
          <w:rFonts w:eastAsia="Times New Roman" w:cs="Times New Roman"/>
          <w:sz w:val="24"/>
          <w:szCs w:val="24"/>
        </w:rPr>
        <w:t xml:space="preserve"> </w:t>
      </w:r>
      <w:r w:rsidRPr="000215AD">
        <w:rPr>
          <w:rFonts w:eastAsia="Times New Roman" w:cs="Times New Roman"/>
          <w:sz w:val="24"/>
          <w:szCs w:val="24"/>
        </w:rPr>
        <w:t>от «____» _________ 20___ г.</w:t>
      </w:r>
    </w:p>
    <w:p w14:paraId="16B5C47B" w14:textId="77777777" w:rsidR="00086383" w:rsidRPr="000215AD" w:rsidRDefault="00086383" w:rsidP="00086383">
      <w:pPr>
        <w:spacing w:before="120" w:after="120" w:line="240" w:lineRule="auto"/>
        <w:ind w:firstLine="709"/>
        <w:jc w:val="both"/>
        <w:rPr>
          <w:rFonts w:eastAsia="Times New Roman" w:cs="Times New Roman"/>
          <w:sz w:val="24"/>
          <w:szCs w:val="24"/>
        </w:rPr>
      </w:pPr>
      <w:r w:rsidRPr="000215AD">
        <w:rPr>
          <w:rFonts w:eastAsia="Times New Roman" w:cs="Times New Roman"/>
          <w:sz w:val="24"/>
          <w:szCs w:val="24"/>
        </w:rPr>
        <w:t>В соответствии с ч</w:t>
      </w:r>
      <w:r>
        <w:rPr>
          <w:rFonts w:eastAsia="Times New Roman" w:cs="Times New Roman"/>
          <w:sz w:val="24"/>
          <w:szCs w:val="24"/>
        </w:rPr>
        <w:t>.</w:t>
      </w:r>
      <w:r w:rsidRPr="000215AD">
        <w:rPr>
          <w:rFonts w:eastAsia="Times New Roman" w:cs="Times New Roman"/>
          <w:sz w:val="24"/>
          <w:szCs w:val="24"/>
        </w:rPr>
        <w:t xml:space="preserve"> 17 ст</w:t>
      </w:r>
      <w:r>
        <w:rPr>
          <w:rFonts w:eastAsia="Times New Roman" w:cs="Times New Roman"/>
          <w:sz w:val="24"/>
          <w:szCs w:val="24"/>
        </w:rPr>
        <w:t>.</w:t>
      </w:r>
      <w:r w:rsidRPr="000215AD">
        <w:rPr>
          <w:rFonts w:eastAsia="Times New Roman" w:cs="Times New Roman"/>
          <w:sz w:val="24"/>
          <w:szCs w:val="24"/>
        </w:rPr>
        <w:t xml:space="preserve"> 3</w:t>
      </w:r>
      <w:r w:rsidRPr="000215AD">
        <w:rPr>
          <w:rFonts w:eastAsia="Times New Roman" w:cs="Times New Roman"/>
          <w:sz w:val="24"/>
          <w:szCs w:val="24"/>
          <w:vertAlign w:val="superscript"/>
        </w:rPr>
        <w:t>3</w:t>
      </w:r>
      <w:r w:rsidRPr="000215AD">
        <w:rPr>
          <w:rFonts w:eastAsia="Times New Roman" w:cs="Times New Roman"/>
          <w:sz w:val="24"/>
          <w:szCs w:val="24"/>
        </w:rPr>
        <w:t xml:space="preserve"> Федерального закона «О введении в действие Градостроительного кодекса Российской Федерации»</w:t>
      </w:r>
      <w:r>
        <w:rPr>
          <w:rFonts w:eastAsia="Times New Roman" w:cs="Times New Roman"/>
          <w:sz w:val="24"/>
          <w:szCs w:val="24"/>
        </w:rPr>
        <w:t xml:space="preserve"> </w:t>
      </w:r>
      <w:r w:rsidRPr="000215AD">
        <w:rPr>
          <w:rFonts w:eastAsia="Times New Roman" w:cs="Times New Roman"/>
          <w:sz w:val="24"/>
          <w:szCs w:val="24"/>
        </w:rPr>
        <w:t>№ 191-ФЗ от 29.12.2004, Положени</w:t>
      </w:r>
      <w:r>
        <w:rPr>
          <w:rFonts w:eastAsia="Times New Roman" w:cs="Times New Roman"/>
          <w:sz w:val="24"/>
          <w:szCs w:val="24"/>
        </w:rPr>
        <w:t>ем</w:t>
      </w:r>
      <w:r w:rsidRPr="000215AD">
        <w:rPr>
          <w:rFonts w:eastAsia="Times New Roman" w:cs="Times New Roman"/>
          <w:sz w:val="24"/>
          <w:szCs w:val="24"/>
        </w:rPr>
        <w:t xml:space="preserve">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w:t>
      </w:r>
      <w:r>
        <w:rPr>
          <w:rFonts w:eastAsia="Times New Roman" w:cs="Times New Roman"/>
          <w:sz w:val="24"/>
          <w:szCs w:val="24"/>
        </w:rPr>
        <w:t>е</w:t>
      </w:r>
      <w:r w:rsidRPr="000215AD">
        <w:rPr>
          <w:rFonts w:eastAsia="Times New Roman" w:cs="Times New Roman"/>
          <w:sz w:val="24"/>
          <w:szCs w:val="24"/>
        </w:rPr>
        <w:t>нным постановлением Правительства Российской Федерации № 938</w:t>
      </w:r>
      <w:r>
        <w:rPr>
          <w:rFonts w:eastAsia="Times New Roman" w:cs="Times New Roman"/>
          <w:sz w:val="24"/>
          <w:szCs w:val="24"/>
        </w:rPr>
        <w:t xml:space="preserve"> </w:t>
      </w:r>
      <w:r w:rsidRPr="000215AD">
        <w:rPr>
          <w:rFonts w:eastAsia="Times New Roman" w:cs="Times New Roman"/>
          <w:sz w:val="24"/>
          <w:szCs w:val="24"/>
        </w:rPr>
        <w:t xml:space="preserve">от 27.06.2020, решением </w:t>
      </w:r>
      <w:r>
        <w:rPr>
          <w:rFonts w:eastAsia="Times New Roman" w:cs="Times New Roman"/>
          <w:sz w:val="24"/>
          <w:szCs w:val="24"/>
        </w:rPr>
        <w:t xml:space="preserve">Правления Ассоциации «Сахалинстрой» (далее - Ассоциация) </w:t>
      </w:r>
      <w:r w:rsidRPr="000215AD">
        <w:rPr>
          <w:rFonts w:eastAsia="Times New Roman" w:cs="Times New Roman"/>
          <w:sz w:val="24"/>
          <w:szCs w:val="24"/>
        </w:rPr>
        <w:t>о предоставлении займа (</w:t>
      </w:r>
      <w:r>
        <w:rPr>
          <w:rFonts w:eastAsia="Times New Roman" w:cs="Times New Roman"/>
          <w:sz w:val="24"/>
          <w:szCs w:val="24"/>
        </w:rPr>
        <w:t>П</w:t>
      </w:r>
      <w:r w:rsidRPr="000215AD">
        <w:rPr>
          <w:rFonts w:eastAsia="Times New Roman" w:cs="Times New Roman"/>
          <w:sz w:val="24"/>
          <w:szCs w:val="24"/>
        </w:rPr>
        <w:t>ротокол №_____</w:t>
      </w:r>
      <w:r>
        <w:rPr>
          <w:rFonts w:eastAsia="Times New Roman" w:cs="Times New Roman"/>
          <w:sz w:val="24"/>
          <w:szCs w:val="24"/>
        </w:rPr>
        <w:t xml:space="preserve"> </w:t>
      </w:r>
      <w:r w:rsidRPr="000215AD">
        <w:rPr>
          <w:rFonts w:eastAsia="Times New Roman" w:cs="Times New Roman"/>
          <w:sz w:val="24"/>
          <w:szCs w:val="24"/>
        </w:rPr>
        <w:t xml:space="preserve">от </w:t>
      </w:r>
      <w:r>
        <w:rPr>
          <w:rFonts w:eastAsia="Times New Roman" w:cs="Times New Roman"/>
          <w:sz w:val="24"/>
          <w:szCs w:val="24"/>
        </w:rPr>
        <w:t>«___» _____</w:t>
      </w:r>
      <w:r w:rsidRPr="000215AD">
        <w:rPr>
          <w:rFonts w:eastAsia="Times New Roman" w:cs="Times New Roman"/>
          <w:sz w:val="24"/>
          <w:szCs w:val="24"/>
        </w:rPr>
        <w:t>_____</w:t>
      </w:r>
      <w:r>
        <w:rPr>
          <w:rFonts w:eastAsia="Times New Roman" w:cs="Times New Roman"/>
          <w:sz w:val="24"/>
          <w:szCs w:val="24"/>
        </w:rPr>
        <w:t xml:space="preserve"> 20___ г.</w:t>
      </w:r>
      <w:r w:rsidRPr="000215AD">
        <w:rPr>
          <w:rFonts w:eastAsia="Times New Roman" w:cs="Times New Roman"/>
          <w:sz w:val="24"/>
          <w:szCs w:val="24"/>
        </w:rPr>
        <w:t xml:space="preserve">) между </w:t>
      </w:r>
      <w:r>
        <w:rPr>
          <w:rFonts w:eastAsia="Times New Roman" w:cs="Times New Roman"/>
          <w:sz w:val="24"/>
          <w:szCs w:val="24"/>
        </w:rPr>
        <w:t>Ассоциацией и членом Ассоциации</w:t>
      </w:r>
      <w:r w:rsidRPr="000215AD">
        <w:rPr>
          <w:rFonts w:eastAsia="Times New Roman" w:cs="Times New Roman"/>
          <w:sz w:val="24"/>
          <w:szCs w:val="24"/>
        </w:rPr>
        <w:t xml:space="preserve"> </w:t>
      </w:r>
      <w:r>
        <w:rPr>
          <w:rFonts w:eastAsia="Times New Roman" w:cs="Times New Roman"/>
          <w:sz w:val="24"/>
          <w:szCs w:val="24"/>
        </w:rPr>
        <w:t>_____________________________</w:t>
      </w:r>
      <w:r w:rsidRPr="000215AD">
        <w:rPr>
          <w:rFonts w:eastAsia="Times New Roman" w:cs="Times New Roman"/>
          <w:sz w:val="24"/>
          <w:szCs w:val="24"/>
        </w:rPr>
        <w:t xml:space="preserve"> (наименование ИНН/ОГРН) заключ</w:t>
      </w:r>
      <w:r>
        <w:rPr>
          <w:rFonts w:eastAsia="Times New Roman" w:cs="Times New Roman"/>
          <w:sz w:val="24"/>
          <w:szCs w:val="24"/>
        </w:rPr>
        <w:t>е</w:t>
      </w:r>
      <w:r w:rsidRPr="000215AD">
        <w:rPr>
          <w:rFonts w:eastAsia="Times New Roman" w:cs="Times New Roman"/>
          <w:sz w:val="24"/>
          <w:szCs w:val="24"/>
        </w:rPr>
        <w:t xml:space="preserve">н договор займа </w:t>
      </w:r>
      <w:r>
        <w:rPr>
          <w:rFonts w:eastAsia="Times New Roman" w:cs="Times New Roman"/>
          <w:sz w:val="24"/>
          <w:szCs w:val="24"/>
        </w:rPr>
        <w:t>№ ____</w:t>
      </w:r>
      <w:r w:rsidRPr="000215AD">
        <w:rPr>
          <w:rFonts w:eastAsia="Times New Roman" w:cs="Times New Roman"/>
          <w:sz w:val="24"/>
          <w:szCs w:val="24"/>
        </w:rPr>
        <w:t xml:space="preserve">от </w:t>
      </w:r>
      <w:r>
        <w:rPr>
          <w:rFonts w:eastAsia="Times New Roman" w:cs="Times New Roman"/>
          <w:sz w:val="24"/>
          <w:szCs w:val="24"/>
        </w:rPr>
        <w:t>«___» _____</w:t>
      </w:r>
      <w:r w:rsidRPr="000215AD">
        <w:rPr>
          <w:rFonts w:eastAsia="Times New Roman" w:cs="Times New Roman"/>
          <w:sz w:val="24"/>
          <w:szCs w:val="24"/>
        </w:rPr>
        <w:t>_____</w:t>
      </w:r>
      <w:r>
        <w:rPr>
          <w:rFonts w:eastAsia="Times New Roman" w:cs="Times New Roman"/>
          <w:sz w:val="24"/>
          <w:szCs w:val="24"/>
        </w:rPr>
        <w:t xml:space="preserve"> 20___ г</w:t>
      </w:r>
      <w:r w:rsidRPr="000215AD">
        <w:rPr>
          <w:rFonts w:eastAsia="Times New Roman" w:cs="Times New Roman"/>
          <w:sz w:val="24"/>
          <w:szCs w:val="24"/>
        </w:rPr>
        <w:t>.</w:t>
      </w:r>
    </w:p>
    <w:p w14:paraId="563F7388" w14:textId="77777777" w:rsidR="00086383" w:rsidRPr="000215AD" w:rsidRDefault="00086383" w:rsidP="00086383">
      <w:pPr>
        <w:spacing w:before="120" w:after="120" w:line="240" w:lineRule="auto"/>
        <w:ind w:firstLine="709"/>
        <w:jc w:val="both"/>
        <w:rPr>
          <w:rFonts w:eastAsia="Times New Roman" w:cs="Times New Roman"/>
          <w:sz w:val="24"/>
          <w:szCs w:val="24"/>
        </w:rPr>
      </w:pPr>
      <w:r>
        <w:rPr>
          <w:rFonts w:eastAsia="Times New Roman" w:cs="Times New Roman"/>
          <w:sz w:val="24"/>
          <w:szCs w:val="24"/>
        </w:rPr>
        <w:t>Настоящим у</w:t>
      </w:r>
      <w:r w:rsidRPr="000215AD">
        <w:rPr>
          <w:rFonts w:eastAsia="Times New Roman" w:cs="Times New Roman"/>
          <w:sz w:val="24"/>
          <w:szCs w:val="24"/>
        </w:rPr>
        <w:t>ведомля</w:t>
      </w:r>
      <w:r>
        <w:rPr>
          <w:rFonts w:eastAsia="Times New Roman" w:cs="Times New Roman"/>
          <w:sz w:val="24"/>
          <w:szCs w:val="24"/>
        </w:rPr>
        <w:t>ем</w:t>
      </w:r>
      <w:r w:rsidRPr="000215AD">
        <w:rPr>
          <w:rFonts w:eastAsia="Times New Roman" w:cs="Times New Roman"/>
          <w:sz w:val="24"/>
          <w:szCs w:val="24"/>
        </w:rPr>
        <w:t xml:space="preserve">, что в ходе проведения контрольных мероприятий </w:t>
      </w:r>
      <w:r>
        <w:rPr>
          <w:rFonts w:eastAsia="Times New Roman" w:cs="Times New Roman"/>
          <w:sz w:val="24"/>
          <w:szCs w:val="24"/>
        </w:rPr>
        <w:t>Ассоциацией «Сахалинстрой»</w:t>
      </w:r>
      <w:r w:rsidRPr="000215AD">
        <w:rPr>
          <w:rFonts w:eastAsia="Times New Roman" w:cs="Times New Roman"/>
          <w:sz w:val="24"/>
          <w:szCs w:val="24"/>
        </w:rPr>
        <w:t xml:space="preserve"> выявлены несоответствия производимых за</w:t>
      </w:r>
      <w:r>
        <w:rPr>
          <w:rFonts w:eastAsia="Times New Roman" w:cs="Times New Roman"/>
          <w:sz w:val="24"/>
          <w:szCs w:val="24"/>
        </w:rPr>
        <w:t>е</w:t>
      </w:r>
      <w:r w:rsidRPr="000215AD">
        <w:rPr>
          <w:rFonts w:eastAsia="Times New Roman" w:cs="Times New Roman"/>
          <w:sz w:val="24"/>
          <w:szCs w:val="24"/>
        </w:rPr>
        <w:t>мщиком расходов целям получения займа.</w:t>
      </w:r>
    </w:p>
    <w:p w14:paraId="5B4001DF" w14:textId="77777777" w:rsidR="00086383" w:rsidRPr="000215AD" w:rsidRDefault="00086383" w:rsidP="00086383">
      <w:pPr>
        <w:spacing w:before="120" w:after="120" w:line="240" w:lineRule="auto"/>
        <w:ind w:firstLine="709"/>
        <w:jc w:val="both"/>
        <w:rPr>
          <w:rFonts w:eastAsia="Times New Roman" w:cs="Times New Roman"/>
          <w:sz w:val="24"/>
          <w:szCs w:val="24"/>
        </w:rPr>
      </w:pPr>
      <w:r w:rsidRPr="000215AD">
        <w:rPr>
          <w:rFonts w:eastAsia="Times New Roman" w:cs="Times New Roman"/>
          <w:sz w:val="24"/>
          <w:szCs w:val="24"/>
        </w:rPr>
        <w:t>Руководствуясь</w:t>
      </w:r>
      <w:r>
        <w:rPr>
          <w:rFonts w:eastAsia="Times New Roman" w:cs="Times New Roman"/>
          <w:sz w:val="24"/>
          <w:szCs w:val="24"/>
        </w:rPr>
        <w:t xml:space="preserve"> требованиями</w:t>
      </w:r>
      <w:r w:rsidRPr="000215AD">
        <w:rPr>
          <w:rFonts w:eastAsia="Times New Roman" w:cs="Times New Roman"/>
          <w:sz w:val="24"/>
          <w:szCs w:val="24"/>
        </w:rPr>
        <w:t xml:space="preserve"> п</w:t>
      </w:r>
      <w:r>
        <w:rPr>
          <w:rFonts w:eastAsia="Times New Roman" w:cs="Times New Roman"/>
          <w:sz w:val="24"/>
          <w:szCs w:val="24"/>
        </w:rPr>
        <w:t>.</w:t>
      </w:r>
      <w:r w:rsidRPr="000215AD">
        <w:rPr>
          <w:rFonts w:eastAsia="Times New Roman" w:cs="Times New Roman"/>
          <w:sz w:val="24"/>
          <w:szCs w:val="24"/>
        </w:rPr>
        <w:t xml:space="preserve"> 7 Положения, утвержд</w:t>
      </w:r>
      <w:r>
        <w:rPr>
          <w:rFonts w:eastAsia="Times New Roman" w:cs="Times New Roman"/>
          <w:sz w:val="24"/>
          <w:szCs w:val="24"/>
        </w:rPr>
        <w:t>е</w:t>
      </w:r>
      <w:r w:rsidRPr="000215AD">
        <w:rPr>
          <w:rFonts w:eastAsia="Times New Roman" w:cs="Times New Roman"/>
          <w:sz w:val="24"/>
          <w:szCs w:val="24"/>
        </w:rPr>
        <w:t>нного постановлением Правительства Российской Федерации № 938</w:t>
      </w:r>
      <w:r>
        <w:rPr>
          <w:rFonts w:eastAsia="Times New Roman" w:cs="Times New Roman"/>
          <w:sz w:val="24"/>
          <w:szCs w:val="24"/>
        </w:rPr>
        <w:t xml:space="preserve"> </w:t>
      </w:r>
      <w:r w:rsidRPr="000215AD">
        <w:rPr>
          <w:rFonts w:eastAsia="Times New Roman" w:cs="Times New Roman"/>
          <w:sz w:val="24"/>
          <w:szCs w:val="24"/>
        </w:rPr>
        <w:t>от 27.06.2020, на основании вышеизложенного про</w:t>
      </w:r>
      <w:r>
        <w:rPr>
          <w:rFonts w:eastAsia="Times New Roman" w:cs="Times New Roman"/>
          <w:sz w:val="24"/>
          <w:szCs w:val="24"/>
        </w:rPr>
        <w:t>сим</w:t>
      </w:r>
      <w:r w:rsidRPr="000215AD">
        <w:rPr>
          <w:rFonts w:eastAsia="Times New Roman" w:cs="Times New Roman"/>
          <w:sz w:val="24"/>
          <w:szCs w:val="24"/>
        </w:rPr>
        <w:t xml:space="preserve"> отказать (отказывать с даты поступления настоящего уведомления) в списании в пользу третьих лиц денежных средств с банковского счета за</w:t>
      </w:r>
      <w:r>
        <w:rPr>
          <w:rFonts w:eastAsia="Times New Roman" w:cs="Times New Roman"/>
          <w:sz w:val="24"/>
          <w:szCs w:val="24"/>
        </w:rPr>
        <w:t>е</w:t>
      </w:r>
      <w:r w:rsidRPr="000215AD">
        <w:rPr>
          <w:rFonts w:eastAsia="Times New Roman" w:cs="Times New Roman"/>
          <w:sz w:val="24"/>
          <w:szCs w:val="24"/>
        </w:rPr>
        <w:t>мщика, на который зачислена сумма займа, в соответствии с условием договора займа.</w:t>
      </w:r>
    </w:p>
    <w:p w14:paraId="41949D35" w14:textId="77777777" w:rsidR="00086383" w:rsidRPr="000215AD" w:rsidRDefault="00086383" w:rsidP="00086383">
      <w:pPr>
        <w:spacing w:after="0" w:line="240" w:lineRule="auto"/>
        <w:jc w:val="both"/>
        <w:rPr>
          <w:rFonts w:eastAsia="Times New Roman" w:cs="Times New Roman"/>
          <w:sz w:val="24"/>
          <w:szCs w:val="24"/>
        </w:rPr>
      </w:pPr>
    </w:p>
    <w:p w14:paraId="7D5FC1E2" w14:textId="77777777" w:rsidR="00086383" w:rsidRPr="000215AD" w:rsidRDefault="00086383" w:rsidP="00086383">
      <w:pPr>
        <w:spacing w:after="0" w:line="240" w:lineRule="auto"/>
        <w:rPr>
          <w:rFonts w:eastAsia="Times New Roman" w:cs="Times New Roman"/>
          <w:b/>
          <w:sz w:val="21"/>
          <w:szCs w:val="21"/>
        </w:rPr>
      </w:pPr>
    </w:p>
    <w:p w14:paraId="5D9DEDD1" w14:textId="77777777" w:rsidR="00086383" w:rsidRPr="000215AD" w:rsidRDefault="00086383" w:rsidP="00086383">
      <w:pPr>
        <w:spacing w:after="0" w:line="240" w:lineRule="auto"/>
        <w:rPr>
          <w:rFonts w:eastAsia="Times New Roman" w:cs="Times New Roman"/>
          <w:sz w:val="24"/>
          <w:szCs w:val="20"/>
        </w:rPr>
      </w:pPr>
    </w:p>
    <w:tbl>
      <w:tblPr>
        <w:tblW w:w="9342" w:type="dxa"/>
        <w:tblInd w:w="14" w:type="dxa"/>
        <w:tblCellMar>
          <w:left w:w="0" w:type="dxa"/>
          <w:right w:w="0" w:type="dxa"/>
        </w:tblCellMar>
        <w:tblLook w:val="04A0" w:firstRow="1" w:lastRow="0" w:firstColumn="1" w:lastColumn="0" w:noHBand="0" w:noVBand="1"/>
      </w:tblPr>
      <w:tblGrid>
        <w:gridCol w:w="4256"/>
        <w:gridCol w:w="196"/>
        <w:gridCol w:w="1749"/>
        <w:gridCol w:w="196"/>
        <w:gridCol w:w="2945"/>
      </w:tblGrid>
      <w:tr w:rsidR="00086383" w:rsidRPr="000215AD" w14:paraId="100E63BB" w14:textId="77777777" w:rsidTr="00D81AFA">
        <w:trPr>
          <w:trHeight w:val="284"/>
        </w:trPr>
        <w:tc>
          <w:tcPr>
            <w:tcW w:w="4256" w:type="dxa"/>
            <w:tcBorders>
              <w:top w:val="nil"/>
              <w:left w:val="nil"/>
              <w:bottom w:val="single" w:sz="4" w:space="0" w:color="000000"/>
              <w:right w:val="nil"/>
            </w:tcBorders>
          </w:tcPr>
          <w:p w14:paraId="0EB9485D" w14:textId="77777777" w:rsidR="00086383" w:rsidRPr="000215AD" w:rsidRDefault="00086383" w:rsidP="00D81AFA">
            <w:pPr>
              <w:spacing w:after="0" w:line="240" w:lineRule="auto"/>
              <w:jc w:val="center"/>
              <w:rPr>
                <w:rFonts w:eastAsia="Times New Roman" w:cs="Times New Roman"/>
                <w:sz w:val="24"/>
                <w:szCs w:val="20"/>
              </w:rPr>
            </w:pPr>
          </w:p>
        </w:tc>
        <w:tc>
          <w:tcPr>
            <w:tcW w:w="196" w:type="dxa"/>
          </w:tcPr>
          <w:p w14:paraId="7519DEAA" w14:textId="77777777" w:rsidR="00086383" w:rsidRPr="000215AD" w:rsidRDefault="00086383" w:rsidP="00D81AFA">
            <w:pPr>
              <w:spacing w:after="0" w:line="240" w:lineRule="auto"/>
              <w:jc w:val="center"/>
              <w:rPr>
                <w:rFonts w:eastAsia="Times New Roman" w:cs="Times New Roman"/>
                <w:sz w:val="24"/>
                <w:szCs w:val="20"/>
              </w:rPr>
            </w:pPr>
          </w:p>
        </w:tc>
        <w:tc>
          <w:tcPr>
            <w:tcW w:w="1749" w:type="dxa"/>
            <w:tcBorders>
              <w:top w:val="nil"/>
              <w:left w:val="nil"/>
              <w:bottom w:val="single" w:sz="4" w:space="0" w:color="000000"/>
              <w:right w:val="nil"/>
            </w:tcBorders>
          </w:tcPr>
          <w:p w14:paraId="7C801983" w14:textId="77777777" w:rsidR="00086383" w:rsidRPr="000215AD" w:rsidRDefault="00086383" w:rsidP="00D81AFA">
            <w:pPr>
              <w:spacing w:after="0" w:line="240" w:lineRule="auto"/>
              <w:jc w:val="center"/>
              <w:rPr>
                <w:rFonts w:eastAsia="Times New Roman" w:cs="Times New Roman"/>
                <w:sz w:val="24"/>
                <w:szCs w:val="20"/>
              </w:rPr>
            </w:pPr>
          </w:p>
        </w:tc>
        <w:tc>
          <w:tcPr>
            <w:tcW w:w="196" w:type="dxa"/>
          </w:tcPr>
          <w:p w14:paraId="595FBD3C" w14:textId="77777777" w:rsidR="00086383" w:rsidRPr="000215AD" w:rsidRDefault="00086383" w:rsidP="00D81AFA">
            <w:pPr>
              <w:spacing w:after="0" w:line="240" w:lineRule="auto"/>
              <w:jc w:val="center"/>
              <w:rPr>
                <w:rFonts w:eastAsia="Times New Roman" w:cs="Times New Roman"/>
                <w:sz w:val="24"/>
                <w:szCs w:val="20"/>
              </w:rPr>
            </w:pPr>
          </w:p>
        </w:tc>
        <w:tc>
          <w:tcPr>
            <w:tcW w:w="2945" w:type="dxa"/>
            <w:tcBorders>
              <w:top w:val="nil"/>
              <w:left w:val="nil"/>
              <w:bottom w:val="single" w:sz="4" w:space="0" w:color="000000"/>
              <w:right w:val="nil"/>
            </w:tcBorders>
          </w:tcPr>
          <w:p w14:paraId="48EB905F" w14:textId="77777777" w:rsidR="00086383" w:rsidRPr="000215AD" w:rsidRDefault="00086383" w:rsidP="00D81AFA">
            <w:pPr>
              <w:spacing w:after="0" w:line="240" w:lineRule="auto"/>
              <w:jc w:val="center"/>
              <w:rPr>
                <w:rFonts w:eastAsia="Times New Roman" w:cs="Times New Roman"/>
                <w:sz w:val="24"/>
                <w:szCs w:val="20"/>
              </w:rPr>
            </w:pPr>
          </w:p>
        </w:tc>
      </w:tr>
      <w:tr w:rsidR="00086383" w:rsidRPr="000215AD" w14:paraId="014FE1A2" w14:textId="77777777" w:rsidTr="00D81AFA">
        <w:tc>
          <w:tcPr>
            <w:tcW w:w="4256" w:type="dxa"/>
            <w:tcBorders>
              <w:top w:val="single" w:sz="4" w:space="0" w:color="000000"/>
              <w:left w:val="nil"/>
              <w:bottom w:val="nil"/>
              <w:right w:val="nil"/>
            </w:tcBorders>
            <w:hideMark/>
          </w:tcPr>
          <w:p w14:paraId="1314C0E6" w14:textId="77777777" w:rsidR="00086383" w:rsidRPr="000215AD" w:rsidRDefault="00086383" w:rsidP="00D81AFA">
            <w:pPr>
              <w:spacing w:after="0" w:line="240" w:lineRule="auto"/>
              <w:jc w:val="center"/>
              <w:rPr>
                <w:rFonts w:eastAsia="Times New Roman" w:cs="Times New Roman"/>
                <w:sz w:val="24"/>
                <w:szCs w:val="20"/>
              </w:rPr>
            </w:pPr>
            <w:r w:rsidRPr="000215AD">
              <w:rPr>
                <w:rFonts w:eastAsia="Times New Roman" w:cs="Times New Roman"/>
                <w:sz w:val="24"/>
                <w:szCs w:val="20"/>
              </w:rPr>
              <w:t>(должность)</w:t>
            </w:r>
          </w:p>
        </w:tc>
        <w:tc>
          <w:tcPr>
            <w:tcW w:w="196" w:type="dxa"/>
          </w:tcPr>
          <w:p w14:paraId="1E38E15E" w14:textId="77777777" w:rsidR="00086383" w:rsidRPr="000215AD" w:rsidRDefault="00086383" w:rsidP="00D81AFA">
            <w:pPr>
              <w:spacing w:after="0" w:line="240" w:lineRule="auto"/>
              <w:jc w:val="center"/>
              <w:rPr>
                <w:rFonts w:eastAsia="Times New Roman" w:cs="Times New Roman"/>
                <w:sz w:val="24"/>
                <w:szCs w:val="20"/>
              </w:rPr>
            </w:pPr>
          </w:p>
        </w:tc>
        <w:tc>
          <w:tcPr>
            <w:tcW w:w="1749" w:type="dxa"/>
            <w:tcBorders>
              <w:top w:val="single" w:sz="4" w:space="0" w:color="000000"/>
              <w:left w:val="nil"/>
              <w:bottom w:val="nil"/>
              <w:right w:val="nil"/>
            </w:tcBorders>
            <w:hideMark/>
          </w:tcPr>
          <w:p w14:paraId="072A9444" w14:textId="77777777" w:rsidR="00086383" w:rsidRPr="000215AD" w:rsidRDefault="00086383" w:rsidP="00D81AFA">
            <w:pPr>
              <w:spacing w:after="0" w:line="240" w:lineRule="auto"/>
              <w:jc w:val="center"/>
              <w:rPr>
                <w:rFonts w:eastAsia="Times New Roman" w:cs="Times New Roman"/>
                <w:sz w:val="24"/>
                <w:szCs w:val="20"/>
              </w:rPr>
            </w:pPr>
            <w:r w:rsidRPr="000215AD">
              <w:rPr>
                <w:rFonts w:eastAsia="Times New Roman" w:cs="Times New Roman"/>
                <w:sz w:val="24"/>
                <w:szCs w:val="20"/>
              </w:rPr>
              <w:t>(подпись)</w:t>
            </w:r>
          </w:p>
        </w:tc>
        <w:tc>
          <w:tcPr>
            <w:tcW w:w="196" w:type="dxa"/>
          </w:tcPr>
          <w:p w14:paraId="0786A243" w14:textId="77777777" w:rsidR="00086383" w:rsidRPr="000215AD" w:rsidRDefault="00086383" w:rsidP="00D81AFA">
            <w:pPr>
              <w:spacing w:after="0" w:line="240" w:lineRule="auto"/>
              <w:jc w:val="center"/>
              <w:rPr>
                <w:rFonts w:eastAsia="Times New Roman" w:cs="Times New Roman"/>
                <w:sz w:val="24"/>
                <w:szCs w:val="20"/>
              </w:rPr>
            </w:pPr>
          </w:p>
        </w:tc>
        <w:tc>
          <w:tcPr>
            <w:tcW w:w="2945" w:type="dxa"/>
            <w:tcBorders>
              <w:top w:val="single" w:sz="4" w:space="0" w:color="000000"/>
              <w:left w:val="nil"/>
              <w:bottom w:val="nil"/>
              <w:right w:val="nil"/>
            </w:tcBorders>
            <w:hideMark/>
          </w:tcPr>
          <w:p w14:paraId="530BA899" w14:textId="77777777" w:rsidR="00086383" w:rsidRPr="000215AD" w:rsidRDefault="00086383" w:rsidP="00D81AFA">
            <w:pPr>
              <w:spacing w:after="0" w:line="240" w:lineRule="auto"/>
              <w:jc w:val="center"/>
              <w:rPr>
                <w:rFonts w:eastAsia="Times New Roman" w:cs="Times New Roman"/>
                <w:sz w:val="24"/>
                <w:szCs w:val="20"/>
              </w:rPr>
            </w:pPr>
            <w:r w:rsidRPr="000215AD">
              <w:rPr>
                <w:rFonts w:eastAsia="Times New Roman" w:cs="Times New Roman"/>
                <w:sz w:val="24"/>
                <w:szCs w:val="20"/>
              </w:rPr>
              <w:t>(Ф. И. О.)</w:t>
            </w:r>
          </w:p>
        </w:tc>
      </w:tr>
    </w:tbl>
    <w:p w14:paraId="708FB47A" w14:textId="77777777" w:rsidR="00086383" w:rsidRPr="000215AD" w:rsidRDefault="00086383" w:rsidP="00086383">
      <w:pPr>
        <w:spacing w:after="0" w:line="240" w:lineRule="auto"/>
        <w:ind w:left="2832" w:firstLine="708"/>
        <w:jc w:val="both"/>
        <w:rPr>
          <w:rFonts w:eastAsia="Times New Roman" w:cs="Times New Roman"/>
          <w:sz w:val="24"/>
          <w:szCs w:val="20"/>
        </w:rPr>
      </w:pPr>
    </w:p>
    <w:p w14:paraId="540BA81A" w14:textId="77777777" w:rsidR="00086383" w:rsidRPr="000215AD" w:rsidRDefault="00086383" w:rsidP="00086383">
      <w:pPr>
        <w:spacing w:after="0" w:line="240" w:lineRule="auto"/>
        <w:ind w:left="2832" w:firstLine="708"/>
        <w:jc w:val="both"/>
        <w:rPr>
          <w:rFonts w:eastAsia="Times New Roman" w:cs="Times New Roman"/>
          <w:sz w:val="24"/>
          <w:szCs w:val="20"/>
        </w:rPr>
      </w:pPr>
      <w:r w:rsidRPr="000215AD">
        <w:rPr>
          <w:rFonts w:eastAsia="Times New Roman" w:cs="Times New Roman"/>
          <w:sz w:val="24"/>
          <w:szCs w:val="20"/>
        </w:rPr>
        <w:t>М.П.</w:t>
      </w:r>
    </w:p>
    <w:p w14:paraId="5E3CD585" w14:textId="77777777" w:rsidR="00086383" w:rsidRPr="000215AD" w:rsidRDefault="00086383" w:rsidP="00086383">
      <w:pPr>
        <w:spacing w:after="0" w:line="240" w:lineRule="auto"/>
        <w:rPr>
          <w:rFonts w:eastAsia="Times New Roman" w:cs="Times New Roman"/>
          <w:b/>
          <w:sz w:val="21"/>
          <w:szCs w:val="21"/>
        </w:rPr>
      </w:pPr>
    </w:p>
    <w:p w14:paraId="5ED8349E" w14:textId="77777777" w:rsidR="00086383" w:rsidRPr="000215AD" w:rsidRDefault="00086383" w:rsidP="00086383">
      <w:pPr>
        <w:spacing w:after="0" w:line="240" w:lineRule="auto"/>
        <w:rPr>
          <w:rFonts w:eastAsia="Times New Roman" w:cs="Times New Roman"/>
          <w:b/>
          <w:sz w:val="21"/>
          <w:szCs w:val="21"/>
        </w:rPr>
      </w:pPr>
      <w:r w:rsidRPr="000215AD">
        <w:rPr>
          <w:rFonts w:eastAsia="Times New Roman" w:cs="Times New Roman"/>
          <w:b/>
          <w:sz w:val="21"/>
          <w:szCs w:val="21"/>
        </w:rPr>
        <w:br w:type="page"/>
      </w:r>
    </w:p>
    <w:p w14:paraId="083C131B" w14:textId="3CED891E" w:rsidR="00086383" w:rsidRPr="00022E41" w:rsidRDefault="001B0E4A" w:rsidP="00022E41">
      <w:pPr>
        <w:pStyle w:val="20"/>
        <w:ind w:left="3969"/>
        <w:jc w:val="both"/>
        <w:rPr>
          <w:rFonts w:asciiTheme="minorHAnsi" w:eastAsia="Times New Roman" w:hAnsiTheme="minorHAnsi" w:cs="Times New Roman"/>
          <w:color w:val="0070C0"/>
          <w:sz w:val="24"/>
          <w:szCs w:val="20"/>
        </w:rPr>
      </w:pPr>
      <w:bookmarkStart w:id="100" w:name="_Toc140155764"/>
      <w:r w:rsidRPr="001B0E4A">
        <w:rPr>
          <w:rFonts w:asciiTheme="minorHAnsi" w:eastAsia="Times New Roman" w:hAnsiTheme="minorHAnsi" w:cs="Times New Roman"/>
          <w:color w:val="0070C0"/>
          <w:sz w:val="24"/>
          <w:szCs w:val="20"/>
        </w:rPr>
        <w:lastRenderedPageBreak/>
        <w:t xml:space="preserve">Форма </w:t>
      </w:r>
      <w:r w:rsidRPr="00022E41">
        <w:rPr>
          <w:rFonts w:asciiTheme="minorHAnsi" w:eastAsia="Times New Roman" w:hAnsiTheme="minorHAnsi" w:cs="Times New Roman"/>
          <w:color w:val="0070C0"/>
          <w:sz w:val="24"/>
          <w:szCs w:val="20"/>
        </w:rPr>
        <w:t>13</w:t>
      </w:r>
      <w:r w:rsidRPr="001B0E4A">
        <w:rPr>
          <w:rFonts w:asciiTheme="minorHAnsi" w:eastAsia="Times New Roman" w:hAnsiTheme="minorHAnsi" w:cs="Times New Roman"/>
          <w:color w:val="0070C0"/>
          <w:sz w:val="24"/>
          <w:szCs w:val="20"/>
        </w:rPr>
        <w:t xml:space="preserve">/Р-04 </w:t>
      </w:r>
      <w:r w:rsidRPr="00022E41">
        <w:rPr>
          <w:rFonts w:asciiTheme="minorHAnsi" w:eastAsia="Times New Roman" w:hAnsiTheme="minorHAnsi" w:cs="Times New Roman"/>
          <w:color w:val="0070C0"/>
          <w:sz w:val="24"/>
          <w:szCs w:val="20"/>
        </w:rPr>
        <w:t>«</w:t>
      </w:r>
      <w:r w:rsidR="00086383" w:rsidRPr="00022E41">
        <w:rPr>
          <w:rFonts w:asciiTheme="minorHAnsi" w:eastAsia="Times New Roman" w:hAnsiTheme="minorHAnsi" w:cs="Times New Roman"/>
          <w:color w:val="0070C0"/>
          <w:sz w:val="24"/>
          <w:szCs w:val="20"/>
        </w:rPr>
        <w:t>Примерная форма требования Ассоциации в кредитную организацию об осуществлении отказа в списании денежных средств с банковского счета в пользу третьих лиц</w:t>
      </w:r>
      <w:r w:rsidRPr="00022E41">
        <w:rPr>
          <w:rFonts w:asciiTheme="minorHAnsi" w:eastAsia="Times New Roman" w:hAnsiTheme="minorHAnsi" w:cs="Times New Roman"/>
          <w:color w:val="0070C0"/>
          <w:sz w:val="24"/>
          <w:szCs w:val="20"/>
        </w:rPr>
        <w:t>»</w:t>
      </w:r>
      <w:bookmarkEnd w:id="100"/>
    </w:p>
    <w:p w14:paraId="03B5A9CF" w14:textId="77777777" w:rsidR="00086383" w:rsidRDefault="00086383" w:rsidP="00086383">
      <w:pPr>
        <w:pStyle w:val="afff3"/>
        <w:spacing w:after="0" w:line="240" w:lineRule="auto"/>
        <w:ind w:left="432"/>
        <w:jc w:val="right"/>
        <w:rPr>
          <w:rFonts w:eastAsia="Times New Roman" w:cs="Times New Roman"/>
          <w:bCs/>
          <w:sz w:val="24"/>
          <w:szCs w:val="20"/>
        </w:rPr>
      </w:pPr>
    </w:p>
    <w:p w14:paraId="6B402A1C" w14:textId="77777777" w:rsidR="00086383" w:rsidRPr="00C61CB4" w:rsidRDefault="00086383" w:rsidP="00086383">
      <w:pPr>
        <w:pStyle w:val="afff3"/>
        <w:spacing w:before="240" w:after="0" w:line="240" w:lineRule="auto"/>
        <w:ind w:left="431"/>
        <w:contextualSpacing w:val="0"/>
        <w:jc w:val="right"/>
        <w:rPr>
          <w:rFonts w:eastAsia="Times New Roman" w:cs="Times New Roman"/>
          <w:bCs/>
          <w:sz w:val="24"/>
          <w:szCs w:val="20"/>
        </w:rPr>
      </w:pPr>
      <w:r w:rsidRPr="00C61CB4">
        <w:rPr>
          <w:rFonts w:eastAsia="Times New Roman" w:cs="Times New Roman"/>
          <w:bCs/>
          <w:sz w:val="24"/>
          <w:szCs w:val="20"/>
        </w:rPr>
        <w:t>В кредитные организации</w:t>
      </w:r>
    </w:p>
    <w:p w14:paraId="179C720E" w14:textId="77777777" w:rsidR="00086383" w:rsidRPr="00C61CB4" w:rsidRDefault="00086383" w:rsidP="00086383">
      <w:pPr>
        <w:pStyle w:val="afff3"/>
        <w:spacing w:after="0" w:line="240" w:lineRule="auto"/>
        <w:ind w:left="432"/>
        <w:jc w:val="right"/>
        <w:rPr>
          <w:rFonts w:eastAsia="Times New Roman" w:cs="Times New Roman"/>
          <w:bCs/>
          <w:i/>
          <w:iCs/>
          <w:sz w:val="24"/>
          <w:szCs w:val="20"/>
        </w:rPr>
      </w:pPr>
      <w:r w:rsidRPr="00C61CB4">
        <w:rPr>
          <w:rFonts w:eastAsia="Times New Roman" w:cs="Times New Roman"/>
          <w:bCs/>
          <w:i/>
          <w:iCs/>
          <w:sz w:val="24"/>
          <w:szCs w:val="20"/>
        </w:rPr>
        <w:t xml:space="preserve">(указанные в </w:t>
      </w:r>
      <w:r w:rsidRPr="00041710">
        <w:rPr>
          <w:rFonts w:eastAsia="Times New Roman" w:cs="Times New Roman"/>
          <w:bCs/>
          <w:i/>
          <w:iCs/>
          <w:sz w:val="24"/>
          <w:szCs w:val="20"/>
        </w:rPr>
        <w:t>четырех</w:t>
      </w:r>
      <w:r w:rsidRPr="00C61CB4">
        <w:rPr>
          <w:rFonts w:eastAsia="Times New Roman" w:cs="Times New Roman"/>
          <w:bCs/>
          <w:i/>
          <w:iCs/>
          <w:sz w:val="24"/>
          <w:szCs w:val="20"/>
        </w:rPr>
        <w:t>стороннем соглашении</w:t>
      </w:r>
    </w:p>
    <w:p w14:paraId="67D03C8E" w14:textId="77777777" w:rsidR="00086383" w:rsidRDefault="00086383" w:rsidP="00086383">
      <w:pPr>
        <w:pStyle w:val="afff3"/>
        <w:spacing w:after="0" w:line="240" w:lineRule="auto"/>
        <w:ind w:left="432"/>
        <w:jc w:val="right"/>
        <w:rPr>
          <w:rFonts w:eastAsia="Times New Roman" w:cs="Times New Roman"/>
          <w:bCs/>
          <w:i/>
          <w:iCs/>
          <w:sz w:val="24"/>
          <w:szCs w:val="20"/>
        </w:rPr>
      </w:pPr>
      <w:r w:rsidRPr="00C61CB4">
        <w:rPr>
          <w:rFonts w:eastAsia="Times New Roman" w:cs="Times New Roman"/>
          <w:bCs/>
          <w:i/>
          <w:iCs/>
          <w:sz w:val="24"/>
          <w:szCs w:val="20"/>
        </w:rPr>
        <w:t>заемщика о списании денежных средств)</w:t>
      </w:r>
    </w:p>
    <w:p w14:paraId="3AAFF9A4" w14:textId="77777777" w:rsidR="00086383" w:rsidRPr="00041710" w:rsidRDefault="00086383" w:rsidP="00086383">
      <w:pPr>
        <w:pStyle w:val="afff3"/>
        <w:spacing w:after="0" w:line="240" w:lineRule="auto"/>
        <w:ind w:left="432"/>
        <w:jc w:val="right"/>
        <w:rPr>
          <w:rFonts w:eastAsia="Times New Roman" w:cs="Times New Roman"/>
          <w:bCs/>
          <w:i/>
          <w:iCs/>
          <w:color w:val="FF0000"/>
          <w:sz w:val="24"/>
          <w:szCs w:val="20"/>
        </w:rPr>
      </w:pPr>
    </w:p>
    <w:p w14:paraId="0C08CB31" w14:textId="77777777" w:rsidR="00086383" w:rsidRPr="000215AD" w:rsidRDefault="00086383" w:rsidP="00086383">
      <w:pPr>
        <w:spacing w:before="240" w:after="240" w:line="240" w:lineRule="auto"/>
        <w:jc w:val="center"/>
        <w:rPr>
          <w:rFonts w:eastAsia="Times New Roman" w:cs="Times New Roman"/>
          <w:b/>
          <w:sz w:val="24"/>
          <w:szCs w:val="20"/>
        </w:rPr>
      </w:pPr>
      <w:r w:rsidRPr="000215AD">
        <w:rPr>
          <w:rFonts w:eastAsia="Times New Roman" w:cs="Times New Roman"/>
          <w:b/>
          <w:sz w:val="24"/>
          <w:szCs w:val="20"/>
        </w:rPr>
        <w:t>Требование</w:t>
      </w:r>
    </w:p>
    <w:p w14:paraId="4867DCA2" w14:textId="77777777" w:rsidR="00086383" w:rsidRPr="000215AD" w:rsidRDefault="00086383" w:rsidP="00086383">
      <w:pPr>
        <w:autoSpaceDE w:val="0"/>
        <w:autoSpaceDN w:val="0"/>
        <w:adjustRightInd w:val="0"/>
        <w:spacing w:before="240" w:after="240" w:line="240" w:lineRule="auto"/>
        <w:rPr>
          <w:rFonts w:eastAsia="Times New Roman" w:cs="Times New Roman"/>
          <w:sz w:val="24"/>
          <w:szCs w:val="24"/>
        </w:rPr>
      </w:pPr>
      <w:r>
        <w:rPr>
          <w:rFonts w:eastAsia="Times New Roman" w:cs="Times New Roman"/>
          <w:sz w:val="24"/>
          <w:szCs w:val="24"/>
        </w:rPr>
        <w:t>И</w:t>
      </w:r>
      <w:r w:rsidRPr="000215AD">
        <w:rPr>
          <w:rFonts w:eastAsia="Times New Roman" w:cs="Times New Roman"/>
          <w:sz w:val="24"/>
          <w:szCs w:val="24"/>
        </w:rPr>
        <w:t>сх. №______</w:t>
      </w:r>
      <w:r>
        <w:rPr>
          <w:rFonts w:eastAsia="Times New Roman" w:cs="Times New Roman"/>
          <w:sz w:val="24"/>
          <w:szCs w:val="24"/>
        </w:rPr>
        <w:t xml:space="preserve"> </w:t>
      </w:r>
      <w:r w:rsidRPr="000215AD">
        <w:rPr>
          <w:rFonts w:eastAsia="Times New Roman" w:cs="Times New Roman"/>
          <w:sz w:val="24"/>
          <w:szCs w:val="24"/>
        </w:rPr>
        <w:t>от «____» _________ 20___ г.</w:t>
      </w:r>
    </w:p>
    <w:p w14:paraId="538817C7" w14:textId="4A540FAE" w:rsidR="00086383" w:rsidRPr="000215AD" w:rsidRDefault="00086383" w:rsidP="00086383">
      <w:pPr>
        <w:spacing w:before="120" w:after="120" w:line="240" w:lineRule="auto"/>
        <w:ind w:firstLine="709"/>
        <w:jc w:val="both"/>
        <w:rPr>
          <w:rFonts w:eastAsia="Times New Roman" w:cs="Times New Roman"/>
          <w:bCs/>
          <w:sz w:val="24"/>
          <w:szCs w:val="20"/>
        </w:rPr>
      </w:pPr>
      <w:r w:rsidRPr="000215AD">
        <w:rPr>
          <w:rFonts w:eastAsia="Times New Roman" w:cs="Times New Roman"/>
          <w:sz w:val="24"/>
          <w:szCs w:val="24"/>
        </w:rPr>
        <w:t xml:space="preserve">В соответствии </w:t>
      </w:r>
      <w:r>
        <w:rPr>
          <w:rFonts w:eastAsia="Times New Roman" w:cs="Times New Roman"/>
          <w:sz w:val="24"/>
          <w:szCs w:val="24"/>
        </w:rPr>
        <w:t xml:space="preserve">с </w:t>
      </w:r>
      <w:r w:rsidRPr="000215AD">
        <w:rPr>
          <w:rFonts w:eastAsia="Times New Roman" w:cs="Times New Roman"/>
          <w:sz w:val="24"/>
          <w:szCs w:val="24"/>
        </w:rPr>
        <w:t>ч</w:t>
      </w:r>
      <w:r>
        <w:rPr>
          <w:rFonts w:eastAsia="Times New Roman" w:cs="Times New Roman"/>
          <w:sz w:val="24"/>
          <w:szCs w:val="24"/>
        </w:rPr>
        <w:t>.</w:t>
      </w:r>
      <w:r w:rsidRPr="000215AD">
        <w:rPr>
          <w:rFonts w:eastAsia="Times New Roman" w:cs="Times New Roman"/>
          <w:sz w:val="24"/>
          <w:szCs w:val="24"/>
        </w:rPr>
        <w:t xml:space="preserve"> 17 ст</w:t>
      </w:r>
      <w:r>
        <w:rPr>
          <w:rFonts w:eastAsia="Times New Roman" w:cs="Times New Roman"/>
          <w:sz w:val="24"/>
          <w:szCs w:val="24"/>
        </w:rPr>
        <w:t>.</w:t>
      </w:r>
      <w:r w:rsidRPr="000215AD">
        <w:rPr>
          <w:rFonts w:eastAsia="Times New Roman" w:cs="Times New Roman"/>
          <w:sz w:val="24"/>
          <w:szCs w:val="24"/>
        </w:rPr>
        <w:t xml:space="preserve"> 3</w:t>
      </w:r>
      <w:r w:rsidRPr="000215AD">
        <w:rPr>
          <w:rFonts w:eastAsia="Times New Roman" w:cs="Times New Roman"/>
          <w:sz w:val="24"/>
          <w:szCs w:val="24"/>
          <w:vertAlign w:val="superscript"/>
        </w:rPr>
        <w:t>3</w:t>
      </w:r>
      <w:r w:rsidRPr="000215AD">
        <w:rPr>
          <w:rFonts w:eastAsia="Times New Roman" w:cs="Times New Roman"/>
          <w:sz w:val="24"/>
          <w:szCs w:val="24"/>
        </w:rPr>
        <w:t xml:space="preserve"> Федерального закона «О введении в действие Градостроительного кодекса Российской Федерации»</w:t>
      </w:r>
      <w:r>
        <w:rPr>
          <w:rFonts w:eastAsia="Times New Roman" w:cs="Times New Roman"/>
          <w:sz w:val="24"/>
          <w:szCs w:val="24"/>
        </w:rPr>
        <w:t xml:space="preserve"> </w:t>
      </w:r>
      <w:r w:rsidRPr="000215AD">
        <w:rPr>
          <w:rFonts w:eastAsia="Times New Roman" w:cs="Times New Roman"/>
          <w:sz w:val="24"/>
          <w:szCs w:val="24"/>
        </w:rPr>
        <w:t>№ 191-ФЗ от 29.12.2004</w:t>
      </w:r>
      <w:r w:rsidRPr="000215AD">
        <w:rPr>
          <w:rFonts w:eastAsia="Times New Roman" w:cs="Times New Roman"/>
          <w:bCs/>
          <w:sz w:val="24"/>
          <w:szCs w:val="20"/>
        </w:rPr>
        <w:t>,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w:t>
      </w:r>
      <w:r>
        <w:rPr>
          <w:rFonts w:eastAsia="Times New Roman" w:cs="Times New Roman"/>
          <w:bCs/>
          <w:sz w:val="24"/>
          <w:szCs w:val="20"/>
        </w:rPr>
        <w:t>е</w:t>
      </w:r>
      <w:r w:rsidRPr="000215AD">
        <w:rPr>
          <w:rFonts w:eastAsia="Times New Roman" w:cs="Times New Roman"/>
          <w:bCs/>
          <w:sz w:val="24"/>
          <w:szCs w:val="20"/>
        </w:rPr>
        <w:t>нным постановлением Правительства Российской Федерации № 938</w:t>
      </w:r>
      <w:r>
        <w:rPr>
          <w:rFonts w:eastAsia="Times New Roman" w:cs="Times New Roman"/>
          <w:bCs/>
          <w:sz w:val="24"/>
          <w:szCs w:val="20"/>
        </w:rPr>
        <w:t xml:space="preserve"> </w:t>
      </w:r>
      <w:r w:rsidRPr="000215AD">
        <w:rPr>
          <w:rFonts w:eastAsia="Times New Roman" w:cs="Times New Roman"/>
          <w:bCs/>
          <w:sz w:val="24"/>
          <w:szCs w:val="20"/>
        </w:rPr>
        <w:t xml:space="preserve">от 27.06.2020, решением </w:t>
      </w:r>
      <w:r>
        <w:rPr>
          <w:rFonts w:eastAsia="Times New Roman" w:cs="Times New Roman"/>
          <w:bCs/>
          <w:sz w:val="24"/>
          <w:szCs w:val="20"/>
        </w:rPr>
        <w:t>Правления Ассоциации «Сахалинстрой»</w:t>
      </w:r>
      <w:r w:rsidRPr="000215AD">
        <w:rPr>
          <w:rFonts w:eastAsia="Times New Roman" w:cs="Times New Roman"/>
          <w:bCs/>
          <w:sz w:val="24"/>
          <w:szCs w:val="20"/>
        </w:rPr>
        <w:t xml:space="preserve"> о предоставлении займа</w:t>
      </w:r>
      <w:r w:rsidRPr="000215AD">
        <w:rPr>
          <w:rFonts w:eastAsia="Times New Roman" w:cs="Times New Roman"/>
          <w:sz w:val="24"/>
          <w:szCs w:val="24"/>
        </w:rPr>
        <w:t xml:space="preserve"> (</w:t>
      </w:r>
      <w:r>
        <w:rPr>
          <w:rFonts w:eastAsia="Times New Roman" w:cs="Times New Roman"/>
          <w:sz w:val="24"/>
          <w:szCs w:val="24"/>
        </w:rPr>
        <w:t>П</w:t>
      </w:r>
      <w:r w:rsidRPr="000215AD">
        <w:rPr>
          <w:rFonts w:eastAsia="Times New Roman" w:cs="Times New Roman"/>
          <w:sz w:val="24"/>
          <w:szCs w:val="24"/>
        </w:rPr>
        <w:t>ротокол №_____</w:t>
      </w:r>
      <w:r>
        <w:rPr>
          <w:rFonts w:eastAsia="Times New Roman" w:cs="Times New Roman"/>
          <w:sz w:val="24"/>
          <w:szCs w:val="24"/>
        </w:rPr>
        <w:t xml:space="preserve"> </w:t>
      </w:r>
      <w:r w:rsidRPr="000215AD">
        <w:rPr>
          <w:rFonts w:eastAsia="Times New Roman" w:cs="Times New Roman"/>
          <w:sz w:val="24"/>
          <w:szCs w:val="24"/>
        </w:rPr>
        <w:t xml:space="preserve">от </w:t>
      </w:r>
      <w:r>
        <w:rPr>
          <w:rFonts w:eastAsia="Times New Roman" w:cs="Times New Roman"/>
          <w:sz w:val="24"/>
          <w:szCs w:val="24"/>
        </w:rPr>
        <w:t>«___» _____</w:t>
      </w:r>
      <w:r w:rsidRPr="000215AD">
        <w:rPr>
          <w:rFonts w:eastAsia="Times New Roman" w:cs="Times New Roman"/>
          <w:sz w:val="24"/>
          <w:szCs w:val="24"/>
        </w:rPr>
        <w:t>_____</w:t>
      </w:r>
      <w:r>
        <w:rPr>
          <w:rFonts w:eastAsia="Times New Roman" w:cs="Times New Roman"/>
          <w:sz w:val="24"/>
          <w:szCs w:val="24"/>
        </w:rPr>
        <w:t xml:space="preserve"> 20___ г.</w:t>
      </w:r>
      <w:r w:rsidRPr="000215AD">
        <w:rPr>
          <w:rFonts w:eastAsia="Times New Roman" w:cs="Times New Roman"/>
          <w:sz w:val="24"/>
          <w:szCs w:val="24"/>
        </w:rPr>
        <w:t xml:space="preserve">) между </w:t>
      </w:r>
      <w:r>
        <w:rPr>
          <w:rFonts w:eastAsia="Times New Roman" w:cs="Times New Roman"/>
          <w:sz w:val="24"/>
          <w:szCs w:val="24"/>
        </w:rPr>
        <w:t>Ассоциацией и членом Ассоциации</w:t>
      </w:r>
      <w:r w:rsidRPr="000215AD">
        <w:rPr>
          <w:rFonts w:eastAsia="Times New Roman" w:cs="Times New Roman"/>
          <w:sz w:val="24"/>
          <w:szCs w:val="24"/>
        </w:rPr>
        <w:t xml:space="preserve"> </w:t>
      </w:r>
      <w:r>
        <w:rPr>
          <w:rFonts w:eastAsia="Times New Roman" w:cs="Times New Roman"/>
          <w:sz w:val="24"/>
          <w:szCs w:val="24"/>
        </w:rPr>
        <w:t>_____________________________</w:t>
      </w:r>
      <w:r w:rsidRPr="000215AD">
        <w:rPr>
          <w:rFonts w:eastAsia="Times New Roman" w:cs="Times New Roman"/>
          <w:sz w:val="24"/>
          <w:szCs w:val="24"/>
        </w:rPr>
        <w:t xml:space="preserve"> (наименование ИНН/ОГРН) заключ</w:t>
      </w:r>
      <w:r>
        <w:rPr>
          <w:rFonts w:eastAsia="Times New Roman" w:cs="Times New Roman"/>
          <w:sz w:val="24"/>
          <w:szCs w:val="24"/>
        </w:rPr>
        <w:t>е</w:t>
      </w:r>
      <w:r w:rsidRPr="000215AD">
        <w:rPr>
          <w:rFonts w:eastAsia="Times New Roman" w:cs="Times New Roman"/>
          <w:sz w:val="24"/>
          <w:szCs w:val="24"/>
        </w:rPr>
        <w:t xml:space="preserve">н договор займа </w:t>
      </w:r>
      <w:r>
        <w:rPr>
          <w:rFonts w:eastAsia="Times New Roman" w:cs="Times New Roman"/>
          <w:sz w:val="24"/>
          <w:szCs w:val="24"/>
        </w:rPr>
        <w:t>№ ____</w:t>
      </w:r>
      <w:r w:rsidRPr="000215AD">
        <w:rPr>
          <w:rFonts w:eastAsia="Times New Roman" w:cs="Times New Roman"/>
          <w:sz w:val="24"/>
          <w:szCs w:val="24"/>
        </w:rPr>
        <w:t xml:space="preserve">от </w:t>
      </w:r>
      <w:r>
        <w:rPr>
          <w:rFonts w:eastAsia="Times New Roman" w:cs="Times New Roman"/>
          <w:sz w:val="24"/>
          <w:szCs w:val="24"/>
        </w:rPr>
        <w:t>«___» _____</w:t>
      </w:r>
      <w:r w:rsidRPr="000215AD">
        <w:rPr>
          <w:rFonts w:eastAsia="Times New Roman" w:cs="Times New Roman"/>
          <w:sz w:val="24"/>
          <w:szCs w:val="24"/>
        </w:rPr>
        <w:t>_____</w:t>
      </w:r>
      <w:r>
        <w:rPr>
          <w:rFonts w:eastAsia="Times New Roman" w:cs="Times New Roman"/>
          <w:sz w:val="24"/>
          <w:szCs w:val="24"/>
        </w:rPr>
        <w:t xml:space="preserve"> 20___ г</w:t>
      </w:r>
      <w:r w:rsidRPr="000215AD">
        <w:rPr>
          <w:rFonts w:eastAsia="Times New Roman" w:cs="Times New Roman"/>
          <w:sz w:val="24"/>
          <w:szCs w:val="24"/>
        </w:rPr>
        <w:t>.</w:t>
      </w:r>
    </w:p>
    <w:p w14:paraId="270520D6" w14:textId="77777777" w:rsidR="00086383" w:rsidRPr="000215AD" w:rsidRDefault="00086383" w:rsidP="00086383">
      <w:pPr>
        <w:spacing w:before="120" w:after="120" w:line="240" w:lineRule="auto"/>
        <w:ind w:firstLine="709"/>
        <w:jc w:val="both"/>
        <w:rPr>
          <w:rFonts w:eastAsia="Times New Roman" w:cs="Times New Roman"/>
          <w:bCs/>
          <w:sz w:val="24"/>
          <w:szCs w:val="20"/>
        </w:rPr>
      </w:pPr>
      <w:r w:rsidRPr="000215AD">
        <w:rPr>
          <w:rFonts w:eastAsia="Times New Roman" w:cs="Times New Roman"/>
          <w:bCs/>
          <w:sz w:val="24"/>
          <w:szCs w:val="20"/>
        </w:rPr>
        <w:t xml:space="preserve">В ходе проведения контрольных мероприятий </w:t>
      </w:r>
      <w:r>
        <w:rPr>
          <w:rFonts w:eastAsia="Times New Roman" w:cs="Times New Roman"/>
          <w:sz w:val="24"/>
          <w:szCs w:val="24"/>
        </w:rPr>
        <w:t>Ассоциацией «Сахалинстрой»</w:t>
      </w:r>
      <w:r w:rsidRPr="000215AD">
        <w:rPr>
          <w:rFonts w:eastAsia="Times New Roman" w:cs="Times New Roman"/>
          <w:sz w:val="24"/>
          <w:szCs w:val="24"/>
        </w:rPr>
        <w:t xml:space="preserve"> </w:t>
      </w:r>
      <w:r w:rsidRPr="000215AD">
        <w:rPr>
          <w:rFonts w:eastAsia="Times New Roman" w:cs="Times New Roman"/>
          <w:bCs/>
          <w:sz w:val="24"/>
          <w:szCs w:val="20"/>
        </w:rPr>
        <w:t>выявлены несоответствия производимых за</w:t>
      </w:r>
      <w:r>
        <w:rPr>
          <w:rFonts w:eastAsia="Times New Roman" w:cs="Times New Roman"/>
          <w:bCs/>
          <w:sz w:val="24"/>
          <w:szCs w:val="20"/>
        </w:rPr>
        <w:t>е</w:t>
      </w:r>
      <w:r w:rsidRPr="000215AD">
        <w:rPr>
          <w:rFonts w:eastAsia="Times New Roman" w:cs="Times New Roman"/>
          <w:bCs/>
          <w:sz w:val="24"/>
          <w:szCs w:val="20"/>
        </w:rPr>
        <w:t>мщиком расходов целям получения займа.</w:t>
      </w:r>
    </w:p>
    <w:p w14:paraId="0AC968AB" w14:textId="77777777" w:rsidR="00086383" w:rsidRPr="000215AD" w:rsidRDefault="00086383" w:rsidP="00086383">
      <w:pPr>
        <w:spacing w:before="120" w:after="120"/>
        <w:ind w:firstLine="709"/>
        <w:jc w:val="both"/>
        <w:rPr>
          <w:rFonts w:eastAsia="Times New Roman" w:cs="Times New Roman"/>
          <w:bCs/>
          <w:i/>
          <w:sz w:val="24"/>
          <w:szCs w:val="20"/>
        </w:rPr>
      </w:pPr>
      <w:r w:rsidRPr="000215AD">
        <w:rPr>
          <w:rFonts w:eastAsia="Times New Roman" w:cs="Times New Roman"/>
          <w:sz w:val="24"/>
          <w:szCs w:val="24"/>
        </w:rPr>
        <w:t>Руководствуясь</w:t>
      </w:r>
      <w:r>
        <w:rPr>
          <w:rFonts w:eastAsia="Times New Roman" w:cs="Times New Roman"/>
          <w:sz w:val="24"/>
          <w:szCs w:val="24"/>
        </w:rPr>
        <w:t xml:space="preserve"> требованиями</w:t>
      </w:r>
      <w:r w:rsidRPr="000215AD">
        <w:rPr>
          <w:rFonts w:eastAsia="Times New Roman" w:cs="Times New Roman"/>
          <w:sz w:val="24"/>
          <w:szCs w:val="24"/>
        </w:rPr>
        <w:t xml:space="preserve"> п</w:t>
      </w:r>
      <w:r>
        <w:rPr>
          <w:rFonts w:eastAsia="Times New Roman" w:cs="Times New Roman"/>
          <w:sz w:val="24"/>
          <w:szCs w:val="24"/>
        </w:rPr>
        <w:t>.</w:t>
      </w:r>
      <w:r w:rsidRPr="000215AD">
        <w:rPr>
          <w:rFonts w:eastAsia="Times New Roman" w:cs="Times New Roman"/>
          <w:sz w:val="24"/>
          <w:szCs w:val="24"/>
        </w:rPr>
        <w:t xml:space="preserve"> 7 Положения, утвержд</w:t>
      </w:r>
      <w:r>
        <w:rPr>
          <w:rFonts w:eastAsia="Times New Roman" w:cs="Times New Roman"/>
          <w:sz w:val="24"/>
          <w:szCs w:val="24"/>
        </w:rPr>
        <w:t>е</w:t>
      </w:r>
      <w:r w:rsidRPr="000215AD">
        <w:rPr>
          <w:rFonts w:eastAsia="Times New Roman" w:cs="Times New Roman"/>
          <w:sz w:val="24"/>
          <w:szCs w:val="24"/>
        </w:rPr>
        <w:t>нного постановлением Правительства Российской Федерации № 938</w:t>
      </w:r>
      <w:r>
        <w:rPr>
          <w:rFonts w:eastAsia="Times New Roman" w:cs="Times New Roman"/>
          <w:sz w:val="24"/>
          <w:szCs w:val="24"/>
        </w:rPr>
        <w:t xml:space="preserve"> </w:t>
      </w:r>
      <w:r w:rsidRPr="000215AD">
        <w:rPr>
          <w:rFonts w:eastAsia="Times New Roman" w:cs="Times New Roman"/>
          <w:sz w:val="24"/>
          <w:szCs w:val="24"/>
        </w:rPr>
        <w:t>от 27.06.2020</w:t>
      </w:r>
      <w:r w:rsidRPr="000215AD">
        <w:rPr>
          <w:rFonts w:eastAsia="Times New Roman" w:cs="Times New Roman"/>
          <w:bCs/>
          <w:sz w:val="24"/>
          <w:szCs w:val="20"/>
        </w:rPr>
        <w:t>, на основании вышеизложенного ТРЕБУ</w:t>
      </w:r>
      <w:r>
        <w:rPr>
          <w:rFonts w:eastAsia="Times New Roman" w:cs="Times New Roman"/>
          <w:bCs/>
          <w:sz w:val="24"/>
          <w:szCs w:val="20"/>
        </w:rPr>
        <w:t xml:space="preserve">ЕМ в срок до </w:t>
      </w:r>
      <w:r w:rsidRPr="003F549C">
        <w:rPr>
          <w:rFonts w:eastAsia="Times New Roman" w:cs="Times New Roman"/>
          <w:bCs/>
          <w:sz w:val="24"/>
          <w:szCs w:val="20"/>
        </w:rPr>
        <w:t>«___» _____________ 20___ г.</w:t>
      </w:r>
      <w:r w:rsidRPr="000215AD">
        <w:rPr>
          <w:rFonts w:eastAsia="Times New Roman" w:cs="Times New Roman"/>
          <w:bCs/>
          <w:sz w:val="24"/>
          <w:szCs w:val="20"/>
        </w:rPr>
        <w:t xml:space="preserve"> списать в полном объ</w:t>
      </w:r>
      <w:r>
        <w:rPr>
          <w:rFonts w:eastAsia="Times New Roman" w:cs="Times New Roman"/>
          <w:bCs/>
          <w:sz w:val="24"/>
          <w:szCs w:val="20"/>
        </w:rPr>
        <w:t>е</w:t>
      </w:r>
      <w:r w:rsidRPr="000215AD">
        <w:rPr>
          <w:rFonts w:eastAsia="Times New Roman" w:cs="Times New Roman"/>
          <w:bCs/>
          <w:sz w:val="24"/>
          <w:szCs w:val="20"/>
        </w:rPr>
        <w:t xml:space="preserve">ме сумму займа и процентов за пользование займом с банковских счетов заемщика, указанных в </w:t>
      </w:r>
      <w:r>
        <w:rPr>
          <w:rFonts w:eastAsia="Times New Roman" w:cs="Times New Roman"/>
          <w:bCs/>
          <w:sz w:val="24"/>
          <w:szCs w:val="20"/>
        </w:rPr>
        <w:t>четырех</w:t>
      </w:r>
      <w:r w:rsidRPr="000215AD">
        <w:rPr>
          <w:rFonts w:eastAsia="Times New Roman" w:cs="Times New Roman"/>
          <w:bCs/>
          <w:sz w:val="24"/>
          <w:szCs w:val="20"/>
        </w:rPr>
        <w:t>стороннем соглашении, на специальный банковский сч</w:t>
      </w:r>
      <w:r>
        <w:rPr>
          <w:rFonts w:eastAsia="Times New Roman" w:cs="Times New Roman"/>
          <w:bCs/>
          <w:sz w:val="24"/>
          <w:szCs w:val="20"/>
        </w:rPr>
        <w:t>е</w:t>
      </w:r>
      <w:r w:rsidRPr="000215AD">
        <w:rPr>
          <w:rFonts w:eastAsia="Times New Roman" w:cs="Times New Roman"/>
          <w:bCs/>
          <w:sz w:val="24"/>
          <w:szCs w:val="20"/>
        </w:rPr>
        <w:t xml:space="preserve">т компенсационного фонда </w:t>
      </w:r>
      <w:r>
        <w:rPr>
          <w:rFonts w:eastAsia="Times New Roman" w:cs="Times New Roman"/>
          <w:bCs/>
          <w:sz w:val="24"/>
          <w:szCs w:val="20"/>
        </w:rPr>
        <w:t>Ассоциации «</w:t>
      </w:r>
      <w:r w:rsidRPr="000312D0">
        <w:rPr>
          <w:rFonts w:eastAsia="Times New Roman" w:cs="Times New Roman"/>
          <w:bCs/>
          <w:sz w:val="24"/>
          <w:szCs w:val="20"/>
        </w:rPr>
        <w:t>Сахалинстрой» (</w:t>
      </w:r>
      <w:r w:rsidRPr="000312D0">
        <w:rPr>
          <w:rFonts w:eastAsia="Times New Roman" w:cs="Times New Roman"/>
          <w:bCs/>
          <w:i/>
          <w:sz w:val="24"/>
          <w:szCs w:val="20"/>
        </w:rPr>
        <w:t xml:space="preserve">реквизиты б/с </w:t>
      </w:r>
      <w:r w:rsidRPr="000215AD">
        <w:rPr>
          <w:rFonts w:eastAsia="Times New Roman" w:cs="Times New Roman"/>
          <w:bCs/>
          <w:i/>
          <w:sz w:val="24"/>
          <w:szCs w:val="20"/>
        </w:rPr>
        <w:t xml:space="preserve">или ссылка на реквизиты соглашения) </w:t>
      </w:r>
      <w:r w:rsidRPr="000215AD">
        <w:rPr>
          <w:rFonts w:eastAsia="Times New Roman" w:cs="Times New Roman"/>
          <w:bCs/>
          <w:sz w:val="24"/>
          <w:szCs w:val="20"/>
        </w:rPr>
        <w:t>в соответствии с условием договора займа.</w:t>
      </w:r>
    </w:p>
    <w:p w14:paraId="6BC12110" w14:textId="77777777" w:rsidR="00086383" w:rsidRPr="000215AD" w:rsidRDefault="00086383" w:rsidP="00086383">
      <w:pPr>
        <w:spacing w:after="0" w:line="240" w:lineRule="auto"/>
        <w:rPr>
          <w:rFonts w:eastAsia="Times New Roman" w:cs="Times New Roman"/>
          <w:b/>
          <w:sz w:val="21"/>
          <w:szCs w:val="21"/>
        </w:rPr>
      </w:pPr>
    </w:p>
    <w:p w14:paraId="6B1E64D0" w14:textId="77777777" w:rsidR="00086383" w:rsidRPr="000215AD" w:rsidRDefault="00086383" w:rsidP="00086383">
      <w:pPr>
        <w:spacing w:after="0" w:line="240" w:lineRule="auto"/>
        <w:rPr>
          <w:rFonts w:eastAsia="Times New Roman" w:cs="Times New Roman"/>
          <w:sz w:val="24"/>
          <w:szCs w:val="20"/>
        </w:rPr>
      </w:pPr>
    </w:p>
    <w:tbl>
      <w:tblPr>
        <w:tblW w:w="9342" w:type="dxa"/>
        <w:tblInd w:w="14" w:type="dxa"/>
        <w:tblCellMar>
          <w:left w:w="0" w:type="dxa"/>
          <w:right w:w="0" w:type="dxa"/>
        </w:tblCellMar>
        <w:tblLook w:val="04A0" w:firstRow="1" w:lastRow="0" w:firstColumn="1" w:lastColumn="0" w:noHBand="0" w:noVBand="1"/>
      </w:tblPr>
      <w:tblGrid>
        <w:gridCol w:w="4256"/>
        <w:gridCol w:w="196"/>
        <w:gridCol w:w="1749"/>
        <w:gridCol w:w="196"/>
        <w:gridCol w:w="2945"/>
      </w:tblGrid>
      <w:tr w:rsidR="00086383" w:rsidRPr="000215AD" w14:paraId="4C4B119E" w14:textId="77777777" w:rsidTr="007C5000">
        <w:trPr>
          <w:trHeight w:val="284"/>
        </w:trPr>
        <w:tc>
          <w:tcPr>
            <w:tcW w:w="4256" w:type="dxa"/>
            <w:tcBorders>
              <w:top w:val="nil"/>
              <w:left w:val="nil"/>
              <w:bottom w:val="single" w:sz="4" w:space="0" w:color="000000"/>
              <w:right w:val="nil"/>
            </w:tcBorders>
          </w:tcPr>
          <w:p w14:paraId="080E5F1A" w14:textId="77777777" w:rsidR="00086383" w:rsidRPr="000215AD" w:rsidRDefault="00086383" w:rsidP="007C5000">
            <w:pPr>
              <w:spacing w:after="0" w:line="240" w:lineRule="auto"/>
              <w:jc w:val="center"/>
              <w:rPr>
                <w:rFonts w:eastAsia="Times New Roman" w:cs="Times New Roman"/>
                <w:sz w:val="24"/>
                <w:szCs w:val="20"/>
              </w:rPr>
            </w:pPr>
          </w:p>
        </w:tc>
        <w:tc>
          <w:tcPr>
            <w:tcW w:w="196" w:type="dxa"/>
          </w:tcPr>
          <w:p w14:paraId="2A630C56" w14:textId="77777777" w:rsidR="00086383" w:rsidRPr="000215AD" w:rsidRDefault="00086383" w:rsidP="007C5000">
            <w:pPr>
              <w:spacing w:after="0" w:line="240" w:lineRule="auto"/>
              <w:jc w:val="center"/>
              <w:rPr>
                <w:rFonts w:eastAsia="Times New Roman" w:cs="Times New Roman"/>
                <w:sz w:val="24"/>
                <w:szCs w:val="20"/>
              </w:rPr>
            </w:pPr>
          </w:p>
        </w:tc>
        <w:tc>
          <w:tcPr>
            <w:tcW w:w="1749" w:type="dxa"/>
            <w:tcBorders>
              <w:top w:val="nil"/>
              <w:left w:val="nil"/>
              <w:bottom w:val="single" w:sz="4" w:space="0" w:color="000000"/>
              <w:right w:val="nil"/>
            </w:tcBorders>
          </w:tcPr>
          <w:p w14:paraId="34DD194F" w14:textId="77777777" w:rsidR="00086383" w:rsidRPr="000215AD" w:rsidRDefault="00086383" w:rsidP="007C5000">
            <w:pPr>
              <w:spacing w:after="0" w:line="240" w:lineRule="auto"/>
              <w:jc w:val="center"/>
              <w:rPr>
                <w:rFonts w:eastAsia="Times New Roman" w:cs="Times New Roman"/>
                <w:sz w:val="24"/>
                <w:szCs w:val="20"/>
              </w:rPr>
            </w:pPr>
          </w:p>
        </w:tc>
        <w:tc>
          <w:tcPr>
            <w:tcW w:w="196" w:type="dxa"/>
          </w:tcPr>
          <w:p w14:paraId="2120ABEA" w14:textId="77777777" w:rsidR="00086383" w:rsidRPr="000215AD" w:rsidRDefault="00086383" w:rsidP="007C5000">
            <w:pPr>
              <w:spacing w:after="0" w:line="240" w:lineRule="auto"/>
              <w:jc w:val="center"/>
              <w:rPr>
                <w:rFonts w:eastAsia="Times New Roman" w:cs="Times New Roman"/>
                <w:sz w:val="24"/>
                <w:szCs w:val="20"/>
              </w:rPr>
            </w:pPr>
          </w:p>
        </w:tc>
        <w:tc>
          <w:tcPr>
            <w:tcW w:w="2945" w:type="dxa"/>
            <w:tcBorders>
              <w:top w:val="nil"/>
              <w:left w:val="nil"/>
              <w:bottom w:val="single" w:sz="4" w:space="0" w:color="000000"/>
              <w:right w:val="nil"/>
            </w:tcBorders>
          </w:tcPr>
          <w:p w14:paraId="7D6FFD08" w14:textId="77777777" w:rsidR="00086383" w:rsidRPr="000215AD" w:rsidRDefault="00086383" w:rsidP="007C5000">
            <w:pPr>
              <w:spacing w:after="0" w:line="240" w:lineRule="auto"/>
              <w:jc w:val="center"/>
              <w:rPr>
                <w:rFonts w:eastAsia="Times New Roman" w:cs="Times New Roman"/>
                <w:sz w:val="24"/>
                <w:szCs w:val="20"/>
              </w:rPr>
            </w:pPr>
          </w:p>
        </w:tc>
      </w:tr>
      <w:tr w:rsidR="00086383" w:rsidRPr="000215AD" w14:paraId="103154AC" w14:textId="77777777" w:rsidTr="007C5000">
        <w:tc>
          <w:tcPr>
            <w:tcW w:w="4256" w:type="dxa"/>
            <w:tcBorders>
              <w:top w:val="single" w:sz="4" w:space="0" w:color="000000"/>
              <w:left w:val="nil"/>
              <w:bottom w:val="nil"/>
              <w:right w:val="nil"/>
            </w:tcBorders>
            <w:hideMark/>
          </w:tcPr>
          <w:p w14:paraId="76EFC205" w14:textId="77777777" w:rsidR="00086383" w:rsidRPr="000215AD" w:rsidRDefault="00086383" w:rsidP="007C5000">
            <w:pPr>
              <w:spacing w:after="0" w:line="240" w:lineRule="auto"/>
              <w:jc w:val="center"/>
              <w:rPr>
                <w:rFonts w:eastAsia="Times New Roman" w:cs="Times New Roman"/>
                <w:sz w:val="24"/>
                <w:szCs w:val="20"/>
              </w:rPr>
            </w:pPr>
            <w:r w:rsidRPr="000215AD">
              <w:rPr>
                <w:rFonts w:eastAsia="Times New Roman" w:cs="Times New Roman"/>
                <w:sz w:val="24"/>
                <w:szCs w:val="20"/>
              </w:rPr>
              <w:t>(должность)</w:t>
            </w:r>
          </w:p>
        </w:tc>
        <w:tc>
          <w:tcPr>
            <w:tcW w:w="196" w:type="dxa"/>
          </w:tcPr>
          <w:p w14:paraId="66F34209" w14:textId="77777777" w:rsidR="00086383" w:rsidRPr="000215AD" w:rsidRDefault="00086383" w:rsidP="007C5000">
            <w:pPr>
              <w:spacing w:after="0" w:line="240" w:lineRule="auto"/>
              <w:jc w:val="center"/>
              <w:rPr>
                <w:rFonts w:eastAsia="Times New Roman" w:cs="Times New Roman"/>
                <w:sz w:val="24"/>
                <w:szCs w:val="20"/>
              </w:rPr>
            </w:pPr>
          </w:p>
        </w:tc>
        <w:tc>
          <w:tcPr>
            <w:tcW w:w="1749" w:type="dxa"/>
            <w:tcBorders>
              <w:top w:val="single" w:sz="4" w:space="0" w:color="000000"/>
              <w:left w:val="nil"/>
              <w:bottom w:val="nil"/>
              <w:right w:val="nil"/>
            </w:tcBorders>
            <w:hideMark/>
          </w:tcPr>
          <w:p w14:paraId="1D3935CD" w14:textId="77777777" w:rsidR="00086383" w:rsidRPr="000215AD" w:rsidRDefault="00086383" w:rsidP="007C5000">
            <w:pPr>
              <w:spacing w:after="0" w:line="240" w:lineRule="auto"/>
              <w:jc w:val="center"/>
              <w:rPr>
                <w:rFonts w:eastAsia="Times New Roman" w:cs="Times New Roman"/>
                <w:sz w:val="24"/>
                <w:szCs w:val="20"/>
              </w:rPr>
            </w:pPr>
            <w:r w:rsidRPr="000215AD">
              <w:rPr>
                <w:rFonts w:eastAsia="Times New Roman" w:cs="Times New Roman"/>
                <w:sz w:val="24"/>
                <w:szCs w:val="20"/>
              </w:rPr>
              <w:t>(подпись)</w:t>
            </w:r>
          </w:p>
        </w:tc>
        <w:tc>
          <w:tcPr>
            <w:tcW w:w="196" w:type="dxa"/>
          </w:tcPr>
          <w:p w14:paraId="36D1CDD8" w14:textId="77777777" w:rsidR="00086383" w:rsidRPr="000215AD" w:rsidRDefault="00086383" w:rsidP="007C5000">
            <w:pPr>
              <w:spacing w:after="0" w:line="240" w:lineRule="auto"/>
              <w:jc w:val="center"/>
              <w:rPr>
                <w:rFonts w:eastAsia="Times New Roman" w:cs="Times New Roman"/>
                <w:sz w:val="24"/>
                <w:szCs w:val="20"/>
              </w:rPr>
            </w:pPr>
          </w:p>
        </w:tc>
        <w:tc>
          <w:tcPr>
            <w:tcW w:w="2945" w:type="dxa"/>
            <w:tcBorders>
              <w:top w:val="single" w:sz="4" w:space="0" w:color="000000"/>
              <w:left w:val="nil"/>
              <w:bottom w:val="nil"/>
              <w:right w:val="nil"/>
            </w:tcBorders>
            <w:hideMark/>
          </w:tcPr>
          <w:p w14:paraId="29D29F2D" w14:textId="77777777" w:rsidR="00086383" w:rsidRPr="000215AD" w:rsidRDefault="00086383" w:rsidP="007C5000">
            <w:pPr>
              <w:spacing w:after="0" w:line="240" w:lineRule="auto"/>
              <w:jc w:val="center"/>
              <w:rPr>
                <w:rFonts w:eastAsia="Times New Roman" w:cs="Times New Roman"/>
                <w:sz w:val="24"/>
                <w:szCs w:val="20"/>
              </w:rPr>
            </w:pPr>
            <w:r w:rsidRPr="000215AD">
              <w:rPr>
                <w:rFonts w:eastAsia="Times New Roman" w:cs="Times New Roman"/>
                <w:sz w:val="24"/>
                <w:szCs w:val="20"/>
              </w:rPr>
              <w:t>(Ф. И. О.)</w:t>
            </w:r>
          </w:p>
        </w:tc>
      </w:tr>
    </w:tbl>
    <w:p w14:paraId="4F89FD5C" w14:textId="77777777" w:rsidR="00086383" w:rsidRPr="000215AD" w:rsidRDefault="00086383" w:rsidP="00086383">
      <w:pPr>
        <w:spacing w:after="0" w:line="240" w:lineRule="auto"/>
        <w:ind w:left="2832" w:firstLine="708"/>
        <w:jc w:val="both"/>
        <w:rPr>
          <w:rFonts w:eastAsia="Times New Roman" w:cs="Times New Roman"/>
          <w:sz w:val="24"/>
          <w:szCs w:val="20"/>
        </w:rPr>
      </w:pPr>
    </w:p>
    <w:p w14:paraId="7BC99912" w14:textId="77777777" w:rsidR="00086383" w:rsidRPr="000215AD" w:rsidRDefault="00086383" w:rsidP="00086383">
      <w:pPr>
        <w:spacing w:after="0" w:line="240" w:lineRule="auto"/>
        <w:ind w:left="2832" w:firstLine="708"/>
        <w:jc w:val="both"/>
        <w:rPr>
          <w:rFonts w:eastAsia="Times New Roman" w:cs="Times New Roman"/>
          <w:sz w:val="24"/>
          <w:szCs w:val="20"/>
        </w:rPr>
      </w:pPr>
      <w:r w:rsidRPr="000215AD">
        <w:rPr>
          <w:rFonts w:eastAsia="Times New Roman" w:cs="Times New Roman"/>
          <w:sz w:val="24"/>
          <w:szCs w:val="20"/>
        </w:rPr>
        <w:t>М.П.</w:t>
      </w:r>
    </w:p>
    <w:p w14:paraId="000241E7" w14:textId="77777777" w:rsidR="00086383" w:rsidRDefault="00086383" w:rsidP="00086383">
      <w:pPr>
        <w:spacing w:after="0" w:line="240" w:lineRule="auto"/>
        <w:rPr>
          <w:rFonts w:eastAsia="Times New Roman" w:cs="Times New Roman"/>
          <w:b/>
          <w:sz w:val="21"/>
          <w:szCs w:val="21"/>
        </w:rPr>
      </w:pPr>
      <w:r>
        <w:rPr>
          <w:rFonts w:eastAsia="Times New Roman" w:cs="Times New Roman"/>
          <w:b/>
          <w:sz w:val="21"/>
          <w:szCs w:val="21"/>
        </w:rPr>
        <w:br w:type="page"/>
      </w:r>
    </w:p>
    <w:p w14:paraId="0598CA63" w14:textId="657162B6" w:rsidR="00086383" w:rsidRPr="00022E41" w:rsidRDefault="001B0E4A" w:rsidP="00022E41">
      <w:pPr>
        <w:pStyle w:val="20"/>
        <w:ind w:left="3969"/>
        <w:jc w:val="both"/>
        <w:rPr>
          <w:rFonts w:asciiTheme="minorHAnsi" w:eastAsia="Times New Roman" w:hAnsiTheme="minorHAnsi" w:cs="Times New Roman"/>
          <w:color w:val="0070C0"/>
          <w:sz w:val="24"/>
          <w:szCs w:val="20"/>
        </w:rPr>
      </w:pPr>
      <w:bookmarkStart w:id="101" w:name="_Toc140155765"/>
      <w:bookmarkStart w:id="102" w:name="_Toc45195411"/>
      <w:r w:rsidRPr="001B0E4A">
        <w:rPr>
          <w:rFonts w:asciiTheme="minorHAnsi" w:eastAsia="Times New Roman" w:hAnsiTheme="minorHAnsi" w:cs="Times New Roman"/>
          <w:color w:val="0070C0"/>
          <w:sz w:val="24"/>
          <w:szCs w:val="20"/>
        </w:rPr>
        <w:lastRenderedPageBreak/>
        <w:t xml:space="preserve">Форма </w:t>
      </w:r>
      <w:r w:rsidRPr="00022E41">
        <w:rPr>
          <w:rFonts w:asciiTheme="minorHAnsi" w:eastAsia="Times New Roman" w:hAnsiTheme="minorHAnsi" w:cs="Times New Roman"/>
          <w:color w:val="0070C0"/>
          <w:sz w:val="24"/>
          <w:szCs w:val="20"/>
        </w:rPr>
        <w:t>14</w:t>
      </w:r>
      <w:r w:rsidRPr="001B0E4A">
        <w:rPr>
          <w:rFonts w:asciiTheme="minorHAnsi" w:eastAsia="Times New Roman" w:hAnsiTheme="minorHAnsi" w:cs="Times New Roman"/>
          <w:color w:val="0070C0"/>
          <w:sz w:val="24"/>
          <w:szCs w:val="20"/>
        </w:rPr>
        <w:t xml:space="preserve">/Р-04 </w:t>
      </w:r>
      <w:r w:rsidRPr="00022E41">
        <w:rPr>
          <w:rFonts w:asciiTheme="minorHAnsi" w:eastAsia="Times New Roman" w:hAnsiTheme="minorHAnsi" w:cs="Times New Roman"/>
          <w:color w:val="0070C0"/>
          <w:sz w:val="24"/>
          <w:szCs w:val="20"/>
        </w:rPr>
        <w:t>«</w:t>
      </w:r>
      <w:r w:rsidR="00086383" w:rsidRPr="00022E41">
        <w:rPr>
          <w:rFonts w:asciiTheme="minorHAnsi" w:eastAsia="Times New Roman" w:hAnsiTheme="minorHAnsi" w:cs="Times New Roman"/>
          <w:color w:val="0070C0"/>
          <w:sz w:val="24"/>
          <w:szCs w:val="20"/>
        </w:rPr>
        <w:t>Примерная форма требования Ассоциации о досрочном возврате суммы займа и процентов за пользование займом</w:t>
      </w:r>
      <w:r w:rsidRPr="00022E41">
        <w:rPr>
          <w:rFonts w:asciiTheme="minorHAnsi" w:eastAsia="Times New Roman" w:hAnsiTheme="minorHAnsi" w:cs="Times New Roman"/>
          <w:color w:val="0070C0"/>
          <w:sz w:val="24"/>
          <w:szCs w:val="20"/>
        </w:rPr>
        <w:t>»</w:t>
      </w:r>
      <w:bookmarkEnd w:id="101"/>
    </w:p>
    <w:p w14:paraId="5198EC7D" w14:textId="77777777" w:rsidR="00086383" w:rsidRDefault="00086383" w:rsidP="00086383">
      <w:pPr>
        <w:pStyle w:val="afff3"/>
        <w:spacing w:before="240" w:after="0" w:line="240" w:lineRule="auto"/>
        <w:ind w:left="431"/>
        <w:contextualSpacing w:val="0"/>
        <w:jc w:val="right"/>
        <w:rPr>
          <w:rFonts w:eastAsia="Times New Roman" w:cs="Times New Roman"/>
          <w:bCs/>
          <w:sz w:val="24"/>
          <w:szCs w:val="20"/>
        </w:rPr>
      </w:pPr>
      <w:r>
        <w:rPr>
          <w:rFonts w:eastAsia="Times New Roman" w:cs="Times New Roman"/>
          <w:bCs/>
          <w:sz w:val="24"/>
          <w:szCs w:val="20"/>
        </w:rPr>
        <w:t>Члену Ассоциации «Сахалинстрой»</w:t>
      </w:r>
    </w:p>
    <w:p w14:paraId="72B55DE9" w14:textId="77777777" w:rsidR="00086383" w:rsidRDefault="00086383" w:rsidP="00086383">
      <w:pPr>
        <w:pStyle w:val="afff3"/>
        <w:spacing w:after="0" w:line="240" w:lineRule="auto"/>
        <w:ind w:left="432"/>
        <w:jc w:val="right"/>
        <w:rPr>
          <w:rFonts w:eastAsia="Times New Roman" w:cs="Times New Roman"/>
          <w:bCs/>
          <w:sz w:val="24"/>
          <w:szCs w:val="20"/>
        </w:rPr>
      </w:pPr>
      <w:r>
        <w:rPr>
          <w:rFonts w:eastAsia="Times New Roman" w:cs="Times New Roman"/>
          <w:bCs/>
          <w:sz w:val="24"/>
          <w:szCs w:val="20"/>
        </w:rPr>
        <w:t>__________________________________________</w:t>
      </w:r>
    </w:p>
    <w:p w14:paraId="32E0A011" w14:textId="77777777" w:rsidR="00086383" w:rsidRPr="00041710" w:rsidRDefault="00086383" w:rsidP="00086383">
      <w:pPr>
        <w:pStyle w:val="afff3"/>
        <w:spacing w:after="0" w:line="240" w:lineRule="auto"/>
        <w:ind w:left="432"/>
        <w:jc w:val="right"/>
        <w:rPr>
          <w:rFonts w:eastAsia="Times New Roman" w:cs="Times New Roman"/>
          <w:bCs/>
          <w:sz w:val="24"/>
          <w:szCs w:val="20"/>
        </w:rPr>
      </w:pPr>
    </w:p>
    <w:bookmarkEnd w:id="102"/>
    <w:p w14:paraId="6E697FB8" w14:textId="77777777" w:rsidR="00086383" w:rsidRPr="00041710" w:rsidRDefault="00086383" w:rsidP="00086383">
      <w:pPr>
        <w:spacing w:before="240" w:after="0" w:line="240" w:lineRule="auto"/>
        <w:jc w:val="center"/>
        <w:rPr>
          <w:rFonts w:eastAsia="Times New Roman" w:cs="Times New Roman"/>
          <w:b/>
          <w:sz w:val="24"/>
          <w:szCs w:val="20"/>
        </w:rPr>
      </w:pPr>
      <w:r w:rsidRPr="00041710">
        <w:rPr>
          <w:rFonts w:eastAsia="Times New Roman" w:cs="Times New Roman"/>
          <w:b/>
          <w:sz w:val="24"/>
          <w:szCs w:val="20"/>
        </w:rPr>
        <w:t>Требование</w:t>
      </w:r>
    </w:p>
    <w:p w14:paraId="6055A3FD" w14:textId="77777777" w:rsidR="00086383" w:rsidRPr="00041710" w:rsidRDefault="00086383" w:rsidP="00086383">
      <w:pPr>
        <w:spacing w:after="240"/>
        <w:jc w:val="center"/>
        <w:rPr>
          <w:rFonts w:eastAsia="Times New Roman" w:cs="Times New Roman"/>
          <w:b/>
          <w:sz w:val="24"/>
          <w:szCs w:val="20"/>
        </w:rPr>
      </w:pPr>
      <w:r w:rsidRPr="00041710">
        <w:rPr>
          <w:rFonts w:eastAsia="Times New Roman" w:cs="Times New Roman"/>
          <w:b/>
          <w:sz w:val="24"/>
          <w:szCs w:val="20"/>
        </w:rPr>
        <w:t>о досрочном возврате суммы займа и процентов за пользование займом</w:t>
      </w:r>
    </w:p>
    <w:p w14:paraId="5080FB59" w14:textId="77777777" w:rsidR="00086383" w:rsidRPr="000215AD" w:rsidRDefault="00086383" w:rsidP="00086383">
      <w:pPr>
        <w:autoSpaceDE w:val="0"/>
        <w:autoSpaceDN w:val="0"/>
        <w:adjustRightInd w:val="0"/>
        <w:spacing w:before="240" w:after="240" w:line="240" w:lineRule="auto"/>
        <w:rPr>
          <w:rFonts w:eastAsia="Times New Roman" w:cs="Times New Roman"/>
          <w:sz w:val="24"/>
          <w:szCs w:val="24"/>
        </w:rPr>
      </w:pPr>
      <w:r>
        <w:rPr>
          <w:rFonts w:eastAsia="Times New Roman" w:cs="Times New Roman"/>
          <w:sz w:val="24"/>
          <w:szCs w:val="24"/>
        </w:rPr>
        <w:t>И</w:t>
      </w:r>
      <w:r w:rsidRPr="000215AD">
        <w:rPr>
          <w:rFonts w:eastAsia="Times New Roman" w:cs="Times New Roman"/>
          <w:sz w:val="24"/>
          <w:szCs w:val="24"/>
        </w:rPr>
        <w:t>сх. №______</w:t>
      </w:r>
      <w:r>
        <w:rPr>
          <w:rFonts w:eastAsia="Times New Roman" w:cs="Times New Roman"/>
          <w:sz w:val="24"/>
          <w:szCs w:val="24"/>
        </w:rPr>
        <w:t xml:space="preserve"> </w:t>
      </w:r>
      <w:r w:rsidRPr="000215AD">
        <w:rPr>
          <w:rFonts w:eastAsia="Times New Roman" w:cs="Times New Roman"/>
          <w:sz w:val="24"/>
          <w:szCs w:val="24"/>
        </w:rPr>
        <w:t>от «____» _________ 20___ г.</w:t>
      </w:r>
    </w:p>
    <w:p w14:paraId="7F376862" w14:textId="77777777" w:rsidR="00086383" w:rsidRPr="000215AD" w:rsidRDefault="00086383" w:rsidP="00086383">
      <w:pPr>
        <w:spacing w:before="120" w:after="120" w:line="240" w:lineRule="auto"/>
        <w:ind w:firstLine="709"/>
        <w:jc w:val="both"/>
        <w:rPr>
          <w:rFonts w:eastAsia="Times New Roman" w:cs="Times New Roman"/>
          <w:bCs/>
          <w:sz w:val="24"/>
          <w:szCs w:val="20"/>
        </w:rPr>
      </w:pPr>
      <w:r w:rsidRPr="000215AD">
        <w:rPr>
          <w:rFonts w:eastAsia="Times New Roman" w:cs="Times New Roman"/>
          <w:sz w:val="24"/>
          <w:szCs w:val="24"/>
        </w:rPr>
        <w:t xml:space="preserve">В соответствии </w:t>
      </w:r>
      <w:r>
        <w:rPr>
          <w:rFonts w:eastAsia="Times New Roman" w:cs="Times New Roman"/>
          <w:sz w:val="24"/>
          <w:szCs w:val="24"/>
        </w:rPr>
        <w:t xml:space="preserve">с </w:t>
      </w:r>
      <w:r w:rsidRPr="000215AD">
        <w:rPr>
          <w:rFonts w:eastAsia="Times New Roman" w:cs="Times New Roman"/>
          <w:sz w:val="24"/>
          <w:szCs w:val="24"/>
        </w:rPr>
        <w:t>ч</w:t>
      </w:r>
      <w:r>
        <w:rPr>
          <w:rFonts w:eastAsia="Times New Roman" w:cs="Times New Roman"/>
          <w:sz w:val="24"/>
          <w:szCs w:val="24"/>
        </w:rPr>
        <w:t>.</w:t>
      </w:r>
      <w:r w:rsidRPr="000215AD">
        <w:rPr>
          <w:rFonts w:eastAsia="Times New Roman" w:cs="Times New Roman"/>
          <w:sz w:val="24"/>
          <w:szCs w:val="24"/>
        </w:rPr>
        <w:t xml:space="preserve"> 17 ст</w:t>
      </w:r>
      <w:r>
        <w:rPr>
          <w:rFonts w:eastAsia="Times New Roman" w:cs="Times New Roman"/>
          <w:sz w:val="24"/>
          <w:szCs w:val="24"/>
        </w:rPr>
        <w:t>.</w:t>
      </w:r>
      <w:r w:rsidRPr="000215AD">
        <w:rPr>
          <w:rFonts w:eastAsia="Times New Roman" w:cs="Times New Roman"/>
          <w:sz w:val="24"/>
          <w:szCs w:val="24"/>
        </w:rPr>
        <w:t xml:space="preserve"> 3</w:t>
      </w:r>
      <w:r w:rsidRPr="000215AD">
        <w:rPr>
          <w:rFonts w:eastAsia="Times New Roman" w:cs="Times New Roman"/>
          <w:sz w:val="24"/>
          <w:szCs w:val="24"/>
          <w:vertAlign w:val="superscript"/>
        </w:rPr>
        <w:t>3</w:t>
      </w:r>
      <w:r w:rsidRPr="000215AD">
        <w:rPr>
          <w:rFonts w:eastAsia="Times New Roman" w:cs="Times New Roman"/>
          <w:sz w:val="24"/>
          <w:szCs w:val="24"/>
        </w:rPr>
        <w:t xml:space="preserve"> Федерального закона «О введении в действие Градостроительного кодекса Российской Федерации»</w:t>
      </w:r>
      <w:r>
        <w:rPr>
          <w:rFonts w:eastAsia="Times New Roman" w:cs="Times New Roman"/>
          <w:sz w:val="24"/>
          <w:szCs w:val="24"/>
        </w:rPr>
        <w:t xml:space="preserve"> </w:t>
      </w:r>
      <w:r w:rsidRPr="000215AD">
        <w:rPr>
          <w:rFonts w:eastAsia="Times New Roman" w:cs="Times New Roman"/>
          <w:sz w:val="24"/>
          <w:szCs w:val="24"/>
        </w:rPr>
        <w:t>№ 191-ФЗ от 29.12.2004</w:t>
      </w:r>
      <w:r w:rsidRPr="000215AD">
        <w:rPr>
          <w:rFonts w:eastAsia="Times New Roman" w:cs="Times New Roman"/>
          <w:bCs/>
          <w:sz w:val="24"/>
          <w:szCs w:val="20"/>
        </w:rPr>
        <w:t>,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w:t>
      </w:r>
      <w:r>
        <w:rPr>
          <w:rFonts w:eastAsia="Times New Roman" w:cs="Times New Roman"/>
          <w:bCs/>
          <w:sz w:val="24"/>
          <w:szCs w:val="20"/>
        </w:rPr>
        <w:t>е</w:t>
      </w:r>
      <w:r w:rsidRPr="000215AD">
        <w:rPr>
          <w:rFonts w:eastAsia="Times New Roman" w:cs="Times New Roman"/>
          <w:bCs/>
          <w:sz w:val="24"/>
          <w:szCs w:val="20"/>
        </w:rPr>
        <w:t>нным постановлением Правительства Российской Федерации № 938</w:t>
      </w:r>
      <w:r>
        <w:rPr>
          <w:rFonts w:eastAsia="Times New Roman" w:cs="Times New Roman"/>
          <w:bCs/>
          <w:sz w:val="24"/>
          <w:szCs w:val="20"/>
        </w:rPr>
        <w:t xml:space="preserve"> </w:t>
      </w:r>
      <w:r w:rsidRPr="000215AD">
        <w:rPr>
          <w:rFonts w:eastAsia="Times New Roman" w:cs="Times New Roman"/>
          <w:bCs/>
          <w:sz w:val="24"/>
          <w:szCs w:val="20"/>
        </w:rPr>
        <w:t xml:space="preserve">от 27.06.2020, решением </w:t>
      </w:r>
      <w:r>
        <w:rPr>
          <w:rFonts w:eastAsia="Times New Roman" w:cs="Times New Roman"/>
          <w:bCs/>
          <w:sz w:val="24"/>
          <w:szCs w:val="20"/>
        </w:rPr>
        <w:t>Правления Ассоциации «Сахалинстрой»</w:t>
      </w:r>
      <w:r w:rsidRPr="000215AD">
        <w:rPr>
          <w:rFonts w:eastAsia="Times New Roman" w:cs="Times New Roman"/>
          <w:bCs/>
          <w:sz w:val="24"/>
          <w:szCs w:val="20"/>
        </w:rPr>
        <w:t xml:space="preserve"> о предоставлении займа </w:t>
      </w:r>
      <w:r w:rsidRPr="000215AD">
        <w:rPr>
          <w:rFonts w:eastAsia="Times New Roman" w:cs="Times New Roman"/>
          <w:sz w:val="24"/>
          <w:szCs w:val="24"/>
        </w:rPr>
        <w:t>(</w:t>
      </w:r>
      <w:r>
        <w:rPr>
          <w:rFonts w:eastAsia="Times New Roman" w:cs="Times New Roman"/>
          <w:sz w:val="24"/>
          <w:szCs w:val="24"/>
        </w:rPr>
        <w:t>П</w:t>
      </w:r>
      <w:r w:rsidRPr="000215AD">
        <w:rPr>
          <w:rFonts w:eastAsia="Times New Roman" w:cs="Times New Roman"/>
          <w:sz w:val="24"/>
          <w:szCs w:val="24"/>
        </w:rPr>
        <w:t>ротокол №_____</w:t>
      </w:r>
      <w:r>
        <w:rPr>
          <w:rFonts w:eastAsia="Times New Roman" w:cs="Times New Roman"/>
          <w:sz w:val="24"/>
          <w:szCs w:val="24"/>
        </w:rPr>
        <w:t xml:space="preserve"> </w:t>
      </w:r>
      <w:r w:rsidRPr="000215AD">
        <w:rPr>
          <w:rFonts w:eastAsia="Times New Roman" w:cs="Times New Roman"/>
          <w:sz w:val="24"/>
          <w:szCs w:val="24"/>
        </w:rPr>
        <w:t xml:space="preserve">от </w:t>
      </w:r>
      <w:r>
        <w:rPr>
          <w:rFonts w:eastAsia="Times New Roman" w:cs="Times New Roman"/>
          <w:sz w:val="24"/>
          <w:szCs w:val="24"/>
        </w:rPr>
        <w:t>«___» _____</w:t>
      </w:r>
      <w:r w:rsidRPr="000215AD">
        <w:rPr>
          <w:rFonts w:eastAsia="Times New Roman" w:cs="Times New Roman"/>
          <w:sz w:val="24"/>
          <w:szCs w:val="24"/>
        </w:rPr>
        <w:t>_____</w:t>
      </w:r>
      <w:r>
        <w:rPr>
          <w:rFonts w:eastAsia="Times New Roman" w:cs="Times New Roman"/>
          <w:sz w:val="24"/>
          <w:szCs w:val="24"/>
        </w:rPr>
        <w:t xml:space="preserve"> 20___ г.</w:t>
      </w:r>
      <w:r w:rsidRPr="000215AD">
        <w:rPr>
          <w:rFonts w:eastAsia="Times New Roman" w:cs="Times New Roman"/>
          <w:sz w:val="24"/>
          <w:szCs w:val="24"/>
        </w:rPr>
        <w:t xml:space="preserve">) между </w:t>
      </w:r>
      <w:r>
        <w:rPr>
          <w:rFonts w:eastAsia="Times New Roman" w:cs="Times New Roman"/>
          <w:sz w:val="24"/>
          <w:szCs w:val="24"/>
        </w:rPr>
        <w:t>Ассоциацией и членом Ассоциации</w:t>
      </w:r>
      <w:r w:rsidRPr="000215AD">
        <w:rPr>
          <w:rFonts w:eastAsia="Times New Roman" w:cs="Times New Roman"/>
          <w:sz w:val="24"/>
          <w:szCs w:val="24"/>
        </w:rPr>
        <w:t xml:space="preserve"> </w:t>
      </w:r>
      <w:r>
        <w:rPr>
          <w:rFonts w:eastAsia="Times New Roman" w:cs="Times New Roman"/>
          <w:sz w:val="24"/>
          <w:szCs w:val="24"/>
        </w:rPr>
        <w:t>_____________________________</w:t>
      </w:r>
      <w:r w:rsidRPr="000215AD">
        <w:rPr>
          <w:rFonts w:eastAsia="Times New Roman" w:cs="Times New Roman"/>
          <w:sz w:val="24"/>
          <w:szCs w:val="24"/>
        </w:rPr>
        <w:t xml:space="preserve"> (наименование ИНН/ОГРН) заключ</w:t>
      </w:r>
      <w:r>
        <w:rPr>
          <w:rFonts w:eastAsia="Times New Roman" w:cs="Times New Roman"/>
          <w:sz w:val="24"/>
          <w:szCs w:val="24"/>
        </w:rPr>
        <w:t>е</w:t>
      </w:r>
      <w:r w:rsidRPr="000215AD">
        <w:rPr>
          <w:rFonts w:eastAsia="Times New Roman" w:cs="Times New Roman"/>
          <w:sz w:val="24"/>
          <w:szCs w:val="24"/>
        </w:rPr>
        <w:t xml:space="preserve">н договор займа </w:t>
      </w:r>
      <w:r>
        <w:rPr>
          <w:rFonts w:eastAsia="Times New Roman" w:cs="Times New Roman"/>
          <w:sz w:val="24"/>
          <w:szCs w:val="24"/>
        </w:rPr>
        <w:t>№ ____</w:t>
      </w:r>
      <w:r w:rsidRPr="000215AD">
        <w:rPr>
          <w:rFonts w:eastAsia="Times New Roman" w:cs="Times New Roman"/>
          <w:sz w:val="24"/>
          <w:szCs w:val="24"/>
        </w:rPr>
        <w:t xml:space="preserve">от </w:t>
      </w:r>
      <w:r>
        <w:rPr>
          <w:rFonts w:eastAsia="Times New Roman" w:cs="Times New Roman"/>
          <w:sz w:val="24"/>
          <w:szCs w:val="24"/>
        </w:rPr>
        <w:t>«___» _____</w:t>
      </w:r>
      <w:r w:rsidRPr="000215AD">
        <w:rPr>
          <w:rFonts w:eastAsia="Times New Roman" w:cs="Times New Roman"/>
          <w:sz w:val="24"/>
          <w:szCs w:val="24"/>
        </w:rPr>
        <w:t>_____</w:t>
      </w:r>
      <w:r>
        <w:rPr>
          <w:rFonts w:eastAsia="Times New Roman" w:cs="Times New Roman"/>
          <w:sz w:val="24"/>
          <w:szCs w:val="24"/>
        </w:rPr>
        <w:t xml:space="preserve"> 20___ г</w:t>
      </w:r>
      <w:r w:rsidRPr="000215AD">
        <w:rPr>
          <w:rFonts w:eastAsia="Times New Roman" w:cs="Times New Roman"/>
          <w:sz w:val="24"/>
          <w:szCs w:val="24"/>
        </w:rPr>
        <w:t>.</w:t>
      </w:r>
    </w:p>
    <w:p w14:paraId="0BAC7CC1" w14:textId="77777777" w:rsidR="00086383" w:rsidRDefault="00086383" w:rsidP="00086383">
      <w:pPr>
        <w:spacing w:before="120" w:after="120" w:line="240" w:lineRule="auto"/>
        <w:ind w:firstLine="709"/>
        <w:jc w:val="both"/>
        <w:rPr>
          <w:rFonts w:eastAsia="Times New Roman" w:cs="Times New Roman"/>
          <w:bCs/>
          <w:sz w:val="24"/>
          <w:szCs w:val="20"/>
        </w:rPr>
      </w:pPr>
      <w:r w:rsidRPr="000215AD">
        <w:rPr>
          <w:rFonts w:eastAsia="Times New Roman" w:cs="Times New Roman"/>
          <w:bCs/>
          <w:sz w:val="24"/>
          <w:szCs w:val="20"/>
        </w:rPr>
        <w:t xml:space="preserve">В ходе проведения контрольных мероприятий </w:t>
      </w:r>
      <w:r>
        <w:rPr>
          <w:rFonts w:eastAsia="Times New Roman" w:cs="Times New Roman"/>
          <w:bCs/>
          <w:sz w:val="24"/>
          <w:szCs w:val="20"/>
        </w:rPr>
        <w:t>Ассоциацией «Сахалинстрой»</w:t>
      </w:r>
      <w:r w:rsidRPr="000215AD">
        <w:rPr>
          <w:rFonts w:eastAsia="Times New Roman" w:cs="Times New Roman"/>
          <w:bCs/>
          <w:sz w:val="24"/>
          <w:szCs w:val="20"/>
        </w:rPr>
        <w:t xml:space="preserve"> выявлены несоответствия производимых за</w:t>
      </w:r>
      <w:r>
        <w:rPr>
          <w:rFonts w:eastAsia="Times New Roman" w:cs="Times New Roman"/>
          <w:bCs/>
          <w:sz w:val="24"/>
          <w:szCs w:val="20"/>
        </w:rPr>
        <w:t>е</w:t>
      </w:r>
      <w:r w:rsidRPr="000215AD">
        <w:rPr>
          <w:rFonts w:eastAsia="Times New Roman" w:cs="Times New Roman"/>
          <w:bCs/>
          <w:sz w:val="24"/>
          <w:szCs w:val="20"/>
        </w:rPr>
        <w:t xml:space="preserve">мщиком расходов целям получения займа. </w:t>
      </w:r>
    </w:p>
    <w:p w14:paraId="733AA30B" w14:textId="77777777" w:rsidR="00086383" w:rsidRPr="000215AD" w:rsidRDefault="00086383" w:rsidP="00086383">
      <w:pPr>
        <w:spacing w:before="120" w:after="120" w:line="240" w:lineRule="auto"/>
        <w:ind w:firstLine="709"/>
        <w:jc w:val="both"/>
        <w:rPr>
          <w:rFonts w:eastAsia="Times New Roman" w:cs="Times New Roman"/>
          <w:bCs/>
          <w:sz w:val="24"/>
          <w:szCs w:val="20"/>
        </w:rPr>
      </w:pPr>
      <w:r w:rsidRPr="000215AD">
        <w:rPr>
          <w:rFonts w:eastAsia="Times New Roman" w:cs="Times New Roman"/>
          <w:bCs/>
          <w:sz w:val="24"/>
          <w:szCs w:val="20"/>
        </w:rPr>
        <w:t>Выводы о несоответствии производимых за</w:t>
      </w:r>
      <w:r>
        <w:rPr>
          <w:rFonts w:eastAsia="Times New Roman" w:cs="Times New Roman"/>
          <w:bCs/>
          <w:sz w:val="24"/>
          <w:szCs w:val="20"/>
        </w:rPr>
        <w:t>е</w:t>
      </w:r>
      <w:r w:rsidRPr="000215AD">
        <w:rPr>
          <w:rFonts w:eastAsia="Times New Roman" w:cs="Times New Roman"/>
          <w:bCs/>
          <w:sz w:val="24"/>
          <w:szCs w:val="20"/>
        </w:rPr>
        <w:t>мщиком расходов сделаны по результатам анализа следующей информации: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9"/>
        <w:gridCol w:w="4750"/>
      </w:tblGrid>
      <w:tr w:rsidR="00086383" w:rsidRPr="000215AD" w14:paraId="75D9D66E" w14:textId="77777777" w:rsidTr="002F23ED">
        <w:tc>
          <w:tcPr>
            <w:tcW w:w="4849" w:type="dxa"/>
            <w:tcBorders>
              <w:top w:val="single" w:sz="4" w:space="0" w:color="000000"/>
              <w:left w:val="single" w:sz="4" w:space="0" w:color="000000"/>
              <w:bottom w:val="single" w:sz="4" w:space="0" w:color="000000"/>
              <w:right w:val="single" w:sz="4" w:space="0" w:color="000000"/>
            </w:tcBorders>
            <w:hideMark/>
          </w:tcPr>
          <w:p w14:paraId="2B8DE046" w14:textId="77777777" w:rsidR="00086383" w:rsidRPr="000215AD" w:rsidRDefault="00086383" w:rsidP="002F23ED">
            <w:pPr>
              <w:spacing w:before="120" w:after="120" w:line="240" w:lineRule="auto"/>
              <w:rPr>
                <w:rFonts w:eastAsia="Times New Roman" w:cs="Times New Roman"/>
                <w:bCs/>
                <w:sz w:val="24"/>
                <w:szCs w:val="20"/>
              </w:rPr>
            </w:pPr>
            <w:r w:rsidRPr="000215AD">
              <w:rPr>
                <w:rFonts w:eastAsia="Times New Roman" w:cs="Times New Roman"/>
                <w:bCs/>
                <w:sz w:val="24"/>
                <w:szCs w:val="20"/>
              </w:rPr>
              <w:t>Источник</w:t>
            </w:r>
          </w:p>
        </w:tc>
        <w:tc>
          <w:tcPr>
            <w:tcW w:w="4819" w:type="dxa"/>
            <w:tcBorders>
              <w:top w:val="single" w:sz="4" w:space="0" w:color="000000"/>
              <w:left w:val="single" w:sz="4" w:space="0" w:color="000000"/>
              <w:bottom w:val="single" w:sz="4" w:space="0" w:color="000000"/>
              <w:right w:val="single" w:sz="4" w:space="0" w:color="000000"/>
            </w:tcBorders>
            <w:hideMark/>
          </w:tcPr>
          <w:p w14:paraId="7CE199E5" w14:textId="77777777" w:rsidR="00086383" w:rsidRPr="000215AD" w:rsidRDefault="00086383" w:rsidP="002F23ED">
            <w:pPr>
              <w:spacing w:before="120" w:after="120" w:line="240" w:lineRule="auto"/>
              <w:rPr>
                <w:rFonts w:eastAsia="Times New Roman" w:cs="Times New Roman"/>
                <w:bCs/>
                <w:sz w:val="24"/>
                <w:szCs w:val="20"/>
              </w:rPr>
            </w:pPr>
            <w:r w:rsidRPr="000215AD">
              <w:rPr>
                <w:rFonts w:eastAsia="Times New Roman" w:cs="Times New Roman"/>
                <w:bCs/>
                <w:sz w:val="24"/>
                <w:szCs w:val="20"/>
              </w:rPr>
              <w:t>Комментарии</w:t>
            </w:r>
          </w:p>
        </w:tc>
      </w:tr>
      <w:tr w:rsidR="00086383" w:rsidRPr="000215AD" w14:paraId="1EBD9C0A" w14:textId="77777777" w:rsidTr="002F23ED">
        <w:tc>
          <w:tcPr>
            <w:tcW w:w="4849" w:type="dxa"/>
            <w:tcBorders>
              <w:top w:val="single" w:sz="4" w:space="0" w:color="000000"/>
              <w:left w:val="single" w:sz="4" w:space="0" w:color="000000"/>
              <w:bottom w:val="single" w:sz="4" w:space="0" w:color="000000"/>
              <w:right w:val="single" w:sz="4" w:space="0" w:color="000000"/>
            </w:tcBorders>
          </w:tcPr>
          <w:p w14:paraId="41043E0F" w14:textId="77777777" w:rsidR="00086383" w:rsidRPr="000215AD" w:rsidRDefault="00086383" w:rsidP="002F23ED">
            <w:pPr>
              <w:spacing w:before="120" w:after="120"/>
              <w:rPr>
                <w:rFonts w:eastAsia="Times New Roman" w:cs="Times New Roman"/>
                <w:bCs/>
                <w:sz w:val="24"/>
                <w:szCs w:val="20"/>
              </w:rPr>
            </w:pPr>
          </w:p>
        </w:tc>
        <w:tc>
          <w:tcPr>
            <w:tcW w:w="4819" w:type="dxa"/>
            <w:tcBorders>
              <w:top w:val="single" w:sz="4" w:space="0" w:color="000000"/>
              <w:left w:val="single" w:sz="4" w:space="0" w:color="000000"/>
              <w:bottom w:val="single" w:sz="4" w:space="0" w:color="000000"/>
              <w:right w:val="single" w:sz="4" w:space="0" w:color="000000"/>
            </w:tcBorders>
          </w:tcPr>
          <w:p w14:paraId="5ACDA847" w14:textId="77777777" w:rsidR="00086383" w:rsidRPr="000215AD" w:rsidRDefault="00086383" w:rsidP="002F23ED">
            <w:pPr>
              <w:spacing w:before="120" w:after="120"/>
              <w:rPr>
                <w:rFonts w:eastAsia="Times New Roman" w:cs="Times New Roman"/>
                <w:bCs/>
                <w:sz w:val="24"/>
                <w:szCs w:val="20"/>
              </w:rPr>
            </w:pPr>
          </w:p>
        </w:tc>
      </w:tr>
    </w:tbl>
    <w:p w14:paraId="6B17E2DA" w14:textId="77777777" w:rsidR="00086383" w:rsidRPr="000215AD" w:rsidRDefault="00086383" w:rsidP="00086383">
      <w:pPr>
        <w:spacing w:before="120" w:after="120"/>
        <w:ind w:firstLine="709"/>
        <w:jc w:val="both"/>
        <w:rPr>
          <w:rFonts w:eastAsia="Times New Roman" w:cs="Times New Roman"/>
          <w:bCs/>
          <w:sz w:val="24"/>
          <w:szCs w:val="20"/>
        </w:rPr>
      </w:pPr>
      <w:r w:rsidRPr="000215AD">
        <w:rPr>
          <w:rFonts w:eastAsia="Times New Roman" w:cs="Times New Roman"/>
          <w:sz w:val="24"/>
          <w:szCs w:val="24"/>
        </w:rPr>
        <w:t>Руководствуясь</w:t>
      </w:r>
      <w:r>
        <w:rPr>
          <w:rFonts w:eastAsia="Times New Roman" w:cs="Times New Roman"/>
          <w:sz w:val="24"/>
          <w:szCs w:val="24"/>
        </w:rPr>
        <w:t xml:space="preserve"> требованиями</w:t>
      </w:r>
      <w:r w:rsidRPr="000215AD">
        <w:rPr>
          <w:rFonts w:eastAsia="Times New Roman" w:cs="Times New Roman"/>
          <w:sz w:val="24"/>
          <w:szCs w:val="24"/>
        </w:rPr>
        <w:t xml:space="preserve"> п</w:t>
      </w:r>
      <w:r>
        <w:rPr>
          <w:rFonts w:eastAsia="Times New Roman" w:cs="Times New Roman"/>
          <w:sz w:val="24"/>
          <w:szCs w:val="24"/>
        </w:rPr>
        <w:t>.</w:t>
      </w:r>
      <w:r w:rsidRPr="000215AD">
        <w:rPr>
          <w:rFonts w:eastAsia="Times New Roman" w:cs="Times New Roman"/>
          <w:sz w:val="24"/>
          <w:szCs w:val="24"/>
        </w:rPr>
        <w:t xml:space="preserve"> 7 Положения, утвержд</w:t>
      </w:r>
      <w:r>
        <w:rPr>
          <w:rFonts w:eastAsia="Times New Roman" w:cs="Times New Roman"/>
          <w:sz w:val="24"/>
          <w:szCs w:val="24"/>
        </w:rPr>
        <w:t>е</w:t>
      </w:r>
      <w:r w:rsidRPr="000215AD">
        <w:rPr>
          <w:rFonts w:eastAsia="Times New Roman" w:cs="Times New Roman"/>
          <w:sz w:val="24"/>
          <w:szCs w:val="24"/>
        </w:rPr>
        <w:t>нного постановлением Правительства Российской Федерации № 938</w:t>
      </w:r>
      <w:r>
        <w:rPr>
          <w:rFonts w:eastAsia="Times New Roman" w:cs="Times New Roman"/>
          <w:sz w:val="24"/>
          <w:szCs w:val="24"/>
        </w:rPr>
        <w:t xml:space="preserve"> </w:t>
      </w:r>
      <w:r w:rsidRPr="000215AD">
        <w:rPr>
          <w:rFonts w:eastAsia="Times New Roman" w:cs="Times New Roman"/>
          <w:sz w:val="24"/>
          <w:szCs w:val="24"/>
        </w:rPr>
        <w:t>от 27.06.2020</w:t>
      </w:r>
      <w:r w:rsidRPr="000215AD">
        <w:rPr>
          <w:rFonts w:eastAsia="Times New Roman" w:cs="Times New Roman"/>
          <w:bCs/>
          <w:sz w:val="24"/>
          <w:szCs w:val="20"/>
        </w:rPr>
        <w:t>, на основании вышеизложенного ТРЕБУ</w:t>
      </w:r>
      <w:r>
        <w:rPr>
          <w:rFonts w:eastAsia="Times New Roman" w:cs="Times New Roman"/>
          <w:bCs/>
          <w:sz w:val="24"/>
          <w:szCs w:val="20"/>
        </w:rPr>
        <w:t>ЕМ</w:t>
      </w:r>
      <w:r w:rsidRPr="000215AD">
        <w:rPr>
          <w:rFonts w:eastAsia="Times New Roman" w:cs="Times New Roman"/>
          <w:bCs/>
          <w:sz w:val="24"/>
          <w:szCs w:val="20"/>
        </w:rPr>
        <w:t xml:space="preserve"> в срок </w:t>
      </w:r>
      <w:r>
        <w:rPr>
          <w:rFonts w:eastAsia="Times New Roman" w:cs="Times New Roman"/>
          <w:bCs/>
          <w:sz w:val="24"/>
          <w:szCs w:val="20"/>
        </w:rPr>
        <w:t xml:space="preserve">до </w:t>
      </w:r>
      <w:r w:rsidRPr="00CA1CEF">
        <w:rPr>
          <w:rFonts w:eastAsia="Times New Roman" w:cs="Times New Roman"/>
          <w:bCs/>
          <w:sz w:val="24"/>
          <w:szCs w:val="20"/>
        </w:rPr>
        <w:t>«___» _____________ 20___ г.</w:t>
      </w:r>
      <w:r w:rsidRPr="000215AD">
        <w:rPr>
          <w:rFonts w:eastAsia="Times New Roman" w:cs="Times New Roman"/>
          <w:bCs/>
          <w:sz w:val="24"/>
          <w:szCs w:val="20"/>
        </w:rPr>
        <w:t xml:space="preserve"> досрочно вернуть/перечислить денежные средства</w:t>
      </w:r>
      <w:r w:rsidRPr="000D5312">
        <w:rPr>
          <w:rFonts w:eastAsia="Times New Roman" w:cs="Times New Roman"/>
          <w:bCs/>
          <w:sz w:val="24"/>
          <w:szCs w:val="20"/>
        </w:rPr>
        <w:t xml:space="preserve"> </w:t>
      </w:r>
      <w:r w:rsidRPr="000215AD">
        <w:rPr>
          <w:rFonts w:eastAsia="Times New Roman" w:cs="Times New Roman"/>
          <w:bCs/>
          <w:sz w:val="24"/>
          <w:szCs w:val="20"/>
        </w:rPr>
        <w:t>в полном объ</w:t>
      </w:r>
      <w:r>
        <w:rPr>
          <w:rFonts w:eastAsia="Times New Roman" w:cs="Times New Roman"/>
          <w:bCs/>
          <w:sz w:val="24"/>
          <w:szCs w:val="20"/>
        </w:rPr>
        <w:t>е</w:t>
      </w:r>
      <w:r w:rsidRPr="000215AD">
        <w:rPr>
          <w:rFonts w:eastAsia="Times New Roman" w:cs="Times New Roman"/>
          <w:bCs/>
          <w:sz w:val="24"/>
          <w:szCs w:val="20"/>
        </w:rPr>
        <w:t>ме на специальный сч</w:t>
      </w:r>
      <w:r>
        <w:rPr>
          <w:rFonts w:eastAsia="Times New Roman" w:cs="Times New Roman"/>
          <w:bCs/>
          <w:sz w:val="24"/>
          <w:szCs w:val="20"/>
        </w:rPr>
        <w:t>е</w:t>
      </w:r>
      <w:r w:rsidRPr="000215AD">
        <w:rPr>
          <w:rFonts w:eastAsia="Times New Roman" w:cs="Times New Roman"/>
          <w:bCs/>
          <w:sz w:val="24"/>
          <w:szCs w:val="20"/>
        </w:rPr>
        <w:t>т компенсационного фонда обеспечения договорных обязательств в соответствии с условием договора займа.</w:t>
      </w:r>
    </w:p>
    <w:p w14:paraId="0E66C061" w14:textId="77777777" w:rsidR="00086383" w:rsidRPr="000215AD" w:rsidRDefault="00086383" w:rsidP="00086383">
      <w:pPr>
        <w:rPr>
          <w:rFonts w:eastAsia="Times New Roman" w:cs="Times New Roman"/>
          <w:bCs/>
          <w:sz w:val="24"/>
          <w:szCs w:val="20"/>
        </w:rPr>
      </w:pPr>
    </w:p>
    <w:p w14:paraId="16EF1465" w14:textId="77777777" w:rsidR="00086383" w:rsidRPr="000215AD" w:rsidRDefault="00086383" w:rsidP="00086383">
      <w:pPr>
        <w:spacing w:after="0" w:line="240" w:lineRule="auto"/>
        <w:rPr>
          <w:rFonts w:eastAsia="Times New Roman" w:cs="Times New Roman"/>
          <w:sz w:val="24"/>
          <w:szCs w:val="20"/>
        </w:rPr>
      </w:pPr>
    </w:p>
    <w:tbl>
      <w:tblPr>
        <w:tblW w:w="9342" w:type="dxa"/>
        <w:tblInd w:w="14" w:type="dxa"/>
        <w:tblCellMar>
          <w:left w:w="0" w:type="dxa"/>
          <w:right w:w="0" w:type="dxa"/>
        </w:tblCellMar>
        <w:tblLook w:val="04A0" w:firstRow="1" w:lastRow="0" w:firstColumn="1" w:lastColumn="0" w:noHBand="0" w:noVBand="1"/>
      </w:tblPr>
      <w:tblGrid>
        <w:gridCol w:w="4256"/>
        <w:gridCol w:w="196"/>
        <w:gridCol w:w="1749"/>
        <w:gridCol w:w="196"/>
        <w:gridCol w:w="2945"/>
      </w:tblGrid>
      <w:tr w:rsidR="00086383" w:rsidRPr="000215AD" w14:paraId="267AE721" w14:textId="77777777" w:rsidTr="002F23ED">
        <w:trPr>
          <w:trHeight w:val="284"/>
        </w:trPr>
        <w:tc>
          <w:tcPr>
            <w:tcW w:w="4256" w:type="dxa"/>
            <w:tcBorders>
              <w:top w:val="nil"/>
              <w:left w:val="nil"/>
              <w:bottom w:val="single" w:sz="4" w:space="0" w:color="000000"/>
              <w:right w:val="nil"/>
            </w:tcBorders>
          </w:tcPr>
          <w:p w14:paraId="6CEE2148" w14:textId="77777777" w:rsidR="00086383" w:rsidRPr="000215AD" w:rsidRDefault="00086383" w:rsidP="002F23ED">
            <w:pPr>
              <w:spacing w:after="0" w:line="240" w:lineRule="auto"/>
              <w:jc w:val="center"/>
              <w:rPr>
                <w:rFonts w:eastAsia="Times New Roman" w:cs="Times New Roman"/>
                <w:sz w:val="24"/>
                <w:szCs w:val="20"/>
              </w:rPr>
            </w:pPr>
          </w:p>
        </w:tc>
        <w:tc>
          <w:tcPr>
            <w:tcW w:w="196" w:type="dxa"/>
          </w:tcPr>
          <w:p w14:paraId="067FC903" w14:textId="77777777" w:rsidR="00086383" w:rsidRPr="000215AD" w:rsidRDefault="00086383" w:rsidP="002F23ED">
            <w:pPr>
              <w:spacing w:after="0" w:line="240" w:lineRule="auto"/>
              <w:jc w:val="center"/>
              <w:rPr>
                <w:rFonts w:eastAsia="Times New Roman" w:cs="Times New Roman"/>
                <w:sz w:val="24"/>
                <w:szCs w:val="20"/>
              </w:rPr>
            </w:pPr>
          </w:p>
        </w:tc>
        <w:tc>
          <w:tcPr>
            <w:tcW w:w="1749" w:type="dxa"/>
            <w:tcBorders>
              <w:top w:val="nil"/>
              <w:left w:val="nil"/>
              <w:bottom w:val="single" w:sz="4" w:space="0" w:color="000000"/>
              <w:right w:val="nil"/>
            </w:tcBorders>
          </w:tcPr>
          <w:p w14:paraId="6F4F2352" w14:textId="77777777" w:rsidR="00086383" w:rsidRPr="000215AD" w:rsidRDefault="00086383" w:rsidP="002F23ED">
            <w:pPr>
              <w:spacing w:after="0" w:line="240" w:lineRule="auto"/>
              <w:jc w:val="center"/>
              <w:rPr>
                <w:rFonts w:eastAsia="Times New Roman" w:cs="Times New Roman"/>
                <w:sz w:val="24"/>
                <w:szCs w:val="20"/>
              </w:rPr>
            </w:pPr>
          </w:p>
        </w:tc>
        <w:tc>
          <w:tcPr>
            <w:tcW w:w="196" w:type="dxa"/>
          </w:tcPr>
          <w:p w14:paraId="4A0AF993" w14:textId="77777777" w:rsidR="00086383" w:rsidRPr="000215AD" w:rsidRDefault="00086383" w:rsidP="002F23ED">
            <w:pPr>
              <w:spacing w:after="0" w:line="240" w:lineRule="auto"/>
              <w:jc w:val="center"/>
              <w:rPr>
                <w:rFonts w:eastAsia="Times New Roman" w:cs="Times New Roman"/>
                <w:sz w:val="24"/>
                <w:szCs w:val="20"/>
              </w:rPr>
            </w:pPr>
          </w:p>
        </w:tc>
        <w:tc>
          <w:tcPr>
            <w:tcW w:w="2945" w:type="dxa"/>
            <w:tcBorders>
              <w:top w:val="nil"/>
              <w:left w:val="nil"/>
              <w:bottom w:val="single" w:sz="4" w:space="0" w:color="000000"/>
              <w:right w:val="nil"/>
            </w:tcBorders>
          </w:tcPr>
          <w:p w14:paraId="22154EC0" w14:textId="77777777" w:rsidR="00086383" w:rsidRPr="000215AD" w:rsidRDefault="00086383" w:rsidP="002F23ED">
            <w:pPr>
              <w:spacing w:after="0" w:line="240" w:lineRule="auto"/>
              <w:jc w:val="center"/>
              <w:rPr>
                <w:rFonts w:eastAsia="Times New Roman" w:cs="Times New Roman"/>
                <w:sz w:val="24"/>
                <w:szCs w:val="20"/>
              </w:rPr>
            </w:pPr>
          </w:p>
        </w:tc>
      </w:tr>
      <w:tr w:rsidR="00086383" w:rsidRPr="000215AD" w14:paraId="762DD62E" w14:textId="77777777" w:rsidTr="002F23ED">
        <w:tc>
          <w:tcPr>
            <w:tcW w:w="4256" w:type="dxa"/>
            <w:tcBorders>
              <w:top w:val="single" w:sz="4" w:space="0" w:color="000000"/>
              <w:left w:val="nil"/>
              <w:bottom w:val="nil"/>
              <w:right w:val="nil"/>
            </w:tcBorders>
            <w:hideMark/>
          </w:tcPr>
          <w:p w14:paraId="5401AC7C" w14:textId="77777777" w:rsidR="00086383" w:rsidRPr="000215AD" w:rsidRDefault="00086383" w:rsidP="002F23ED">
            <w:pPr>
              <w:spacing w:after="0" w:line="240" w:lineRule="auto"/>
              <w:jc w:val="center"/>
              <w:rPr>
                <w:rFonts w:eastAsia="Times New Roman" w:cs="Times New Roman"/>
                <w:sz w:val="24"/>
                <w:szCs w:val="20"/>
              </w:rPr>
            </w:pPr>
            <w:r w:rsidRPr="000215AD">
              <w:rPr>
                <w:rFonts w:eastAsia="Times New Roman" w:cs="Times New Roman"/>
                <w:sz w:val="24"/>
                <w:szCs w:val="20"/>
              </w:rPr>
              <w:t>(должность)</w:t>
            </w:r>
          </w:p>
        </w:tc>
        <w:tc>
          <w:tcPr>
            <w:tcW w:w="196" w:type="dxa"/>
          </w:tcPr>
          <w:p w14:paraId="5F430688" w14:textId="77777777" w:rsidR="00086383" w:rsidRPr="000215AD" w:rsidRDefault="00086383" w:rsidP="002F23ED">
            <w:pPr>
              <w:spacing w:after="0" w:line="240" w:lineRule="auto"/>
              <w:jc w:val="center"/>
              <w:rPr>
                <w:rFonts w:eastAsia="Times New Roman" w:cs="Times New Roman"/>
                <w:sz w:val="24"/>
                <w:szCs w:val="20"/>
              </w:rPr>
            </w:pPr>
          </w:p>
        </w:tc>
        <w:tc>
          <w:tcPr>
            <w:tcW w:w="1749" w:type="dxa"/>
            <w:tcBorders>
              <w:top w:val="single" w:sz="4" w:space="0" w:color="000000"/>
              <w:left w:val="nil"/>
              <w:bottom w:val="nil"/>
              <w:right w:val="nil"/>
            </w:tcBorders>
            <w:hideMark/>
          </w:tcPr>
          <w:p w14:paraId="295E886B" w14:textId="77777777" w:rsidR="00086383" w:rsidRPr="000215AD" w:rsidRDefault="00086383" w:rsidP="002F23ED">
            <w:pPr>
              <w:spacing w:after="0" w:line="240" w:lineRule="auto"/>
              <w:jc w:val="center"/>
              <w:rPr>
                <w:rFonts w:eastAsia="Times New Roman" w:cs="Times New Roman"/>
                <w:sz w:val="24"/>
                <w:szCs w:val="20"/>
              </w:rPr>
            </w:pPr>
            <w:r w:rsidRPr="000215AD">
              <w:rPr>
                <w:rFonts w:eastAsia="Times New Roman" w:cs="Times New Roman"/>
                <w:sz w:val="24"/>
                <w:szCs w:val="20"/>
              </w:rPr>
              <w:t>(подпись)</w:t>
            </w:r>
          </w:p>
        </w:tc>
        <w:tc>
          <w:tcPr>
            <w:tcW w:w="196" w:type="dxa"/>
          </w:tcPr>
          <w:p w14:paraId="2AA431C3" w14:textId="77777777" w:rsidR="00086383" w:rsidRPr="000215AD" w:rsidRDefault="00086383" w:rsidP="002F23ED">
            <w:pPr>
              <w:spacing w:after="0" w:line="240" w:lineRule="auto"/>
              <w:jc w:val="center"/>
              <w:rPr>
                <w:rFonts w:eastAsia="Times New Roman" w:cs="Times New Roman"/>
                <w:sz w:val="24"/>
                <w:szCs w:val="20"/>
              </w:rPr>
            </w:pPr>
          </w:p>
        </w:tc>
        <w:tc>
          <w:tcPr>
            <w:tcW w:w="2945" w:type="dxa"/>
            <w:tcBorders>
              <w:top w:val="single" w:sz="4" w:space="0" w:color="000000"/>
              <w:left w:val="nil"/>
              <w:bottom w:val="nil"/>
              <w:right w:val="nil"/>
            </w:tcBorders>
            <w:hideMark/>
          </w:tcPr>
          <w:p w14:paraId="7815C4DA" w14:textId="77777777" w:rsidR="00086383" w:rsidRPr="000215AD" w:rsidRDefault="00086383" w:rsidP="002F23ED">
            <w:pPr>
              <w:spacing w:after="0" w:line="240" w:lineRule="auto"/>
              <w:jc w:val="center"/>
              <w:rPr>
                <w:rFonts w:eastAsia="Times New Roman" w:cs="Times New Roman"/>
                <w:sz w:val="24"/>
                <w:szCs w:val="20"/>
              </w:rPr>
            </w:pPr>
            <w:r w:rsidRPr="000215AD">
              <w:rPr>
                <w:rFonts w:eastAsia="Times New Roman" w:cs="Times New Roman"/>
                <w:sz w:val="24"/>
                <w:szCs w:val="20"/>
              </w:rPr>
              <w:t>(Ф. И. О.)</w:t>
            </w:r>
          </w:p>
        </w:tc>
      </w:tr>
    </w:tbl>
    <w:p w14:paraId="577E8DA2" w14:textId="77777777" w:rsidR="00086383" w:rsidRPr="000215AD" w:rsidRDefault="00086383" w:rsidP="00086383">
      <w:pPr>
        <w:spacing w:after="0" w:line="240" w:lineRule="auto"/>
        <w:ind w:left="2832" w:firstLine="708"/>
        <w:jc w:val="both"/>
        <w:rPr>
          <w:rFonts w:eastAsia="Times New Roman" w:cs="Times New Roman"/>
          <w:sz w:val="24"/>
          <w:szCs w:val="20"/>
        </w:rPr>
      </w:pPr>
    </w:p>
    <w:p w14:paraId="2D0C617C" w14:textId="77777777" w:rsidR="00086383" w:rsidRPr="000215AD" w:rsidRDefault="00086383" w:rsidP="00086383">
      <w:pPr>
        <w:spacing w:after="0" w:line="240" w:lineRule="auto"/>
        <w:ind w:left="2832" w:firstLine="708"/>
        <w:jc w:val="both"/>
        <w:rPr>
          <w:rFonts w:eastAsia="Times New Roman" w:cs="Times New Roman"/>
          <w:sz w:val="24"/>
          <w:szCs w:val="20"/>
        </w:rPr>
      </w:pPr>
      <w:r w:rsidRPr="000215AD">
        <w:rPr>
          <w:rFonts w:eastAsia="Times New Roman" w:cs="Times New Roman"/>
          <w:sz w:val="24"/>
          <w:szCs w:val="20"/>
        </w:rPr>
        <w:t>М.П.</w:t>
      </w:r>
    </w:p>
    <w:p w14:paraId="71A6DFDB" w14:textId="4F049F86" w:rsidR="00086383" w:rsidRDefault="00086383" w:rsidP="00086383">
      <w:r>
        <w:rPr>
          <w:rFonts w:eastAsia="Times New Roman" w:cs="Times New Roman"/>
          <w:b/>
          <w:sz w:val="21"/>
          <w:szCs w:val="21"/>
        </w:rPr>
        <w:lastRenderedPageBreak/>
        <w:br w:type="page"/>
      </w:r>
    </w:p>
    <w:p w14:paraId="37302B21" w14:textId="3D3CA804" w:rsidR="00086383" w:rsidRPr="00022E41" w:rsidRDefault="001B0E4A" w:rsidP="00022E41">
      <w:pPr>
        <w:pStyle w:val="20"/>
        <w:ind w:left="3969"/>
        <w:jc w:val="both"/>
        <w:rPr>
          <w:rFonts w:asciiTheme="minorHAnsi" w:eastAsia="Times New Roman" w:hAnsiTheme="minorHAnsi" w:cs="Times New Roman"/>
          <w:color w:val="0070C0"/>
          <w:sz w:val="24"/>
          <w:szCs w:val="20"/>
        </w:rPr>
      </w:pPr>
      <w:bookmarkStart w:id="103" w:name="_Toc45195409"/>
      <w:bookmarkStart w:id="104" w:name="_Toc140155766"/>
      <w:r w:rsidRPr="001B0E4A">
        <w:rPr>
          <w:rFonts w:asciiTheme="minorHAnsi" w:eastAsia="Times New Roman" w:hAnsiTheme="minorHAnsi" w:cs="Times New Roman"/>
          <w:color w:val="0070C0"/>
          <w:sz w:val="24"/>
          <w:szCs w:val="20"/>
        </w:rPr>
        <w:lastRenderedPageBreak/>
        <w:t xml:space="preserve">Форма </w:t>
      </w:r>
      <w:r w:rsidRPr="00022E41">
        <w:rPr>
          <w:rFonts w:asciiTheme="minorHAnsi" w:eastAsia="Times New Roman" w:hAnsiTheme="minorHAnsi" w:cs="Times New Roman"/>
          <w:color w:val="0070C0"/>
          <w:sz w:val="24"/>
          <w:szCs w:val="20"/>
        </w:rPr>
        <w:t>15</w:t>
      </w:r>
      <w:r w:rsidRPr="001B0E4A">
        <w:rPr>
          <w:rFonts w:asciiTheme="minorHAnsi" w:eastAsia="Times New Roman" w:hAnsiTheme="minorHAnsi" w:cs="Times New Roman"/>
          <w:color w:val="0070C0"/>
          <w:sz w:val="24"/>
          <w:szCs w:val="20"/>
        </w:rPr>
        <w:t xml:space="preserve">/Р-04 </w:t>
      </w:r>
      <w:r w:rsidRPr="00022E41">
        <w:rPr>
          <w:rFonts w:asciiTheme="minorHAnsi" w:eastAsia="Times New Roman" w:hAnsiTheme="minorHAnsi" w:cs="Times New Roman"/>
          <w:color w:val="0070C0"/>
          <w:sz w:val="24"/>
          <w:szCs w:val="20"/>
        </w:rPr>
        <w:t>«</w:t>
      </w:r>
      <w:r w:rsidR="00086383" w:rsidRPr="00022E41">
        <w:rPr>
          <w:rFonts w:asciiTheme="minorHAnsi" w:eastAsia="Times New Roman" w:hAnsiTheme="minorHAnsi" w:cs="Times New Roman"/>
          <w:color w:val="0070C0"/>
          <w:sz w:val="24"/>
          <w:szCs w:val="20"/>
        </w:rPr>
        <w:t>Примерная форма решения Правления Ассоциации «Сахалинстрой» об одностороннем отказе от договора (исполнения договора) займа</w:t>
      </w:r>
      <w:bookmarkEnd w:id="103"/>
      <w:r w:rsidRPr="00022E41">
        <w:rPr>
          <w:rFonts w:asciiTheme="minorHAnsi" w:eastAsia="Times New Roman" w:hAnsiTheme="minorHAnsi" w:cs="Times New Roman"/>
          <w:color w:val="0070C0"/>
          <w:sz w:val="24"/>
          <w:szCs w:val="20"/>
        </w:rPr>
        <w:t>»</w:t>
      </w:r>
      <w:bookmarkEnd w:id="104"/>
    </w:p>
    <w:p w14:paraId="4DF36462" w14:textId="77777777" w:rsidR="00086383" w:rsidRPr="000215AD" w:rsidRDefault="00086383" w:rsidP="00086383">
      <w:pPr>
        <w:spacing w:before="240" w:after="240" w:line="240" w:lineRule="auto"/>
        <w:ind w:firstLine="709"/>
        <w:jc w:val="both"/>
        <w:rPr>
          <w:rFonts w:eastAsia="Times New Roman" w:cs="Times New Roman"/>
          <w:sz w:val="24"/>
          <w:szCs w:val="24"/>
        </w:rPr>
      </w:pPr>
      <w:r w:rsidRPr="000215AD">
        <w:rPr>
          <w:rFonts w:eastAsia="Times New Roman" w:cs="Times New Roman"/>
          <w:b/>
          <w:sz w:val="24"/>
          <w:szCs w:val="24"/>
        </w:rPr>
        <w:t>Вопрос повестки дня: «</w:t>
      </w:r>
      <w:r w:rsidRPr="000215AD">
        <w:rPr>
          <w:rFonts w:eastAsia="Times New Roman" w:cs="Times New Roman"/>
          <w:sz w:val="24"/>
          <w:szCs w:val="24"/>
        </w:rPr>
        <w:t>Об одностороннем отказе от исполнения договора займа»</w:t>
      </w:r>
    </w:p>
    <w:p w14:paraId="0D5EE3D0" w14:textId="77777777" w:rsidR="00086383" w:rsidRPr="000215AD" w:rsidRDefault="00086383" w:rsidP="00086383">
      <w:pPr>
        <w:spacing w:after="0" w:line="240" w:lineRule="auto"/>
        <w:ind w:firstLine="709"/>
        <w:jc w:val="both"/>
        <w:rPr>
          <w:rFonts w:eastAsia="Times New Roman" w:cs="Times New Roman"/>
          <w:sz w:val="24"/>
          <w:szCs w:val="24"/>
        </w:rPr>
      </w:pPr>
      <w:r w:rsidRPr="000215AD">
        <w:rPr>
          <w:rFonts w:eastAsia="Times New Roman" w:cs="Times New Roman"/>
          <w:sz w:val="24"/>
          <w:szCs w:val="24"/>
        </w:rPr>
        <w:t xml:space="preserve">По вопросу повестки дня до сведения присутствующих была доведена информация о том, что в соответствии с решением </w:t>
      </w:r>
      <w:r>
        <w:rPr>
          <w:rFonts w:eastAsia="Times New Roman" w:cs="Times New Roman"/>
          <w:sz w:val="24"/>
          <w:szCs w:val="24"/>
        </w:rPr>
        <w:t xml:space="preserve">Правления Ассоциации «Сахалинстрой» </w:t>
      </w:r>
      <w:r w:rsidRPr="000215AD">
        <w:rPr>
          <w:rFonts w:eastAsia="Times New Roman" w:cs="Times New Roman"/>
          <w:sz w:val="24"/>
          <w:szCs w:val="24"/>
        </w:rPr>
        <w:t>о предоставлении займа (</w:t>
      </w:r>
      <w:r>
        <w:rPr>
          <w:rFonts w:eastAsia="Times New Roman" w:cs="Times New Roman"/>
          <w:sz w:val="24"/>
          <w:szCs w:val="24"/>
        </w:rPr>
        <w:t>П</w:t>
      </w:r>
      <w:r w:rsidRPr="000215AD">
        <w:rPr>
          <w:rFonts w:eastAsia="Times New Roman" w:cs="Times New Roman"/>
          <w:sz w:val="24"/>
          <w:szCs w:val="24"/>
        </w:rPr>
        <w:t>ротокол №_____</w:t>
      </w:r>
      <w:r>
        <w:rPr>
          <w:rFonts w:eastAsia="Times New Roman" w:cs="Times New Roman"/>
          <w:sz w:val="24"/>
          <w:szCs w:val="24"/>
        </w:rPr>
        <w:t xml:space="preserve"> </w:t>
      </w:r>
      <w:r w:rsidRPr="000215AD">
        <w:rPr>
          <w:rFonts w:eastAsia="Times New Roman" w:cs="Times New Roman"/>
          <w:sz w:val="24"/>
          <w:szCs w:val="24"/>
        </w:rPr>
        <w:t xml:space="preserve">от </w:t>
      </w:r>
      <w:r>
        <w:rPr>
          <w:rFonts w:eastAsia="Times New Roman" w:cs="Times New Roman"/>
          <w:sz w:val="24"/>
          <w:szCs w:val="24"/>
        </w:rPr>
        <w:t>«___» _____</w:t>
      </w:r>
      <w:r w:rsidRPr="000215AD">
        <w:rPr>
          <w:rFonts w:eastAsia="Times New Roman" w:cs="Times New Roman"/>
          <w:sz w:val="24"/>
          <w:szCs w:val="24"/>
        </w:rPr>
        <w:t>_____</w:t>
      </w:r>
      <w:r>
        <w:rPr>
          <w:rFonts w:eastAsia="Times New Roman" w:cs="Times New Roman"/>
          <w:sz w:val="24"/>
          <w:szCs w:val="24"/>
        </w:rPr>
        <w:t xml:space="preserve"> 20___ г.</w:t>
      </w:r>
      <w:r w:rsidRPr="000215AD">
        <w:rPr>
          <w:rFonts w:eastAsia="Times New Roman" w:cs="Times New Roman"/>
          <w:sz w:val="24"/>
          <w:szCs w:val="24"/>
        </w:rPr>
        <w:t xml:space="preserve">) между </w:t>
      </w:r>
      <w:r>
        <w:rPr>
          <w:rFonts w:eastAsia="Times New Roman" w:cs="Times New Roman"/>
          <w:sz w:val="24"/>
          <w:szCs w:val="24"/>
        </w:rPr>
        <w:t>Ассоциацией и членом Ассоциации</w:t>
      </w:r>
      <w:r w:rsidRPr="000215AD">
        <w:rPr>
          <w:rFonts w:eastAsia="Times New Roman" w:cs="Times New Roman"/>
          <w:sz w:val="24"/>
          <w:szCs w:val="24"/>
        </w:rPr>
        <w:t xml:space="preserve"> </w:t>
      </w:r>
      <w:r>
        <w:rPr>
          <w:rFonts w:eastAsia="Times New Roman" w:cs="Times New Roman"/>
          <w:sz w:val="24"/>
          <w:szCs w:val="24"/>
        </w:rPr>
        <w:t>_____________________________</w:t>
      </w:r>
      <w:r w:rsidRPr="000215AD">
        <w:rPr>
          <w:rFonts w:eastAsia="Times New Roman" w:cs="Times New Roman"/>
          <w:sz w:val="24"/>
          <w:szCs w:val="24"/>
        </w:rPr>
        <w:t xml:space="preserve"> (наименование ИНН/ОГРН) заключ</w:t>
      </w:r>
      <w:r>
        <w:rPr>
          <w:rFonts w:eastAsia="Times New Roman" w:cs="Times New Roman"/>
          <w:sz w:val="24"/>
          <w:szCs w:val="24"/>
        </w:rPr>
        <w:t>е</w:t>
      </w:r>
      <w:r w:rsidRPr="000215AD">
        <w:rPr>
          <w:rFonts w:eastAsia="Times New Roman" w:cs="Times New Roman"/>
          <w:sz w:val="24"/>
          <w:szCs w:val="24"/>
        </w:rPr>
        <w:t xml:space="preserve">н договор займа </w:t>
      </w:r>
      <w:r>
        <w:rPr>
          <w:rFonts w:eastAsia="Times New Roman" w:cs="Times New Roman"/>
          <w:sz w:val="24"/>
          <w:szCs w:val="24"/>
        </w:rPr>
        <w:t>№ ____</w:t>
      </w:r>
      <w:r w:rsidRPr="000215AD">
        <w:rPr>
          <w:rFonts w:eastAsia="Times New Roman" w:cs="Times New Roman"/>
          <w:sz w:val="24"/>
          <w:szCs w:val="24"/>
        </w:rPr>
        <w:t xml:space="preserve">от </w:t>
      </w:r>
      <w:r>
        <w:rPr>
          <w:rFonts w:eastAsia="Times New Roman" w:cs="Times New Roman"/>
          <w:sz w:val="24"/>
          <w:szCs w:val="24"/>
        </w:rPr>
        <w:t>«___» _____</w:t>
      </w:r>
      <w:r w:rsidRPr="000215AD">
        <w:rPr>
          <w:rFonts w:eastAsia="Times New Roman" w:cs="Times New Roman"/>
          <w:sz w:val="24"/>
          <w:szCs w:val="24"/>
        </w:rPr>
        <w:t>_____</w:t>
      </w:r>
      <w:r>
        <w:rPr>
          <w:rFonts w:eastAsia="Times New Roman" w:cs="Times New Roman"/>
          <w:sz w:val="24"/>
          <w:szCs w:val="24"/>
        </w:rPr>
        <w:t xml:space="preserve"> 20___ г</w:t>
      </w:r>
      <w:r w:rsidRPr="000215AD">
        <w:rPr>
          <w:rFonts w:eastAsia="Times New Roman" w:cs="Times New Roman"/>
          <w:sz w:val="24"/>
          <w:szCs w:val="24"/>
        </w:rPr>
        <w:t>.</w:t>
      </w:r>
      <w:r w:rsidRPr="000215AD" w:rsidDel="004F7362">
        <w:rPr>
          <w:rFonts w:eastAsia="Times New Roman" w:cs="Times New Roman"/>
          <w:sz w:val="24"/>
          <w:szCs w:val="24"/>
        </w:rPr>
        <w:t xml:space="preserve"> </w:t>
      </w:r>
    </w:p>
    <w:p w14:paraId="0C565EBC" w14:textId="77777777" w:rsidR="00086383" w:rsidRPr="000215AD" w:rsidRDefault="00086383" w:rsidP="00086383">
      <w:pPr>
        <w:spacing w:after="0" w:line="240" w:lineRule="auto"/>
        <w:ind w:firstLine="709"/>
        <w:jc w:val="both"/>
        <w:rPr>
          <w:rFonts w:eastAsia="Times New Roman" w:cs="Times New Roman"/>
          <w:sz w:val="24"/>
          <w:szCs w:val="24"/>
        </w:rPr>
      </w:pPr>
      <w:r>
        <w:rPr>
          <w:rFonts w:eastAsia="Times New Roman" w:cs="Times New Roman"/>
          <w:sz w:val="24"/>
          <w:szCs w:val="24"/>
        </w:rPr>
        <w:t>Ассоциацией</w:t>
      </w:r>
      <w:r w:rsidRPr="000215AD">
        <w:rPr>
          <w:rFonts w:eastAsia="Times New Roman" w:cs="Times New Roman"/>
          <w:sz w:val="24"/>
          <w:szCs w:val="24"/>
        </w:rPr>
        <w:t xml:space="preserve"> были выявлены следующие факты, являющиеся основанием для одностороннего отказа от договора (исполнения договора) займа</w:t>
      </w:r>
      <w:r>
        <w:rPr>
          <w:rFonts w:eastAsia="Times New Roman" w:cs="Times New Roman"/>
          <w:sz w:val="24"/>
          <w:szCs w:val="24"/>
        </w:rPr>
        <w:t xml:space="preserve"> по следующим основаниям</w:t>
      </w:r>
      <w:r w:rsidRPr="000215AD">
        <w:rPr>
          <w:rFonts w:eastAsia="Times New Roman" w:cs="Times New Roman"/>
          <w:sz w:val="24"/>
          <w:szCs w:val="24"/>
        </w:rPr>
        <w:t>: _____________</w:t>
      </w:r>
      <w:r>
        <w:rPr>
          <w:rFonts w:eastAsia="Times New Roman" w:cs="Times New Roman"/>
          <w:sz w:val="24"/>
          <w:szCs w:val="24"/>
        </w:rPr>
        <w:t>_____________________________</w:t>
      </w:r>
      <w:r w:rsidRPr="000215AD">
        <w:rPr>
          <w:rFonts w:eastAsia="Times New Roman" w:cs="Times New Roman"/>
          <w:sz w:val="24"/>
          <w:szCs w:val="24"/>
        </w:rPr>
        <w:t xml:space="preserve">_____ </w:t>
      </w:r>
      <w:r w:rsidRPr="000215AD">
        <w:rPr>
          <w:rFonts w:eastAsia="Times New Roman" w:cs="Times New Roman"/>
          <w:i/>
          <w:sz w:val="24"/>
          <w:szCs w:val="24"/>
        </w:rPr>
        <w:t>(указать основания в соответствии с договором займа и (или) законодательством РФ, например: за</w:t>
      </w:r>
      <w:r>
        <w:rPr>
          <w:rFonts w:eastAsia="Times New Roman" w:cs="Times New Roman"/>
          <w:i/>
          <w:sz w:val="24"/>
          <w:szCs w:val="24"/>
        </w:rPr>
        <w:t>е</w:t>
      </w:r>
      <w:r w:rsidRPr="000215AD">
        <w:rPr>
          <w:rFonts w:eastAsia="Times New Roman" w:cs="Times New Roman"/>
          <w:i/>
          <w:sz w:val="24"/>
          <w:szCs w:val="24"/>
        </w:rPr>
        <w:t>мщик использует за</w:t>
      </w:r>
      <w:r>
        <w:rPr>
          <w:rFonts w:eastAsia="Times New Roman" w:cs="Times New Roman"/>
          <w:i/>
          <w:sz w:val="24"/>
          <w:szCs w:val="24"/>
        </w:rPr>
        <w:t>е</w:t>
      </w:r>
      <w:r w:rsidRPr="000215AD">
        <w:rPr>
          <w:rFonts w:eastAsia="Times New Roman" w:cs="Times New Roman"/>
          <w:i/>
          <w:sz w:val="24"/>
          <w:szCs w:val="24"/>
        </w:rPr>
        <w:t>м не по назначению; заимодавцу не предоставлена возможность контроля за целевым использованием займа; есть обстоятельства, которые очевидно указывают на невозможность возвратить за</w:t>
      </w:r>
      <w:r>
        <w:rPr>
          <w:rFonts w:eastAsia="Times New Roman" w:cs="Times New Roman"/>
          <w:i/>
          <w:sz w:val="24"/>
          <w:szCs w:val="24"/>
        </w:rPr>
        <w:t>е</w:t>
      </w:r>
      <w:r w:rsidRPr="000215AD">
        <w:rPr>
          <w:rFonts w:eastAsia="Times New Roman" w:cs="Times New Roman"/>
          <w:i/>
          <w:sz w:val="24"/>
          <w:szCs w:val="24"/>
        </w:rPr>
        <w:t>м в срок и другие).</w:t>
      </w:r>
      <w:r w:rsidRPr="000215AD">
        <w:rPr>
          <w:rFonts w:eastAsia="Times New Roman" w:cs="Times New Roman"/>
          <w:sz w:val="24"/>
          <w:szCs w:val="24"/>
        </w:rPr>
        <w:t xml:space="preserve"> </w:t>
      </w:r>
    </w:p>
    <w:p w14:paraId="687D004D" w14:textId="77777777" w:rsidR="00086383" w:rsidRPr="000215AD" w:rsidRDefault="00086383" w:rsidP="00086383">
      <w:pPr>
        <w:spacing w:before="240" w:after="240" w:line="240" w:lineRule="auto"/>
        <w:ind w:firstLine="709"/>
        <w:jc w:val="both"/>
        <w:rPr>
          <w:rFonts w:eastAsia="Times New Roman" w:cs="Times New Roman"/>
          <w:sz w:val="24"/>
          <w:szCs w:val="24"/>
        </w:rPr>
      </w:pPr>
      <w:r w:rsidRPr="000215AD">
        <w:rPr>
          <w:rFonts w:eastAsia="Times New Roman" w:cs="Times New Roman"/>
          <w:b/>
          <w:sz w:val="24"/>
          <w:szCs w:val="24"/>
        </w:rPr>
        <w:t>Голосование:</w:t>
      </w:r>
      <w:r w:rsidRPr="000215AD">
        <w:rPr>
          <w:rFonts w:eastAsia="Times New Roman" w:cs="Times New Roman"/>
          <w:sz w:val="24"/>
          <w:szCs w:val="24"/>
        </w:rPr>
        <w:t xml:space="preserve"> «ЗА» - __, «ПРОТИВ» - __, «ВОЗДЕРЖАЛСЯ» - __.</w:t>
      </w:r>
    </w:p>
    <w:p w14:paraId="1E81780B" w14:textId="77777777" w:rsidR="00086383" w:rsidRPr="000215AD" w:rsidRDefault="00086383" w:rsidP="00086383">
      <w:pPr>
        <w:spacing w:after="0" w:line="240" w:lineRule="auto"/>
        <w:ind w:firstLine="709"/>
        <w:jc w:val="both"/>
        <w:rPr>
          <w:rFonts w:eastAsia="Times New Roman" w:cs="Times New Roman"/>
          <w:b/>
          <w:sz w:val="24"/>
          <w:szCs w:val="24"/>
        </w:rPr>
      </w:pPr>
      <w:r w:rsidRPr="000215AD">
        <w:rPr>
          <w:rFonts w:eastAsia="Times New Roman" w:cs="Times New Roman"/>
          <w:b/>
          <w:sz w:val="24"/>
          <w:szCs w:val="24"/>
        </w:rPr>
        <w:t>Решение принято:</w:t>
      </w:r>
    </w:p>
    <w:p w14:paraId="67E71150" w14:textId="77777777" w:rsidR="00086383" w:rsidRPr="00041710" w:rsidRDefault="00086383" w:rsidP="00EE1CAD">
      <w:pPr>
        <w:pStyle w:val="afff3"/>
        <w:numPr>
          <w:ilvl w:val="0"/>
          <w:numId w:val="40"/>
        </w:numPr>
        <w:spacing w:after="0" w:line="240" w:lineRule="auto"/>
        <w:jc w:val="both"/>
        <w:rPr>
          <w:rFonts w:eastAsia="Times New Roman" w:cs="Times New Roman"/>
          <w:sz w:val="24"/>
          <w:szCs w:val="24"/>
        </w:rPr>
      </w:pPr>
      <w:r w:rsidRPr="00041710">
        <w:rPr>
          <w:rFonts w:eastAsia="Times New Roman" w:cs="Times New Roman"/>
          <w:sz w:val="24"/>
          <w:szCs w:val="24"/>
        </w:rPr>
        <w:t>В одностороннем порядке отказаться от договора (исполнения договора) займа №___от «___» __________ 20___ г.,</w:t>
      </w:r>
      <w:r w:rsidRPr="00041710" w:rsidDel="004F7362">
        <w:rPr>
          <w:rFonts w:eastAsia="Times New Roman" w:cs="Times New Roman"/>
          <w:sz w:val="24"/>
          <w:szCs w:val="24"/>
        </w:rPr>
        <w:t xml:space="preserve"> </w:t>
      </w:r>
      <w:r w:rsidRPr="00041710">
        <w:rPr>
          <w:rFonts w:eastAsia="Times New Roman" w:cs="Times New Roman"/>
          <w:sz w:val="24"/>
          <w:szCs w:val="24"/>
        </w:rPr>
        <w:t xml:space="preserve">заключенного между Ассоциацией и членом Ассоциации ____________________________ </w:t>
      </w:r>
      <w:r w:rsidRPr="00041710">
        <w:rPr>
          <w:rFonts w:eastAsia="Times New Roman" w:cs="Times New Roman"/>
          <w:i/>
          <w:sz w:val="24"/>
          <w:szCs w:val="24"/>
        </w:rPr>
        <w:t>(указать наименование члена СРО, ИНН)</w:t>
      </w:r>
      <w:r w:rsidRPr="00041710">
        <w:rPr>
          <w:rFonts w:eastAsia="Times New Roman" w:cs="Times New Roman"/>
          <w:sz w:val="24"/>
          <w:szCs w:val="24"/>
        </w:rPr>
        <w:t>, с момента получения заемщиком уведомления об одностороннем отказе от договора (исполнения договора) займа;</w:t>
      </w:r>
    </w:p>
    <w:p w14:paraId="269029AB" w14:textId="77777777" w:rsidR="00086383" w:rsidRPr="000215AD" w:rsidRDefault="00086383" w:rsidP="00EE1CAD">
      <w:pPr>
        <w:pStyle w:val="afff3"/>
        <w:numPr>
          <w:ilvl w:val="0"/>
          <w:numId w:val="40"/>
        </w:numPr>
        <w:spacing w:after="0" w:line="240" w:lineRule="auto"/>
        <w:jc w:val="both"/>
        <w:rPr>
          <w:rFonts w:eastAsia="Times New Roman" w:cs="Times New Roman"/>
          <w:sz w:val="24"/>
          <w:szCs w:val="24"/>
        </w:rPr>
      </w:pPr>
      <w:r w:rsidRPr="000215AD">
        <w:rPr>
          <w:rFonts w:eastAsia="Times New Roman" w:cs="Times New Roman"/>
          <w:sz w:val="24"/>
          <w:szCs w:val="24"/>
        </w:rPr>
        <w:t xml:space="preserve">Поручить </w:t>
      </w:r>
      <w:r>
        <w:rPr>
          <w:rFonts w:eastAsia="Times New Roman" w:cs="Times New Roman"/>
          <w:sz w:val="24"/>
          <w:szCs w:val="24"/>
        </w:rPr>
        <w:t>генеральному директору Ассоциации</w:t>
      </w:r>
      <w:r w:rsidRPr="000215AD">
        <w:rPr>
          <w:rFonts w:eastAsia="Times New Roman" w:cs="Times New Roman"/>
          <w:sz w:val="24"/>
          <w:szCs w:val="24"/>
        </w:rPr>
        <w:t>:</w:t>
      </w:r>
    </w:p>
    <w:p w14:paraId="039B456A" w14:textId="77777777" w:rsidR="00086383" w:rsidRPr="00041710" w:rsidRDefault="00086383" w:rsidP="00EE1CAD">
      <w:pPr>
        <w:pStyle w:val="afff3"/>
        <w:numPr>
          <w:ilvl w:val="0"/>
          <w:numId w:val="39"/>
        </w:numPr>
        <w:spacing w:after="0" w:line="240" w:lineRule="auto"/>
        <w:ind w:left="426"/>
        <w:jc w:val="both"/>
        <w:rPr>
          <w:rFonts w:eastAsia="Times New Roman" w:cs="Times New Roman"/>
          <w:sz w:val="24"/>
          <w:szCs w:val="24"/>
        </w:rPr>
      </w:pPr>
      <w:r w:rsidRPr="00041710">
        <w:rPr>
          <w:rFonts w:eastAsia="Times New Roman" w:cs="Times New Roman"/>
          <w:sz w:val="24"/>
          <w:szCs w:val="24"/>
        </w:rPr>
        <w:t xml:space="preserve">обеспечить подготовку и направление заемщику уведомления об одностороннем отказе от договора (исполнения договора) займа </w:t>
      </w:r>
      <w:r w:rsidRPr="00CA1CEF">
        <w:rPr>
          <w:rFonts w:eastAsia="Times New Roman" w:cs="Times New Roman"/>
          <w:sz w:val="24"/>
          <w:szCs w:val="24"/>
        </w:rPr>
        <w:t>№___от «___» __________ 20___ г</w:t>
      </w:r>
      <w:r>
        <w:rPr>
          <w:rFonts w:eastAsia="Times New Roman" w:cs="Times New Roman"/>
          <w:sz w:val="24"/>
          <w:szCs w:val="24"/>
        </w:rPr>
        <w:t>.</w:t>
      </w:r>
      <w:r w:rsidRPr="004F7362" w:rsidDel="004F7362">
        <w:rPr>
          <w:rFonts w:eastAsia="Times New Roman" w:cs="Times New Roman"/>
          <w:sz w:val="24"/>
          <w:szCs w:val="24"/>
        </w:rPr>
        <w:t xml:space="preserve"> </w:t>
      </w:r>
      <w:r w:rsidRPr="00041710">
        <w:rPr>
          <w:rFonts w:eastAsia="Times New Roman" w:cs="Times New Roman"/>
          <w:sz w:val="24"/>
          <w:szCs w:val="24"/>
        </w:rPr>
        <w:t>с приложением настоящего решения;</w:t>
      </w:r>
    </w:p>
    <w:p w14:paraId="76C2A123" w14:textId="77777777" w:rsidR="00086383" w:rsidRPr="00041710" w:rsidRDefault="00086383" w:rsidP="00EE1CAD">
      <w:pPr>
        <w:pStyle w:val="afff3"/>
        <w:numPr>
          <w:ilvl w:val="0"/>
          <w:numId w:val="39"/>
        </w:numPr>
        <w:spacing w:after="0" w:line="240" w:lineRule="auto"/>
        <w:ind w:left="426"/>
        <w:jc w:val="both"/>
        <w:rPr>
          <w:rFonts w:eastAsia="Times New Roman" w:cs="Times New Roman"/>
          <w:sz w:val="24"/>
          <w:szCs w:val="24"/>
        </w:rPr>
      </w:pPr>
      <w:r w:rsidRPr="00041710">
        <w:rPr>
          <w:rFonts w:eastAsia="Times New Roman" w:cs="Times New Roman"/>
          <w:sz w:val="24"/>
          <w:szCs w:val="24"/>
        </w:rPr>
        <w:t>обеспечить подготовку и направление уведомления в кредитную организацию, в которой открыт банковский счет заемщика, на который зачислена сумма займа, об осуществлении отказа в списании денежных средств с данного банковского счета в пользу третьих лиц;</w:t>
      </w:r>
    </w:p>
    <w:p w14:paraId="23ACAD4F" w14:textId="77777777" w:rsidR="00086383" w:rsidRPr="00041710" w:rsidRDefault="00086383" w:rsidP="00EE1CAD">
      <w:pPr>
        <w:pStyle w:val="afff3"/>
        <w:numPr>
          <w:ilvl w:val="0"/>
          <w:numId w:val="39"/>
        </w:numPr>
        <w:spacing w:after="0" w:line="240" w:lineRule="auto"/>
        <w:ind w:left="426"/>
        <w:jc w:val="both"/>
        <w:rPr>
          <w:rFonts w:eastAsia="Times New Roman" w:cs="Times New Roman"/>
          <w:i/>
          <w:sz w:val="24"/>
          <w:szCs w:val="24"/>
        </w:rPr>
      </w:pPr>
      <w:r w:rsidRPr="00041710">
        <w:rPr>
          <w:rFonts w:eastAsia="Times New Roman" w:cs="Times New Roman"/>
          <w:sz w:val="24"/>
          <w:szCs w:val="24"/>
        </w:rPr>
        <w:t xml:space="preserve">обеспечить подготовку и направление заемщику требования о досрочном возврате суммы займа и процентов за пользование займом, а в случае невыполнения заемщиком данных требований обратиться в кредитные организации, указанные в </w:t>
      </w:r>
      <w:r>
        <w:rPr>
          <w:rFonts w:eastAsia="Times New Roman" w:cs="Times New Roman"/>
          <w:sz w:val="24"/>
          <w:szCs w:val="24"/>
        </w:rPr>
        <w:t>четыре</w:t>
      </w:r>
      <w:r w:rsidRPr="00041710">
        <w:rPr>
          <w:rFonts w:eastAsia="Times New Roman" w:cs="Times New Roman"/>
          <w:sz w:val="24"/>
          <w:szCs w:val="24"/>
        </w:rPr>
        <w:t>хсторонн</w:t>
      </w:r>
      <w:r>
        <w:rPr>
          <w:rFonts w:eastAsia="Times New Roman" w:cs="Times New Roman"/>
          <w:sz w:val="24"/>
          <w:szCs w:val="24"/>
        </w:rPr>
        <w:t>ем</w:t>
      </w:r>
      <w:r w:rsidRPr="00041710">
        <w:rPr>
          <w:rFonts w:eastAsia="Times New Roman" w:cs="Times New Roman"/>
          <w:sz w:val="24"/>
          <w:szCs w:val="24"/>
        </w:rPr>
        <w:t xml:space="preserve"> соглашени</w:t>
      </w:r>
      <w:r>
        <w:rPr>
          <w:rFonts w:eastAsia="Times New Roman" w:cs="Times New Roman"/>
          <w:sz w:val="24"/>
          <w:szCs w:val="24"/>
        </w:rPr>
        <w:t>и</w:t>
      </w:r>
      <w:r w:rsidRPr="00041710">
        <w:rPr>
          <w:rFonts w:eastAsia="Times New Roman" w:cs="Times New Roman"/>
          <w:sz w:val="24"/>
          <w:szCs w:val="24"/>
        </w:rPr>
        <w:t xml:space="preserve"> о списании денежных средств, с требованием о списании суммы займа и процентов за пользование займом с банковских счетов заемщика на специальный банковский счет </w:t>
      </w:r>
      <w:r>
        <w:rPr>
          <w:rFonts w:eastAsia="Times New Roman" w:cs="Times New Roman"/>
          <w:sz w:val="24"/>
          <w:szCs w:val="24"/>
        </w:rPr>
        <w:t>Ассоциации «Сахалинстрой» по следующим реквизитам:</w:t>
      </w:r>
      <w:r w:rsidRPr="00041710">
        <w:rPr>
          <w:rFonts w:eastAsia="Times New Roman" w:cs="Times New Roman"/>
          <w:sz w:val="24"/>
          <w:szCs w:val="24"/>
        </w:rPr>
        <w:t xml:space="preserve"> </w:t>
      </w:r>
      <w:r>
        <w:rPr>
          <w:rFonts w:eastAsia="Times New Roman" w:cs="Times New Roman"/>
          <w:sz w:val="24"/>
          <w:szCs w:val="24"/>
        </w:rPr>
        <w:t>________________</w:t>
      </w:r>
      <w:r w:rsidRPr="00041710">
        <w:rPr>
          <w:rFonts w:eastAsia="Times New Roman" w:cs="Times New Roman"/>
          <w:sz w:val="24"/>
          <w:szCs w:val="24"/>
        </w:rPr>
        <w:t xml:space="preserve">__________ </w:t>
      </w:r>
      <w:r w:rsidRPr="00041710">
        <w:rPr>
          <w:rFonts w:eastAsia="Times New Roman" w:cs="Times New Roman"/>
          <w:i/>
          <w:sz w:val="24"/>
          <w:szCs w:val="24"/>
        </w:rPr>
        <w:t>(указать реквизиты счета).</w:t>
      </w:r>
      <w:r w:rsidRPr="00041710">
        <w:rPr>
          <w:rFonts w:eastAsia="Times New Roman" w:cs="Times New Roman"/>
          <w:i/>
          <w:sz w:val="24"/>
          <w:szCs w:val="24"/>
        </w:rPr>
        <w:br w:type="page"/>
      </w:r>
    </w:p>
    <w:p w14:paraId="3F2B3B5D" w14:textId="685DD0C2" w:rsidR="00086383" w:rsidRPr="00022E41" w:rsidRDefault="001B0E4A" w:rsidP="00022E41">
      <w:pPr>
        <w:pStyle w:val="20"/>
        <w:ind w:left="3969"/>
        <w:jc w:val="both"/>
        <w:rPr>
          <w:rFonts w:asciiTheme="minorHAnsi" w:eastAsia="Times New Roman" w:hAnsiTheme="minorHAnsi" w:cs="Times New Roman"/>
          <w:color w:val="0070C0"/>
          <w:sz w:val="24"/>
          <w:szCs w:val="20"/>
        </w:rPr>
      </w:pPr>
      <w:bookmarkStart w:id="105" w:name="_Toc140155767"/>
      <w:r w:rsidRPr="00022E41">
        <w:rPr>
          <w:rFonts w:asciiTheme="minorHAnsi" w:eastAsia="Times New Roman" w:hAnsiTheme="minorHAnsi" w:cs="Times New Roman"/>
          <w:color w:val="0070C0"/>
          <w:sz w:val="24"/>
          <w:szCs w:val="20"/>
        </w:rPr>
        <w:lastRenderedPageBreak/>
        <w:t>Форма</w:t>
      </w:r>
      <w:r w:rsidRPr="001B0E4A">
        <w:rPr>
          <w:rFonts w:asciiTheme="minorHAnsi" w:eastAsia="Times New Roman" w:hAnsiTheme="minorHAnsi" w:cs="Times New Roman"/>
          <w:color w:val="0070C0"/>
          <w:sz w:val="24"/>
          <w:szCs w:val="20"/>
        </w:rPr>
        <w:t xml:space="preserve"> </w:t>
      </w:r>
      <w:r w:rsidRPr="00022E41">
        <w:rPr>
          <w:rFonts w:asciiTheme="minorHAnsi" w:eastAsia="Times New Roman" w:hAnsiTheme="minorHAnsi" w:cs="Times New Roman"/>
          <w:color w:val="0070C0"/>
          <w:sz w:val="24"/>
          <w:szCs w:val="20"/>
        </w:rPr>
        <w:t>16</w:t>
      </w:r>
      <w:r w:rsidRPr="001B0E4A">
        <w:rPr>
          <w:rFonts w:asciiTheme="minorHAnsi" w:eastAsia="Times New Roman" w:hAnsiTheme="minorHAnsi" w:cs="Times New Roman"/>
          <w:color w:val="0070C0"/>
          <w:sz w:val="24"/>
          <w:szCs w:val="20"/>
        </w:rPr>
        <w:t xml:space="preserve">/Р-04 </w:t>
      </w:r>
      <w:r w:rsidRPr="00022E41">
        <w:rPr>
          <w:rFonts w:asciiTheme="minorHAnsi" w:eastAsia="Times New Roman" w:hAnsiTheme="minorHAnsi" w:cs="Times New Roman"/>
          <w:color w:val="0070C0"/>
          <w:sz w:val="24"/>
          <w:szCs w:val="20"/>
        </w:rPr>
        <w:t>«</w:t>
      </w:r>
      <w:r w:rsidR="00086383" w:rsidRPr="00022E41">
        <w:rPr>
          <w:rFonts w:asciiTheme="minorHAnsi" w:eastAsia="Times New Roman" w:hAnsiTheme="minorHAnsi" w:cs="Times New Roman"/>
          <w:color w:val="0070C0"/>
          <w:sz w:val="24"/>
          <w:szCs w:val="20"/>
        </w:rPr>
        <w:t>Перечень необходимых документов по обеспечительным мерам</w:t>
      </w:r>
      <w:r w:rsidRPr="00022E41">
        <w:rPr>
          <w:rFonts w:asciiTheme="minorHAnsi" w:eastAsia="Times New Roman" w:hAnsiTheme="minorHAnsi" w:cs="Times New Roman"/>
          <w:color w:val="0070C0"/>
          <w:sz w:val="24"/>
          <w:szCs w:val="20"/>
        </w:rPr>
        <w:t>»</w:t>
      </w:r>
      <w:bookmarkEnd w:id="105"/>
    </w:p>
    <w:p w14:paraId="78912D62" w14:textId="77777777" w:rsidR="00086383" w:rsidRPr="00041710" w:rsidRDefault="00086383" w:rsidP="00EE1CAD">
      <w:pPr>
        <w:pStyle w:val="afff3"/>
        <w:numPr>
          <w:ilvl w:val="0"/>
          <w:numId w:val="42"/>
        </w:numPr>
        <w:spacing w:before="360" w:after="120" w:line="240" w:lineRule="auto"/>
        <w:ind w:left="0" w:firstLine="709"/>
        <w:contextualSpacing w:val="0"/>
        <w:jc w:val="both"/>
        <w:rPr>
          <w:rFonts w:eastAsia="Times New Roman" w:cs="Times New Roman"/>
          <w:b/>
          <w:bCs/>
          <w:iCs/>
          <w:sz w:val="24"/>
          <w:szCs w:val="24"/>
        </w:rPr>
      </w:pPr>
      <w:r w:rsidRPr="00041710">
        <w:rPr>
          <w:rFonts w:eastAsia="Times New Roman" w:cs="Times New Roman"/>
          <w:b/>
          <w:bCs/>
          <w:iCs/>
          <w:sz w:val="24"/>
          <w:szCs w:val="24"/>
        </w:rPr>
        <w:t>Поручительство</w:t>
      </w:r>
    </w:p>
    <w:tbl>
      <w:tblPr>
        <w:tblStyle w:val="afff4"/>
        <w:tblW w:w="9918" w:type="dxa"/>
        <w:tblLook w:val="04A0" w:firstRow="1" w:lastRow="0" w:firstColumn="1" w:lastColumn="0" w:noHBand="0" w:noVBand="1"/>
      </w:tblPr>
      <w:tblGrid>
        <w:gridCol w:w="2159"/>
        <w:gridCol w:w="7759"/>
      </w:tblGrid>
      <w:tr w:rsidR="00086383" w14:paraId="2E8DB2F2" w14:textId="77777777" w:rsidTr="0074781D">
        <w:tc>
          <w:tcPr>
            <w:tcW w:w="2159" w:type="dxa"/>
            <w:vAlign w:val="center"/>
          </w:tcPr>
          <w:p w14:paraId="7486F731" w14:textId="77777777" w:rsidR="00086383" w:rsidRPr="00041710" w:rsidRDefault="00086383" w:rsidP="0074781D">
            <w:pPr>
              <w:spacing w:after="0"/>
              <w:rPr>
                <w:rFonts w:eastAsia="Times New Roman" w:cs="Times New Roman"/>
                <w:b/>
                <w:bCs/>
                <w:iCs/>
                <w:sz w:val="24"/>
                <w:szCs w:val="24"/>
              </w:rPr>
            </w:pPr>
            <w:r w:rsidRPr="00041710">
              <w:rPr>
                <w:rFonts w:eastAsia="Times New Roman" w:cs="Times New Roman"/>
                <w:b/>
                <w:bCs/>
                <w:iCs/>
                <w:sz w:val="24"/>
                <w:szCs w:val="24"/>
              </w:rPr>
              <w:t>Физическое лицо</w:t>
            </w:r>
          </w:p>
        </w:tc>
        <w:tc>
          <w:tcPr>
            <w:tcW w:w="7759" w:type="dxa"/>
          </w:tcPr>
          <w:p w14:paraId="78C616E5" w14:textId="77777777" w:rsidR="00086383" w:rsidRDefault="00086383" w:rsidP="00EE1CAD">
            <w:pPr>
              <w:numPr>
                <w:ilvl w:val="0"/>
                <w:numId w:val="11"/>
              </w:numPr>
              <w:spacing w:after="0"/>
              <w:ind w:left="29" w:firstLine="0"/>
              <w:contextualSpacing/>
              <w:jc w:val="both"/>
              <w:rPr>
                <w:rFonts w:eastAsia="Times New Roman" w:cs="Times New Roman"/>
              </w:rPr>
            </w:pPr>
            <w:r w:rsidRPr="000215AD">
              <w:rPr>
                <w:rFonts w:eastAsia="Times New Roman" w:cs="Times New Roman"/>
                <w:color w:val="000000"/>
              </w:rPr>
              <w:t xml:space="preserve">Анкета </w:t>
            </w:r>
            <w:r w:rsidRPr="000215AD">
              <w:rPr>
                <w:rFonts w:eastAsia="Times New Roman" w:cs="Times New Roman"/>
              </w:rPr>
              <w:t>поручителя</w:t>
            </w:r>
          </w:p>
          <w:p w14:paraId="62695862" w14:textId="77777777" w:rsidR="00086383" w:rsidRDefault="00086383" w:rsidP="00EE1CAD">
            <w:pPr>
              <w:numPr>
                <w:ilvl w:val="0"/>
                <w:numId w:val="11"/>
              </w:numPr>
              <w:spacing w:after="0"/>
              <w:ind w:left="29" w:firstLine="0"/>
              <w:contextualSpacing/>
              <w:jc w:val="both"/>
              <w:rPr>
                <w:rFonts w:eastAsia="Times New Roman" w:cs="Times New Roman"/>
              </w:rPr>
            </w:pPr>
            <w:r w:rsidRPr="000215AD">
              <w:rPr>
                <w:rFonts w:eastAsia="Times New Roman" w:cs="Times New Roman"/>
              </w:rPr>
              <w:t>Копия паспорта поручителя, заверенная заявителем</w:t>
            </w:r>
          </w:p>
          <w:p w14:paraId="7E7097EA" w14:textId="77777777" w:rsidR="00086383" w:rsidRPr="00041710" w:rsidRDefault="00086383" w:rsidP="00EE1CAD">
            <w:pPr>
              <w:numPr>
                <w:ilvl w:val="0"/>
                <w:numId w:val="11"/>
              </w:numPr>
              <w:spacing w:after="0"/>
              <w:ind w:left="29" w:firstLine="0"/>
              <w:contextualSpacing/>
              <w:jc w:val="both"/>
              <w:rPr>
                <w:rFonts w:eastAsia="Times New Roman" w:cs="Times New Roman"/>
                <w:i/>
                <w:sz w:val="24"/>
                <w:szCs w:val="24"/>
              </w:rPr>
            </w:pPr>
            <w:r w:rsidRPr="000215AD">
              <w:rPr>
                <w:rFonts w:eastAsia="Times New Roman" w:cs="Times New Roman"/>
              </w:rPr>
              <w:t>Сведения о доходах (формы 2-НДФЛ, 3-НДФЛ за 2020 год)</w:t>
            </w:r>
          </w:p>
          <w:p w14:paraId="4080F6ED" w14:textId="77777777" w:rsidR="00086383" w:rsidRDefault="00086383" w:rsidP="00EE1CAD">
            <w:pPr>
              <w:numPr>
                <w:ilvl w:val="0"/>
                <w:numId w:val="11"/>
              </w:numPr>
              <w:spacing w:after="0"/>
              <w:ind w:left="29" w:firstLine="0"/>
              <w:contextualSpacing/>
              <w:jc w:val="both"/>
              <w:rPr>
                <w:rFonts w:eastAsia="Times New Roman" w:cs="Times New Roman"/>
                <w:i/>
                <w:sz w:val="24"/>
                <w:szCs w:val="24"/>
              </w:rPr>
            </w:pPr>
            <w:r w:rsidRPr="000215AD">
              <w:rPr>
                <w:rFonts w:eastAsia="Times New Roman" w:cs="Times New Roman"/>
              </w:rPr>
              <w:t>Справка из Бюро кредитных историй (https://www.cbr.ru/ckki/)</w:t>
            </w:r>
          </w:p>
        </w:tc>
      </w:tr>
      <w:tr w:rsidR="00086383" w14:paraId="2136B053" w14:textId="77777777" w:rsidTr="0074781D">
        <w:tc>
          <w:tcPr>
            <w:tcW w:w="2159" w:type="dxa"/>
            <w:vAlign w:val="center"/>
          </w:tcPr>
          <w:p w14:paraId="0D16C762" w14:textId="77777777" w:rsidR="00086383" w:rsidRPr="00041710" w:rsidRDefault="00086383" w:rsidP="0074781D">
            <w:pPr>
              <w:spacing w:after="0"/>
              <w:rPr>
                <w:rFonts w:eastAsia="Times New Roman" w:cs="Times New Roman"/>
                <w:b/>
                <w:bCs/>
                <w:iCs/>
                <w:sz w:val="24"/>
                <w:szCs w:val="24"/>
              </w:rPr>
            </w:pPr>
            <w:r w:rsidRPr="00041710">
              <w:rPr>
                <w:rFonts w:eastAsia="Times New Roman" w:cs="Times New Roman"/>
                <w:b/>
                <w:bCs/>
                <w:iCs/>
                <w:sz w:val="24"/>
                <w:szCs w:val="24"/>
              </w:rPr>
              <w:t>Юридическое лицо</w:t>
            </w:r>
          </w:p>
        </w:tc>
        <w:tc>
          <w:tcPr>
            <w:tcW w:w="7759" w:type="dxa"/>
          </w:tcPr>
          <w:p w14:paraId="3DEBA96F" w14:textId="77777777" w:rsidR="00086383" w:rsidRDefault="00086383" w:rsidP="00EE1CAD">
            <w:pPr>
              <w:pStyle w:val="afff3"/>
              <w:numPr>
                <w:ilvl w:val="0"/>
                <w:numId w:val="41"/>
              </w:numPr>
              <w:spacing w:after="0"/>
              <w:ind w:left="31" w:firstLine="0"/>
              <w:jc w:val="both"/>
              <w:rPr>
                <w:rFonts w:eastAsia="Times New Roman" w:cs="Times New Roman"/>
                <w:color w:val="000000"/>
              </w:rPr>
            </w:pPr>
            <w:r w:rsidRPr="00041710">
              <w:rPr>
                <w:rFonts w:eastAsia="Times New Roman" w:cs="Times New Roman"/>
                <w:color w:val="000000"/>
              </w:rPr>
              <w:t>Анкета поручителя</w:t>
            </w:r>
          </w:p>
          <w:p w14:paraId="14CFCEF5" w14:textId="77777777" w:rsidR="00086383" w:rsidRDefault="00086383" w:rsidP="00EE1CAD">
            <w:pPr>
              <w:pStyle w:val="afff3"/>
              <w:numPr>
                <w:ilvl w:val="0"/>
                <w:numId w:val="41"/>
              </w:numPr>
              <w:spacing w:after="0"/>
              <w:ind w:left="31" w:firstLine="0"/>
              <w:jc w:val="both"/>
              <w:rPr>
                <w:rFonts w:eastAsia="Times New Roman" w:cs="Times New Roman"/>
                <w:color w:val="000000"/>
              </w:rPr>
            </w:pPr>
            <w:r w:rsidRPr="00041710">
              <w:rPr>
                <w:rFonts w:eastAsia="Times New Roman" w:cs="Times New Roman"/>
                <w:color w:val="000000"/>
              </w:rPr>
              <w:t>Учредительные документы, заверенные заявителем, доверенность на подписанта (в случае подписания договора поручительства по доверенности)</w:t>
            </w:r>
          </w:p>
          <w:p w14:paraId="0343595C" w14:textId="77777777" w:rsidR="00086383" w:rsidRDefault="00086383" w:rsidP="00EE1CAD">
            <w:pPr>
              <w:pStyle w:val="afff3"/>
              <w:numPr>
                <w:ilvl w:val="0"/>
                <w:numId w:val="41"/>
              </w:numPr>
              <w:spacing w:after="0"/>
              <w:ind w:left="31" w:firstLine="0"/>
              <w:jc w:val="both"/>
              <w:rPr>
                <w:rFonts w:eastAsia="Times New Roman" w:cs="Times New Roman"/>
                <w:color w:val="000000"/>
              </w:rPr>
            </w:pPr>
            <w:r w:rsidRPr="009505D8">
              <w:rPr>
                <w:rFonts w:eastAsia="Times New Roman" w:cs="Times New Roman"/>
                <w:color w:val="000000"/>
              </w:rPr>
              <w:t>Отчетность (не менее чем за финансовый год)</w:t>
            </w:r>
          </w:p>
          <w:p w14:paraId="49C7D56B" w14:textId="77777777" w:rsidR="00086383" w:rsidRPr="00041710" w:rsidRDefault="00086383" w:rsidP="00EE1CAD">
            <w:pPr>
              <w:pStyle w:val="afff3"/>
              <w:numPr>
                <w:ilvl w:val="0"/>
                <w:numId w:val="41"/>
              </w:numPr>
              <w:spacing w:after="0"/>
              <w:ind w:left="31" w:firstLine="0"/>
              <w:jc w:val="both"/>
              <w:rPr>
                <w:rFonts w:eastAsia="Times New Roman" w:cs="Times New Roman"/>
                <w:color w:val="000000"/>
              </w:rPr>
            </w:pPr>
            <w:r w:rsidRPr="009505D8">
              <w:rPr>
                <w:rFonts w:eastAsia="Times New Roman" w:cs="Times New Roman"/>
                <w:color w:val="000000"/>
              </w:rPr>
              <w:t>С</w:t>
            </w:r>
            <w:r w:rsidRPr="009505D8">
              <w:rPr>
                <w:rFonts w:eastAsia="Calibri" w:cs="Times New Roman"/>
                <w:lang w:eastAsia="en-US"/>
              </w:rPr>
              <w:t>огласие органа управления поручителя на заключение договора поручительства, если такое согласие необходимо в соответствии с учредительными документами поручителя</w:t>
            </w:r>
          </w:p>
          <w:p w14:paraId="12535027" w14:textId="77777777" w:rsidR="00086383" w:rsidRPr="00041710" w:rsidRDefault="00086383" w:rsidP="00EE1CAD">
            <w:pPr>
              <w:pStyle w:val="afff3"/>
              <w:numPr>
                <w:ilvl w:val="0"/>
                <w:numId w:val="41"/>
              </w:numPr>
              <w:spacing w:after="0"/>
              <w:ind w:left="31" w:firstLine="0"/>
              <w:jc w:val="both"/>
              <w:rPr>
                <w:rFonts w:eastAsia="Times New Roman" w:cs="Times New Roman"/>
                <w:color w:val="000000"/>
              </w:rPr>
            </w:pPr>
            <w:r w:rsidRPr="009505D8">
              <w:rPr>
                <w:rFonts w:eastAsia="Times New Roman" w:cs="Times New Roman"/>
              </w:rPr>
              <w:t>Справка из Бюро кредитных историй (https://www.cbr.ru/ckki/)</w:t>
            </w:r>
          </w:p>
        </w:tc>
      </w:tr>
    </w:tbl>
    <w:p w14:paraId="4A1736EB" w14:textId="77777777" w:rsidR="00086383" w:rsidRPr="00041710" w:rsidRDefault="00086383" w:rsidP="00EE1CAD">
      <w:pPr>
        <w:pStyle w:val="afff3"/>
        <w:numPr>
          <w:ilvl w:val="0"/>
          <w:numId w:val="42"/>
        </w:numPr>
        <w:spacing w:before="360" w:after="120" w:line="240" w:lineRule="auto"/>
        <w:jc w:val="both"/>
        <w:rPr>
          <w:rFonts w:eastAsia="Times New Roman" w:cs="Times New Roman"/>
          <w:b/>
          <w:bCs/>
          <w:iCs/>
          <w:sz w:val="24"/>
          <w:szCs w:val="24"/>
        </w:rPr>
      </w:pPr>
      <w:r>
        <w:rPr>
          <w:rFonts w:eastAsia="Times New Roman" w:cs="Times New Roman"/>
          <w:b/>
          <w:bCs/>
          <w:iCs/>
          <w:sz w:val="24"/>
          <w:szCs w:val="24"/>
        </w:rPr>
        <w:t>Залог имущества</w:t>
      </w:r>
    </w:p>
    <w:tbl>
      <w:tblPr>
        <w:tblStyle w:val="afff4"/>
        <w:tblW w:w="9918" w:type="dxa"/>
        <w:tblLook w:val="04A0" w:firstRow="1" w:lastRow="0" w:firstColumn="1" w:lastColumn="0" w:noHBand="0" w:noVBand="1"/>
      </w:tblPr>
      <w:tblGrid>
        <w:gridCol w:w="2159"/>
        <w:gridCol w:w="7759"/>
      </w:tblGrid>
      <w:tr w:rsidR="00086383" w14:paraId="403D7F44" w14:textId="77777777" w:rsidTr="0074781D">
        <w:tc>
          <w:tcPr>
            <w:tcW w:w="2159" w:type="dxa"/>
            <w:vAlign w:val="center"/>
          </w:tcPr>
          <w:p w14:paraId="77A2BC3F" w14:textId="77777777" w:rsidR="00086383" w:rsidRPr="00CA1CEF" w:rsidRDefault="00086383" w:rsidP="0074781D">
            <w:pPr>
              <w:spacing w:after="0"/>
              <w:rPr>
                <w:rFonts w:eastAsia="Times New Roman" w:cs="Times New Roman"/>
                <w:b/>
                <w:bCs/>
                <w:iCs/>
                <w:sz w:val="24"/>
                <w:szCs w:val="24"/>
              </w:rPr>
            </w:pPr>
            <w:r w:rsidRPr="000215AD">
              <w:rPr>
                <w:rFonts w:eastAsia="Times New Roman" w:cs="Times New Roman"/>
                <w:b/>
                <w:bCs/>
                <w:color w:val="000000"/>
              </w:rPr>
              <w:t>Залог недвижимого имущества</w:t>
            </w:r>
          </w:p>
        </w:tc>
        <w:tc>
          <w:tcPr>
            <w:tcW w:w="7759" w:type="dxa"/>
          </w:tcPr>
          <w:p w14:paraId="391CA5C9" w14:textId="77777777" w:rsidR="00086383" w:rsidRPr="00041710" w:rsidRDefault="00086383" w:rsidP="00EE1CAD">
            <w:pPr>
              <w:pStyle w:val="afff3"/>
              <w:numPr>
                <w:ilvl w:val="1"/>
                <w:numId w:val="28"/>
              </w:numPr>
              <w:spacing w:after="0"/>
              <w:ind w:left="0" w:firstLine="0"/>
              <w:jc w:val="both"/>
              <w:rPr>
                <w:rFonts w:eastAsia="Calibri" w:cs="Times New Roman"/>
                <w:lang w:eastAsia="en-US"/>
              </w:rPr>
            </w:pPr>
            <w:r w:rsidRPr="00041710">
              <w:rPr>
                <w:rFonts w:eastAsia="Times New Roman" w:cs="Times New Roman"/>
                <w:color w:val="000000"/>
              </w:rPr>
              <w:t>Копии договора купли-продажи, мены, дарения на объект недвижимости (иного договора, являющегося основанием для перехода права собственности)</w:t>
            </w:r>
          </w:p>
          <w:p w14:paraId="1B10F540" w14:textId="77777777" w:rsidR="00086383" w:rsidRPr="00041710" w:rsidRDefault="00086383" w:rsidP="00EE1CAD">
            <w:pPr>
              <w:pStyle w:val="afff3"/>
              <w:numPr>
                <w:ilvl w:val="1"/>
                <w:numId w:val="28"/>
              </w:numPr>
              <w:spacing w:after="0"/>
              <w:ind w:left="0" w:firstLine="0"/>
              <w:jc w:val="both"/>
              <w:rPr>
                <w:rFonts w:eastAsia="Calibri" w:cs="Times New Roman"/>
                <w:lang w:eastAsia="en-US"/>
              </w:rPr>
            </w:pPr>
            <w:r w:rsidRPr="009505D8">
              <w:rPr>
                <w:rFonts w:eastAsia="Times New Roman" w:cs="Times New Roman"/>
                <w:color w:val="000000"/>
              </w:rPr>
              <w:t>Копии документов, подтверждающих право собственности на объект (свидетельство о государственной регистрации права, выписка из ЕГРН, иные документы)</w:t>
            </w:r>
          </w:p>
          <w:p w14:paraId="749D5AEF" w14:textId="77777777" w:rsidR="00086383" w:rsidRPr="00041710" w:rsidRDefault="00086383" w:rsidP="00EE1CAD">
            <w:pPr>
              <w:pStyle w:val="afff3"/>
              <w:numPr>
                <w:ilvl w:val="1"/>
                <w:numId w:val="28"/>
              </w:numPr>
              <w:spacing w:after="0"/>
              <w:ind w:left="0" w:firstLine="0"/>
              <w:jc w:val="both"/>
              <w:rPr>
                <w:rFonts w:eastAsia="Calibri" w:cs="Times New Roman"/>
                <w:lang w:eastAsia="en-US"/>
              </w:rPr>
            </w:pPr>
            <w:r w:rsidRPr="009505D8">
              <w:rPr>
                <w:rFonts w:eastAsia="Times New Roman" w:cs="Times New Roman"/>
                <w:color w:val="000000"/>
              </w:rPr>
              <w:t>Отчет независимого оценщика об оценке рыночной стоимости объекта недвижимости</w:t>
            </w:r>
          </w:p>
          <w:p w14:paraId="53B675FD" w14:textId="77777777" w:rsidR="00086383" w:rsidRPr="00041710" w:rsidRDefault="00086383" w:rsidP="00EE1CAD">
            <w:pPr>
              <w:pStyle w:val="afff3"/>
              <w:numPr>
                <w:ilvl w:val="1"/>
                <w:numId w:val="28"/>
              </w:numPr>
              <w:spacing w:after="0"/>
              <w:ind w:left="0" w:firstLine="0"/>
              <w:jc w:val="both"/>
              <w:rPr>
                <w:rFonts w:eastAsia="Calibri" w:cs="Times New Roman"/>
                <w:lang w:eastAsia="en-US"/>
              </w:rPr>
            </w:pPr>
            <w:r w:rsidRPr="009505D8">
              <w:rPr>
                <w:rFonts w:eastAsia="Times New Roman" w:cs="Times New Roman"/>
                <w:color w:val="000000"/>
              </w:rPr>
              <w:t>Нотариально заверенное согласие супруга (супруги</w:t>
            </w:r>
            <w:r>
              <w:rPr>
                <w:rFonts w:eastAsia="Times New Roman" w:cs="Times New Roman"/>
                <w:color w:val="000000"/>
              </w:rPr>
              <w:t>)</w:t>
            </w:r>
          </w:p>
          <w:p w14:paraId="19D94BCC" w14:textId="77777777" w:rsidR="00086383" w:rsidRDefault="00086383" w:rsidP="00EE1CAD">
            <w:pPr>
              <w:pStyle w:val="afff3"/>
              <w:numPr>
                <w:ilvl w:val="1"/>
                <w:numId w:val="28"/>
              </w:numPr>
              <w:spacing w:after="0"/>
              <w:ind w:left="0" w:firstLine="0"/>
              <w:jc w:val="both"/>
              <w:rPr>
                <w:rFonts w:eastAsia="Times New Roman" w:cs="Times New Roman"/>
                <w:i/>
                <w:sz w:val="24"/>
                <w:szCs w:val="24"/>
              </w:rPr>
            </w:pPr>
            <w:r w:rsidRPr="009505D8">
              <w:rPr>
                <w:rFonts w:eastAsia="Times New Roman" w:cs="Times New Roman"/>
                <w:color w:val="000000"/>
              </w:rPr>
              <w:t>С</w:t>
            </w:r>
            <w:r w:rsidRPr="009505D8">
              <w:rPr>
                <w:rFonts w:eastAsia="Calibri" w:cs="Times New Roman"/>
                <w:lang w:eastAsia="en-US"/>
              </w:rPr>
              <w:t>огласие органа управления залогодателя на заключение договора залога имущества, если такое согласие необходимо в соответствии с учредительными документами залогодателя.</w:t>
            </w:r>
          </w:p>
        </w:tc>
      </w:tr>
      <w:tr w:rsidR="00086383" w:rsidRPr="00CA1CEF" w14:paraId="439CD27C" w14:textId="77777777" w:rsidTr="0074781D">
        <w:tc>
          <w:tcPr>
            <w:tcW w:w="2159" w:type="dxa"/>
            <w:vAlign w:val="center"/>
          </w:tcPr>
          <w:p w14:paraId="12482959" w14:textId="77777777" w:rsidR="00086383" w:rsidRPr="00CA1CEF" w:rsidRDefault="00086383" w:rsidP="0074781D">
            <w:pPr>
              <w:spacing w:after="0"/>
              <w:rPr>
                <w:rFonts w:eastAsia="Times New Roman" w:cs="Times New Roman"/>
                <w:b/>
                <w:bCs/>
                <w:iCs/>
                <w:sz w:val="24"/>
                <w:szCs w:val="24"/>
              </w:rPr>
            </w:pPr>
            <w:r w:rsidRPr="000215AD">
              <w:rPr>
                <w:rFonts w:eastAsia="Times New Roman" w:cs="Times New Roman"/>
                <w:b/>
                <w:bCs/>
                <w:color w:val="000000"/>
              </w:rPr>
              <w:t>Залог оборудования</w:t>
            </w:r>
          </w:p>
        </w:tc>
        <w:tc>
          <w:tcPr>
            <w:tcW w:w="7759" w:type="dxa"/>
          </w:tcPr>
          <w:p w14:paraId="75670668" w14:textId="77777777" w:rsidR="00086383" w:rsidRDefault="00086383" w:rsidP="00EE1CAD">
            <w:pPr>
              <w:numPr>
                <w:ilvl w:val="0"/>
                <w:numId w:val="43"/>
              </w:numPr>
              <w:spacing w:after="0"/>
              <w:ind w:left="0" w:firstLine="4"/>
              <w:contextualSpacing/>
              <w:jc w:val="both"/>
              <w:rPr>
                <w:rFonts w:eastAsia="Times New Roman" w:cs="Times New Roman"/>
                <w:color w:val="000000"/>
              </w:rPr>
            </w:pPr>
            <w:r w:rsidRPr="000215AD">
              <w:rPr>
                <w:rFonts w:eastAsia="Times New Roman" w:cs="Times New Roman"/>
                <w:color w:val="000000"/>
              </w:rPr>
              <w:t>Перечень оборудования с указанием заводских, инвентарных номеров, балансовой стоимости</w:t>
            </w:r>
          </w:p>
          <w:p w14:paraId="0C6DC423" w14:textId="77777777" w:rsidR="00086383" w:rsidRDefault="00086383" w:rsidP="00EE1CAD">
            <w:pPr>
              <w:numPr>
                <w:ilvl w:val="0"/>
                <w:numId w:val="43"/>
              </w:numPr>
              <w:spacing w:after="0"/>
              <w:ind w:left="0" w:firstLine="4"/>
              <w:contextualSpacing/>
              <w:jc w:val="both"/>
              <w:rPr>
                <w:rFonts w:eastAsia="Times New Roman" w:cs="Times New Roman"/>
                <w:color w:val="000000"/>
              </w:rPr>
            </w:pPr>
            <w:r w:rsidRPr="009505D8">
              <w:rPr>
                <w:rFonts w:eastAsia="Times New Roman" w:cs="Times New Roman"/>
                <w:color w:val="000000"/>
              </w:rPr>
              <w:t>Копия договора (контракта, соглашения) на поставку оборудования (документы, свидетельствующие о непосредственной передаче оборудования покупателю, н-р, накладные, акты приема-передачи и т.д.)</w:t>
            </w:r>
          </w:p>
          <w:p w14:paraId="6A0A2C08" w14:textId="77777777" w:rsidR="00086383" w:rsidRDefault="00086383" w:rsidP="00EE1CAD">
            <w:pPr>
              <w:numPr>
                <w:ilvl w:val="0"/>
                <w:numId w:val="43"/>
              </w:numPr>
              <w:spacing w:after="0"/>
              <w:ind w:left="0" w:firstLine="4"/>
              <w:contextualSpacing/>
              <w:jc w:val="both"/>
              <w:rPr>
                <w:rFonts w:eastAsia="Times New Roman" w:cs="Times New Roman"/>
                <w:color w:val="000000"/>
              </w:rPr>
            </w:pPr>
            <w:r w:rsidRPr="009505D8">
              <w:rPr>
                <w:rFonts w:eastAsia="Times New Roman" w:cs="Times New Roman"/>
                <w:color w:val="000000"/>
              </w:rPr>
              <w:t>Справка бухгалтерии о балансовой стоимости оборудования с учетом всех переоценок</w:t>
            </w:r>
          </w:p>
          <w:p w14:paraId="23482D63" w14:textId="77777777" w:rsidR="00086383" w:rsidRDefault="00086383" w:rsidP="00EE1CAD">
            <w:pPr>
              <w:numPr>
                <w:ilvl w:val="0"/>
                <w:numId w:val="43"/>
              </w:numPr>
              <w:spacing w:after="0"/>
              <w:ind w:left="0" w:firstLine="4"/>
              <w:contextualSpacing/>
              <w:jc w:val="both"/>
              <w:rPr>
                <w:rFonts w:eastAsia="Times New Roman" w:cs="Times New Roman"/>
                <w:color w:val="000000"/>
              </w:rPr>
            </w:pPr>
            <w:r w:rsidRPr="000215AD">
              <w:rPr>
                <w:rFonts w:eastAsia="Times New Roman" w:cs="Times New Roman"/>
                <w:color w:val="000000"/>
              </w:rPr>
              <w:t>Выписка из реестра уведомлений о залоге движимого имущества</w:t>
            </w:r>
          </w:p>
          <w:p w14:paraId="2301F9D2" w14:textId="77777777" w:rsidR="00086383" w:rsidRDefault="00086383" w:rsidP="00EE1CAD">
            <w:pPr>
              <w:numPr>
                <w:ilvl w:val="0"/>
                <w:numId w:val="43"/>
              </w:numPr>
              <w:spacing w:after="0"/>
              <w:ind w:left="0" w:firstLine="4"/>
              <w:contextualSpacing/>
              <w:jc w:val="both"/>
              <w:rPr>
                <w:rFonts w:eastAsia="Times New Roman" w:cs="Times New Roman"/>
                <w:color w:val="000000"/>
              </w:rPr>
            </w:pPr>
            <w:r w:rsidRPr="009505D8">
              <w:rPr>
                <w:rFonts w:eastAsia="Times New Roman" w:cs="Times New Roman"/>
                <w:color w:val="000000"/>
              </w:rPr>
              <w:t>Отчет независимого оценщика об оценке рыночной стоимости предмета залога</w:t>
            </w:r>
          </w:p>
          <w:p w14:paraId="1DD9B260" w14:textId="77777777" w:rsidR="00086383" w:rsidRPr="00041710" w:rsidRDefault="00086383" w:rsidP="00EE1CAD">
            <w:pPr>
              <w:numPr>
                <w:ilvl w:val="0"/>
                <w:numId w:val="43"/>
              </w:numPr>
              <w:spacing w:after="0"/>
              <w:ind w:left="0" w:firstLine="4"/>
              <w:contextualSpacing/>
              <w:jc w:val="both"/>
              <w:rPr>
                <w:rFonts w:eastAsia="Times New Roman" w:cs="Times New Roman"/>
                <w:color w:val="000000"/>
              </w:rPr>
            </w:pPr>
            <w:r w:rsidRPr="000215AD">
              <w:rPr>
                <w:rFonts w:eastAsia="Times New Roman" w:cs="Times New Roman"/>
                <w:color w:val="000000"/>
              </w:rPr>
              <w:t>С</w:t>
            </w:r>
            <w:r w:rsidRPr="000215AD">
              <w:rPr>
                <w:rFonts w:eastAsia="Calibri" w:cs="Times New Roman"/>
                <w:lang w:eastAsia="en-US"/>
              </w:rPr>
              <w:t>огласие органа управления залогодателя на заключение договора залога имущества, если такое согласие необходимо в соответствии с учредительными документами залогодателя</w:t>
            </w:r>
          </w:p>
        </w:tc>
      </w:tr>
    </w:tbl>
    <w:p w14:paraId="7243AF11" w14:textId="77777777" w:rsidR="00086383" w:rsidRPr="00041710" w:rsidRDefault="00086383" w:rsidP="00EE1CAD">
      <w:pPr>
        <w:pStyle w:val="afff3"/>
        <w:numPr>
          <w:ilvl w:val="0"/>
          <w:numId w:val="42"/>
        </w:numPr>
        <w:spacing w:before="360" w:after="120" w:line="240" w:lineRule="auto"/>
        <w:jc w:val="both"/>
        <w:rPr>
          <w:rFonts w:eastAsia="Times New Roman" w:cs="Times New Roman"/>
          <w:b/>
          <w:bCs/>
          <w:iCs/>
          <w:sz w:val="24"/>
          <w:szCs w:val="24"/>
        </w:rPr>
      </w:pPr>
      <w:r>
        <w:rPr>
          <w:rFonts w:eastAsia="Times New Roman" w:cs="Times New Roman"/>
          <w:b/>
          <w:bCs/>
          <w:iCs/>
          <w:sz w:val="24"/>
          <w:szCs w:val="24"/>
        </w:rPr>
        <w:t>Уступка прав требования</w:t>
      </w:r>
    </w:p>
    <w:tbl>
      <w:tblPr>
        <w:tblStyle w:val="afff4"/>
        <w:tblW w:w="9918" w:type="dxa"/>
        <w:tblLook w:val="04A0" w:firstRow="1" w:lastRow="0" w:firstColumn="1" w:lastColumn="0" w:noHBand="0" w:noVBand="1"/>
      </w:tblPr>
      <w:tblGrid>
        <w:gridCol w:w="2159"/>
        <w:gridCol w:w="7759"/>
      </w:tblGrid>
      <w:tr w:rsidR="00086383" w14:paraId="5205CB69" w14:textId="77777777" w:rsidTr="0074781D">
        <w:tc>
          <w:tcPr>
            <w:tcW w:w="2159" w:type="dxa"/>
            <w:vAlign w:val="center"/>
          </w:tcPr>
          <w:p w14:paraId="29A01F14" w14:textId="77777777" w:rsidR="00086383" w:rsidRPr="00CA1CEF" w:rsidRDefault="00086383" w:rsidP="0074781D">
            <w:pPr>
              <w:spacing w:after="0"/>
              <w:rPr>
                <w:rFonts w:eastAsia="Times New Roman" w:cs="Times New Roman"/>
                <w:b/>
                <w:bCs/>
                <w:iCs/>
                <w:sz w:val="24"/>
                <w:szCs w:val="24"/>
              </w:rPr>
            </w:pPr>
            <w:r w:rsidRPr="000215AD">
              <w:rPr>
                <w:rFonts w:eastAsia="Times New Roman" w:cs="Times New Roman"/>
                <w:b/>
                <w:bCs/>
                <w:color w:val="000000"/>
              </w:rPr>
              <w:lastRenderedPageBreak/>
              <w:t>Залог транспортного средства и технических средств (тракторов, самоходных дорожно-строительных и иных машин, прицепов к ним).</w:t>
            </w:r>
          </w:p>
        </w:tc>
        <w:tc>
          <w:tcPr>
            <w:tcW w:w="7759" w:type="dxa"/>
          </w:tcPr>
          <w:p w14:paraId="7ED51E80" w14:textId="77777777" w:rsidR="00086383" w:rsidRPr="00041710" w:rsidRDefault="00086383" w:rsidP="00EE1CAD">
            <w:pPr>
              <w:pStyle w:val="afff3"/>
              <w:numPr>
                <w:ilvl w:val="0"/>
                <w:numId w:val="44"/>
              </w:numPr>
              <w:spacing w:after="0"/>
              <w:ind w:left="4" w:firstLine="0"/>
              <w:jc w:val="both"/>
              <w:rPr>
                <w:rFonts w:eastAsia="Times New Roman" w:cs="Times New Roman"/>
                <w:color w:val="000000"/>
              </w:rPr>
            </w:pPr>
            <w:r w:rsidRPr="00041710">
              <w:rPr>
                <w:rFonts w:eastAsia="Times New Roman" w:cs="Times New Roman"/>
                <w:color w:val="000000"/>
              </w:rPr>
              <w:t>Документы, подтверждающие право собственности залогодателя на транспортные, технические средства (копии договоров купли продажи и иных документов)</w:t>
            </w:r>
          </w:p>
          <w:p w14:paraId="51000557" w14:textId="77777777" w:rsidR="00086383" w:rsidRPr="000215AD" w:rsidRDefault="00086383" w:rsidP="00EE1CAD">
            <w:pPr>
              <w:pStyle w:val="afff3"/>
              <w:numPr>
                <w:ilvl w:val="0"/>
                <w:numId w:val="44"/>
              </w:numPr>
              <w:spacing w:after="0"/>
              <w:ind w:left="4" w:firstLine="0"/>
              <w:jc w:val="both"/>
              <w:rPr>
                <w:rFonts w:eastAsia="Times New Roman" w:cs="Times New Roman"/>
                <w:color w:val="000000"/>
              </w:rPr>
            </w:pPr>
            <w:r w:rsidRPr="000215AD">
              <w:rPr>
                <w:rFonts w:eastAsia="Times New Roman" w:cs="Times New Roman"/>
                <w:color w:val="000000"/>
              </w:rPr>
              <w:t>Копии регистрационных документов на транспортное средство или техническое средство (свидетельство о регистрации транспортного средства, паспорт транспортного средства, паспорт самоходной машины и других видов техники, талоны техосмотра)</w:t>
            </w:r>
          </w:p>
          <w:p w14:paraId="08D9C9BA" w14:textId="77777777" w:rsidR="00086383" w:rsidRPr="000215AD" w:rsidRDefault="00086383" w:rsidP="00EE1CAD">
            <w:pPr>
              <w:pStyle w:val="afff3"/>
              <w:numPr>
                <w:ilvl w:val="0"/>
                <w:numId w:val="44"/>
              </w:numPr>
              <w:spacing w:after="0"/>
              <w:ind w:left="4" w:firstLine="0"/>
              <w:jc w:val="both"/>
              <w:rPr>
                <w:rFonts w:eastAsia="Times New Roman" w:cs="Times New Roman"/>
                <w:color w:val="000000"/>
              </w:rPr>
            </w:pPr>
            <w:r w:rsidRPr="000215AD">
              <w:rPr>
                <w:rFonts w:eastAsia="Times New Roman" w:cs="Times New Roman"/>
                <w:color w:val="000000"/>
              </w:rPr>
              <w:t>Выписка из реестра уведомлений о залоге движимого имущества;</w:t>
            </w:r>
          </w:p>
          <w:p w14:paraId="261CA65C" w14:textId="77777777" w:rsidR="00086383" w:rsidRPr="000215AD" w:rsidRDefault="00086383" w:rsidP="00EE1CAD">
            <w:pPr>
              <w:pStyle w:val="afff3"/>
              <w:numPr>
                <w:ilvl w:val="0"/>
                <w:numId w:val="44"/>
              </w:numPr>
              <w:spacing w:after="0"/>
              <w:ind w:left="4" w:firstLine="0"/>
              <w:jc w:val="both"/>
              <w:rPr>
                <w:rFonts w:eastAsia="Times New Roman" w:cs="Times New Roman"/>
                <w:color w:val="000000"/>
              </w:rPr>
            </w:pPr>
            <w:r w:rsidRPr="000215AD">
              <w:rPr>
                <w:rFonts w:eastAsia="Times New Roman" w:cs="Times New Roman"/>
                <w:color w:val="000000"/>
              </w:rPr>
              <w:t>Отчет независимого оценщика об оценке рыночной стоимости предмета залога</w:t>
            </w:r>
          </w:p>
          <w:p w14:paraId="3426DD55" w14:textId="77777777" w:rsidR="00086383" w:rsidRPr="00041710" w:rsidRDefault="00086383" w:rsidP="00EE1CAD">
            <w:pPr>
              <w:pStyle w:val="afff3"/>
              <w:numPr>
                <w:ilvl w:val="0"/>
                <w:numId w:val="44"/>
              </w:numPr>
              <w:spacing w:after="0"/>
              <w:ind w:left="4" w:firstLine="0"/>
              <w:jc w:val="both"/>
              <w:rPr>
                <w:rFonts w:eastAsia="Times New Roman" w:cs="Times New Roman"/>
                <w:i/>
                <w:sz w:val="24"/>
                <w:szCs w:val="24"/>
              </w:rPr>
            </w:pPr>
            <w:r w:rsidRPr="000215AD">
              <w:rPr>
                <w:rFonts w:eastAsia="Times New Roman" w:cs="Times New Roman"/>
                <w:color w:val="000000"/>
              </w:rPr>
              <w:t>С</w:t>
            </w:r>
            <w:r w:rsidRPr="000215AD">
              <w:rPr>
                <w:rFonts w:eastAsia="Calibri" w:cs="Times New Roman"/>
                <w:lang w:eastAsia="en-US"/>
              </w:rPr>
              <w:t>огласие органа управления залогодателя на заключение договора залога имущества, если такое согласие необходимо в соответствии с учредительными документами залогодателя</w:t>
            </w:r>
          </w:p>
        </w:tc>
      </w:tr>
      <w:tr w:rsidR="00086383" w:rsidRPr="00CA1CEF" w14:paraId="03CBF75D" w14:textId="77777777" w:rsidTr="0074781D">
        <w:tc>
          <w:tcPr>
            <w:tcW w:w="2159" w:type="dxa"/>
            <w:vAlign w:val="center"/>
          </w:tcPr>
          <w:p w14:paraId="43596A90" w14:textId="007DCB30" w:rsidR="00086383" w:rsidRPr="002E57BB" w:rsidRDefault="002E57BB" w:rsidP="0074781D">
            <w:pPr>
              <w:spacing w:after="0"/>
              <w:rPr>
                <w:rFonts w:eastAsia="Times New Roman" w:cs="Times New Roman"/>
                <w:b/>
                <w:bCs/>
                <w:iCs/>
                <w:sz w:val="24"/>
                <w:szCs w:val="24"/>
              </w:rPr>
            </w:pPr>
            <w:r w:rsidRPr="002E57BB">
              <w:rPr>
                <w:rFonts w:eastAsia="Times New Roman" w:cs="Times New Roman"/>
                <w:b/>
                <w:bCs/>
                <w:iCs/>
                <w:sz w:val="24"/>
                <w:szCs w:val="24"/>
              </w:rPr>
              <w:t>Залог права требования оплаты за выполненные по договору строительного подряда работы</w:t>
            </w:r>
            <w:r w:rsidR="00086383" w:rsidRPr="002E57BB">
              <w:rPr>
                <w:rFonts w:eastAsia="Times New Roman" w:cs="Times New Roman"/>
                <w:b/>
                <w:bCs/>
                <w:iCs/>
                <w:sz w:val="24"/>
                <w:szCs w:val="24"/>
              </w:rPr>
              <w:t xml:space="preserve"> </w:t>
            </w:r>
          </w:p>
        </w:tc>
        <w:tc>
          <w:tcPr>
            <w:tcW w:w="7759" w:type="dxa"/>
          </w:tcPr>
          <w:p w14:paraId="5859F3F9" w14:textId="77777777" w:rsidR="00086383" w:rsidRPr="00041710" w:rsidRDefault="00086383" w:rsidP="00EE1CAD">
            <w:pPr>
              <w:pStyle w:val="afff3"/>
              <w:numPr>
                <w:ilvl w:val="0"/>
                <w:numId w:val="45"/>
              </w:numPr>
              <w:spacing w:after="0"/>
              <w:ind w:left="4" w:firstLine="0"/>
              <w:jc w:val="both"/>
              <w:rPr>
                <w:rFonts w:eastAsia="Times New Roman" w:cs="Times New Roman"/>
                <w:color w:val="000000"/>
              </w:rPr>
            </w:pPr>
            <w:r w:rsidRPr="00041710">
              <w:rPr>
                <w:rFonts w:eastAsia="Times New Roman" w:cs="Times New Roman"/>
                <w:color w:val="000000"/>
              </w:rPr>
              <w:t>Копия договора строительного подряда, право требования по которому переуступается, со всеми приложениями</w:t>
            </w:r>
          </w:p>
          <w:p w14:paraId="0DF1733F" w14:textId="77777777" w:rsidR="00086383" w:rsidRPr="000215AD" w:rsidRDefault="00086383" w:rsidP="00EE1CAD">
            <w:pPr>
              <w:pStyle w:val="afff3"/>
              <w:numPr>
                <w:ilvl w:val="0"/>
                <w:numId w:val="45"/>
              </w:numPr>
              <w:spacing w:after="0"/>
              <w:ind w:left="4" w:firstLine="0"/>
              <w:jc w:val="both"/>
              <w:rPr>
                <w:rFonts w:eastAsia="Times New Roman" w:cs="Times New Roman"/>
                <w:color w:val="000000"/>
              </w:rPr>
            </w:pPr>
            <w:r w:rsidRPr="000215AD">
              <w:rPr>
                <w:rFonts w:eastAsia="Times New Roman" w:cs="Times New Roman"/>
                <w:color w:val="000000"/>
              </w:rPr>
              <w:t>Акты выполненных работ, КС-2, КС-3 (при наличии)</w:t>
            </w:r>
          </w:p>
          <w:p w14:paraId="02DEFEEC" w14:textId="77777777" w:rsidR="00086383" w:rsidRPr="000215AD" w:rsidRDefault="00086383" w:rsidP="00EE1CAD">
            <w:pPr>
              <w:pStyle w:val="afff3"/>
              <w:numPr>
                <w:ilvl w:val="0"/>
                <w:numId w:val="45"/>
              </w:numPr>
              <w:spacing w:after="0"/>
              <w:ind w:left="4" w:firstLine="0"/>
              <w:jc w:val="both"/>
              <w:rPr>
                <w:rFonts w:eastAsia="Times New Roman" w:cs="Times New Roman"/>
                <w:color w:val="000000"/>
              </w:rPr>
            </w:pPr>
            <w:r w:rsidRPr="000215AD">
              <w:rPr>
                <w:rFonts w:eastAsia="Times New Roman" w:cs="Times New Roman"/>
                <w:color w:val="000000"/>
              </w:rPr>
              <w:t>Акт сверки взаиморасчетов</w:t>
            </w:r>
          </w:p>
          <w:p w14:paraId="3FE65EB4" w14:textId="77777777" w:rsidR="00086383" w:rsidRPr="00041710" w:rsidRDefault="00086383" w:rsidP="00EE1CAD">
            <w:pPr>
              <w:pStyle w:val="afff3"/>
              <w:numPr>
                <w:ilvl w:val="0"/>
                <w:numId w:val="45"/>
              </w:numPr>
              <w:spacing w:after="0"/>
              <w:ind w:left="4" w:firstLine="0"/>
              <w:jc w:val="both"/>
              <w:rPr>
                <w:rFonts w:eastAsia="Calibri" w:cs="Times New Roman"/>
                <w:lang w:eastAsia="en-US"/>
              </w:rPr>
            </w:pPr>
            <w:r w:rsidRPr="000215AD">
              <w:rPr>
                <w:rFonts w:eastAsia="Times New Roman" w:cs="Times New Roman"/>
                <w:color w:val="000000"/>
              </w:rPr>
              <w:t xml:space="preserve">Иные документы, </w:t>
            </w:r>
            <w:r w:rsidRPr="000215AD">
              <w:rPr>
                <w:rFonts w:eastAsia="Calibri" w:cs="Times New Roman"/>
                <w:lang w:eastAsia="en-US"/>
              </w:rPr>
              <w:t>удостоверяющие право (требование)</w:t>
            </w:r>
          </w:p>
        </w:tc>
      </w:tr>
    </w:tbl>
    <w:p w14:paraId="42DD5857" w14:textId="77777777" w:rsidR="00086383" w:rsidRPr="000215AD" w:rsidRDefault="00086383" w:rsidP="00086383">
      <w:pPr>
        <w:rPr>
          <w:rFonts w:eastAsia="Calibri" w:cs="Times New Roman"/>
          <w:lang w:eastAsia="en-US"/>
        </w:rPr>
      </w:pPr>
    </w:p>
    <w:p w14:paraId="4092EC3B" w14:textId="77777777" w:rsidR="00086383" w:rsidRDefault="00086383" w:rsidP="00086383">
      <w:pPr>
        <w:rPr>
          <w:rFonts w:eastAsia="Times New Roman" w:cs="Arial"/>
          <w:b/>
          <w:color w:val="000000"/>
          <w:sz w:val="24"/>
          <w:szCs w:val="20"/>
        </w:rPr>
      </w:pPr>
      <w:r>
        <w:rPr>
          <w:rFonts w:eastAsia="Times New Roman" w:cs="Arial"/>
          <w:b/>
          <w:color w:val="000000"/>
          <w:sz w:val="24"/>
          <w:szCs w:val="20"/>
        </w:rPr>
        <w:br w:type="page"/>
      </w:r>
    </w:p>
    <w:p w14:paraId="5ACE841D" w14:textId="1DD37BC9" w:rsidR="00086383" w:rsidRPr="00022E41" w:rsidRDefault="001B0E4A" w:rsidP="00022E41">
      <w:pPr>
        <w:pStyle w:val="20"/>
        <w:ind w:left="3969"/>
        <w:jc w:val="both"/>
        <w:rPr>
          <w:rFonts w:asciiTheme="minorHAnsi" w:eastAsia="Times New Roman" w:hAnsiTheme="minorHAnsi" w:cs="Times New Roman"/>
          <w:color w:val="0070C0"/>
          <w:sz w:val="24"/>
          <w:szCs w:val="20"/>
        </w:rPr>
      </w:pPr>
      <w:bookmarkStart w:id="106" w:name="_Toc140155768"/>
      <w:r w:rsidRPr="001B0E4A">
        <w:rPr>
          <w:rFonts w:asciiTheme="minorHAnsi" w:eastAsia="Times New Roman" w:hAnsiTheme="minorHAnsi" w:cs="Times New Roman"/>
          <w:color w:val="0070C0"/>
          <w:sz w:val="24"/>
          <w:szCs w:val="20"/>
        </w:rPr>
        <w:lastRenderedPageBreak/>
        <w:t xml:space="preserve">Форма </w:t>
      </w:r>
      <w:r w:rsidRPr="00022E41">
        <w:rPr>
          <w:rFonts w:asciiTheme="minorHAnsi" w:eastAsia="Times New Roman" w:hAnsiTheme="minorHAnsi" w:cs="Times New Roman"/>
          <w:color w:val="0070C0"/>
          <w:sz w:val="24"/>
          <w:szCs w:val="20"/>
        </w:rPr>
        <w:t>17</w:t>
      </w:r>
      <w:r w:rsidRPr="001B0E4A">
        <w:rPr>
          <w:rFonts w:asciiTheme="minorHAnsi" w:eastAsia="Times New Roman" w:hAnsiTheme="minorHAnsi" w:cs="Times New Roman"/>
          <w:color w:val="0070C0"/>
          <w:sz w:val="24"/>
          <w:szCs w:val="20"/>
        </w:rPr>
        <w:t xml:space="preserve">/Р-04 </w:t>
      </w:r>
      <w:r w:rsidRPr="00022E41">
        <w:rPr>
          <w:rFonts w:asciiTheme="minorHAnsi" w:eastAsia="Times New Roman" w:hAnsiTheme="minorHAnsi" w:cs="Times New Roman"/>
          <w:color w:val="0070C0"/>
          <w:sz w:val="24"/>
          <w:szCs w:val="20"/>
        </w:rPr>
        <w:t>«</w:t>
      </w:r>
      <w:r w:rsidR="00086383" w:rsidRPr="00022E41">
        <w:rPr>
          <w:rFonts w:asciiTheme="minorHAnsi" w:eastAsia="Times New Roman" w:hAnsiTheme="minorHAnsi" w:cs="Times New Roman"/>
          <w:color w:val="0070C0"/>
          <w:sz w:val="24"/>
          <w:szCs w:val="20"/>
        </w:rPr>
        <w:t>Типовая форма четырехстороннего соглашения</w:t>
      </w:r>
      <w:r w:rsidRPr="00022E41">
        <w:rPr>
          <w:rFonts w:asciiTheme="minorHAnsi" w:eastAsia="Times New Roman" w:hAnsiTheme="minorHAnsi" w:cs="Times New Roman"/>
          <w:color w:val="0070C0"/>
          <w:sz w:val="24"/>
          <w:szCs w:val="20"/>
        </w:rPr>
        <w:t>»</w:t>
      </w:r>
      <w:bookmarkEnd w:id="106"/>
    </w:p>
    <w:p w14:paraId="3FAF4253" w14:textId="77777777" w:rsidR="00086383" w:rsidRPr="000215AD" w:rsidDel="00257984" w:rsidRDefault="00086383" w:rsidP="00086383">
      <w:pPr>
        <w:spacing w:before="240" w:after="240" w:line="240" w:lineRule="auto"/>
        <w:jc w:val="center"/>
        <w:rPr>
          <w:rFonts w:eastAsia="Times New Roman" w:cs="Arial"/>
          <w:color w:val="000000"/>
          <w:sz w:val="20"/>
          <w:szCs w:val="20"/>
        </w:rPr>
      </w:pPr>
      <w:r w:rsidRPr="000215AD">
        <w:rPr>
          <w:rFonts w:eastAsia="Times New Roman" w:cs="Arial"/>
          <w:b/>
          <w:color w:val="000000"/>
          <w:sz w:val="24"/>
          <w:szCs w:val="20"/>
        </w:rPr>
        <w:t>СОГЛАШЕНИЕ № _____</w:t>
      </w:r>
    </w:p>
    <w:tbl>
      <w:tblPr>
        <w:tblW w:w="5000" w:type="pct"/>
        <w:tblInd w:w="108" w:type="dxa"/>
        <w:tblLook w:val="04A0" w:firstRow="1" w:lastRow="0" w:firstColumn="1" w:lastColumn="0" w:noHBand="0" w:noVBand="1"/>
      </w:tblPr>
      <w:tblGrid>
        <w:gridCol w:w="4867"/>
        <w:gridCol w:w="4770"/>
      </w:tblGrid>
      <w:tr w:rsidR="00086383" w:rsidRPr="000215AD" w14:paraId="59E4D71B" w14:textId="77777777" w:rsidTr="00FE02FA">
        <w:tc>
          <w:tcPr>
            <w:tcW w:w="2501" w:type="pct"/>
            <w:hideMark/>
          </w:tcPr>
          <w:p w14:paraId="4190324F" w14:textId="77777777" w:rsidR="00086383" w:rsidRPr="000215AD" w:rsidRDefault="00086383" w:rsidP="00FE02FA">
            <w:pPr>
              <w:spacing w:before="240" w:after="240" w:line="240" w:lineRule="auto"/>
              <w:jc w:val="center"/>
              <w:rPr>
                <w:rFonts w:eastAsia="Times New Roman" w:cs="Times New Roman"/>
                <w:sz w:val="24"/>
                <w:szCs w:val="20"/>
              </w:rPr>
            </w:pPr>
            <w:r>
              <w:rPr>
                <w:rFonts w:eastAsia="Times New Roman" w:cs="Times New Roman"/>
                <w:sz w:val="24"/>
                <w:szCs w:val="20"/>
              </w:rPr>
              <w:t>(</w:t>
            </w:r>
            <w:r w:rsidRPr="000215AD">
              <w:rPr>
                <w:rFonts w:eastAsia="Times New Roman" w:cs="Times New Roman"/>
                <w:b/>
                <w:sz w:val="24"/>
                <w:szCs w:val="20"/>
              </w:rPr>
              <w:t>место заключения договора</w:t>
            </w:r>
            <w:r>
              <w:rPr>
                <w:rFonts w:eastAsia="Times New Roman" w:cs="Times New Roman"/>
                <w:sz w:val="24"/>
                <w:szCs w:val="20"/>
              </w:rPr>
              <w:t>)</w:t>
            </w:r>
          </w:p>
        </w:tc>
        <w:tc>
          <w:tcPr>
            <w:tcW w:w="2452" w:type="pct"/>
            <w:hideMark/>
          </w:tcPr>
          <w:p w14:paraId="53E6D777" w14:textId="77777777" w:rsidR="00086383" w:rsidRPr="000215AD" w:rsidRDefault="00086383" w:rsidP="00FE02FA">
            <w:pPr>
              <w:spacing w:before="240" w:after="240" w:line="240" w:lineRule="auto"/>
              <w:jc w:val="center"/>
              <w:rPr>
                <w:rFonts w:eastAsia="Times New Roman" w:cs="Times New Roman"/>
                <w:sz w:val="24"/>
                <w:szCs w:val="20"/>
              </w:rPr>
            </w:pPr>
            <w:r>
              <w:rPr>
                <w:rFonts w:eastAsia="Times New Roman" w:cs="Times New Roman"/>
                <w:sz w:val="24"/>
                <w:szCs w:val="20"/>
              </w:rPr>
              <w:t>(</w:t>
            </w:r>
            <w:r w:rsidRPr="000215AD">
              <w:rPr>
                <w:rFonts w:eastAsia="Times New Roman" w:cs="Times New Roman"/>
                <w:b/>
                <w:sz w:val="24"/>
                <w:szCs w:val="20"/>
              </w:rPr>
              <w:t>дата заключения договора</w:t>
            </w:r>
            <w:r>
              <w:rPr>
                <w:rFonts w:eastAsia="Times New Roman" w:cs="Times New Roman"/>
                <w:sz w:val="24"/>
                <w:szCs w:val="20"/>
              </w:rPr>
              <w:t>)</w:t>
            </w:r>
          </w:p>
        </w:tc>
      </w:tr>
    </w:tbl>
    <w:p w14:paraId="3B1D0FB5" w14:textId="77777777" w:rsidR="00086383" w:rsidRPr="00041710" w:rsidRDefault="00086383" w:rsidP="00086383">
      <w:pPr>
        <w:ind w:firstLine="709"/>
        <w:jc w:val="both"/>
        <w:rPr>
          <w:rFonts w:eastAsia="Times New Roman" w:cs="Arial"/>
          <w:sz w:val="24"/>
          <w:szCs w:val="24"/>
        </w:rPr>
      </w:pPr>
      <w:r w:rsidRPr="00041710">
        <w:rPr>
          <w:rFonts w:eastAsia="Times New Roman" w:cs="Arial"/>
          <w:sz w:val="24"/>
          <w:szCs w:val="24"/>
        </w:rPr>
        <w:t xml:space="preserve">_______________________________________, именуемый в дальнейшем «Банк», в лице ______________ _________________________________________________________________________________________, действующего на основании доверенности № _____________ от  «____» _______________ </w:t>
      </w:r>
      <w:r>
        <w:rPr>
          <w:rFonts w:eastAsia="Times New Roman" w:cs="Arial"/>
          <w:sz w:val="24"/>
          <w:szCs w:val="24"/>
        </w:rPr>
        <w:t>20</w:t>
      </w:r>
      <w:r w:rsidRPr="00041710">
        <w:rPr>
          <w:rFonts w:eastAsia="Times New Roman" w:cs="Arial"/>
          <w:sz w:val="24"/>
          <w:szCs w:val="24"/>
        </w:rPr>
        <w:t>___ г.,</w:t>
      </w:r>
      <w:r>
        <w:rPr>
          <w:rFonts w:eastAsia="Times New Roman" w:cs="Arial"/>
          <w:sz w:val="24"/>
          <w:szCs w:val="24"/>
        </w:rPr>
        <w:t xml:space="preserve"> </w:t>
      </w:r>
      <w:r w:rsidRPr="00041710">
        <w:rPr>
          <w:rFonts w:eastAsia="Times New Roman" w:cs="Arial"/>
          <w:sz w:val="24"/>
          <w:szCs w:val="24"/>
        </w:rPr>
        <w:t>с одной стороны,</w:t>
      </w:r>
      <w:r>
        <w:rPr>
          <w:rFonts w:eastAsia="Times New Roman" w:cs="Arial"/>
          <w:sz w:val="24"/>
          <w:szCs w:val="24"/>
        </w:rPr>
        <w:t xml:space="preserve"> </w:t>
      </w:r>
      <w:r w:rsidRPr="00041710">
        <w:rPr>
          <w:rFonts w:eastAsia="Times New Roman" w:cs="Arial"/>
          <w:sz w:val="24"/>
          <w:szCs w:val="24"/>
        </w:rPr>
        <w:t>_____________________________________________________________________________, именуемое в дальнейшем «Клиент», в лице _______________________________________________, действующего на основании ________________________________________________________________, со второй стороны,</w:t>
      </w:r>
      <w:r>
        <w:rPr>
          <w:rFonts w:eastAsia="Times New Roman" w:cs="Arial"/>
          <w:sz w:val="24"/>
          <w:szCs w:val="24"/>
        </w:rPr>
        <w:t xml:space="preserve"> </w:t>
      </w:r>
      <w:r w:rsidRPr="00041710">
        <w:rPr>
          <w:rFonts w:eastAsia="Times New Roman" w:cs="Arial"/>
          <w:sz w:val="24"/>
          <w:szCs w:val="24"/>
        </w:rPr>
        <w:t>_______________________________________________________________________________________</w:t>
      </w:r>
      <w:r>
        <w:rPr>
          <w:rFonts w:eastAsia="Times New Roman" w:cs="Arial"/>
          <w:sz w:val="24"/>
          <w:szCs w:val="24"/>
        </w:rPr>
        <w:t xml:space="preserve">, </w:t>
      </w:r>
      <w:r w:rsidRPr="00041710">
        <w:rPr>
          <w:rFonts w:eastAsia="Times New Roman" w:cs="Arial"/>
          <w:sz w:val="24"/>
          <w:szCs w:val="24"/>
        </w:rPr>
        <w:t>именуемое в дальнейшем «Кредитор», в лице _______________________________________________, действующего на основании ________________________________________________________________, с третьей стороны,</w:t>
      </w:r>
      <w:r>
        <w:rPr>
          <w:rFonts w:eastAsia="Times New Roman" w:cs="Arial"/>
          <w:sz w:val="24"/>
          <w:szCs w:val="24"/>
        </w:rPr>
        <w:t xml:space="preserve"> </w:t>
      </w:r>
      <w:r w:rsidRPr="00041710">
        <w:rPr>
          <w:rFonts w:eastAsia="Times New Roman" w:cs="Arial"/>
          <w:sz w:val="24"/>
          <w:szCs w:val="24"/>
        </w:rPr>
        <w:t>______________________________________________________________________________________, именуемый в дальнейшем «Банк Кредитора», в лице ________________________________________________________</w:t>
      </w:r>
      <w:r>
        <w:rPr>
          <w:rFonts w:eastAsia="Times New Roman" w:cs="Arial"/>
          <w:sz w:val="24"/>
          <w:szCs w:val="24"/>
        </w:rPr>
        <w:t>__________</w:t>
      </w:r>
      <w:r w:rsidRPr="00041710">
        <w:rPr>
          <w:rFonts w:eastAsia="Times New Roman" w:cs="Arial"/>
          <w:sz w:val="24"/>
          <w:szCs w:val="24"/>
        </w:rPr>
        <w:t>__, действующего на основании _________________________________________________________________, с четвертой стороны, совместно именуемые «Стороны», принимая во внимание положения Постановления Правительства Российской Федерации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Pr>
          <w:rFonts w:eastAsia="Times New Roman" w:cs="Arial"/>
          <w:sz w:val="24"/>
          <w:szCs w:val="24"/>
        </w:rPr>
        <w:t xml:space="preserve"> </w:t>
      </w:r>
      <w:r w:rsidRPr="00CA1CEF">
        <w:rPr>
          <w:rFonts w:eastAsia="Times New Roman" w:cs="Arial"/>
          <w:sz w:val="24"/>
          <w:szCs w:val="24"/>
        </w:rPr>
        <w:t>№ 938</w:t>
      </w:r>
      <w:r>
        <w:rPr>
          <w:rFonts w:eastAsia="Times New Roman" w:cs="Arial"/>
          <w:sz w:val="24"/>
          <w:szCs w:val="24"/>
        </w:rPr>
        <w:t xml:space="preserve"> </w:t>
      </w:r>
      <w:r w:rsidRPr="00CA1CEF">
        <w:rPr>
          <w:rFonts w:eastAsia="Times New Roman" w:cs="Arial"/>
          <w:sz w:val="24"/>
          <w:szCs w:val="24"/>
        </w:rPr>
        <w:t>от 27.06.2020</w:t>
      </w:r>
      <w:r w:rsidRPr="00041710">
        <w:rPr>
          <w:rFonts w:eastAsia="Times New Roman" w:cs="Arial"/>
          <w:sz w:val="24"/>
          <w:szCs w:val="24"/>
        </w:rPr>
        <w:t xml:space="preserve">, а также то, что Клиент является членом </w:t>
      </w:r>
      <w:r>
        <w:rPr>
          <w:rFonts w:eastAsia="Times New Roman" w:cs="Arial"/>
          <w:sz w:val="24"/>
          <w:szCs w:val="24"/>
        </w:rPr>
        <w:t>Ассоциации «Сахалинстрой» (далее – Ассоциация)</w:t>
      </w:r>
      <w:r w:rsidRPr="00041710">
        <w:rPr>
          <w:rFonts w:eastAsia="Times New Roman" w:cs="Arial"/>
          <w:sz w:val="24"/>
          <w:szCs w:val="24"/>
        </w:rPr>
        <w:t xml:space="preserve">, являющейся Кредитором по настоящему соглашению, у которой специальный банковский счет для размещения средств, являющихся компенсационным фондом обеспечения договорных обязательств </w:t>
      </w:r>
      <w:r>
        <w:rPr>
          <w:rFonts w:eastAsia="Times New Roman" w:cs="Arial"/>
          <w:sz w:val="24"/>
          <w:szCs w:val="24"/>
        </w:rPr>
        <w:t>Ассоциации</w:t>
      </w:r>
      <w:r w:rsidRPr="00041710">
        <w:rPr>
          <w:rFonts w:eastAsia="Times New Roman" w:cs="Arial"/>
          <w:sz w:val="24"/>
          <w:szCs w:val="24"/>
        </w:rPr>
        <w:t>, открыт в Банке Кредитора, заключили настоящее соглашение (именуемое в дальнейшем Соглашение) о нижеследующем:</w:t>
      </w:r>
    </w:p>
    <w:p w14:paraId="64F077FB" w14:textId="77777777" w:rsidR="00086383" w:rsidRPr="00041710" w:rsidRDefault="00086383" w:rsidP="00EE1CAD">
      <w:pPr>
        <w:pStyle w:val="afff3"/>
        <w:numPr>
          <w:ilvl w:val="0"/>
          <w:numId w:val="46"/>
        </w:numPr>
        <w:spacing w:before="120" w:after="0" w:line="240" w:lineRule="auto"/>
        <w:ind w:left="0" w:firstLine="709"/>
        <w:jc w:val="both"/>
        <w:rPr>
          <w:rFonts w:eastAsia="Times New Roman" w:cs="Arial"/>
          <w:sz w:val="24"/>
          <w:szCs w:val="24"/>
        </w:rPr>
      </w:pPr>
      <w:r w:rsidRPr="00041710">
        <w:rPr>
          <w:rFonts w:eastAsia="Times New Roman" w:cs="Arial"/>
          <w:sz w:val="24"/>
          <w:szCs w:val="24"/>
        </w:rPr>
        <w:t>Клиент предоставляет согласие (заранее данный акцепт) на списание с расчетного(</w:t>
      </w:r>
      <w:proofErr w:type="spellStart"/>
      <w:r w:rsidRPr="00041710">
        <w:rPr>
          <w:rFonts w:eastAsia="Times New Roman" w:cs="Arial"/>
          <w:sz w:val="24"/>
          <w:szCs w:val="24"/>
        </w:rPr>
        <w:t>ых</w:t>
      </w:r>
      <w:proofErr w:type="spellEnd"/>
      <w:r w:rsidRPr="00041710">
        <w:rPr>
          <w:rFonts w:eastAsia="Times New Roman" w:cs="Arial"/>
          <w:sz w:val="24"/>
          <w:szCs w:val="24"/>
        </w:rPr>
        <w:t>) счета(</w:t>
      </w:r>
      <w:proofErr w:type="spellStart"/>
      <w:r w:rsidRPr="00041710">
        <w:rPr>
          <w:rFonts w:eastAsia="Times New Roman" w:cs="Arial"/>
          <w:sz w:val="24"/>
          <w:szCs w:val="24"/>
        </w:rPr>
        <w:t>ов</w:t>
      </w:r>
      <w:proofErr w:type="spellEnd"/>
      <w:r w:rsidRPr="00041710">
        <w:rPr>
          <w:rFonts w:eastAsia="Times New Roman" w:cs="Arial"/>
          <w:sz w:val="24"/>
          <w:szCs w:val="24"/>
        </w:rPr>
        <w:t>) Клиента в валюте Российской Федерации № ____________________________, открытого в Банке (далее – Счет)</w:t>
      </w:r>
      <w:r w:rsidRPr="00041710">
        <w:rPr>
          <w:rFonts w:eastAsia="Times New Roman"/>
          <w:vertAlign w:val="superscript"/>
        </w:rPr>
        <w:footnoteReference w:id="5"/>
      </w:r>
      <w:r w:rsidRPr="00041710">
        <w:rPr>
          <w:rFonts w:eastAsia="Times New Roman" w:cs="Arial"/>
          <w:sz w:val="24"/>
          <w:szCs w:val="24"/>
        </w:rPr>
        <w:t>, денежных средств в сумме займа(</w:t>
      </w:r>
      <w:proofErr w:type="spellStart"/>
      <w:r w:rsidRPr="00041710">
        <w:rPr>
          <w:rFonts w:eastAsia="Times New Roman" w:cs="Arial"/>
          <w:sz w:val="24"/>
          <w:szCs w:val="24"/>
        </w:rPr>
        <w:t>ов</w:t>
      </w:r>
      <w:proofErr w:type="spellEnd"/>
      <w:r w:rsidRPr="00041710">
        <w:rPr>
          <w:rFonts w:eastAsia="Times New Roman" w:cs="Arial"/>
          <w:sz w:val="24"/>
          <w:szCs w:val="24"/>
        </w:rPr>
        <w:t>) и процентов за пользование займом(</w:t>
      </w:r>
      <w:proofErr w:type="spellStart"/>
      <w:r w:rsidRPr="00041710">
        <w:rPr>
          <w:rFonts w:eastAsia="Times New Roman" w:cs="Arial"/>
          <w:sz w:val="24"/>
          <w:szCs w:val="24"/>
        </w:rPr>
        <w:t>ами</w:t>
      </w:r>
      <w:proofErr w:type="spellEnd"/>
      <w:r w:rsidRPr="00041710">
        <w:rPr>
          <w:rFonts w:eastAsia="Times New Roman" w:cs="Arial"/>
          <w:sz w:val="24"/>
          <w:szCs w:val="24"/>
        </w:rPr>
        <w:t>) в пользу Кредитора на основании предъявленного Кредитором требования о списании суммы займа и процентов за пользование займом(</w:t>
      </w:r>
      <w:proofErr w:type="spellStart"/>
      <w:r w:rsidRPr="00041710">
        <w:rPr>
          <w:rFonts w:eastAsia="Times New Roman" w:cs="Arial"/>
          <w:sz w:val="24"/>
          <w:szCs w:val="24"/>
        </w:rPr>
        <w:t>ами</w:t>
      </w:r>
      <w:proofErr w:type="spellEnd"/>
      <w:r w:rsidRPr="00041710">
        <w:rPr>
          <w:rFonts w:eastAsia="Times New Roman" w:cs="Arial"/>
          <w:sz w:val="24"/>
          <w:szCs w:val="24"/>
        </w:rPr>
        <w:t>), и перечислять денежные средства на специальный банковский счет Кредитора № _______________, открытый в Банке Кредитора и который указывается Кредитором в требовании (далее – Счет Кредитора).</w:t>
      </w:r>
    </w:p>
    <w:p w14:paraId="7837C13B" w14:textId="77777777" w:rsidR="00086383" w:rsidRPr="00041710" w:rsidRDefault="00086383" w:rsidP="00086383">
      <w:pPr>
        <w:spacing w:before="120" w:after="120" w:line="240" w:lineRule="auto"/>
        <w:ind w:firstLine="709"/>
        <w:contextualSpacing/>
        <w:jc w:val="both"/>
        <w:rPr>
          <w:rFonts w:eastAsia="Times New Roman" w:cs="Arial"/>
          <w:sz w:val="24"/>
          <w:szCs w:val="24"/>
        </w:rPr>
      </w:pPr>
      <w:r w:rsidRPr="00041710">
        <w:rPr>
          <w:rFonts w:eastAsia="Times New Roman" w:cs="Arial"/>
          <w:sz w:val="24"/>
          <w:szCs w:val="24"/>
        </w:rPr>
        <w:lastRenderedPageBreak/>
        <w:t>Списание денежных средств со Счета осуществляется в порядке, установленном законодательством Российской Федерации.</w:t>
      </w:r>
    </w:p>
    <w:p w14:paraId="0DFCE79A" w14:textId="77777777" w:rsidR="00086383" w:rsidRPr="00041710" w:rsidRDefault="00086383" w:rsidP="00EE1CAD">
      <w:pPr>
        <w:pStyle w:val="afff3"/>
        <w:numPr>
          <w:ilvl w:val="0"/>
          <w:numId w:val="46"/>
        </w:numPr>
        <w:spacing w:before="120" w:after="120" w:line="240" w:lineRule="auto"/>
        <w:ind w:left="0" w:firstLine="709"/>
        <w:contextualSpacing w:val="0"/>
        <w:jc w:val="both"/>
        <w:rPr>
          <w:rFonts w:eastAsia="Times New Roman" w:cs="Arial"/>
          <w:sz w:val="24"/>
          <w:szCs w:val="24"/>
        </w:rPr>
      </w:pPr>
      <w:r w:rsidRPr="00041710">
        <w:rPr>
          <w:rFonts w:eastAsia="Times New Roman" w:cs="Arial"/>
          <w:sz w:val="24"/>
          <w:szCs w:val="24"/>
        </w:rPr>
        <w:t>Банк не осуществляет проверки соответствия суммы требования Кредитора размеру задолженности Клиента по займам.</w:t>
      </w:r>
    </w:p>
    <w:p w14:paraId="3A4DB977" w14:textId="77777777" w:rsidR="00086383" w:rsidRPr="00041710" w:rsidRDefault="00086383" w:rsidP="00086383">
      <w:pPr>
        <w:ind w:firstLine="709"/>
        <w:contextualSpacing/>
        <w:jc w:val="both"/>
        <w:rPr>
          <w:rFonts w:eastAsia="Times New Roman" w:cs="Arial"/>
          <w:sz w:val="24"/>
          <w:szCs w:val="24"/>
        </w:rPr>
      </w:pPr>
      <w:r w:rsidRPr="00041710">
        <w:rPr>
          <w:rFonts w:eastAsia="Times New Roman" w:cs="Arial"/>
          <w:sz w:val="24"/>
          <w:szCs w:val="24"/>
        </w:rPr>
        <w:t>Банк не рассматривает по существу возражения Клиента против списания денежных средств с его счетов на основании требований Кредитора.</w:t>
      </w:r>
    </w:p>
    <w:p w14:paraId="52D0DEC0" w14:textId="77777777" w:rsidR="00086383" w:rsidRPr="00041710" w:rsidRDefault="00086383" w:rsidP="00086383">
      <w:pPr>
        <w:ind w:firstLine="709"/>
        <w:contextualSpacing/>
        <w:jc w:val="both"/>
        <w:rPr>
          <w:rFonts w:eastAsia="Times New Roman" w:cs="Arial"/>
          <w:sz w:val="24"/>
          <w:szCs w:val="24"/>
        </w:rPr>
      </w:pPr>
      <w:r w:rsidRPr="00041710">
        <w:rPr>
          <w:rFonts w:eastAsia="Times New Roman" w:cs="Arial"/>
          <w:sz w:val="24"/>
          <w:szCs w:val="24"/>
        </w:rPr>
        <w:t>Клиент предоставляет Кредитору право предъявлять требования к Счету(</w:t>
      </w:r>
      <w:proofErr w:type="spellStart"/>
      <w:r w:rsidRPr="00041710">
        <w:rPr>
          <w:rFonts w:eastAsia="Times New Roman" w:cs="Arial"/>
          <w:sz w:val="24"/>
          <w:szCs w:val="24"/>
        </w:rPr>
        <w:t>ам</w:t>
      </w:r>
      <w:proofErr w:type="spellEnd"/>
      <w:r w:rsidRPr="00041710">
        <w:rPr>
          <w:rFonts w:eastAsia="Times New Roman" w:cs="Arial"/>
          <w:sz w:val="24"/>
          <w:szCs w:val="24"/>
        </w:rPr>
        <w:t>) для списания денежных средств со Счета(</w:t>
      </w:r>
      <w:proofErr w:type="spellStart"/>
      <w:r w:rsidRPr="00041710">
        <w:rPr>
          <w:rFonts w:eastAsia="Times New Roman" w:cs="Arial"/>
          <w:sz w:val="24"/>
          <w:szCs w:val="24"/>
        </w:rPr>
        <w:t>ов</w:t>
      </w:r>
      <w:proofErr w:type="spellEnd"/>
      <w:r w:rsidRPr="00041710">
        <w:rPr>
          <w:rFonts w:eastAsia="Times New Roman" w:cs="Arial"/>
          <w:sz w:val="24"/>
          <w:szCs w:val="24"/>
        </w:rPr>
        <w:t>) в пользу Кредитора, на основании требований Кредитора, в котором указана информация, в полном соответствии с условиями займа.</w:t>
      </w:r>
    </w:p>
    <w:p w14:paraId="31FE4165" w14:textId="77777777" w:rsidR="00086383" w:rsidRPr="00041710" w:rsidRDefault="00086383" w:rsidP="00EE1CAD">
      <w:pPr>
        <w:pStyle w:val="afff3"/>
        <w:numPr>
          <w:ilvl w:val="0"/>
          <w:numId w:val="46"/>
        </w:numPr>
        <w:spacing w:before="120" w:after="0" w:line="240" w:lineRule="auto"/>
        <w:ind w:left="0" w:firstLine="709"/>
        <w:jc w:val="both"/>
        <w:rPr>
          <w:rFonts w:eastAsia="Times New Roman" w:cs="Arial"/>
          <w:sz w:val="24"/>
          <w:szCs w:val="24"/>
        </w:rPr>
      </w:pPr>
      <w:r w:rsidRPr="00041710">
        <w:rPr>
          <w:rFonts w:eastAsia="Times New Roman" w:cs="Arial"/>
          <w:sz w:val="24"/>
          <w:szCs w:val="24"/>
        </w:rPr>
        <w:t xml:space="preserve">Банк, получивший требование Кредитора, указанное в пункте 1 Соглашения, обязан списать указанную в нем сумму со Счета и перечислить ее на Счет Кредитора по указанным в требовании Кредитора банковским реквизитам не позже рабочего дня, следующего за днем принятия Банком требования к исполнению. </w:t>
      </w:r>
    </w:p>
    <w:p w14:paraId="021F8AC6" w14:textId="77777777" w:rsidR="00086383" w:rsidRPr="00041710" w:rsidRDefault="00086383" w:rsidP="00086383">
      <w:pPr>
        <w:spacing w:after="0"/>
        <w:ind w:firstLine="709"/>
        <w:contextualSpacing/>
        <w:jc w:val="both"/>
        <w:rPr>
          <w:rFonts w:eastAsia="Times New Roman" w:cs="Arial"/>
          <w:sz w:val="24"/>
          <w:szCs w:val="24"/>
        </w:rPr>
      </w:pPr>
      <w:r w:rsidRPr="00041710">
        <w:rPr>
          <w:rFonts w:eastAsia="Times New Roman" w:cs="Arial"/>
          <w:sz w:val="24"/>
          <w:szCs w:val="24"/>
        </w:rPr>
        <w:t>Банк не принимает к исполнению требование Кредитора, если указанные в требовании Кредитора банковские реквизиты не соответствуют реквизитам Счета Кредитора.</w:t>
      </w:r>
    </w:p>
    <w:p w14:paraId="0F1B818F" w14:textId="77777777" w:rsidR="00086383" w:rsidRPr="00041710" w:rsidRDefault="00086383" w:rsidP="00086383">
      <w:pPr>
        <w:spacing w:before="120" w:after="0"/>
        <w:ind w:firstLine="709"/>
        <w:contextualSpacing/>
        <w:jc w:val="both"/>
        <w:rPr>
          <w:rFonts w:eastAsia="Times New Roman" w:cs="Arial"/>
          <w:sz w:val="24"/>
          <w:szCs w:val="24"/>
        </w:rPr>
      </w:pPr>
      <w:r w:rsidRPr="00041710">
        <w:rPr>
          <w:rFonts w:eastAsia="Times New Roman" w:cs="Arial"/>
          <w:sz w:val="24"/>
          <w:szCs w:val="24"/>
        </w:rPr>
        <w:t xml:space="preserve">В случае отсутствия денежных средств на Счете или при их недостаточности для погашения требования Кредитора, в полном объеме, Банк перечисляет Кредитору денежные средства с любого расчетного счета в валюте Российской Федерации, открытого в Банке (далее – Расчетный счет) при наличии в договорах, на основании которых открыты Расчетные счета, соответствующего условия. В случае отсутствия денежных средств на Счете/ Расчетных счетах, или при их недостаточности для погашения требования Кредитора, в полном объеме Банк перечисляет Кредитору денежные средства по мере их поступления на Счет/ Расчетные счета. </w:t>
      </w:r>
    </w:p>
    <w:p w14:paraId="2D460433" w14:textId="77777777" w:rsidR="00086383" w:rsidRPr="00041710" w:rsidRDefault="00086383" w:rsidP="00086383">
      <w:pPr>
        <w:spacing w:before="120" w:after="0"/>
        <w:ind w:firstLine="709"/>
        <w:contextualSpacing/>
        <w:jc w:val="both"/>
        <w:rPr>
          <w:rFonts w:eastAsia="Times New Roman" w:cs="Arial"/>
          <w:sz w:val="24"/>
          <w:szCs w:val="24"/>
        </w:rPr>
      </w:pPr>
      <w:r w:rsidRPr="000215AD">
        <w:rPr>
          <w:rFonts w:eastAsia="Times New Roman" w:cs="Arial"/>
          <w:sz w:val="20"/>
          <w:szCs w:val="20"/>
        </w:rPr>
        <w:t xml:space="preserve">Клиент </w:t>
      </w:r>
      <w:r w:rsidRPr="00041710">
        <w:rPr>
          <w:rFonts w:eastAsia="Times New Roman" w:cs="Arial"/>
          <w:sz w:val="24"/>
          <w:szCs w:val="24"/>
        </w:rPr>
        <w:t>предоставляет возможность Банку частичного исполнения требования Кредитора, в сумме остатка по Счету/ Расчетному счету и при отсутствии на Счете/ Расчетном счете денежных средств, необходимых для исполнения требования Кредитора, в полном объеме.</w:t>
      </w:r>
    </w:p>
    <w:p w14:paraId="721BDA50" w14:textId="77777777" w:rsidR="00086383" w:rsidRPr="00041710" w:rsidRDefault="00086383" w:rsidP="00EE1CAD">
      <w:pPr>
        <w:pStyle w:val="afff3"/>
        <w:numPr>
          <w:ilvl w:val="0"/>
          <w:numId w:val="46"/>
        </w:numPr>
        <w:spacing w:before="120" w:after="0" w:line="240" w:lineRule="auto"/>
        <w:ind w:left="0" w:firstLine="709"/>
        <w:jc w:val="both"/>
        <w:rPr>
          <w:rFonts w:eastAsia="Times New Roman" w:cs="Arial"/>
          <w:sz w:val="24"/>
          <w:szCs w:val="24"/>
        </w:rPr>
      </w:pPr>
      <w:r w:rsidRPr="00041710">
        <w:rPr>
          <w:rFonts w:eastAsia="Times New Roman" w:cs="Arial"/>
          <w:sz w:val="24"/>
          <w:szCs w:val="24"/>
        </w:rPr>
        <w:t>Клиент обязуется письменно уведомить Банк о полном исполнении Клиентом обязательств перед Кредитором по займу(</w:t>
      </w:r>
      <w:proofErr w:type="spellStart"/>
      <w:r w:rsidRPr="00041710">
        <w:rPr>
          <w:rFonts w:eastAsia="Times New Roman" w:cs="Arial"/>
          <w:sz w:val="24"/>
          <w:szCs w:val="24"/>
        </w:rPr>
        <w:t>ам</w:t>
      </w:r>
      <w:proofErr w:type="spellEnd"/>
      <w:r w:rsidRPr="00041710">
        <w:rPr>
          <w:rFonts w:eastAsia="Times New Roman" w:cs="Arial"/>
          <w:sz w:val="24"/>
          <w:szCs w:val="24"/>
        </w:rPr>
        <w:t>) в течение 5 (</w:t>
      </w:r>
      <w:r>
        <w:rPr>
          <w:rFonts w:eastAsia="Times New Roman" w:cs="Arial"/>
          <w:sz w:val="24"/>
          <w:szCs w:val="24"/>
        </w:rPr>
        <w:t>п</w:t>
      </w:r>
      <w:r w:rsidRPr="00041710">
        <w:rPr>
          <w:rFonts w:eastAsia="Times New Roman" w:cs="Arial"/>
          <w:sz w:val="24"/>
          <w:szCs w:val="24"/>
        </w:rPr>
        <w:t xml:space="preserve">яти) рабочих дней со дня исполнения указанных обязательств путем направления Банку уведомления, подписанного Клиентом и Кредитором, в том числе с использованием системы дистанционного банковского обслуживания. </w:t>
      </w:r>
    </w:p>
    <w:p w14:paraId="31931B56" w14:textId="77777777" w:rsidR="00086383" w:rsidRPr="00041710" w:rsidRDefault="00086383" w:rsidP="00EE1CAD">
      <w:pPr>
        <w:pStyle w:val="afff3"/>
        <w:numPr>
          <w:ilvl w:val="0"/>
          <w:numId w:val="46"/>
        </w:numPr>
        <w:spacing w:before="120" w:after="0" w:line="240" w:lineRule="auto"/>
        <w:ind w:left="0" w:firstLine="709"/>
        <w:jc w:val="both"/>
        <w:rPr>
          <w:rFonts w:eastAsia="Times New Roman" w:cs="Arial"/>
          <w:sz w:val="24"/>
          <w:szCs w:val="24"/>
        </w:rPr>
      </w:pPr>
      <w:r w:rsidRPr="00041710">
        <w:rPr>
          <w:rFonts w:eastAsia="Times New Roman" w:cs="Arial"/>
          <w:sz w:val="24"/>
          <w:szCs w:val="24"/>
        </w:rPr>
        <w:t xml:space="preserve">Согласие (акцепт) Клиента на списание Банком денежных средств со Счета/ Расчетных счетов является заранее данным акцептом и предоставляется без ограничения по количеству и сумме предъявляемых Кредитором требований, с возможностью частичного исполнения требований Кредитора требований. </w:t>
      </w:r>
    </w:p>
    <w:p w14:paraId="738C77D9" w14:textId="77777777" w:rsidR="00086383" w:rsidRPr="00041710" w:rsidRDefault="00086383" w:rsidP="00EE1CAD">
      <w:pPr>
        <w:pStyle w:val="afff3"/>
        <w:numPr>
          <w:ilvl w:val="0"/>
          <w:numId w:val="46"/>
        </w:numPr>
        <w:spacing w:before="120" w:after="0" w:line="240" w:lineRule="auto"/>
        <w:ind w:left="0" w:firstLine="709"/>
        <w:jc w:val="both"/>
        <w:rPr>
          <w:rFonts w:eastAsia="Times New Roman" w:cs="Arial"/>
          <w:sz w:val="24"/>
          <w:szCs w:val="24"/>
        </w:rPr>
      </w:pPr>
      <w:r w:rsidRPr="00041710">
        <w:rPr>
          <w:rFonts w:eastAsia="Times New Roman" w:cs="Arial"/>
          <w:sz w:val="24"/>
          <w:szCs w:val="24"/>
        </w:rPr>
        <w:t xml:space="preserve">При открытии других счетов Клиента в Банке, Клиент письменно сообщает Кредитору об открытии этих счетов в течение 3 (трех) рабочих дней с даты открытия такого счета. </w:t>
      </w:r>
    </w:p>
    <w:p w14:paraId="6EDEB637" w14:textId="77777777" w:rsidR="00086383" w:rsidRPr="00041710" w:rsidRDefault="00086383" w:rsidP="00EE1CAD">
      <w:pPr>
        <w:pStyle w:val="afff3"/>
        <w:numPr>
          <w:ilvl w:val="0"/>
          <w:numId w:val="46"/>
        </w:numPr>
        <w:spacing w:before="120" w:after="0" w:line="240" w:lineRule="auto"/>
        <w:ind w:left="0" w:firstLine="709"/>
        <w:jc w:val="both"/>
        <w:rPr>
          <w:rFonts w:eastAsia="Times New Roman" w:cs="Arial"/>
          <w:sz w:val="24"/>
          <w:szCs w:val="24"/>
        </w:rPr>
      </w:pPr>
      <w:r w:rsidRPr="00041710">
        <w:rPr>
          <w:rFonts w:eastAsia="Times New Roman" w:cs="Arial"/>
          <w:sz w:val="24"/>
          <w:szCs w:val="24"/>
        </w:rPr>
        <w:lastRenderedPageBreak/>
        <w:t xml:space="preserve">Соглашение вступает в силу с момента его подписания всеми Сторонами и действует до момента получения Банком уведомления, указанного в пункте 4 Соглашения, или до момента расторжения Соглашения. </w:t>
      </w:r>
    </w:p>
    <w:p w14:paraId="71015BE1" w14:textId="77777777" w:rsidR="00086383" w:rsidRPr="00041710" w:rsidRDefault="00086383" w:rsidP="00EE1CAD">
      <w:pPr>
        <w:pStyle w:val="afff3"/>
        <w:numPr>
          <w:ilvl w:val="0"/>
          <w:numId w:val="46"/>
        </w:numPr>
        <w:spacing w:before="120" w:after="0" w:line="240" w:lineRule="auto"/>
        <w:ind w:left="0" w:firstLine="709"/>
        <w:jc w:val="both"/>
        <w:rPr>
          <w:rFonts w:eastAsia="Times New Roman" w:cs="Arial"/>
          <w:sz w:val="24"/>
          <w:szCs w:val="24"/>
        </w:rPr>
      </w:pPr>
      <w:r w:rsidRPr="00041710">
        <w:rPr>
          <w:rFonts w:eastAsia="Times New Roman" w:cs="Arial"/>
          <w:sz w:val="24"/>
          <w:szCs w:val="24"/>
        </w:rPr>
        <w:t xml:space="preserve">Соглашение может быть изменено или расторгнуто по соглашению Сторон. </w:t>
      </w:r>
    </w:p>
    <w:p w14:paraId="5C2EC956" w14:textId="49480DF9" w:rsidR="00086383" w:rsidRPr="00041710" w:rsidRDefault="00086383" w:rsidP="00EE1CAD">
      <w:pPr>
        <w:pStyle w:val="afff3"/>
        <w:numPr>
          <w:ilvl w:val="0"/>
          <w:numId w:val="46"/>
        </w:numPr>
        <w:spacing w:before="120" w:after="0" w:line="240" w:lineRule="auto"/>
        <w:ind w:left="0" w:firstLine="709"/>
        <w:jc w:val="both"/>
        <w:rPr>
          <w:rFonts w:eastAsia="Times New Roman" w:cs="Arial"/>
          <w:sz w:val="24"/>
          <w:szCs w:val="24"/>
        </w:rPr>
      </w:pPr>
      <w:r w:rsidRPr="00041710">
        <w:rPr>
          <w:rFonts w:eastAsia="Times New Roman" w:cs="Arial"/>
          <w:sz w:val="24"/>
          <w:szCs w:val="24"/>
        </w:rPr>
        <w:t xml:space="preserve">Все споры по Соглашению разрешаются путем переговоров сторон, а в случае недостижения согласия - в Арбитражном </w:t>
      </w:r>
      <w:proofErr w:type="gramStart"/>
      <w:r w:rsidRPr="00041710">
        <w:rPr>
          <w:rFonts w:eastAsia="Times New Roman" w:cs="Arial"/>
          <w:sz w:val="24"/>
          <w:szCs w:val="24"/>
        </w:rPr>
        <w:t>суде  в</w:t>
      </w:r>
      <w:proofErr w:type="gramEnd"/>
      <w:r w:rsidRPr="00041710">
        <w:rPr>
          <w:rFonts w:eastAsia="Times New Roman" w:cs="Arial"/>
          <w:sz w:val="24"/>
          <w:szCs w:val="24"/>
        </w:rPr>
        <w:t xml:space="preserve"> соответствии с законодательством Российской Федерации.</w:t>
      </w:r>
    </w:p>
    <w:p w14:paraId="09EED92A" w14:textId="77777777" w:rsidR="00086383" w:rsidRPr="00041710" w:rsidRDefault="00086383" w:rsidP="00EE1CAD">
      <w:pPr>
        <w:pStyle w:val="afff3"/>
        <w:numPr>
          <w:ilvl w:val="0"/>
          <w:numId w:val="46"/>
        </w:numPr>
        <w:spacing w:before="120" w:after="0" w:line="240" w:lineRule="auto"/>
        <w:ind w:left="0" w:firstLine="709"/>
        <w:jc w:val="both"/>
        <w:rPr>
          <w:rFonts w:eastAsia="Times New Roman" w:cs="Arial"/>
          <w:sz w:val="24"/>
          <w:szCs w:val="24"/>
        </w:rPr>
      </w:pPr>
      <w:r w:rsidRPr="00041710">
        <w:rPr>
          <w:rFonts w:eastAsia="Times New Roman" w:cs="Arial"/>
          <w:sz w:val="24"/>
          <w:szCs w:val="24"/>
        </w:rPr>
        <w:t>Во всем остальном, что не предусмотрено Соглашением, стороны руководствуются законодательством Российской Федерации.</w:t>
      </w:r>
    </w:p>
    <w:p w14:paraId="2B0DC978" w14:textId="77777777" w:rsidR="00086383" w:rsidRPr="00041710" w:rsidRDefault="00086383" w:rsidP="00EE1CAD">
      <w:pPr>
        <w:pStyle w:val="afff3"/>
        <w:numPr>
          <w:ilvl w:val="0"/>
          <w:numId w:val="46"/>
        </w:numPr>
        <w:spacing w:before="120" w:after="0" w:line="240" w:lineRule="auto"/>
        <w:ind w:left="0" w:firstLine="709"/>
        <w:jc w:val="both"/>
        <w:rPr>
          <w:rFonts w:eastAsia="Times New Roman" w:cs="Arial"/>
          <w:sz w:val="24"/>
          <w:szCs w:val="24"/>
        </w:rPr>
      </w:pPr>
      <w:r w:rsidRPr="00041710">
        <w:rPr>
          <w:rFonts w:eastAsia="Times New Roman" w:cs="Arial"/>
          <w:sz w:val="24"/>
          <w:szCs w:val="24"/>
        </w:rPr>
        <w:t>Соглашение составлено в 4-х экземплярах, имеющих равную юридическую силу, по одному экземпляру для Клиента, Банка, Кредитора и Банка Кредитора.</w:t>
      </w:r>
    </w:p>
    <w:p w14:paraId="4AF6D6B0" w14:textId="77777777" w:rsidR="00086383" w:rsidRPr="000215AD" w:rsidRDefault="00086383" w:rsidP="00086383">
      <w:pPr>
        <w:spacing w:before="240"/>
        <w:rPr>
          <w:rFonts w:eastAsia="Times New Roman" w:cs="Arial"/>
          <w:b/>
          <w:color w:val="000000"/>
          <w:sz w:val="20"/>
          <w:szCs w:val="20"/>
        </w:rPr>
      </w:pPr>
      <w:r w:rsidRPr="000215AD">
        <w:rPr>
          <w:rFonts w:eastAsia="Times New Roman" w:cs="Arial"/>
          <w:b/>
          <w:color w:val="000000"/>
          <w:sz w:val="20"/>
          <w:szCs w:val="20"/>
        </w:rPr>
        <w:t>МЕСТО НАХОЖДЕНИЯ И РЕКВИЗИТЫ СТОРОН</w:t>
      </w:r>
    </w:p>
    <w:tbl>
      <w:tblPr>
        <w:tblW w:w="0" w:type="auto"/>
        <w:tblLayout w:type="fixed"/>
        <w:tblCellMar>
          <w:left w:w="107" w:type="dxa"/>
          <w:right w:w="107" w:type="dxa"/>
        </w:tblCellMar>
        <w:tblLook w:val="04A0" w:firstRow="1" w:lastRow="0" w:firstColumn="1" w:lastColumn="0" w:noHBand="0" w:noVBand="1"/>
      </w:tblPr>
      <w:tblGrid>
        <w:gridCol w:w="4825"/>
        <w:gridCol w:w="5145"/>
      </w:tblGrid>
      <w:tr w:rsidR="00086383" w:rsidRPr="000215AD" w14:paraId="4D488688" w14:textId="77777777" w:rsidTr="00FE02FA">
        <w:trPr>
          <w:cantSplit/>
          <w:trHeight w:val="3174"/>
        </w:trPr>
        <w:tc>
          <w:tcPr>
            <w:tcW w:w="4825" w:type="dxa"/>
          </w:tcPr>
          <w:p w14:paraId="7A96EC76" w14:textId="77777777" w:rsidR="00086383" w:rsidRPr="000215AD" w:rsidRDefault="00086383" w:rsidP="00FE02FA">
            <w:pPr>
              <w:rPr>
                <w:rFonts w:eastAsia="Times New Roman" w:cs="Arial"/>
                <w:b/>
                <w:sz w:val="20"/>
                <w:szCs w:val="20"/>
              </w:rPr>
            </w:pPr>
            <w:r w:rsidRPr="000215AD">
              <w:rPr>
                <w:rFonts w:eastAsia="Times New Roman" w:cs="Arial"/>
                <w:b/>
                <w:sz w:val="20"/>
                <w:szCs w:val="20"/>
              </w:rPr>
              <w:t>Банк</w:t>
            </w:r>
          </w:p>
          <w:p w14:paraId="0AFA527F" w14:textId="77777777" w:rsidR="00086383" w:rsidRPr="000215AD" w:rsidRDefault="00086383" w:rsidP="00FE02FA">
            <w:pPr>
              <w:rPr>
                <w:rFonts w:eastAsia="Times New Roman" w:cs="Arial"/>
                <w:sz w:val="20"/>
                <w:szCs w:val="20"/>
              </w:rPr>
            </w:pPr>
            <w:r w:rsidRPr="000215AD">
              <w:rPr>
                <w:rFonts w:eastAsia="Times New Roman"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3B8DB4" w14:textId="77777777" w:rsidR="00086383" w:rsidRPr="000215AD" w:rsidRDefault="00086383" w:rsidP="00FE02FA">
            <w:pPr>
              <w:rPr>
                <w:rFonts w:eastAsia="Times New Roman" w:cs="Arial"/>
                <w:sz w:val="20"/>
                <w:szCs w:val="20"/>
              </w:rPr>
            </w:pPr>
          </w:p>
        </w:tc>
        <w:tc>
          <w:tcPr>
            <w:tcW w:w="5145" w:type="dxa"/>
          </w:tcPr>
          <w:p w14:paraId="47B81BBD" w14:textId="77777777" w:rsidR="00086383" w:rsidRPr="000215AD" w:rsidRDefault="00086383" w:rsidP="00FE02FA">
            <w:pPr>
              <w:rPr>
                <w:rFonts w:eastAsia="Times New Roman" w:cs="Arial"/>
                <w:sz w:val="20"/>
                <w:szCs w:val="20"/>
              </w:rPr>
            </w:pPr>
            <w:r w:rsidRPr="000215AD">
              <w:rPr>
                <w:rFonts w:eastAsia="Times New Roman" w:cs="Arial"/>
                <w:b/>
                <w:sz w:val="20"/>
                <w:szCs w:val="20"/>
              </w:rPr>
              <w:t>Клиент</w:t>
            </w:r>
          </w:p>
          <w:p w14:paraId="7D0D0A55" w14:textId="77777777" w:rsidR="00086383" w:rsidRPr="000215AD" w:rsidRDefault="00086383" w:rsidP="00FE02FA">
            <w:pPr>
              <w:jc w:val="both"/>
              <w:rPr>
                <w:rFonts w:eastAsia="Times New Roman" w:cs="Arial"/>
                <w:sz w:val="20"/>
                <w:szCs w:val="20"/>
              </w:rPr>
            </w:pPr>
            <w:r w:rsidRPr="000215AD">
              <w:rPr>
                <w:rFonts w:eastAsia="Times New Roman" w:cs="Arial"/>
                <w:sz w:val="20"/>
                <w:szCs w:val="20"/>
              </w:rPr>
              <w:t>Наименование ________________________</w:t>
            </w:r>
          </w:p>
          <w:p w14:paraId="78525590" w14:textId="77777777" w:rsidR="00086383" w:rsidRPr="000215AD" w:rsidRDefault="00086383" w:rsidP="00FE02FA">
            <w:pPr>
              <w:jc w:val="both"/>
              <w:rPr>
                <w:rFonts w:eastAsia="Times New Roman" w:cs="Arial"/>
                <w:sz w:val="20"/>
                <w:szCs w:val="20"/>
              </w:rPr>
            </w:pPr>
            <w:r w:rsidRPr="000215AD">
              <w:rPr>
                <w:rFonts w:eastAsia="Times New Roman" w:cs="Arial"/>
                <w:sz w:val="20"/>
                <w:szCs w:val="20"/>
              </w:rPr>
              <w:t>____________________________________________</w:t>
            </w:r>
          </w:p>
          <w:p w14:paraId="09A96ABB" w14:textId="77777777" w:rsidR="00086383" w:rsidRPr="000215AD" w:rsidRDefault="00086383" w:rsidP="00FE02FA">
            <w:pPr>
              <w:jc w:val="both"/>
              <w:rPr>
                <w:rFonts w:eastAsia="Times New Roman" w:cs="Arial"/>
                <w:sz w:val="20"/>
                <w:szCs w:val="20"/>
              </w:rPr>
            </w:pPr>
            <w:r w:rsidRPr="000215AD">
              <w:rPr>
                <w:rFonts w:eastAsia="Times New Roman" w:cs="Arial"/>
                <w:sz w:val="20"/>
                <w:szCs w:val="20"/>
              </w:rPr>
              <w:t>Адрес места нахождения ___________________________</w:t>
            </w:r>
          </w:p>
          <w:p w14:paraId="43702D53" w14:textId="77777777" w:rsidR="00086383" w:rsidRPr="000215AD" w:rsidRDefault="00086383" w:rsidP="00FE02FA">
            <w:pPr>
              <w:jc w:val="both"/>
              <w:rPr>
                <w:rFonts w:eastAsia="Times New Roman" w:cs="Arial"/>
                <w:sz w:val="20"/>
                <w:szCs w:val="20"/>
              </w:rPr>
            </w:pPr>
            <w:r w:rsidRPr="000215AD">
              <w:rPr>
                <w:rFonts w:eastAsia="Times New Roman" w:cs="Arial"/>
                <w:sz w:val="20"/>
                <w:szCs w:val="20"/>
              </w:rPr>
              <w:t>Почтовый адрес: _____________________________</w:t>
            </w:r>
          </w:p>
          <w:p w14:paraId="41879521" w14:textId="77777777" w:rsidR="00086383" w:rsidRPr="000215AD" w:rsidRDefault="00086383" w:rsidP="00FE02FA">
            <w:pPr>
              <w:jc w:val="both"/>
              <w:rPr>
                <w:rFonts w:eastAsia="Times New Roman" w:cs="Arial"/>
                <w:sz w:val="20"/>
                <w:szCs w:val="20"/>
              </w:rPr>
            </w:pPr>
            <w:r w:rsidRPr="000215AD">
              <w:rPr>
                <w:rFonts w:eastAsia="Times New Roman" w:cs="Arial"/>
                <w:sz w:val="20"/>
                <w:szCs w:val="20"/>
              </w:rPr>
              <w:t>Реквизиты: ИНН__________, КПП _____________, ОГРН _______________, ОКПО ______________,</w:t>
            </w:r>
          </w:p>
          <w:p w14:paraId="0970F3E0" w14:textId="77777777" w:rsidR="00086383" w:rsidRPr="000215AD" w:rsidRDefault="00086383" w:rsidP="00FE02FA">
            <w:pPr>
              <w:jc w:val="both"/>
              <w:rPr>
                <w:rFonts w:eastAsia="Times New Roman" w:cs="Arial"/>
                <w:sz w:val="20"/>
                <w:szCs w:val="20"/>
              </w:rPr>
            </w:pPr>
            <w:r w:rsidRPr="000215AD">
              <w:rPr>
                <w:rFonts w:eastAsia="Times New Roman" w:cs="Arial"/>
                <w:sz w:val="20"/>
                <w:szCs w:val="20"/>
              </w:rPr>
              <w:t>БИК ___________, р/с _________________________ в __________________________________________</w:t>
            </w:r>
          </w:p>
        </w:tc>
      </w:tr>
    </w:tbl>
    <w:p w14:paraId="725DE50C" w14:textId="77777777" w:rsidR="00086383" w:rsidRPr="000215AD" w:rsidRDefault="00086383" w:rsidP="00086383">
      <w:pPr>
        <w:rPr>
          <w:rFonts w:eastAsia="Times New Roman" w:cs="Arial"/>
          <w:sz w:val="20"/>
          <w:szCs w:val="20"/>
        </w:rPr>
      </w:pPr>
    </w:p>
    <w:tbl>
      <w:tblPr>
        <w:tblW w:w="0" w:type="auto"/>
        <w:tblLayout w:type="fixed"/>
        <w:tblCellMar>
          <w:left w:w="107" w:type="dxa"/>
          <w:right w:w="107" w:type="dxa"/>
        </w:tblCellMar>
        <w:tblLook w:val="04A0" w:firstRow="1" w:lastRow="0" w:firstColumn="1" w:lastColumn="0" w:noHBand="0" w:noVBand="1"/>
      </w:tblPr>
      <w:tblGrid>
        <w:gridCol w:w="4708"/>
        <w:gridCol w:w="4708"/>
      </w:tblGrid>
      <w:tr w:rsidR="00086383" w:rsidRPr="000215AD" w14:paraId="6DA325F9" w14:textId="77777777" w:rsidTr="00FE02FA">
        <w:trPr>
          <w:cantSplit/>
          <w:trHeight w:val="1259"/>
        </w:trPr>
        <w:tc>
          <w:tcPr>
            <w:tcW w:w="4708" w:type="dxa"/>
            <w:hideMark/>
          </w:tcPr>
          <w:p w14:paraId="1728EECE" w14:textId="77777777" w:rsidR="00086383" w:rsidRPr="000215AD" w:rsidRDefault="00086383" w:rsidP="00FE02FA">
            <w:pPr>
              <w:rPr>
                <w:rFonts w:eastAsia="Times New Roman" w:cs="Arial"/>
                <w:sz w:val="20"/>
                <w:szCs w:val="20"/>
              </w:rPr>
            </w:pPr>
            <w:r w:rsidRPr="000215AD">
              <w:rPr>
                <w:rFonts w:eastAsia="Times New Roman" w:cs="Arial"/>
                <w:b/>
                <w:sz w:val="20"/>
                <w:szCs w:val="20"/>
              </w:rPr>
              <w:t>Кредитор</w:t>
            </w:r>
            <w:r w:rsidRPr="000215AD">
              <w:rPr>
                <w:rFonts w:eastAsia="Times New Roman" w:cs="Arial"/>
                <w:sz w:val="20"/>
                <w:szCs w:val="20"/>
              </w:rPr>
              <w:t xml:space="preserve"> </w:t>
            </w:r>
          </w:p>
          <w:p w14:paraId="185E089D" w14:textId="77777777" w:rsidR="00086383" w:rsidRPr="000215AD" w:rsidRDefault="00086383" w:rsidP="00FE02FA">
            <w:pPr>
              <w:rPr>
                <w:rFonts w:eastAsia="Times New Roman" w:cs="Arial"/>
                <w:sz w:val="20"/>
                <w:szCs w:val="20"/>
              </w:rPr>
            </w:pPr>
            <w:r w:rsidRPr="000215AD">
              <w:rPr>
                <w:rFonts w:eastAsia="Times New Roman" w:cs="Arial"/>
                <w:sz w:val="20"/>
                <w:szCs w:val="20"/>
              </w:rPr>
              <w:t>________________________________________________________________________________________________________________________________________________________________</w:t>
            </w:r>
          </w:p>
        </w:tc>
        <w:tc>
          <w:tcPr>
            <w:tcW w:w="4708" w:type="dxa"/>
            <w:hideMark/>
          </w:tcPr>
          <w:p w14:paraId="6A7D3637" w14:textId="77777777" w:rsidR="00086383" w:rsidRPr="000215AD" w:rsidRDefault="00086383" w:rsidP="00FE02FA">
            <w:pPr>
              <w:rPr>
                <w:rFonts w:eastAsia="Times New Roman" w:cs="Arial"/>
                <w:sz w:val="20"/>
                <w:szCs w:val="20"/>
              </w:rPr>
            </w:pPr>
            <w:r w:rsidRPr="000215AD">
              <w:rPr>
                <w:rFonts w:eastAsia="Times New Roman" w:cs="Arial"/>
                <w:b/>
                <w:sz w:val="20"/>
                <w:szCs w:val="20"/>
              </w:rPr>
              <w:t>Банк Кредитора</w:t>
            </w:r>
            <w:r w:rsidRPr="000215AD">
              <w:rPr>
                <w:rFonts w:eastAsia="Times New Roman" w:cs="Arial"/>
                <w:sz w:val="20"/>
                <w:szCs w:val="20"/>
              </w:rPr>
              <w:t xml:space="preserve"> </w:t>
            </w:r>
          </w:p>
          <w:p w14:paraId="6095CB3F" w14:textId="77777777" w:rsidR="00086383" w:rsidRPr="000215AD" w:rsidRDefault="00086383" w:rsidP="00FE02FA">
            <w:pPr>
              <w:rPr>
                <w:rFonts w:eastAsia="Times New Roman" w:cs="Arial"/>
                <w:sz w:val="20"/>
                <w:szCs w:val="20"/>
              </w:rPr>
            </w:pPr>
            <w:r w:rsidRPr="000215AD">
              <w:rPr>
                <w:rFonts w:eastAsia="Times New Roman" w:cs="Arial"/>
                <w:sz w:val="20"/>
                <w:szCs w:val="20"/>
              </w:rPr>
              <w:t>________________________________________________________________________________________________________________________________________________________________</w:t>
            </w:r>
          </w:p>
        </w:tc>
      </w:tr>
    </w:tbl>
    <w:p w14:paraId="26F4A57D" w14:textId="77777777" w:rsidR="00086383" w:rsidRPr="00041710" w:rsidRDefault="00086383" w:rsidP="00086383">
      <w:pPr>
        <w:spacing w:before="240"/>
        <w:rPr>
          <w:rFonts w:eastAsia="Times New Roman" w:cs="Arial"/>
          <w:b/>
          <w:color w:val="000000"/>
          <w:sz w:val="20"/>
          <w:szCs w:val="20"/>
        </w:rPr>
      </w:pPr>
      <w:r w:rsidRPr="00041710">
        <w:rPr>
          <w:rFonts w:eastAsia="Times New Roman" w:cs="Arial"/>
          <w:b/>
          <w:color w:val="000000"/>
          <w:sz w:val="20"/>
          <w:szCs w:val="20"/>
        </w:rPr>
        <w:t>ПОДПИСИ СТОРОН</w:t>
      </w:r>
    </w:p>
    <w:tbl>
      <w:tblPr>
        <w:tblW w:w="0" w:type="auto"/>
        <w:tblLayout w:type="fixed"/>
        <w:tblCellMar>
          <w:left w:w="107" w:type="dxa"/>
          <w:right w:w="107" w:type="dxa"/>
        </w:tblCellMar>
        <w:tblLook w:val="04A0" w:firstRow="1" w:lastRow="0" w:firstColumn="1" w:lastColumn="0" w:noHBand="0" w:noVBand="1"/>
      </w:tblPr>
      <w:tblGrid>
        <w:gridCol w:w="4618"/>
        <w:gridCol w:w="4618"/>
        <w:gridCol w:w="307"/>
      </w:tblGrid>
      <w:tr w:rsidR="00086383" w:rsidRPr="000215AD" w14:paraId="752FE983" w14:textId="77777777" w:rsidTr="00FE02FA">
        <w:trPr>
          <w:cantSplit/>
          <w:trHeight w:val="880"/>
        </w:trPr>
        <w:tc>
          <w:tcPr>
            <w:tcW w:w="4618" w:type="dxa"/>
          </w:tcPr>
          <w:p w14:paraId="127D72C5" w14:textId="77777777" w:rsidR="00086383" w:rsidRPr="000215AD" w:rsidRDefault="00086383" w:rsidP="00FE02FA">
            <w:pPr>
              <w:rPr>
                <w:rFonts w:eastAsia="Times New Roman" w:cs="Arial"/>
                <w:b/>
                <w:sz w:val="20"/>
                <w:szCs w:val="20"/>
              </w:rPr>
            </w:pPr>
            <w:r w:rsidRPr="000215AD">
              <w:rPr>
                <w:rFonts w:eastAsia="Times New Roman" w:cs="Arial"/>
                <w:b/>
                <w:sz w:val="20"/>
                <w:szCs w:val="20"/>
              </w:rPr>
              <w:t>Банк</w:t>
            </w:r>
          </w:p>
          <w:p w14:paraId="71A8B88B" w14:textId="77777777" w:rsidR="00086383" w:rsidRPr="000215AD" w:rsidRDefault="00086383" w:rsidP="00FE02FA">
            <w:pPr>
              <w:rPr>
                <w:rFonts w:eastAsia="Times New Roman" w:cs="Arial"/>
                <w:sz w:val="20"/>
                <w:szCs w:val="20"/>
              </w:rPr>
            </w:pPr>
          </w:p>
          <w:p w14:paraId="70BCA98C" w14:textId="77777777" w:rsidR="00086383" w:rsidRPr="000215AD" w:rsidRDefault="00086383" w:rsidP="00FE02FA">
            <w:pPr>
              <w:rPr>
                <w:rFonts w:eastAsia="Times New Roman" w:cs="Arial"/>
                <w:sz w:val="20"/>
                <w:szCs w:val="20"/>
              </w:rPr>
            </w:pPr>
            <w:r w:rsidRPr="000215AD">
              <w:rPr>
                <w:rFonts w:eastAsia="Times New Roman" w:cs="Arial"/>
                <w:sz w:val="20"/>
                <w:szCs w:val="20"/>
              </w:rPr>
              <w:t>__________________/__________________/</w:t>
            </w:r>
          </w:p>
          <w:p w14:paraId="10C16636" w14:textId="77777777" w:rsidR="00086383" w:rsidRPr="000215AD" w:rsidRDefault="00086383" w:rsidP="00FE02FA">
            <w:pPr>
              <w:rPr>
                <w:rFonts w:eastAsia="Times New Roman" w:cs="Arial"/>
                <w:sz w:val="20"/>
                <w:szCs w:val="20"/>
              </w:rPr>
            </w:pPr>
            <w:r w:rsidRPr="000215AD">
              <w:rPr>
                <w:rFonts w:eastAsia="Times New Roman" w:cs="Arial"/>
                <w:sz w:val="20"/>
                <w:szCs w:val="20"/>
              </w:rPr>
              <w:t>М.П.</w:t>
            </w:r>
          </w:p>
        </w:tc>
        <w:tc>
          <w:tcPr>
            <w:tcW w:w="4925" w:type="dxa"/>
            <w:gridSpan w:val="2"/>
          </w:tcPr>
          <w:p w14:paraId="667ACCF4" w14:textId="77777777" w:rsidR="00086383" w:rsidRPr="000215AD" w:rsidRDefault="00086383" w:rsidP="00FE02FA">
            <w:pPr>
              <w:rPr>
                <w:rFonts w:eastAsia="Times New Roman" w:cs="Arial"/>
                <w:b/>
                <w:sz w:val="20"/>
                <w:szCs w:val="20"/>
              </w:rPr>
            </w:pPr>
            <w:r w:rsidRPr="000215AD">
              <w:rPr>
                <w:rFonts w:eastAsia="Times New Roman" w:cs="Arial"/>
                <w:b/>
                <w:sz w:val="20"/>
                <w:szCs w:val="20"/>
              </w:rPr>
              <w:t>Клиент</w:t>
            </w:r>
          </w:p>
          <w:p w14:paraId="10159458" w14:textId="77777777" w:rsidR="00086383" w:rsidRPr="000215AD" w:rsidRDefault="00086383" w:rsidP="00FE02FA">
            <w:pPr>
              <w:rPr>
                <w:rFonts w:eastAsia="Times New Roman" w:cs="Arial"/>
                <w:sz w:val="20"/>
                <w:szCs w:val="20"/>
              </w:rPr>
            </w:pPr>
          </w:p>
          <w:p w14:paraId="26E8B66F" w14:textId="77777777" w:rsidR="00086383" w:rsidRPr="000215AD" w:rsidRDefault="00086383" w:rsidP="00FE02FA">
            <w:pPr>
              <w:rPr>
                <w:rFonts w:eastAsia="Times New Roman" w:cs="Arial"/>
                <w:sz w:val="20"/>
                <w:szCs w:val="20"/>
              </w:rPr>
            </w:pPr>
            <w:r w:rsidRPr="000215AD">
              <w:rPr>
                <w:rFonts w:eastAsia="Times New Roman" w:cs="Arial"/>
                <w:sz w:val="20"/>
                <w:szCs w:val="20"/>
              </w:rPr>
              <w:t>_______________________/________________/</w:t>
            </w:r>
          </w:p>
          <w:p w14:paraId="48AB7838" w14:textId="77777777" w:rsidR="00086383" w:rsidRPr="000215AD" w:rsidRDefault="00086383" w:rsidP="00FE02FA">
            <w:pPr>
              <w:rPr>
                <w:rFonts w:eastAsia="Times New Roman" w:cs="Arial"/>
                <w:sz w:val="20"/>
                <w:szCs w:val="20"/>
              </w:rPr>
            </w:pPr>
            <w:r w:rsidRPr="000215AD">
              <w:rPr>
                <w:rFonts w:eastAsia="Times New Roman" w:cs="Arial"/>
                <w:sz w:val="20"/>
                <w:szCs w:val="20"/>
              </w:rPr>
              <w:t xml:space="preserve">М.П. </w:t>
            </w:r>
            <w:r w:rsidRPr="000215AD">
              <w:rPr>
                <w:rFonts w:eastAsia="Times New Roman" w:cs="Arial"/>
                <w:i/>
                <w:sz w:val="16"/>
                <w:szCs w:val="16"/>
              </w:rPr>
              <w:t>(при наличии печати)</w:t>
            </w:r>
          </w:p>
        </w:tc>
      </w:tr>
      <w:tr w:rsidR="00086383" w:rsidRPr="000215AD" w14:paraId="6107364D" w14:textId="77777777" w:rsidTr="00FE02FA">
        <w:trPr>
          <w:gridAfter w:val="1"/>
          <w:wAfter w:w="307" w:type="dxa"/>
          <w:cantSplit/>
          <w:trHeight w:val="1297"/>
        </w:trPr>
        <w:tc>
          <w:tcPr>
            <w:tcW w:w="4618" w:type="dxa"/>
          </w:tcPr>
          <w:p w14:paraId="4A1E3961" w14:textId="77777777" w:rsidR="00086383" w:rsidRPr="000215AD" w:rsidRDefault="00086383" w:rsidP="00FE02FA">
            <w:pPr>
              <w:rPr>
                <w:rFonts w:eastAsia="Times New Roman" w:cs="Times New Roman"/>
                <w:sz w:val="20"/>
                <w:szCs w:val="20"/>
              </w:rPr>
            </w:pPr>
          </w:p>
          <w:tbl>
            <w:tblPr>
              <w:tblW w:w="4620" w:type="dxa"/>
              <w:tblLayout w:type="fixed"/>
              <w:tblCellMar>
                <w:left w:w="107" w:type="dxa"/>
                <w:right w:w="107" w:type="dxa"/>
              </w:tblCellMar>
              <w:tblLook w:val="04A0" w:firstRow="1" w:lastRow="0" w:firstColumn="1" w:lastColumn="0" w:noHBand="0" w:noVBand="1"/>
            </w:tblPr>
            <w:tblGrid>
              <w:gridCol w:w="4620"/>
            </w:tblGrid>
            <w:tr w:rsidR="00086383" w:rsidRPr="000215AD" w14:paraId="7E41867E" w14:textId="77777777" w:rsidTr="00FE02FA">
              <w:trPr>
                <w:cantSplit/>
                <w:trHeight w:val="1055"/>
              </w:trPr>
              <w:tc>
                <w:tcPr>
                  <w:tcW w:w="4618" w:type="dxa"/>
                </w:tcPr>
                <w:p w14:paraId="048C2292" w14:textId="77777777" w:rsidR="00086383" w:rsidRPr="000215AD" w:rsidRDefault="00086383" w:rsidP="00FE02FA">
                  <w:pPr>
                    <w:rPr>
                      <w:rFonts w:eastAsia="Times New Roman" w:cs="Arial"/>
                      <w:sz w:val="20"/>
                      <w:szCs w:val="20"/>
                    </w:rPr>
                  </w:pPr>
                  <w:r w:rsidRPr="000215AD">
                    <w:rPr>
                      <w:rFonts w:eastAsia="Times New Roman" w:cs="Arial"/>
                      <w:b/>
                      <w:sz w:val="20"/>
                      <w:szCs w:val="20"/>
                    </w:rPr>
                    <w:t>Кредитор</w:t>
                  </w:r>
                  <w:r w:rsidRPr="000215AD">
                    <w:rPr>
                      <w:rFonts w:eastAsia="Times New Roman" w:cs="Arial"/>
                      <w:sz w:val="20"/>
                      <w:szCs w:val="20"/>
                    </w:rPr>
                    <w:t xml:space="preserve"> </w:t>
                  </w:r>
                </w:p>
                <w:p w14:paraId="0F16F6D6" w14:textId="77777777" w:rsidR="00086383" w:rsidRPr="000215AD" w:rsidRDefault="00086383" w:rsidP="00FE02FA">
                  <w:pPr>
                    <w:rPr>
                      <w:rFonts w:eastAsia="Times New Roman" w:cs="Arial"/>
                      <w:sz w:val="20"/>
                      <w:szCs w:val="20"/>
                    </w:rPr>
                  </w:pPr>
                  <w:r w:rsidRPr="000215AD">
                    <w:rPr>
                      <w:rFonts w:eastAsia="Times New Roman" w:cs="Arial"/>
                      <w:sz w:val="20"/>
                      <w:szCs w:val="20"/>
                    </w:rPr>
                    <w:t>__________________/__________________/</w:t>
                  </w:r>
                </w:p>
                <w:p w14:paraId="7F082144" w14:textId="77777777" w:rsidR="00086383" w:rsidRPr="000215AD" w:rsidRDefault="00086383" w:rsidP="00FE02FA">
                  <w:pPr>
                    <w:rPr>
                      <w:rFonts w:eastAsia="Times New Roman" w:cs="Arial"/>
                      <w:i/>
                      <w:sz w:val="16"/>
                      <w:szCs w:val="16"/>
                    </w:rPr>
                  </w:pPr>
                  <w:r w:rsidRPr="000215AD">
                    <w:rPr>
                      <w:rFonts w:eastAsia="Times New Roman" w:cs="Arial"/>
                      <w:sz w:val="20"/>
                      <w:szCs w:val="20"/>
                    </w:rPr>
                    <w:t>М.П.</w:t>
                  </w:r>
                  <w:r w:rsidRPr="000215AD">
                    <w:rPr>
                      <w:rFonts w:eastAsia="Times New Roman" w:cs="Arial"/>
                      <w:i/>
                      <w:sz w:val="16"/>
                      <w:szCs w:val="16"/>
                    </w:rPr>
                    <w:t xml:space="preserve"> </w:t>
                  </w:r>
                </w:p>
                <w:p w14:paraId="75F13060" w14:textId="77777777" w:rsidR="00086383" w:rsidRPr="000215AD" w:rsidRDefault="00086383" w:rsidP="00FE02FA">
                  <w:pPr>
                    <w:rPr>
                      <w:rFonts w:eastAsia="Times New Roman" w:cs="Arial"/>
                      <w:i/>
                      <w:sz w:val="16"/>
                      <w:szCs w:val="16"/>
                    </w:rPr>
                  </w:pPr>
                  <w:r w:rsidRPr="000215AD">
                    <w:rPr>
                      <w:rFonts w:eastAsia="Times New Roman" w:cs="Arial"/>
                      <w:i/>
                      <w:sz w:val="16"/>
                      <w:szCs w:val="16"/>
                    </w:rPr>
                    <w:t>(при наличии печати)</w:t>
                  </w:r>
                </w:p>
                <w:p w14:paraId="40D9CAB0" w14:textId="77777777" w:rsidR="00086383" w:rsidRPr="000215AD" w:rsidRDefault="00086383" w:rsidP="00FE02FA">
                  <w:pPr>
                    <w:rPr>
                      <w:rFonts w:eastAsia="Times New Roman" w:cs="Arial"/>
                      <w:sz w:val="20"/>
                      <w:szCs w:val="20"/>
                    </w:rPr>
                  </w:pPr>
                </w:p>
              </w:tc>
            </w:tr>
          </w:tbl>
          <w:p w14:paraId="32D197B2" w14:textId="77777777" w:rsidR="00086383" w:rsidRPr="000215AD" w:rsidRDefault="00086383" w:rsidP="00FE02FA">
            <w:pPr>
              <w:rPr>
                <w:rFonts w:eastAsia="Times New Roman" w:cs="Arial"/>
                <w:sz w:val="20"/>
                <w:szCs w:val="20"/>
              </w:rPr>
            </w:pPr>
          </w:p>
        </w:tc>
        <w:tc>
          <w:tcPr>
            <w:tcW w:w="4618" w:type="dxa"/>
          </w:tcPr>
          <w:p w14:paraId="2DB54E53" w14:textId="77777777" w:rsidR="00086383" w:rsidRPr="000215AD" w:rsidRDefault="00086383" w:rsidP="00FE02FA">
            <w:pPr>
              <w:rPr>
                <w:rFonts w:eastAsia="Times New Roman" w:cs="Arial"/>
                <w:b/>
                <w:sz w:val="20"/>
                <w:szCs w:val="20"/>
              </w:rPr>
            </w:pPr>
          </w:p>
          <w:p w14:paraId="1F8A84A5" w14:textId="77777777" w:rsidR="00086383" w:rsidRPr="000215AD" w:rsidRDefault="00086383" w:rsidP="00FE02FA">
            <w:pPr>
              <w:rPr>
                <w:rFonts w:eastAsia="Times New Roman" w:cs="Arial"/>
                <w:b/>
                <w:sz w:val="20"/>
                <w:szCs w:val="20"/>
              </w:rPr>
            </w:pPr>
            <w:r w:rsidRPr="000215AD">
              <w:rPr>
                <w:rFonts w:eastAsia="Times New Roman" w:cs="Arial"/>
                <w:b/>
                <w:sz w:val="20"/>
                <w:szCs w:val="20"/>
              </w:rPr>
              <w:t>Банк Кредитора</w:t>
            </w:r>
          </w:p>
          <w:p w14:paraId="200F7427" w14:textId="77777777" w:rsidR="00086383" w:rsidRPr="000215AD" w:rsidRDefault="00086383" w:rsidP="00FE02FA">
            <w:pPr>
              <w:rPr>
                <w:rFonts w:eastAsia="Times New Roman" w:cs="Arial"/>
                <w:sz w:val="20"/>
                <w:szCs w:val="20"/>
              </w:rPr>
            </w:pPr>
            <w:r w:rsidRPr="000215AD">
              <w:rPr>
                <w:rFonts w:eastAsia="Times New Roman" w:cs="Arial"/>
                <w:sz w:val="20"/>
                <w:szCs w:val="20"/>
              </w:rPr>
              <w:t>__________________/__________________/</w:t>
            </w:r>
          </w:p>
          <w:p w14:paraId="0BE7B737" w14:textId="77777777" w:rsidR="00086383" w:rsidRPr="000215AD" w:rsidRDefault="00086383" w:rsidP="00FE02FA">
            <w:pPr>
              <w:rPr>
                <w:rFonts w:eastAsia="Times New Roman" w:cs="Arial"/>
                <w:i/>
                <w:sz w:val="16"/>
                <w:szCs w:val="16"/>
              </w:rPr>
            </w:pPr>
            <w:r w:rsidRPr="000215AD">
              <w:rPr>
                <w:rFonts w:eastAsia="Times New Roman" w:cs="Arial"/>
                <w:sz w:val="20"/>
                <w:szCs w:val="20"/>
              </w:rPr>
              <w:t>М.П.</w:t>
            </w:r>
            <w:r w:rsidRPr="000215AD">
              <w:rPr>
                <w:rFonts w:eastAsia="Times New Roman" w:cs="Arial"/>
                <w:i/>
                <w:sz w:val="16"/>
                <w:szCs w:val="16"/>
              </w:rPr>
              <w:t xml:space="preserve"> </w:t>
            </w:r>
          </w:p>
          <w:p w14:paraId="536C718D" w14:textId="77777777" w:rsidR="00086383" w:rsidRPr="000215AD" w:rsidRDefault="00086383" w:rsidP="00FE02FA">
            <w:pPr>
              <w:rPr>
                <w:rFonts w:eastAsia="Times New Roman" w:cs="Arial"/>
                <w:i/>
                <w:sz w:val="16"/>
                <w:szCs w:val="16"/>
              </w:rPr>
            </w:pPr>
            <w:r w:rsidRPr="000215AD">
              <w:rPr>
                <w:rFonts w:eastAsia="Times New Roman" w:cs="Arial"/>
                <w:i/>
                <w:sz w:val="16"/>
                <w:szCs w:val="16"/>
              </w:rPr>
              <w:t>(при наличии печати)</w:t>
            </w:r>
          </w:p>
          <w:p w14:paraId="024D0D63" w14:textId="77777777" w:rsidR="00086383" w:rsidRPr="000215AD" w:rsidRDefault="00086383" w:rsidP="00FE02FA">
            <w:pPr>
              <w:rPr>
                <w:rFonts w:eastAsia="Times New Roman" w:cs="Arial"/>
                <w:b/>
                <w:sz w:val="20"/>
                <w:szCs w:val="20"/>
              </w:rPr>
            </w:pPr>
          </w:p>
        </w:tc>
      </w:tr>
    </w:tbl>
    <w:p w14:paraId="6CBB0FAC" w14:textId="77777777" w:rsidR="00086383" w:rsidRDefault="00086383" w:rsidP="00086383">
      <w:pPr>
        <w:spacing w:after="0" w:line="240" w:lineRule="auto"/>
        <w:ind w:right="-1136"/>
        <w:rPr>
          <w:rFonts w:eastAsia="Times New Roman" w:cs="Arial"/>
          <w:sz w:val="20"/>
          <w:szCs w:val="20"/>
        </w:rPr>
      </w:pPr>
      <w:r>
        <w:rPr>
          <w:rFonts w:eastAsia="Times New Roman" w:cs="Arial"/>
          <w:sz w:val="20"/>
          <w:szCs w:val="20"/>
        </w:rPr>
        <w:br w:type="page"/>
      </w:r>
    </w:p>
    <w:p w14:paraId="4D3C075A" w14:textId="45CDD8E7" w:rsidR="00086383" w:rsidRPr="00022E41" w:rsidRDefault="001B0E4A" w:rsidP="00022E41">
      <w:pPr>
        <w:pStyle w:val="20"/>
        <w:ind w:left="3969"/>
        <w:jc w:val="both"/>
        <w:rPr>
          <w:rFonts w:asciiTheme="minorHAnsi" w:eastAsia="Times New Roman" w:hAnsiTheme="minorHAnsi" w:cs="Times New Roman"/>
          <w:color w:val="0070C0"/>
          <w:sz w:val="24"/>
          <w:szCs w:val="20"/>
        </w:rPr>
      </w:pPr>
      <w:bookmarkStart w:id="107" w:name="_Toc45195408"/>
      <w:bookmarkStart w:id="108" w:name="_Toc140155769"/>
      <w:bookmarkStart w:id="109" w:name="_Hlk135659751"/>
      <w:r w:rsidRPr="001B0E4A">
        <w:rPr>
          <w:rFonts w:asciiTheme="minorHAnsi" w:eastAsia="Times New Roman" w:hAnsiTheme="minorHAnsi" w:cs="Times New Roman"/>
          <w:color w:val="0070C0"/>
          <w:sz w:val="24"/>
          <w:szCs w:val="20"/>
        </w:rPr>
        <w:lastRenderedPageBreak/>
        <w:t xml:space="preserve">Форма </w:t>
      </w:r>
      <w:r w:rsidRPr="00022E41">
        <w:rPr>
          <w:rFonts w:asciiTheme="minorHAnsi" w:eastAsia="Times New Roman" w:hAnsiTheme="minorHAnsi" w:cs="Times New Roman"/>
          <w:color w:val="0070C0"/>
          <w:sz w:val="24"/>
          <w:szCs w:val="20"/>
        </w:rPr>
        <w:t>18</w:t>
      </w:r>
      <w:r w:rsidRPr="001B0E4A">
        <w:rPr>
          <w:rFonts w:asciiTheme="minorHAnsi" w:eastAsia="Times New Roman" w:hAnsiTheme="minorHAnsi" w:cs="Times New Roman"/>
          <w:color w:val="0070C0"/>
          <w:sz w:val="24"/>
          <w:szCs w:val="20"/>
        </w:rPr>
        <w:t xml:space="preserve">/Р-04 </w:t>
      </w:r>
      <w:r w:rsidRPr="00022E41">
        <w:rPr>
          <w:rFonts w:asciiTheme="minorHAnsi" w:eastAsia="Times New Roman" w:hAnsiTheme="minorHAnsi" w:cs="Times New Roman"/>
          <w:color w:val="0070C0"/>
          <w:sz w:val="24"/>
          <w:szCs w:val="20"/>
        </w:rPr>
        <w:t>«</w:t>
      </w:r>
      <w:r w:rsidR="00086383" w:rsidRPr="00022E41">
        <w:rPr>
          <w:rFonts w:asciiTheme="minorHAnsi" w:eastAsia="Times New Roman" w:hAnsiTheme="minorHAnsi" w:cs="Times New Roman"/>
          <w:color w:val="0070C0"/>
          <w:sz w:val="24"/>
          <w:szCs w:val="20"/>
        </w:rPr>
        <w:t xml:space="preserve">Примерная форма решения Правления </w:t>
      </w:r>
      <w:r w:rsidR="00086383" w:rsidRPr="001B0E4A">
        <w:rPr>
          <w:rFonts w:asciiTheme="minorHAnsi" w:eastAsia="Times New Roman" w:hAnsiTheme="minorHAnsi" w:cs="Times New Roman"/>
          <w:color w:val="0070C0"/>
          <w:sz w:val="24"/>
          <w:szCs w:val="20"/>
        </w:rPr>
        <w:t>Ассоциации</w:t>
      </w:r>
      <w:r w:rsidR="00086383" w:rsidRPr="00022E41">
        <w:rPr>
          <w:rFonts w:asciiTheme="minorHAnsi" w:eastAsia="Times New Roman" w:hAnsiTheme="minorHAnsi" w:cs="Times New Roman"/>
          <w:color w:val="0070C0"/>
          <w:sz w:val="24"/>
          <w:szCs w:val="20"/>
        </w:rPr>
        <w:t xml:space="preserve"> об отказе в предоставлении займа</w:t>
      </w:r>
      <w:bookmarkEnd w:id="107"/>
      <w:r w:rsidRPr="00022E41">
        <w:rPr>
          <w:rFonts w:asciiTheme="minorHAnsi" w:eastAsia="Times New Roman" w:hAnsiTheme="minorHAnsi" w:cs="Times New Roman"/>
          <w:color w:val="0070C0"/>
          <w:sz w:val="24"/>
          <w:szCs w:val="20"/>
        </w:rPr>
        <w:t>»</w:t>
      </w:r>
      <w:bookmarkEnd w:id="108"/>
    </w:p>
    <w:bookmarkEnd w:id="109"/>
    <w:p w14:paraId="12F2D656" w14:textId="77777777" w:rsidR="00086383" w:rsidRPr="000215AD" w:rsidRDefault="00086383" w:rsidP="00086383">
      <w:pPr>
        <w:tabs>
          <w:tab w:val="left" w:pos="2490"/>
        </w:tabs>
        <w:spacing w:before="240" w:after="240" w:line="240" w:lineRule="auto"/>
        <w:rPr>
          <w:rFonts w:eastAsia="Times New Roman" w:cs="Times New Roman"/>
          <w:sz w:val="24"/>
          <w:szCs w:val="24"/>
        </w:rPr>
      </w:pPr>
      <w:r w:rsidRPr="000215AD">
        <w:rPr>
          <w:rFonts w:eastAsia="Times New Roman" w:cs="Times New Roman"/>
          <w:b/>
          <w:sz w:val="24"/>
          <w:szCs w:val="24"/>
        </w:rPr>
        <w:t>Вопрос повестки дня: «</w:t>
      </w:r>
      <w:r w:rsidRPr="000215AD">
        <w:rPr>
          <w:rFonts w:eastAsia="Times New Roman" w:cs="Times New Roman"/>
          <w:sz w:val="24"/>
          <w:szCs w:val="24"/>
        </w:rPr>
        <w:t xml:space="preserve">О предоставлении займа члену </w:t>
      </w:r>
      <w:r>
        <w:rPr>
          <w:rFonts w:eastAsia="Times New Roman" w:cs="Times New Roman"/>
          <w:sz w:val="24"/>
          <w:szCs w:val="24"/>
        </w:rPr>
        <w:t>Ассоциации «Сахалинстрой»</w:t>
      </w:r>
    </w:p>
    <w:p w14:paraId="091559BE" w14:textId="77777777" w:rsidR="00086383" w:rsidRDefault="00086383" w:rsidP="00086383">
      <w:pPr>
        <w:tabs>
          <w:tab w:val="left" w:pos="2490"/>
        </w:tabs>
        <w:ind w:firstLine="709"/>
        <w:jc w:val="both"/>
        <w:rPr>
          <w:rFonts w:eastAsia="Times New Roman" w:cs="Times New Roman"/>
          <w:i/>
          <w:sz w:val="24"/>
          <w:szCs w:val="24"/>
        </w:rPr>
      </w:pPr>
      <w:r w:rsidRPr="000215AD">
        <w:rPr>
          <w:rFonts w:eastAsia="Times New Roman" w:cs="Times New Roman"/>
          <w:sz w:val="24"/>
          <w:szCs w:val="24"/>
        </w:rPr>
        <w:t>По вопросу повестки дня до сведения присутствующих была доведена информация о посту</w:t>
      </w:r>
      <w:r>
        <w:rPr>
          <w:rFonts w:eastAsia="Times New Roman" w:cs="Times New Roman"/>
          <w:sz w:val="24"/>
          <w:szCs w:val="24"/>
        </w:rPr>
        <w:t>пившем</w:t>
      </w:r>
      <w:r w:rsidRPr="000215AD">
        <w:rPr>
          <w:rFonts w:eastAsia="Times New Roman" w:cs="Times New Roman"/>
          <w:sz w:val="24"/>
          <w:szCs w:val="24"/>
        </w:rPr>
        <w:t xml:space="preserve"> </w:t>
      </w:r>
      <w:r w:rsidRPr="00041710">
        <w:rPr>
          <w:rFonts w:eastAsia="Times New Roman" w:cs="Times New Roman"/>
          <w:sz w:val="24"/>
          <w:szCs w:val="24"/>
        </w:rPr>
        <w:t>в Ассоциацию «Сахалинстрой»</w:t>
      </w:r>
      <w:r w:rsidRPr="000215AD">
        <w:rPr>
          <w:rFonts w:eastAsia="Times New Roman" w:cs="Times New Roman"/>
          <w:sz w:val="24"/>
          <w:szCs w:val="24"/>
        </w:rPr>
        <w:t xml:space="preserve"> от члена </w:t>
      </w:r>
      <w:r>
        <w:rPr>
          <w:rFonts w:eastAsia="Times New Roman" w:cs="Times New Roman"/>
          <w:sz w:val="24"/>
          <w:szCs w:val="24"/>
        </w:rPr>
        <w:t xml:space="preserve">Ассоциации </w:t>
      </w:r>
      <w:r w:rsidRPr="000215AD">
        <w:rPr>
          <w:rFonts w:eastAsia="Times New Roman" w:cs="Times New Roman"/>
          <w:sz w:val="24"/>
          <w:szCs w:val="24"/>
        </w:rPr>
        <w:t>__________</w:t>
      </w:r>
      <w:r>
        <w:rPr>
          <w:rFonts w:eastAsia="Times New Roman" w:cs="Times New Roman"/>
          <w:sz w:val="24"/>
          <w:szCs w:val="24"/>
        </w:rPr>
        <w:t>____________</w:t>
      </w:r>
      <w:r w:rsidRPr="000215AD">
        <w:rPr>
          <w:rFonts w:eastAsia="Times New Roman" w:cs="Times New Roman"/>
          <w:sz w:val="24"/>
          <w:szCs w:val="24"/>
        </w:rPr>
        <w:t xml:space="preserve">__ </w:t>
      </w:r>
      <w:r w:rsidRPr="000215AD">
        <w:rPr>
          <w:rFonts w:eastAsia="Times New Roman" w:cs="Times New Roman"/>
          <w:i/>
          <w:sz w:val="24"/>
          <w:szCs w:val="24"/>
        </w:rPr>
        <w:t xml:space="preserve">(указать наименование члена СРО, ИНН) </w:t>
      </w:r>
      <w:r w:rsidRPr="000215AD">
        <w:rPr>
          <w:rFonts w:eastAsia="Times New Roman" w:cs="Times New Roman"/>
          <w:sz w:val="24"/>
          <w:szCs w:val="24"/>
        </w:rPr>
        <w:t>заявки на получение займа в размере _____</w:t>
      </w:r>
      <w:r>
        <w:rPr>
          <w:rFonts w:eastAsia="Times New Roman" w:cs="Times New Roman"/>
          <w:sz w:val="24"/>
          <w:szCs w:val="24"/>
        </w:rPr>
        <w:t>___</w:t>
      </w:r>
      <w:r w:rsidRPr="000215AD">
        <w:rPr>
          <w:rFonts w:eastAsia="Times New Roman" w:cs="Times New Roman"/>
          <w:sz w:val="24"/>
          <w:szCs w:val="24"/>
        </w:rPr>
        <w:t xml:space="preserve">___ рублей </w:t>
      </w:r>
      <w:r w:rsidRPr="000215AD">
        <w:rPr>
          <w:rFonts w:eastAsia="Times New Roman" w:cs="Times New Roman"/>
          <w:i/>
          <w:sz w:val="24"/>
          <w:szCs w:val="24"/>
        </w:rPr>
        <w:t xml:space="preserve">(указать сумму запрашиваемого займа) </w:t>
      </w:r>
      <w:r w:rsidRPr="000215AD">
        <w:rPr>
          <w:rFonts w:eastAsia="Times New Roman" w:cs="Times New Roman"/>
          <w:sz w:val="24"/>
          <w:szCs w:val="24"/>
        </w:rPr>
        <w:t>на цели __</w:t>
      </w:r>
      <w:r>
        <w:rPr>
          <w:rFonts w:eastAsia="Times New Roman" w:cs="Times New Roman"/>
          <w:sz w:val="24"/>
          <w:szCs w:val="24"/>
        </w:rPr>
        <w:t>___</w:t>
      </w:r>
      <w:r w:rsidRPr="000215AD">
        <w:rPr>
          <w:rFonts w:eastAsia="Times New Roman" w:cs="Times New Roman"/>
          <w:sz w:val="24"/>
          <w:szCs w:val="24"/>
        </w:rPr>
        <w:t xml:space="preserve">_____ (указать цели получения займа) </w:t>
      </w:r>
      <w:r>
        <w:rPr>
          <w:rFonts w:eastAsia="Times New Roman" w:cs="Times New Roman"/>
          <w:sz w:val="24"/>
          <w:szCs w:val="24"/>
        </w:rPr>
        <w:t xml:space="preserve">и </w:t>
      </w:r>
      <w:r w:rsidRPr="000215AD">
        <w:rPr>
          <w:rFonts w:eastAsia="Times New Roman" w:cs="Times New Roman"/>
          <w:sz w:val="24"/>
          <w:szCs w:val="24"/>
        </w:rPr>
        <w:t>на срок ______</w:t>
      </w:r>
      <w:r>
        <w:rPr>
          <w:rFonts w:eastAsia="Times New Roman" w:cs="Times New Roman"/>
          <w:sz w:val="24"/>
          <w:szCs w:val="24"/>
        </w:rPr>
        <w:t>___</w:t>
      </w:r>
      <w:r w:rsidRPr="000215AD">
        <w:rPr>
          <w:rFonts w:eastAsia="Times New Roman" w:cs="Times New Roman"/>
          <w:sz w:val="24"/>
          <w:szCs w:val="24"/>
        </w:rPr>
        <w:t xml:space="preserve">_ </w:t>
      </w:r>
      <w:r w:rsidRPr="000215AD">
        <w:rPr>
          <w:rFonts w:eastAsia="Times New Roman" w:cs="Times New Roman"/>
          <w:i/>
          <w:sz w:val="24"/>
          <w:szCs w:val="24"/>
        </w:rPr>
        <w:t xml:space="preserve">(указать срок предоставления займа). </w:t>
      </w:r>
    </w:p>
    <w:p w14:paraId="13207FDB" w14:textId="77777777" w:rsidR="00086383" w:rsidRPr="000215AD" w:rsidRDefault="00086383" w:rsidP="00086383">
      <w:pPr>
        <w:tabs>
          <w:tab w:val="left" w:pos="2490"/>
        </w:tabs>
        <w:ind w:firstLine="709"/>
        <w:jc w:val="both"/>
        <w:rPr>
          <w:rFonts w:eastAsia="Times New Roman" w:cs="Times New Roman"/>
          <w:i/>
          <w:sz w:val="24"/>
          <w:szCs w:val="24"/>
        </w:rPr>
      </w:pPr>
      <w:r w:rsidRPr="000215AD">
        <w:rPr>
          <w:rFonts w:eastAsia="Times New Roman" w:cs="Times New Roman"/>
          <w:sz w:val="24"/>
          <w:szCs w:val="24"/>
        </w:rPr>
        <w:t>Представлено обязательство об обеспечении исполнения обязательств за</w:t>
      </w:r>
      <w:r>
        <w:rPr>
          <w:rFonts w:eastAsia="Times New Roman" w:cs="Times New Roman"/>
          <w:sz w:val="24"/>
          <w:szCs w:val="24"/>
        </w:rPr>
        <w:t>е</w:t>
      </w:r>
      <w:r w:rsidRPr="000215AD">
        <w:rPr>
          <w:rFonts w:eastAsia="Times New Roman" w:cs="Times New Roman"/>
          <w:sz w:val="24"/>
          <w:szCs w:val="24"/>
        </w:rPr>
        <w:t>мщика по договору займа следующим способом: __________</w:t>
      </w:r>
      <w:r>
        <w:rPr>
          <w:rFonts w:eastAsia="Times New Roman" w:cs="Times New Roman"/>
          <w:sz w:val="24"/>
          <w:szCs w:val="24"/>
        </w:rPr>
        <w:t>___</w:t>
      </w:r>
      <w:r w:rsidRPr="000215AD">
        <w:rPr>
          <w:rFonts w:eastAsia="Times New Roman" w:cs="Times New Roman"/>
          <w:sz w:val="24"/>
          <w:szCs w:val="24"/>
        </w:rPr>
        <w:t xml:space="preserve">__ </w:t>
      </w:r>
      <w:r w:rsidRPr="000215AD">
        <w:rPr>
          <w:rFonts w:eastAsia="Times New Roman" w:cs="Times New Roman"/>
          <w:i/>
          <w:sz w:val="24"/>
          <w:szCs w:val="24"/>
        </w:rPr>
        <w:t>(указать один или несколько вариантов: залог имущества и (или) уступка права требования денежных обязательств по договорам подряда и (или) поручительство).</w:t>
      </w:r>
    </w:p>
    <w:p w14:paraId="60D5A004" w14:textId="77777777" w:rsidR="00086383" w:rsidRPr="000215AD" w:rsidRDefault="00086383" w:rsidP="00086383">
      <w:pPr>
        <w:tabs>
          <w:tab w:val="left" w:pos="2490"/>
        </w:tabs>
        <w:ind w:firstLine="709"/>
        <w:jc w:val="both"/>
        <w:rPr>
          <w:rFonts w:eastAsia="Times New Roman" w:cs="Times New Roman"/>
          <w:sz w:val="24"/>
          <w:szCs w:val="24"/>
        </w:rPr>
      </w:pPr>
      <w:r w:rsidRPr="000215AD">
        <w:rPr>
          <w:rFonts w:eastAsia="Times New Roman" w:cs="Times New Roman"/>
          <w:sz w:val="24"/>
          <w:szCs w:val="24"/>
        </w:rPr>
        <w:t xml:space="preserve">На текущую дату </w:t>
      </w:r>
      <w:r>
        <w:rPr>
          <w:rFonts w:eastAsia="Times New Roman" w:cs="Times New Roman"/>
          <w:sz w:val="24"/>
          <w:szCs w:val="24"/>
        </w:rPr>
        <w:t>Ассоциацией</w:t>
      </w:r>
      <w:r w:rsidRPr="000215AD">
        <w:rPr>
          <w:rFonts w:eastAsia="Times New Roman" w:cs="Times New Roman"/>
          <w:sz w:val="24"/>
          <w:szCs w:val="24"/>
        </w:rPr>
        <w:t xml:space="preserve"> произвед</w:t>
      </w:r>
      <w:r>
        <w:rPr>
          <w:rFonts w:eastAsia="Times New Roman" w:cs="Times New Roman"/>
          <w:sz w:val="24"/>
          <w:szCs w:val="24"/>
        </w:rPr>
        <w:t>е</w:t>
      </w:r>
      <w:r w:rsidRPr="000215AD">
        <w:rPr>
          <w:rFonts w:eastAsia="Times New Roman" w:cs="Times New Roman"/>
          <w:sz w:val="24"/>
          <w:szCs w:val="24"/>
        </w:rPr>
        <w:t>н расч</w:t>
      </w:r>
      <w:r>
        <w:rPr>
          <w:rFonts w:eastAsia="Times New Roman" w:cs="Times New Roman"/>
          <w:sz w:val="24"/>
          <w:szCs w:val="24"/>
        </w:rPr>
        <w:t>е</w:t>
      </w:r>
      <w:r w:rsidRPr="000215AD">
        <w:rPr>
          <w:rFonts w:eastAsia="Times New Roman" w:cs="Times New Roman"/>
          <w:sz w:val="24"/>
          <w:szCs w:val="24"/>
        </w:rPr>
        <w:t>т части средств компенсационного фонда, подлежащей использованию в целях выдачи займов. Определены следующие показатели:</w:t>
      </w:r>
    </w:p>
    <w:p w14:paraId="7E68A0C7" w14:textId="77777777" w:rsidR="00086383" w:rsidRPr="00353BC0" w:rsidRDefault="00086383" w:rsidP="00EE1CAD">
      <w:pPr>
        <w:pStyle w:val="afff3"/>
        <w:numPr>
          <w:ilvl w:val="0"/>
          <w:numId w:val="26"/>
        </w:numPr>
        <w:tabs>
          <w:tab w:val="left" w:pos="2490"/>
        </w:tabs>
        <w:jc w:val="both"/>
        <w:rPr>
          <w:rFonts w:eastAsia="Times New Roman" w:cs="Times New Roman"/>
          <w:sz w:val="24"/>
          <w:szCs w:val="24"/>
        </w:rPr>
      </w:pPr>
      <w:r w:rsidRPr="00353BC0">
        <w:rPr>
          <w:rFonts w:eastAsia="Times New Roman" w:cs="Times New Roman"/>
          <w:sz w:val="24"/>
          <w:szCs w:val="24"/>
        </w:rPr>
        <w:t>общий объем средств компенсационных фондов Ассоциации «Сахалинстрой» (возмещения вреда и обеспечения договорных обязательств) составляет ____________ рублей;</w:t>
      </w:r>
    </w:p>
    <w:p w14:paraId="0EECDEA5" w14:textId="77777777" w:rsidR="00086383" w:rsidRPr="00353BC0" w:rsidRDefault="00086383" w:rsidP="00EE1CAD">
      <w:pPr>
        <w:pStyle w:val="afff3"/>
        <w:numPr>
          <w:ilvl w:val="0"/>
          <w:numId w:val="26"/>
        </w:numPr>
        <w:tabs>
          <w:tab w:val="left" w:pos="2490"/>
        </w:tabs>
        <w:jc w:val="both"/>
        <w:rPr>
          <w:rFonts w:eastAsia="Times New Roman" w:cs="Times New Roman"/>
          <w:sz w:val="24"/>
          <w:szCs w:val="24"/>
        </w:rPr>
      </w:pPr>
      <w:r w:rsidRPr="00353BC0">
        <w:rPr>
          <w:rFonts w:eastAsia="Times New Roman" w:cs="Times New Roman"/>
          <w:sz w:val="24"/>
          <w:szCs w:val="24"/>
        </w:rPr>
        <w:t>объем средств компенсационного фонда обеспечения договорных обязательств составляет _________ рублей;</w:t>
      </w:r>
    </w:p>
    <w:p w14:paraId="3026063B" w14:textId="77777777" w:rsidR="00086383" w:rsidRPr="00353BC0" w:rsidRDefault="00086383" w:rsidP="00EE1CAD">
      <w:pPr>
        <w:pStyle w:val="afff3"/>
        <w:numPr>
          <w:ilvl w:val="0"/>
          <w:numId w:val="26"/>
        </w:numPr>
        <w:tabs>
          <w:tab w:val="left" w:pos="2490"/>
        </w:tabs>
        <w:jc w:val="both"/>
        <w:rPr>
          <w:rFonts w:eastAsia="Times New Roman" w:cs="Times New Roman"/>
          <w:sz w:val="24"/>
          <w:szCs w:val="24"/>
        </w:rPr>
      </w:pPr>
      <w:r w:rsidRPr="00353BC0">
        <w:rPr>
          <w:rFonts w:eastAsia="Times New Roman" w:cs="Times New Roman"/>
          <w:sz w:val="24"/>
          <w:szCs w:val="24"/>
        </w:rPr>
        <w:t>размер части средств компенсационного фонда обеспечения договорных обязательств, подлежащей использованию в целях выдачи займов (резерв КФ ОДО) составляет _________ рублей;</w:t>
      </w:r>
    </w:p>
    <w:p w14:paraId="3DC9D84E" w14:textId="77777777" w:rsidR="00086383" w:rsidRPr="00353BC0" w:rsidRDefault="00086383" w:rsidP="00EE1CAD">
      <w:pPr>
        <w:pStyle w:val="afff3"/>
        <w:numPr>
          <w:ilvl w:val="0"/>
          <w:numId w:val="26"/>
        </w:numPr>
        <w:tabs>
          <w:tab w:val="left" w:pos="2490"/>
        </w:tabs>
        <w:jc w:val="both"/>
        <w:rPr>
          <w:rFonts w:eastAsia="Times New Roman" w:cs="Times New Roman"/>
          <w:sz w:val="24"/>
          <w:szCs w:val="24"/>
        </w:rPr>
      </w:pPr>
      <w:r w:rsidRPr="00353BC0">
        <w:rPr>
          <w:rFonts w:eastAsia="Times New Roman" w:cs="Times New Roman"/>
          <w:sz w:val="24"/>
          <w:szCs w:val="24"/>
        </w:rPr>
        <w:t>предельный размер займа для одного члена саморегулируемой организации (15 процентов от 50 процентов средств КФ ОДО) составляет _________ рублей.</w:t>
      </w:r>
    </w:p>
    <w:p w14:paraId="037BFE22" w14:textId="77777777" w:rsidR="00086383" w:rsidRPr="00041710" w:rsidRDefault="00086383" w:rsidP="00086383">
      <w:pPr>
        <w:tabs>
          <w:tab w:val="left" w:pos="2490"/>
        </w:tabs>
        <w:ind w:firstLine="709"/>
        <w:jc w:val="both"/>
        <w:rPr>
          <w:rFonts w:eastAsia="Times New Roman" w:cs="Times New Roman"/>
          <w:sz w:val="24"/>
          <w:szCs w:val="24"/>
        </w:rPr>
      </w:pPr>
      <w:r w:rsidRPr="000215AD">
        <w:rPr>
          <w:rFonts w:eastAsia="Times New Roman" w:cs="Times New Roman"/>
          <w:sz w:val="24"/>
          <w:szCs w:val="24"/>
        </w:rPr>
        <w:t>Рассмотрев указанный расч</w:t>
      </w:r>
      <w:r>
        <w:rPr>
          <w:rFonts w:eastAsia="Times New Roman" w:cs="Times New Roman"/>
          <w:sz w:val="24"/>
          <w:szCs w:val="24"/>
        </w:rPr>
        <w:t>е</w:t>
      </w:r>
      <w:r w:rsidRPr="000215AD">
        <w:rPr>
          <w:rFonts w:eastAsia="Times New Roman" w:cs="Times New Roman"/>
          <w:sz w:val="24"/>
          <w:szCs w:val="24"/>
        </w:rPr>
        <w:t xml:space="preserve">т части средств компенсационного фонда, подлежащей использованию </w:t>
      </w:r>
      <w:r w:rsidRPr="00041710">
        <w:rPr>
          <w:rFonts w:eastAsia="Times New Roman" w:cs="Times New Roman"/>
          <w:sz w:val="24"/>
          <w:szCs w:val="24"/>
        </w:rPr>
        <w:t xml:space="preserve">в целях выдачи займов, заявку на получение займа с приложением документов, присутствующие пришли к выводу о невозможности предоставления займа члену </w:t>
      </w:r>
      <w:r>
        <w:rPr>
          <w:rFonts w:eastAsia="Times New Roman" w:cs="Times New Roman"/>
          <w:sz w:val="24"/>
          <w:szCs w:val="24"/>
        </w:rPr>
        <w:t>Ассоциации</w:t>
      </w:r>
      <w:r w:rsidRPr="00041710">
        <w:rPr>
          <w:rFonts w:eastAsia="Times New Roman" w:cs="Times New Roman"/>
          <w:sz w:val="24"/>
          <w:szCs w:val="24"/>
        </w:rPr>
        <w:t xml:space="preserve"> ____________ (указать наименование, ИНН)  в связи с ______________ </w:t>
      </w:r>
      <w:r w:rsidRPr="00041710">
        <w:rPr>
          <w:rFonts w:eastAsia="Times New Roman" w:cs="Times New Roman"/>
          <w:i/>
          <w:sz w:val="24"/>
          <w:szCs w:val="24"/>
        </w:rPr>
        <w:t>(указать одно или несколько оснований для отказа в предоставлении займа: примерные основания для отказа установлены в Положении о компенсационном фонде обеспечения договорных обязательств).</w:t>
      </w:r>
    </w:p>
    <w:p w14:paraId="46D11101" w14:textId="77777777" w:rsidR="00086383" w:rsidRPr="00041710" w:rsidRDefault="00086383" w:rsidP="00086383">
      <w:pPr>
        <w:tabs>
          <w:tab w:val="left" w:pos="2490"/>
        </w:tabs>
        <w:rPr>
          <w:rFonts w:eastAsia="Times New Roman" w:cs="Times New Roman"/>
          <w:sz w:val="24"/>
          <w:szCs w:val="24"/>
        </w:rPr>
      </w:pPr>
      <w:r w:rsidRPr="00041710">
        <w:rPr>
          <w:rFonts w:eastAsia="Times New Roman" w:cs="Times New Roman"/>
          <w:b/>
          <w:sz w:val="24"/>
          <w:szCs w:val="24"/>
        </w:rPr>
        <w:t>Голосование:</w:t>
      </w:r>
      <w:r w:rsidRPr="00041710">
        <w:rPr>
          <w:rFonts w:eastAsia="Times New Roman" w:cs="Times New Roman"/>
          <w:sz w:val="24"/>
          <w:szCs w:val="24"/>
        </w:rPr>
        <w:t xml:space="preserve"> «ЗА» - __, «ПРОТИВ» - __, «ВОЗДЕРЖАЛСЯ» - __.</w:t>
      </w:r>
    </w:p>
    <w:p w14:paraId="5D86251C" w14:textId="77777777" w:rsidR="00086383" w:rsidRPr="00041710" w:rsidRDefault="00086383" w:rsidP="00086383">
      <w:pPr>
        <w:tabs>
          <w:tab w:val="left" w:pos="2490"/>
        </w:tabs>
        <w:rPr>
          <w:rFonts w:eastAsia="Times New Roman" w:cs="Times New Roman"/>
          <w:b/>
          <w:sz w:val="24"/>
          <w:szCs w:val="24"/>
        </w:rPr>
      </w:pPr>
      <w:r w:rsidRPr="00041710">
        <w:rPr>
          <w:rFonts w:eastAsia="Times New Roman" w:cs="Times New Roman"/>
          <w:b/>
          <w:sz w:val="24"/>
          <w:szCs w:val="24"/>
        </w:rPr>
        <w:t>Решение принято:</w:t>
      </w:r>
    </w:p>
    <w:p w14:paraId="7E4A8387" w14:textId="77777777" w:rsidR="00086383" w:rsidRDefault="00086383" w:rsidP="00086383">
      <w:pPr>
        <w:tabs>
          <w:tab w:val="left" w:pos="2490"/>
        </w:tabs>
        <w:jc w:val="both"/>
        <w:rPr>
          <w:rFonts w:eastAsia="Times New Roman" w:cs="Times New Roman"/>
          <w:i/>
          <w:sz w:val="24"/>
          <w:szCs w:val="24"/>
        </w:rPr>
        <w:sectPr w:rsidR="00086383" w:rsidSect="00513A8D">
          <w:headerReference w:type="default" r:id="rId16"/>
          <w:footerReference w:type="default" r:id="rId17"/>
          <w:headerReference w:type="first" r:id="rId18"/>
          <w:pgSz w:w="11906" w:h="16838" w:code="9"/>
          <w:pgMar w:top="1134" w:right="851" w:bottom="1134" w:left="1418" w:header="709" w:footer="546" w:gutter="0"/>
          <w:cols w:space="708"/>
          <w:titlePg/>
          <w:docGrid w:linePitch="360"/>
        </w:sectPr>
      </w:pPr>
      <w:r w:rsidRPr="00041710">
        <w:rPr>
          <w:rFonts w:eastAsia="Times New Roman" w:cs="Times New Roman"/>
          <w:i/>
          <w:sz w:val="24"/>
          <w:szCs w:val="24"/>
        </w:rPr>
        <w:t xml:space="preserve">1. </w:t>
      </w:r>
      <w:r w:rsidRPr="00041710">
        <w:rPr>
          <w:rFonts w:eastAsia="Times New Roman" w:cs="Times New Roman"/>
          <w:sz w:val="24"/>
          <w:szCs w:val="24"/>
        </w:rPr>
        <w:t xml:space="preserve">Отказать в предоставлении займа члену </w:t>
      </w:r>
      <w:r w:rsidRPr="003F549C">
        <w:rPr>
          <w:rFonts w:eastAsia="Times New Roman" w:cs="Times New Roman"/>
          <w:sz w:val="24"/>
          <w:szCs w:val="24"/>
        </w:rPr>
        <w:t>Ассоциации «Сахалинстрой» ______</w:t>
      </w:r>
      <w:r w:rsidRPr="00041710">
        <w:rPr>
          <w:rFonts w:eastAsia="Times New Roman" w:cs="Times New Roman"/>
          <w:sz w:val="24"/>
          <w:szCs w:val="24"/>
        </w:rPr>
        <w:t xml:space="preserve">____________ (указать наименование, ИНН) на основании ____________ </w:t>
      </w:r>
      <w:r w:rsidRPr="00041710">
        <w:rPr>
          <w:rFonts w:eastAsia="Times New Roman" w:cs="Times New Roman"/>
          <w:i/>
          <w:iCs/>
          <w:sz w:val="24"/>
          <w:szCs w:val="24"/>
        </w:rPr>
        <w:t xml:space="preserve">(указать одно или несколько </w:t>
      </w:r>
      <w:r w:rsidRPr="00041710">
        <w:rPr>
          <w:rFonts w:eastAsia="Times New Roman" w:cs="Times New Roman"/>
          <w:i/>
          <w:iCs/>
          <w:sz w:val="24"/>
          <w:szCs w:val="24"/>
        </w:rPr>
        <w:lastRenderedPageBreak/>
        <w:t>оснований для отказа в предоставлении займа: примерные основания</w:t>
      </w:r>
      <w:r w:rsidRPr="00F20B01">
        <w:rPr>
          <w:rFonts w:eastAsia="Times New Roman" w:cs="Times New Roman"/>
          <w:i/>
          <w:iCs/>
          <w:sz w:val="24"/>
          <w:szCs w:val="24"/>
        </w:rPr>
        <w:t xml:space="preserve"> для отказа установлены в положении о компенсационном фонде обеспечения договорных обязательств</w:t>
      </w:r>
      <w:r w:rsidRPr="00041710">
        <w:rPr>
          <w:rFonts w:eastAsia="Times New Roman" w:cs="Times New Roman"/>
          <w:sz w:val="24"/>
          <w:szCs w:val="24"/>
        </w:rPr>
        <w:t>).</w:t>
      </w:r>
      <w:r w:rsidRPr="000215AD">
        <w:rPr>
          <w:rFonts w:eastAsia="Times New Roman" w:cs="Times New Roman"/>
          <w:i/>
          <w:sz w:val="24"/>
          <w:szCs w:val="24"/>
        </w:rPr>
        <w:t xml:space="preserve"> </w:t>
      </w:r>
    </w:p>
    <w:p w14:paraId="3FEFCA1E" w14:textId="4D6C5288" w:rsidR="0087037D" w:rsidRPr="003F549C" w:rsidRDefault="0087037D" w:rsidP="0087037D">
      <w:pPr>
        <w:pStyle w:val="afff3"/>
        <w:spacing w:before="240" w:after="240"/>
        <w:ind w:left="4678"/>
        <w:contextualSpacing w:val="0"/>
        <w:jc w:val="right"/>
        <w:outlineLvl w:val="0"/>
        <w:rPr>
          <w:rFonts w:eastAsia="Times New Roman" w:cs="Times New Roman"/>
          <w:b/>
          <w:bCs/>
          <w:color w:val="984806" w:themeColor="accent6" w:themeShade="80"/>
          <w:sz w:val="24"/>
          <w:szCs w:val="24"/>
        </w:rPr>
      </w:pPr>
      <w:bookmarkStart w:id="111" w:name="_Toc140155770"/>
      <w:bookmarkStart w:id="112" w:name="_Hlk78289192"/>
      <w:r>
        <w:rPr>
          <w:rFonts w:eastAsia="Times New Roman" w:cs="Times New Roman"/>
          <w:b/>
          <w:bCs/>
          <w:color w:val="984806" w:themeColor="accent6" w:themeShade="80"/>
          <w:sz w:val="24"/>
          <w:szCs w:val="24"/>
        </w:rPr>
        <w:lastRenderedPageBreak/>
        <w:t xml:space="preserve">ПРИЛОЖЕНИЕ 2 </w:t>
      </w:r>
      <w:r w:rsidRPr="003F549C">
        <w:rPr>
          <w:rFonts w:eastAsia="Times New Roman" w:cs="Times New Roman"/>
          <w:b/>
          <w:bCs/>
          <w:color w:val="984806" w:themeColor="accent6" w:themeShade="80"/>
          <w:sz w:val="24"/>
          <w:szCs w:val="24"/>
        </w:rPr>
        <w:t>МЕТОДИКА ПРОВЕДЕНИЯ АНАЛИЗА И ОЦЕНКИ ДЕЯТЕЛЬНОСТИ ЧЛЕНА АССОЦИАЦИИ</w:t>
      </w:r>
      <w:bookmarkEnd w:id="111"/>
      <w:r w:rsidRPr="003F549C">
        <w:rPr>
          <w:rFonts w:eastAsia="Times New Roman" w:cs="Times New Roman"/>
          <w:b/>
          <w:bCs/>
          <w:color w:val="984806" w:themeColor="accent6" w:themeShade="80"/>
          <w:sz w:val="24"/>
          <w:szCs w:val="24"/>
        </w:rPr>
        <w:t xml:space="preserve"> </w:t>
      </w:r>
    </w:p>
    <w:p w14:paraId="6D29A54E" w14:textId="36A5091A" w:rsidR="0087037D" w:rsidRPr="005F11D8" w:rsidRDefault="00F8284F" w:rsidP="00BB0AA8">
      <w:pPr>
        <w:spacing w:before="240" w:after="240" w:line="240" w:lineRule="auto"/>
        <w:ind w:firstLine="709"/>
        <w:jc w:val="center"/>
        <w:rPr>
          <w:rFonts w:eastAsia="Times New Roman" w:cs="Times New Roman"/>
          <w:b/>
          <w:sz w:val="24"/>
          <w:szCs w:val="24"/>
        </w:rPr>
      </w:pPr>
      <w:bookmarkStart w:id="113" w:name="_Toc66255274"/>
      <w:bookmarkStart w:id="114" w:name="_Toc361733821"/>
      <w:bookmarkStart w:id="115" w:name="_Toc409432008"/>
      <w:bookmarkStart w:id="116" w:name="_Toc409432087"/>
      <w:bookmarkStart w:id="117" w:name="_Toc409432250"/>
      <w:bookmarkStart w:id="118" w:name="_Toc409432295"/>
      <w:bookmarkStart w:id="119" w:name="_Toc421527203"/>
      <w:bookmarkStart w:id="120" w:name="_Toc435803464"/>
      <w:bookmarkStart w:id="121" w:name="_Toc435803491"/>
      <w:r w:rsidRPr="005F11D8">
        <w:rPr>
          <w:rFonts w:eastAsia="Times New Roman" w:cs="Times New Roman"/>
          <w:b/>
          <w:sz w:val="24"/>
          <w:szCs w:val="24"/>
          <w:lang w:eastAsia="en-US"/>
        </w:rPr>
        <w:t>1. ОБЩИЕ ПОЛОЖЕНИЯ</w:t>
      </w:r>
      <w:bookmarkEnd w:id="113"/>
      <w:bookmarkEnd w:id="114"/>
      <w:bookmarkEnd w:id="115"/>
      <w:bookmarkEnd w:id="116"/>
      <w:bookmarkEnd w:id="117"/>
      <w:bookmarkEnd w:id="118"/>
      <w:bookmarkEnd w:id="119"/>
      <w:bookmarkEnd w:id="120"/>
      <w:bookmarkEnd w:id="121"/>
    </w:p>
    <w:p w14:paraId="71B79B51" w14:textId="6DF88750" w:rsidR="0087037D" w:rsidRPr="00F8284F" w:rsidRDefault="0087037D" w:rsidP="00EE1CAD">
      <w:pPr>
        <w:pStyle w:val="afff3"/>
        <w:numPr>
          <w:ilvl w:val="1"/>
          <w:numId w:val="50"/>
        </w:numPr>
        <w:spacing w:before="120" w:after="120" w:line="240" w:lineRule="auto"/>
        <w:ind w:left="0" w:firstLine="709"/>
        <w:jc w:val="both"/>
        <w:rPr>
          <w:rFonts w:eastAsia="Times New Roman" w:cs="Times New Roman"/>
          <w:sz w:val="24"/>
          <w:szCs w:val="24"/>
        </w:rPr>
      </w:pPr>
      <w:r w:rsidRPr="00F8284F">
        <w:rPr>
          <w:rFonts w:eastAsia="Times New Roman" w:cs="Times New Roman"/>
          <w:sz w:val="24"/>
          <w:szCs w:val="24"/>
        </w:rPr>
        <w:t>Настоящая Методика разработана для юридических лиц и индивидуальных предпринимателей (далее – ИП) для выдачи займов 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(далее – Градостроительный кодекс).</w:t>
      </w:r>
    </w:p>
    <w:p w14:paraId="2BCE678A" w14:textId="3616059E" w:rsidR="0087037D" w:rsidRPr="005F11D8" w:rsidRDefault="0087037D" w:rsidP="00F8284F">
      <w:pPr>
        <w:spacing w:before="120" w:after="120" w:line="240" w:lineRule="auto"/>
        <w:ind w:firstLine="709"/>
        <w:contextualSpacing/>
        <w:jc w:val="both"/>
        <w:rPr>
          <w:rFonts w:eastAsia="Times New Roman" w:cs="Times New Roman"/>
          <w:sz w:val="24"/>
          <w:szCs w:val="24"/>
        </w:rPr>
      </w:pPr>
      <w:r w:rsidRPr="005F11D8">
        <w:rPr>
          <w:rFonts w:eastAsia="Times New Roman" w:cs="Times New Roman"/>
          <w:sz w:val="24"/>
          <w:szCs w:val="24"/>
        </w:rPr>
        <w:t xml:space="preserve">Методика регламентирует порядок анализа и оценки финансовой и иной информации о юридических лицах и ИП, обратившихся с целью получения займа. </w:t>
      </w:r>
    </w:p>
    <w:p w14:paraId="2866EF61" w14:textId="4E493BC0" w:rsidR="0087037D" w:rsidRPr="005F11D8" w:rsidRDefault="0087037D" w:rsidP="00F8284F">
      <w:pPr>
        <w:spacing w:before="120" w:after="120" w:line="240" w:lineRule="auto"/>
        <w:ind w:firstLine="709"/>
        <w:contextualSpacing/>
        <w:jc w:val="both"/>
        <w:rPr>
          <w:rFonts w:eastAsia="Times New Roman" w:cs="Times New Roman"/>
          <w:sz w:val="24"/>
          <w:szCs w:val="24"/>
        </w:rPr>
      </w:pPr>
      <w:r w:rsidRPr="005F11D8">
        <w:rPr>
          <w:rFonts w:eastAsia="Times New Roman" w:cs="Times New Roman"/>
          <w:sz w:val="24"/>
          <w:szCs w:val="24"/>
        </w:rPr>
        <w:t xml:space="preserve">Применение Методики возможно для финансовой оценки организаций, формирующих финансовую отчетность в соответствии с Приказом Минфина России от 02.07.2010 № 66н «О формах бухгалтерской отчетности организаций» (со всеми изменениями). </w:t>
      </w:r>
    </w:p>
    <w:p w14:paraId="0FFA1257" w14:textId="77777777" w:rsidR="0087037D" w:rsidRPr="005F11D8" w:rsidRDefault="0087037D" w:rsidP="00F8284F">
      <w:pPr>
        <w:spacing w:before="120" w:after="120" w:line="240" w:lineRule="auto"/>
        <w:ind w:firstLine="709"/>
        <w:contextualSpacing/>
        <w:jc w:val="both"/>
        <w:rPr>
          <w:rFonts w:eastAsia="Times New Roman" w:cs="Times New Roman"/>
          <w:sz w:val="24"/>
          <w:szCs w:val="24"/>
        </w:rPr>
      </w:pPr>
      <w:r w:rsidRPr="005F11D8">
        <w:rPr>
          <w:rFonts w:eastAsia="Times New Roman" w:cs="Times New Roman"/>
          <w:sz w:val="24"/>
          <w:szCs w:val="24"/>
        </w:rPr>
        <w:t xml:space="preserve">Ассоциация вправе дополнительно рассчитывать индексы финансового состояния членов Ассоциации с использованием программного обеспечения 1С </w:t>
      </w:r>
      <w:proofErr w:type="spellStart"/>
      <w:r w:rsidRPr="005F11D8">
        <w:rPr>
          <w:rFonts w:eastAsia="Times New Roman" w:cs="Times New Roman"/>
          <w:sz w:val="24"/>
          <w:szCs w:val="24"/>
        </w:rPr>
        <w:t>Спарк</w:t>
      </w:r>
      <w:proofErr w:type="spellEnd"/>
      <w:r w:rsidRPr="005F11D8">
        <w:rPr>
          <w:rFonts w:eastAsia="Times New Roman" w:cs="Times New Roman"/>
          <w:sz w:val="24"/>
          <w:szCs w:val="24"/>
        </w:rPr>
        <w:t xml:space="preserve"> Риски, в личном кабинете на портале 1С-ИТС с последующим получением заключений:</w:t>
      </w:r>
    </w:p>
    <w:p w14:paraId="079E4CA1" w14:textId="4D8B9405" w:rsidR="0087037D" w:rsidRPr="00F8284F" w:rsidRDefault="0087037D" w:rsidP="00EE1CAD">
      <w:pPr>
        <w:pStyle w:val="afff3"/>
        <w:numPr>
          <w:ilvl w:val="0"/>
          <w:numId w:val="51"/>
        </w:numPr>
        <w:spacing w:before="120" w:after="120" w:line="240" w:lineRule="auto"/>
        <w:ind w:firstLine="709"/>
        <w:jc w:val="both"/>
        <w:rPr>
          <w:rFonts w:eastAsia="Times New Roman" w:cs="Times New Roman"/>
          <w:sz w:val="24"/>
          <w:szCs w:val="24"/>
        </w:rPr>
      </w:pPr>
      <w:r w:rsidRPr="00F8284F">
        <w:rPr>
          <w:rFonts w:eastAsia="Times New Roman" w:cs="Times New Roman"/>
          <w:sz w:val="24"/>
          <w:szCs w:val="24"/>
        </w:rPr>
        <w:t>Оценка финансового состояния;</w:t>
      </w:r>
    </w:p>
    <w:p w14:paraId="5EEE78BB" w14:textId="51B88465" w:rsidR="0087037D" w:rsidRPr="00F8284F" w:rsidRDefault="0087037D" w:rsidP="00EE1CAD">
      <w:pPr>
        <w:pStyle w:val="afff3"/>
        <w:numPr>
          <w:ilvl w:val="0"/>
          <w:numId w:val="51"/>
        </w:numPr>
        <w:spacing w:before="120" w:after="120" w:line="240" w:lineRule="auto"/>
        <w:ind w:firstLine="709"/>
        <w:jc w:val="both"/>
        <w:rPr>
          <w:rFonts w:eastAsia="Times New Roman" w:cs="Times New Roman"/>
          <w:sz w:val="24"/>
          <w:szCs w:val="24"/>
        </w:rPr>
      </w:pPr>
      <w:r w:rsidRPr="00F8284F">
        <w:rPr>
          <w:rFonts w:eastAsia="Times New Roman" w:cs="Times New Roman"/>
          <w:sz w:val="24"/>
          <w:szCs w:val="24"/>
        </w:rPr>
        <w:t>Аналитический отчет о движении денежных средств;</w:t>
      </w:r>
    </w:p>
    <w:p w14:paraId="7D9A7945" w14:textId="7ED8B71B" w:rsidR="0087037D" w:rsidRPr="00F8284F" w:rsidRDefault="0087037D" w:rsidP="00EE1CAD">
      <w:pPr>
        <w:pStyle w:val="afff3"/>
        <w:numPr>
          <w:ilvl w:val="0"/>
          <w:numId w:val="51"/>
        </w:numPr>
        <w:spacing w:before="120" w:after="120" w:line="240" w:lineRule="auto"/>
        <w:ind w:firstLine="709"/>
        <w:jc w:val="both"/>
        <w:rPr>
          <w:rFonts w:eastAsia="Times New Roman" w:cs="Times New Roman"/>
          <w:sz w:val="24"/>
          <w:szCs w:val="24"/>
        </w:rPr>
      </w:pPr>
      <w:r w:rsidRPr="00F8284F">
        <w:rPr>
          <w:rFonts w:eastAsia="Times New Roman" w:cs="Times New Roman"/>
          <w:sz w:val="24"/>
          <w:szCs w:val="24"/>
        </w:rPr>
        <w:t>Аналитический отчет о финансовых результатах, анализ;</w:t>
      </w:r>
    </w:p>
    <w:p w14:paraId="203F4020" w14:textId="77777777" w:rsidR="00F8284F" w:rsidRPr="00F8284F" w:rsidRDefault="0087037D" w:rsidP="00EE1CAD">
      <w:pPr>
        <w:pStyle w:val="afff3"/>
        <w:numPr>
          <w:ilvl w:val="0"/>
          <w:numId w:val="51"/>
        </w:numPr>
        <w:spacing w:before="120" w:after="120" w:line="240" w:lineRule="auto"/>
        <w:ind w:firstLine="709"/>
        <w:jc w:val="both"/>
        <w:rPr>
          <w:rFonts w:eastAsia="Times New Roman" w:cs="Times New Roman"/>
          <w:sz w:val="24"/>
          <w:szCs w:val="24"/>
        </w:rPr>
      </w:pPr>
      <w:r w:rsidRPr="00F8284F">
        <w:rPr>
          <w:rFonts w:eastAsia="Times New Roman" w:cs="Times New Roman"/>
          <w:sz w:val="24"/>
          <w:szCs w:val="24"/>
        </w:rPr>
        <w:t>Аналитический баланс, анализ;</w:t>
      </w:r>
    </w:p>
    <w:p w14:paraId="56C40B4C" w14:textId="720761C9" w:rsidR="0087037D" w:rsidRPr="00F8284F" w:rsidRDefault="0087037D" w:rsidP="00EE1CAD">
      <w:pPr>
        <w:pStyle w:val="afff3"/>
        <w:numPr>
          <w:ilvl w:val="0"/>
          <w:numId w:val="51"/>
        </w:numPr>
        <w:spacing w:before="120" w:after="120" w:line="240" w:lineRule="auto"/>
        <w:ind w:firstLine="709"/>
        <w:jc w:val="both"/>
        <w:rPr>
          <w:rFonts w:eastAsia="Times New Roman" w:cs="Times New Roman"/>
          <w:sz w:val="24"/>
          <w:szCs w:val="24"/>
        </w:rPr>
      </w:pPr>
      <w:r w:rsidRPr="00F8284F">
        <w:rPr>
          <w:rFonts w:eastAsia="Times New Roman" w:cs="Times New Roman"/>
          <w:sz w:val="24"/>
          <w:szCs w:val="24"/>
        </w:rPr>
        <w:t>Экспресс-анализ;</w:t>
      </w:r>
    </w:p>
    <w:p w14:paraId="39F24644" w14:textId="510BEDA1" w:rsidR="0087037D" w:rsidRPr="00F8284F" w:rsidRDefault="0087037D" w:rsidP="00EE1CAD">
      <w:pPr>
        <w:pStyle w:val="afff3"/>
        <w:numPr>
          <w:ilvl w:val="0"/>
          <w:numId w:val="51"/>
        </w:numPr>
        <w:spacing w:before="120" w:after="120" w:line="240" w:lineRule="auto"/>
        <w:ind w:firstLine="709"/>
        <w:jc w:val="both"/>
        <w:rPr>
          <w:rFonts w:eastAsia="Times New Roman" w:cs="Times New Roman"/>
          <w:sz w:val="24"/>
          <w:szCs w:val="24"/>
        </w:rPr>
      </w:pPr>
      <w:r w:rsidRPr="00F8284F">
        <w:rPr>
          <w:rFonts w:eastAsia="Times New Roman" w:cs="Times New Roman"/>
          <w:sz w:val="24"/>
          <w:szCs w:val="24"/>
        </w:rPr>
        <w:t>Расчет коэффициентов, анализ.</w:t>
      </w:r>
    </w:p>
    <w:p w14:paraId="1E7E6883" w14:textId="192C25D5" w:rsidR="0087037D" w:rsidRPr="005F11D8" w:rsidRDefault="0087037D" w:rsidP="00F8284F">
      <w:pPr>
        <w:spacing w:before="120" w:after="120" w:line="240" w:lineRule="auto"/>
        <w:ind w:firstLine="709"/>
        <w:contextualSpacing/>
        <w:jc w:val="both"/>
        <w:rPr>
          <w:rFonts w:eastAsia="Times New Roman" w:cs="Times New Roman"/>
          <w:sz w:val="24"/>
          <w:szCs w:val="24"/>
        </w:rPr>
      </w:pPr>
      <w:r w:rsidRPr="005F11D8">
        <w:rPr>
          <w:rFonts w:eastAsia="Times New Roman" w:cs="Times New Roman"/>
          <w:sz w:val="24"/>
          <w:szCs w:val="24"/>
        </w:rPr>
        <w:t xml:space="preserve">Методика включает в себя описание процесса проведения анализа финансового положения юридических лиц любой организационно-правовой формы (далее – Заемщик) путем подробного отражения всех аналитических показателей, их расчета и нормативных значений, качественных показателей, степень их влияния на итоговое значение финансово положения. Анализ финансового положения производится с целью определения кредитного риска путем формирования объективного заключения о финансовой устойчивости, платежеспособности, деловой активности и эффективности деятельности юридического лица, а также выявления проблем и перспектив его развития. Анализ осуществляется на комплексной основе и производится путем расчета совокупности показателей, выявления финансовых и нефинансовых рисков, осуществления их сравнительного анализа с оптимальными (нормативными) значениями, присвоения бальной оценки с учетом веса в общей рейтинговой шкале и дальнейшего суммирования полученных значений с целью получения итогового финансового положения </w:t>
      </w:r>
      <w:r w:rsidR="00BB0AA8">
        <w:rPr>
          <w:rFonts w:eastAsia="Times New Roman" w:cs="Times New Roman"/>
          <w:sz w:val="24"/>
          <w:szCs w:val="24"/>
        </w:rPr>
        <w:t>з</w:t>
      </w:r>
      <w:r w:rsidRPr="005F11D8">
        <w:rPr>
          <w:rFonts w:eastAsia="Times New Roman" w:cs="Times New Roman"/>
          <w:sz w:val="24"/>
          <w:szCs w:val="24"/>
        </w:rPr>
        <w:t xml:space="preserve">аемщика. Необходимым условием для объективного анализа финансового положения </w:t>
      </w:r>
      <w:r w:rsidR="00BB0AA8">
        <w:rPr>
          <w:rFonts w:eastAsia="Times New Roman" w:cs="Times New Roman"/>
          <w:sz w:val="24"/>
          <w:szCs w:val="24"/>
        </w:rPr>
        <w:t>заемщика</w:t>
      </w:r>
      <w:r w:rsidRPr="005F11D8">
        <w:rPr>
          <w:rFonts w:eastAsia="Times New Roman" w:cs="Times New Roman"/>
          <w:sz w:val="24"/>
          <w:szCs w:val="24"/>
        </w:rPr>
        <w:t xml:space="preserve"> является полная, достоверная и актуальная информация о нем.</w:t>
      </w:r>
    </w:p>
    <w:p w14:paraId="727C19D7" w14:textId="555FC6A0" w:rsidR="0087037D" w:rsidRPr="005F11D8" w:rsidRDefault="0087037D" w:rsidP="00F8284F">
      <w:pPr>
        <w:spacing w:before="120" w:after="120" w:line="240" w:lineRule="auto"/>
        <w:ind w:firstLine="709"/>
        <w:contextualSpacing/>
        <w:jc w:val="both"/>
        <w:rPr>
          <w:rFonts w:eastAsia="Times New Roman" w:cs="Times New Roman"/>
          <w:sz w:val="24"/>
          <w:szCs w:val="24"/>
        </w:rPr>
      </w:pPr>
      <w:r w:rsidRPr="005F11D8">
        <w:rPr>
          <w:rFonts w:eastAsia="Times New Roman" w:cs="Times New Roman"/>
          <w:sz w:val="24"/>
          <w:szCs w:val="24"/>
        </w:rPr>
        <w:t xml:space="preserve">Исходными данными для расчета служит финансовая информация о </w:t>
      </w:r>
      <w:r w:rsidR="00BB0AA8">
        <w:rPr>
          <w:rFonts w:eastAsia="Times New Roman" w:cs="Times New Roman"/>
          <w:sz w:val="24"/>
          <w:szCs w:val="24"/>
        </w:rPr>
        <w:t>заемщике</w:t>
      </w:r>
      <w:r w:rsidRPr="005F11D8">
        <w:rPr>
          <w:rFonts w:eastAsia="Times New Roman" w:cs="Times New Roman"/>
          <w:sz w:val="24"/>
          <w:szCs w:val="24"/>
        </w:rPr>
        <w:t xml:space="preserve">, а также иная информация в соответствии с требованиями Градостроительного кодекса и Постановления Правительства Российской Федерации от 27.06.2020 № 938. </w:t>
      </w:r>
    </w:p>
    <w:p w14:paraId="1DF84C69" w14:textId="77777777" w:rsidR="0087037D" w:rsidRPr="005F11D8" w:rsidRDefault="0087037D" w:rsidP="00F8284F">
      <w:pPr>
        <w:spacing w:before="120" w:after="120" w:line="240" w:lineRule="auto"/>
        <w:ind w:firstLine="709"/>
        <w:contextualSpacing/>
        <w:jc w:val="both"/>
        <w:rPr>
          <w:rFonts w:eastAsia="Times New Roman" w:cs="Times New Roman"/>
          <w:sz w:val="24"/>
          <w:szCs w:val="24"/>
        </w:rPr>
      </w:pPr>
      <w:r w:rsidRPr="005F11D8">
        <w:rPr>
          <w:rFonts w:eastAsia="Times New Roman" w:cs="Times New Roman"/>
          <w:sz w:val="24"/>
          <w:szCs w:val="24"/>
        </w:rPr>
        <w:t>Источниками информации могут служить:</w:t>
      </w:r>
    </w:p>
    <w:p w14:paraId="599822FF" w14:textId="77777777" w:rsidR="0087037D" w:rsidRPr="005F11D8" w:rsidRDefault="0087037D" w:rsidP="00EE1CAD">
      <w:pPr>
        <w:numPr>
          <w:ilvl w:val="0"/>
          <w:numId w:val="52"/>
        </w:numPr>
        <w:spacing w:before="120" w:after="120" w:line="240" w:lineRule="auto"/>
        <w:ind w:left="709" w:firstLine="0"/>
        <w:contextualSpacing/>
        <w:jc w:val="both"/>
        <w:rPr>
          <w:rFonts w:eastAsia="Times New Roman" w:cs="Times New Roman"/>
          <w:sz w:val="24"/>
          <w:szCs w:val="24"/>
        </w:rPr>
      </w:pPr>
      <w:r w:rsidRPr="005F11D8">
        <w:rPr>
          <w:rFonts w:eastAsia="Times New Roman" w:cs="Times New Roman"/>
          <w:sz w:val="24"/>
          <w:szCs w:val="24"/>
        </w:rPr>
        <w:t>Заверенные копии бухгалтерской отчетности за прошедший финансовый год;</w:t>
      </w:r>
    </w:p>
    <w:p w14:paraId="3C837C16" w14:textId="77777777" w:rsidR="0087037D" w:rsidRPr="005F11D8" w:rsidRDefault="0087037D" w:rsidP="00EE1CAD">
      <w:pPr>
        <w:numPr>
          <w:ilvl w:val="0"/>
          <w:numId w:val="52"/>
        </w:numPr>
        <w:spacing w:before="120" w:after="120" w:line="240" w:lineRule="auto"/>
        <w:ind w:left="709" w:firstLine="0"/>
        <w:contextualSpacing/>
        <w:jc w:val="both"/>
        <w:rPr>
          <w:rFonts w:eastAsia="Times New Roman" w:cs="Times New Roman"/>
          <w:sz w:val="24"/>
          <w:szCs w:val="24"/>
        </w:rPr>
      </w:pPr>
      <w:r w:rsidRPr="005F11D8">
        <w:rPr>
          <w:rFonts w:eastAsia="Times New Roman" w:cs="Times New Roman"/>
          <w:sz w:val="24"/>
          <w:szCs w:val="24"/>
        </w:rPr>
        <w:lastRenderedPageBreak/>
        <w:t>Оборотно-сальдовая ведомость по счетам: 62, 60, 76, 51, 70, 66, 67;</w:t>
      </w:r>
    </w:p>
    <w:p w14:paraId="1B3C1D9A" w14:textId="1A055F49" w:rsidR="0087037D" w:rsidRPr="005F11D8" w:rsidRDefault="0087037D" w:rsidP="00EE1CAD">
      <w:pPr>
        <w:numPr>
          <w:ilvl w:val="0"/>
          <w:numId w:val="52"/>
        </w:numPr>
        <w:spacing w:before="120" w:after="120" w:line="240" w:lineRule="auto"/>
        <w:ind w:left="709" w:firstLine="0"/>
        <w:contextualSpacing/>
        <w:jc w:val="both"/>
        <w:rPr>
          <w:rFonts w:eastAsia="Times New Roman" w:cs="Times New Roman"/>
          <w:sz w:val="24"/>
          <w:szCs w:val="24"/>
        </w:rPr>
      </w:pPr>
      <w:r w:rsidRPr="005F11D8">
        <w:rPr>
          <w:rFonts w:eastAsia="Times New Roman" w:cs="Times New Roman"/>
          <w:sz w:val="24"/>
          <w:szCs w:val="24"/>
        </w:rPr>
        <w:t>Расшифровка кредитов и займов, расшифровка дебиторской и кредиторской задолженности в разрезе контрагентов с ИНН, сроков возникновения и погашения.</w:t>
      </w:r>
    </w:p>
    <w:p w14:paraId="6C486CF7" w14:textId="799B189E" w:rsidR="0087037D" w:rsidRPr="005F11D8" w:rsidRDefault="0087037D" w:rsidP="00EE1CAD">
      <w:pPr>
        <w:numPr>
          <w:ilvl w:val="0"/>
          <w:numId w:val="52"/>
        </w:numPr>
        <w:spacing w:before="120" w:after="120" w:line="240" w:lineRule="auto"/>
        <w:ind w:left="709" w:firstLine="0"/>
        <w:contextualSpacing/>
        <w:jc w:val="both"/>
        <w:rPr>
          <w:rFonts w:eastAsia="Times New Roman" w:cs="Times New Roman"/>
          <w:sz w:val="24"/>
          <w:szCs w:val="24"/>
        </w:rPr>
      </w:pPr>
      <w:r w:rsidRPr="005F11D8">
        <w:rPr>
          <w:rFonts w:eastAsia="Times New Roman" w:cs="Times New Roman"/>
          <w:sz w:val="24"/>
          <w:szCs w:val="24"/>
        </w:rPr>
        <w:t xml:space="preserve">Справка об остатках денежных средств на расчетных счетах </w:t>
      </w:r>
      <w:r w:rsidR="00BB0AA8">
        <w:rPr>
          <w:rFonts w:eastAsia="Times New Roman" w:cs="Times New Roman"/>
          <w:sz w:val="24"/>
          <w:szCs w:val="24"/>
        </w:rPr>
        <w:t>заемщика</w:t>
      </w:r>
      <w:r w:rsidRPr="005F11D8">
        <w:rPr>
          <w:rFonts w:eastAsia="Times New Roman" w:cs="Times New Roman"/>
          <w:sz w:val="24"/>
          <w:szCs w:val="24"/>
        </w:rPr>
        <w:t xml:space="preserve"> в кредитных организациях</w:t>
      </w:r>
    </w:p>
    <w:p w14:paraId="31893FA2" w14:textId="77777777" w:rsidR="0087037D" w:rsidRPr="005F11D8" w:rsidRDefault="0087037D" w:rsidP="00EE1CAD">
      <w:pPr>
        <w:numPr>
          <w:ilvl w:val="0"/>
          <w:numId w:val="52"/>
        </w:numPr>
        <w:spacing w:before="120" w:after="120" w:line="240" w:lineRule="auto"/>
        <w:ind w:left="709" w:firstLine="0"/>
        <w:contextualSpacing/>
        <w:jc w:val="both"/>
        <w:rPr>
          <w:rFonts w:eastAsia="Times New Roman" w:cs="Times New Roman"/>
          <w:sz w:val="24"/>
          <w:szCs w:val="24"/>
        </w:rPr>
      </w:pPr>
      <w:r w:rsidRPr="005F11D8">
        <w:rPr>
          <w:rFonts w:eastAsia="Times New Roman" w:cs="Times New Roman"/>
          <w:sz w:val="24"/>
          <w:szCs w:val="24"/>
        </w:rPr>
        <w:t>Сведения о наличии (отсутствии) среди учредителей (участников) Заемщика лиц, привлеченных к ответственности по обстоятельствам иного юридического лица в течении одного года с даты исполнения обязательств в соответствии с законодательством о банкротстве</w:t>
      </w:r>
    </w:p>
    <w:p w14:paraId="795B0616" w14:textId="77777777" w:rsidR="0087037D" w:rsidRPr="005F11D8" w:rsidRDefault="0087037D" w:rsidP="00EE1CAD">
      <w:pPr>
        <w:numPr>
          <w:ilvl w:val="0"/>
          <w:numId w:val="52"/>
        </w:numPr>
        <w:spacing w:before="120" w:after="120" w:line="240" w:lineRule="auto"/>
        <w:ind w:left="709" w:firstLine="0"/>
        <w:contextualSpacing/>
        <w:jc w:val="both"/>
        <w:rPr>
          <w:rFonts w:eastAsia="Times New Roman" w:cs="Times New Roman"/>
          <w:sz w:val="24"/>
          <w:szCs w:val="24"/>
        </w:rPr>
      </w:pPr>
      <w:r w:rsidRPr="005F11D8">
        <w:rPr>
          <w:rFonts w:eastAsia="Times New Roman" w:cs="Times New Roman"/>
          <w:sz w:val="24"/>
          <w:szCs w:val="24"/>
        </w:rPr>
        <w:t>Письменное обязательство о том, что заемщик не будет открывать новые расчетные счета в период до полного погашения обязательств по договору займа.</w:t>
      </w:r>
    </w:p>
    <w:p w14:paraId="34056AD6" w14:textId="77777777" w:rsidR="0087037D" w:rsidRPr="005F11D8" w:rsidRDefault="0087037D" w:rsidP="00EE1CAD">
      <w:pPr>
        <w:numPr>
          <w:ilvl w:val="0"/>
          <w:numId w:val="52"/>
        </w:numPr>
        <w:spacing w:before="120" w:after="120" w:line="240" w:lineRule="auto"/>
        <w:ind w:left="709" w:firstLine="0"/>
        <w:contextualSpacing/>
        <w:jc w:val="both"/>
        <w:rPr>
          <w:rFonts w:eastAsia="Times New Roman" w:cs="Times New Roman"/>
          <w:sz w:val="24"/>
          <w:szCs w:val="24"/>
        </w:rPr>
      </w:pPr>
      <w:r w:rsidRPr="005F11D8">
        <w:rPr>
          <w:rFonts w:eastAsia="Times New Roman" w:cs="Times New Roman"/>
          <w:sz w:val="24"/>
          <w:szCs w:val="24"/>
        </w:rPr>
        <w:t>Справка об отсутствии задолженности по уплате налогов, сборов, пеней, штрафов и процентов по их уплате за прошедший финансовый год</w:t>
      </w:r>
    </w:p>
    <w:p w14:paraId="4EE05C7F" w14:textId="2F59F5C5" w:rsidR="0087037D" w:rsidRPr="005F11D8" w:rsidRDefault="0087037D" w:rsidP="00EE1CAD">
      <w:pPr>
        <w:numPr>
          <w:ilvl w:val="0"/>
          <w:numId w:val="52"/>
        </w:numPr>
        <w:spacing w:before="120" w:after="120" w:line="240" w:lineRule="auto"/>
        <w:ind w:left="709" w:firstLine="0"/>
        <w:contextualSpacing/>
        <w:jc w:val="both"/>
        <w:rPr>
          <w:rFonts w:eastAsia="Times New Roman" w:cs="Times New Roman"/>
          <w:sz w:val="24"/>
          <w:szCs w:val="24"/>
        </w:rPr>
      </w:pPr>
      <w:r w:rsidRPr="005F11D8">
        <w:rPr>
          <w:rFonts w:eastAsia="Times New Roman" w:cs="Times New Roman"/>
          <w:sz w:val="24"/>
          <w:szCs w:val="24"/>
        </w:rPr>
        <w:t>Справка об отсутствии задолженности по выплате заработной платы по состоянию на 01.04.202</w:t>
      </w:r>
      <w:r w:rsidR="00F8284F">
        <w:rPr>
          <w:rFonts w:eastAsia="Times New Roman" w:cs="Times New Roman"/>
          <w:sz w:val="24"/>
          <w:szCs w:val="24"/>
        </w:rPr>
        <w:t>3</w:t>
      </w:r>
      <w:r w:rsidRPr="005F11D8">
        <w:rPr>
          <w:rFonts w:eastAsia="Times New Roman" w:cs="Times New Roman"/>
          <w:sz w:val="24"/>
          <w:szCs w:val="24"/>
        </w:rPr>
        <w:t xml:space="preserve"> год;</w:t>
      </w:r>
    </w:p>
    <w:p w14:paraId="10495C4A" w14:textId="261D4774" w:rsidR="0087037D" w:rsidRPr="005F11D8" w:rsidRDefault="0087037D" w:rsidP="00EE1CAD">
      <w:pPr>
        <w:numPr>
          <w:ilvl w:val="0"/>
          <w:numId w:val="52"/>
        </w:numPr>
        <w:spacing w:before="120" w:after="120" w:line="240" w:lineRule="auto"/>
        <w:ind w:left="709" w:firstLine="0"/>
        <w:contextualSpacing/>
        <w:jc w:val="both"/>
        <w:rPr>
          <w:rFonts w:eastAsia="Times New Roman" w:cs="Times New Roman"/>
          <w:sz w:val="24"/>
          <w:szCs w:val="24"/>
        </w:rPr>
      </w:pPr>
      <w:r w:rsidRPr="005F11D8">
        <w:rPr>
          <w:rFonts w:eastAsia="Times New Roman" w:cs="Times New Roman"/>
          <w:sz w:val="24"/>
          <w:szCs w:val="24"/>
        </w:rPr>
        <w:t>Справка о численности работников по состоянию на 01.01.202</w:t>
      </w:r>
      <w:r w:rsidR="00F8284F">
        <w:rPr>
          <w:rFonts w:eastAsia="Times New Roman" w:cs="Times New Roman"/>
          <w:sz w:val="24"/>
          <w:szCs w:val="24"/>
        </w:rPr>
        <w:t>3</w:t>
      </w:r>
      <w:r w:rsidRPr="005F11D8">
        <w:rPr>
          <w:rFonts w:eastAsia="Times New Roman" w:cs="Times New Roman"/>
          <w:sz w:val="24"/>
          <w:szCs w:val="24"/>
        </w:rPr>
        <w:t xml:space="preserve"> г</w:t>
      </w:r>
      <w:r w:rsidR="00F8284F">
        <w:rPr>
          <w:rFonts w:eastAsia="Times New Roman" w:cs="Times New Roman"/>
          <w:sz w:val="24"/>
          <w:szCs w:val="24"/>
        </w:rPr>
        <w:t>од</w:t>
      </w:r>
      <w:r w:rsidRPr="005F11D8">
        <w:rPr>
          <w:rFonts w:eastAsia="Times New Roman" w:cs="Times New Roman"/>
          <w:sz w:val="24"/>
          <w:szCs w:val="24"/>
        </w:rPr>
        <w:t>.</w:t>
      </w:r>
    </w:p>
    <w:p w14:paraId="696648CA" w14:textId="77777777" w:rsidR="0087037D" w:rsidRPr="005F11D8" w:rsidRDefault="0087037D" w:rsidP="00EE1CAD">
      <w:pPr>
        <w:numPr>
          <w:ilvl w:val="0"/>
          <w:numId w:val="52"/>
        </w:numPr>
        <w:spacing w:before="120" w:after="120" w:line="240" w:lineRule="auto"/>
        <w:ind w:left="709" w:firstLine="0"/>
        <w:contextualSpacing/>
        <w:jc w:val="both"/>
        <w:rPr>
          <w:rFonts w:eastAsia="Times New Roman" w:cs="Times New Roman"/>
          <w:sz w:val="24"/>
          <w:szCs w:val="24"/>
        </w:rPr>
      </w:pPr>
      <w:r w:rsidRPr="005F11D8">
        <w:rPr>
          <w:rFonts w:eastAsia="Times New Roman" w:cs="Times New Roman"/>
          <w:sz w:val="24"/>
          <w:szCs w:val="24"/>
        </w:rPr>
        <w:t>План расходования займа</w:t>
      </w:r>
    </w:p>
    <w:p w14:paraId="14035948" w14:textId="77777777" w:rsidR="0087037D" w:rsidRPr="005F11D8" w:rsidRDefault="0087037D" w:rsidP="00EE1CAD">
      <w:pPr>
        <w:numPr>
          <w:ilvl w:val="0"/>
          <w:numId w:val="52"/>
        </w:numPr>
        <w:spacing w:before="120" w:after="120" w:line="240" w:lineRule="auto"/>
        <w:ind w:left="709" w:firstLine="0"/>
        <w:contextualSpacing/>
        <w:jc w:val="both"/>
        <w:rPr>
          <w:rFonts w:eastAsia="Times New Roman" w:cs="Times New Roman"/>
          <w:sz w:val="24"/>
          <w:szCs w:val="24"/>
        </w:rPr>
      </w:pPr>
      <w:r w:rsidRPr="005F11D8">
        <w:rPr>
          <w:rFonts w:eastAsia="Times New Roman" w:cs="Times New Roman"/>
          <w:sz w:val="24"/>
          <w:szCs w:val="24"/>
        </w:rPr>
        <w:t>Справка о наличии (отсутствии) судимости у учредителей (участников) Заемщика</w:t>
      </w:r>
    </w:p>
    <w:p w14:paraId="5F84E836" w14:textId="77777777" w:rsidR="0087037D" w:rsidRPr="005F11D8" w:rsidRDefault="0087037D" w:rsidP="00EE1CAD">
      <w:pPr>
        <w:numPr>
          <w:ilvl w:val="0"/>
          <w:numId w:val="52"/>
        </w:numPr>
        <w:spacing w:before="120" w:after="120" w:line="240" w:lineRule="auto"/>
        <w:ind w:left="709" w:firstLine="0"/>
        <w:contextualSpacing/>
        <w:jc w:val="both"/>
        <w:rPr>
          <w:rFonts w:eastAsia="Times New Roman" w:cs="Times New Roman"/>
          <w:sz w:val="24"/>
          <w:szCs w:val="24"/>
        </w:rPr>
      </w:pPr>
      <w:r w:rsidRPr="005F11D8">
        <w:rPr>
          <w:rFonts w:eastAsia="Times New Roman" w:cs="Times New Roman"/>
          <w:sz w:val="24"/>
          <w:szCs w:val="24"/>
        </w:rPr>
        <w:t>Справка налогового органа об открытых расчетных счетах заемщика в кредитных организациях</w:t>
      </w:r>
    </w:p>
    <w:p w14:paraId="08CD3D48" w14:textId="77777777" w:rsidR="0087037D" w:rsidRPr="005F11D8" w:rsidRDefault="0087037D" w:rsidP="00EE1CAD">
      <w:pPr>
        <w:numPr>
          <w:ilvl w:val="0"/>
          <w:numId w:val="52"/>
        </w:numPr>
        <w:spacing w:before="120" w:after="120" w:line="240" w:lineRule="auto"/>
        <w:ind w:left="709" w:firstLine="0"/>
        <w:contextualSpacing/>
        <w:jc w:val="both"/>
        <w:rPr>
          <w:rFonts w:eastAsia="Times New Roman" w:cs="Times New Roman"/>
          <w:sz w:val="24"/>
          <w:szCs w:val="24"/>
        </w:rPr>
      </w:pPr>
      <w:r w:rsidRPr="005F11D8">
        <w:rPr>
          <w:rFonts w:eastAsia="Times New Roman" w:cs="Times New Roman"/>
          <w:sz w:val="24"/>
          <w:szCs w:val="24"/>
        </w:rPr>
        <w:t>Сведения, размещенные в открытых источниках (Контур Фокус, СПАРК)</w:t>
      </w:r>
    </w:p>
    <w:p w14:paraId="44B4A895" w14:textId="77777777" w:rsidR="0087037D" w:rsidRPr="005F11D8" w:rsidRDefault="0087037D" w:rsidP="00EE1CAD">
      <w:pPr>
        <w:numPr>
          <w:ilvl w:val="0"/>
          <w:numId w:val="52"/>
        </w:numPr>
        <w:spacing w:before="120" w:after="120" w:line="240" w:lineRule="auto"/>
        <w:ind w:left="709" w:firstLine="0"/>
        <w:contextualSpacing/>
        <w:jc w:val="both"/>
        <w:rPr>
          <w:rFonts w:eastAsia="Times New Roman" w:cs="Times New Roman"/>
          <w:sz w:val="24"/>
          <w:szCs w:val="24"/>
        </w:rPr>
      </w:pPr>
      <w:r w:rsidRPr="005F11D8">
        <w:rPr>
          <w:rFonts w:eastAsia="Times New Roman" w:cs="Times New Roman"/>
          <w:sz w:val="24"/>
          <w:szCs w:val="24"/>
        </w:rPr>
        <w:t>Реестр контрактов на период предоставления займа.</w:t>
      </w:r>
    </w:p>
    <w:p w14:paraId="56B5BD3A" w14:textId="77777777" w:rsidR="0087037D" w:rsidRPr="005F11D8" w:rsidRDefault="0087037D" w:rsidP="00EE1CAD">
      <w:pPr>
        <w:pStyle w:val="afff3"/>
        <w:numPr>
          <w:ilvl w:val="1"/>
          <w:numId w:val="50"/>
        </w:numPr>
        <w:spacing w:before="120" w:after="120" w:line="240" w:lineRule="auto"/>
        <w:ind w:left="0" w:firstLine="709"/>
        <w:jc w:val="both"/>
        <w:rPr>
          <w:rFonts w:eastAsia="Times New Roman" w:cs="Times New Roman"/>
          <w:sz w:val="24"/>
          <w:szCs w:val="24"/>
        </w:rPr>
      </w:pPr>
      <w:r w:rsidRPr="005F11D8">
        <w:rPr>
          <w:rFonts w:eastAsia="Times New Roman" w:cs="Times New Roman"/>
          <w:sz w:val="24"/>
          <w:szCs w:val="24"/>
        </w:rPr>
        <w:t>Анализ финансового положения проводится с целью:</w:t>
      </w:r>
    </w:p>
    <w:p w14:paraId="1529320A" w14:textId="77777777" w:rsidR="0087037D" w:rsidRPr="00F8284F" w:rsidRDefault="0087037D" w:rsidP="00EE1CAD">
      <w:pPr>
        <w:pStyle w:val="afff3"/>
        <w:numPr>
          <w:ilvl w:val="0"/>
          <w:numId w:val="53"/>
        </w:numPr>
        <w:spacing w:before="120" w:after="120" w:line="240" w:lineRule="auto"/>
        <w:ind w:left="709" w:firstLine="0"/>
        <w:jc w:val="both"/>
        <w:rPr>
          <w:rFonts w:eastAsia="Times New Roman" w:cs="Times New Roman"/>
          <w:color w:val="000000"/>
          <w:sz w:val="24"/>
          <w:szCs w:val="24"/>
        </w:rPr>
      </w:pPr>
      <w:r w:rsidRPr="00F8284F">
        <w:rPr>
          <w:rFonts w:eastAsia="Times New Roman" w:cs="Times New Roman"/>
          <w:color w:val="000000"/>
          <w:sz w:val="24"/>
          <w:szCs w:val="24"/>
        </w:rPr>
        <w:t>Оценки абсолютных и относительных показателей финансовой устойчивости предприятия и оценка изменения ее уровня,</w:t>
      </w:r>
    </w:p>
    <w:p w14:paraId="6871668C" w14:textId="77777777" w:rsidR="0087037D" w:rsidRPr="00F8284F" w:rsidRDefault="0087037D" w:rsidP="00EE1CAD">
      <w:pPr>
        <w:pStyle w:val="afff3"/>
        <w:numPr>
          <w:ilvl w:val="0"/>
          <w:numId w:val="53"/>
        </w:numPr>
        <w:spacing w:before="120" w:after="120" w:line="240" w:lineRule="auto"/>
        <w:ind w:left="709" w:firstLine="0"/>
        <w:jc w:val="both"/>
        <w:rPr>
          <w:rFonts w:eastAsia="Times New Roman" w:cs="Times New Roman"/>
          <w:color w:val="000000"/>
          <w:sz w:val="24"/>
          <w:szCs w:val="24"/>
        </w:rPr>
      </w:pPr>
      <w:r w:rsidRPr="00F8284F">
        <w:rPr>
          <w:rFonts w:eastAsia="Times New Roman" w:cs="Times New Roman"/>
          <w:color w:val="000000"/>
          <w:sz w:val="24"/>
          <w:szCs w:val="24"/>
        </w:rPr>
        <w:t>Оценки платежеспособности предприятия и ликвидности активов его баланса.</w:t>
      </w:r>
    </w:p>
    <w:p w14:paraId="6177FC8C" w14:textId="2AD153C6" w:rsidR="0087037D" w:rsidRPr="005F11D8" w:rsidRDefault="0087037D" w:rsidP="00EE1CAD">
      <w:pPr>
        <w:pStyle w:val="afff3"/>
        <w:numPr>
          <w:ilvl w:val="1"/>
          <w:numId w:val="50"/>
        </w:numPr>
        <w:spacing w:before="120" w:after="120" w:line="240" w:lineRule="auto"/>
        <w:ind w:left="0" w:firstLine="709"/>
        <w:jc w:val="both"/>
        <w:rPr>
          <w:rFonts w:eastAsia="Times New Roman" w:cs="Times New Roman"/>
          <w:sz w:val="24"/>
          <w:szCs w:val="24"/>
        </w:rPr>
      </w:pPr>
      <w:r w:rsidRPr="005F11D8">
        <w:rPr>
          <w:rFonts w:eastAsia="Times New Roman" w:cs="Times New Roman"/>
          <w:sz w:val="24"/>
          <w:szCs w:val="24"/>
        </w:rPr>
        <w:t xml:space="preserve">Анализ финансового положения заемщика осуществляется по следующим </w:t>
      </w:r>
      <w:r w:rsidRPr="00F8284F">
        <w:rPr>
          <w:rFonts w:eastAsia="Times New Roman" w:cs="Times New Roman"/>
          <w:sz w:val="24"/>
          <w:szCs w:val="24"/>
        </w:rPr>
        <w:t>направлениям</w:t>
      </w:r>
      <w:r w:rsidRPr="005F11D8">
        <w:rPr>
          <w:rFonts w:eastAsia="Times New Roman" w:cs="Times New Roman"/>
          <w:sz w:val="24"/>
          <w:szCs w:val="24"/>
        </w:rPr>
        <w:t>:</w:t>
      </w:r>
    </w:p>
    <w:p w14:paraId="53207215" w14:textId="77777777" w:rsidR="0087037D" w:rsidRPr="005F11D8" w:rsidRDefault="0087037D" w:rsidP="00EE1CAD">
      <w:pPr>
        <w:pStyle w:val="afff3"/>
        <w:numPr>
          <w:ilvl w:val="0"/>
          <w:numId w:val="53"/>
        </w:numPr>
        <w:spacing w:before="120" w:after="120" w:line="240" w:lineRule="auto"/>
        <w:ind w:left="709" w:firstLine="0"/>
        <w:jc w:val="both"/>
        <w:rPr>
          <w:rFonts w:eastAsia="Times New Roman" w:cs="Times New Roman"/>
          <w:color w:val="000000"/>
          <w:sz w:val="24"/>
          <w:szCs w:val="24"/>
        </w:rPr>
      </w:pPr>
      <w:r w:rsidRPr="005F11D8">
        <w:rPr>
          <w:rFonts w:eastAsia="Times New Roman" w:cs="Times New Roman"/>
          <w:color w:val="000000"/>
          <w:sz w:val="24"/>
          <w:szCs w:val="24"/>
        </w:rPr>
        <w:t>Анализ ликвидности и платежеспособности;</w:t>
      </w:r>
    </w:p>
    <w:p w14:paraId="1EC566B3" w14:textId="77777777" w:rsidR="0087037D" w:rsidRPr="005F11D8" w:rsidRDefault="0087037D" w:rsidP="00EE1CAD">
      <w:pPr>
        <w:pStyle w:val="afff3"/>
        <w:numPr>
          <w:ilvl w:val="0"/>
          <w:numId w:val="53"/>
        </w:numPr>
        <w:spacing w:before="120" w:after="120" w:line="240" w:lineRule="auto"/>
        <w:ind w:left="709" w:firstLine="0"/>
        <w:jc w:val="both"/>
        <w:rPr>
          <w:rFonts w:eastAsia="Times New Roman" w:cs="Times New Roman"/>
          <w:color w:val="000000"/>
          <w:sz w:val="24"/>
          <w:szCs w:val="24"/>
        </w:rPr>
      </w:pPr>
      <w:r w:rsidRPr="005F11D8">
        <w:rPr>
          <w:rFonts w:eastAsia="Times New Roman" w:cs="Times New Roman"/>
          <w:color w:val="000000"/>
          <w:sz w:val="24"/>
          <w:szCs w:val="24"/>
        </w:rPr>
        <w:t>Анализ структуры активов и пассивов;</w:t>
      </w:r>
    </w:p>
    <w:p w14:paraId="1601970E" w14:textId="77777777" w:rsidR="0087037D" w:rsidRPr="005F11D8" w:rsidRDefault="0087037D" w:rsidP="00EE1CAD">
      <w:pPr>
        <w:pStyle w:val="afff3"/>
        <w:numPr>
          <w:ilvl w:val="0"/>
          <w:numId w:val="53"/>
        </w:numPr>
        <w:spacing w:before="120" w:after="120" w:line="240" w:lineRule="auto"/>
        <w:ind w:left="709" w:firstLine="0"/>
        <w:jc w:val="both"/>
        <w:rPr>
          <w:rFonts w:eastAsia="Times New Roman" w:cs="Times New Roman"/>
          <w:color w:val="000000"/>
          <w:sz w:val="24"/>
          <w:szCs w:val="24"/>
        </w:rPr>
      </w:pPr>
      <w:r w:rsidRPr="005F11D8">
        <w:rPr>
          <w:rFonts w:eastAsia="Times New Roman" w:cs="Times New Roman"/>
          <w:color w:val="000000"/>
          <w:sz w:val="24"/>
          <w:szCs w:val="24"/>
        </w:rPr>
        <w:t>Анализ финансовой устойчивости;</w:t>
      </w:r>
    </w:p>
    <w:p w14:paraId="560CA623" w14:textId="77777777" w:rsidR="0087037D" w:rsidRPr="005F11D8" w:rsidRDefault="0087037D" w:rsidP="00EE1CAD">
      <w:pPr>
        <w:pStyle w:val="afff3"/>
        <w:numPr>
          <w:ilvl w:val="0"/>
          <w:numId w:val="53"/>
        </w:numPr>
        <w:spacing w:before="120" w:after="120" w:line="240" w:lineRule="auto"/>
        <w:ind w:left="709" w:firstLine="0"/>
        <w:jc w:val="both"/>
        <w:rPr>
          <w:rFonts w:eastAsia="Times New Roman" w:cs="Times New Roman"/>
          <w:color w:val="000000"/>
          <w:sz w:val="24"/>
          <w:szCs w:val="24"/>
        </w:rPr>
      </w:pPr>
      <w:r w:rsidRPr="005F11D8">
        <w:rPr>
          <w:rFonts w:eastAsia="Times New Roman" w:cs="Times New Roman"/>
          <w:color w:val="000000"/>
          <w:sz w:val="24"/>
          <w:szCs w:val="24"/>
        </w:rPr>
        <w:t>Анализ достаточности объема оборотов для погашения задолженности, анализ дебиторской/кредиторской задолженностей, заемных средств, запасов, основных средств.</w:t>
      </w:r>
    </w:p>
    <w:p w14:paraId="3E4E7371" w14:textId="77777777" w:rsidR="0087037D" w:rsidRPr="005F11D8" w:rsidRDefault="0087037D" w:rsidP="00EE1CAD">
      <w:pPr>
        <w:pStyle w:val="afff3"/>
        <w:numPr>
          <w:ilvl w:val="0"/>
          <w:numId w:val="53"/>
        </w:numPr>
        <w:spacing w:before="120" w:after="120" w:line="240" w:lineRule="auto"/>
        <w:ind w:left="709" w:firstLine="0"/>
        <w:jc w:val="both"/>
        <w:rPr>
          <w:rFonts w:eastAsia="Times New Roman" w:cs="Times New Roman"/>
          <w:color w:val="000000"/>
          <w:sz w:val="24"/>
          <w:szCs w:val="24"/>
        </w:rPr>
      </w:pPr>
      <w:r w:rsidRPr="005F11D8">
        <w:rPr>
          <w:rFonts w:eastAsia="Times New Roman" w:cs="Times New Roman"/>
          <w:color w:val="000000"/>
          <w:sz w:val="24"/>
          <w:szCs w:val="24"/>
        </w:rPr>
        <w:t>Анализ финансовой устойчивости по величине излишка (недостатка) собственных оборотных средств</w:t>
      </w:r>
    </w:p>
    <w:p w14:paraId="62AF9103" w14:textId="77777777" w:rsidR="0087037D" w:rsidRPr="005F11D8" w:rsidRDefault="0087037D" w:rsidP="00EE1CAD">
      <w:pPr>
        <w:pStyle w:val="afff3"/>
        <w:numPr>
          <w:ilvl w:val="0"/>
          <w:numId w:val="53"/>
        </w:numPr>
        <w:spacing w:before="120" w:after="120" w:line="240" w:lineRule="auto"/>
        <w:ind w:left="709" w:firstLine="0"/>
        <w:jc w:val="both"/>
        <w:rPr>
          <w:rFonts w:eastAsia="Times New Roman" w:cs="Times New Roman"/>
          <w:color w:val="000000"/>
          <w:sz w:val="24"/>
          <w:szCs w:val="24"/>
        </w:rPr>
      </w:pPr>
      <w:r w:rsidRPr="005F11D8">
        <w:rPr>
          <w:rFonts w:eastAsia="Times New Roman" w:cs="Times New Roman"/>
          <w:color w:val="000000"/>
          <w:sz w:val="24"/>
          <w:szCs w:val="24"/>
        </w:rPr>
        <w:t>Анализ рентабельности</w:t>
      </w:r>
    </w:p>
    <w:p w14:paraId="045B0D90" w14:textId="77777777" w:rsidR="0087037D" w:rsidRPr="005F11D8" w:rsidRDefault="0087037D" w:rsidP="00EE1CAD">
      <w:pPr>
        <w:pStyle w:val="afff3"/>
        <w:numPr>
          <w:ilvl w:val="0"/>
          <w:numId w:val="53"/>
        </w:numPr>
        <w:spacing w:before="120" w:after="120" w:line="240" w:lineRule="auto"/>
        <w:ind w:left="709" w:firstLine="0"/>
        <w:jc w:val="both"/>
        <w:rPr>
          <w:rFonts w:eastAsia="Times New Roman" w:cs="Times New Roman"/>
          <w:color w:val="000000"/>
          <w:sz w:val="24"/>
          <w:szCs w:val="24"/>
        </w:rPr>
      </w:pPr>
      <w:r w:rsidRPr="005F11D8">
        <w:rPr>
          <w:rFonts w:eastAsia="Times New Roman" w:cs="Times New Roman"/>
          <w:color w:val="000000"/>
          <w:sz w:val="24"/>
          <w:szCs w:val="24"/>
        </w:rPr>
        <w:t>Анализ рентабельности капитала</w:t>
      </w:r>
    </w:p>
    <w:p w14:paraId="34240F40" w14:textId="77777777" w:rsidR="0087037D" w:rsidRPr="005F11D8" w:rsidRDefault="0087037D" w:rsidP="00EE1CAD">
      <w:pPr>
        <w:pStyle w:val="afff3"/>
        <w:numPr>
          <w:ilvl w:val="0"/>
          <w:numId w:val="53"/>
        </w:numPr>
        <w:spacing w:before="120" w:after="120" w:line="240" w:lineRule="auto"/>
        <w:ind w:left="709" w:firstLine="0"/>
        <w:jc w:val="both"/>
        <w:rPr>
          <w:rFonts w:eastAsia="Times New Roman" w:cs="Times New Roman"/>
          <w:color w:val="000000"/>
          <w:sz w:val="24"/>
          <w:szCs w:val="24"/>
        </w:rPr>
      </w:pPr>
      <w:r w:rsidRPr="005F11D8">
        <w:rPr>
          <w:rFonts w:eastAsia="Times New Roman" w:cs="Times New Roman"/>
          <w:color w:val="000000"/>
          <w:sz w:val="24"/>
          <w:szCs w:val="24"/>
        </w:rPr>
        <w:t>Расчет показателей деловой активности (оборачиваемости)</w:t>
      </w:r>
    </w:p>
    <w:p w14:paraId="6669DE18" w14:textId="77777777" w:rsidR="0087037D" w:rsidRPr="005F11D8" w:rsidRDefault="0087037D" w:rsidP="00EE1CAD">
      <w:pPr>
        <w:pStyle w:val="afff3"/>
        <w:numPr>
          <w:ilvl w:val="0"/>
          <w:numId w:val="53"/>
        </w:numPr>
        <w:spacing w:before="120" w:after="120" w:line="240" w:lineRule="auto"/>
        <w:ind w:left="709" w:firstLine="0"/>
        <w:jc w:val="both"/>
        <w:rPr>
          <w:rFonts w:eastAsia="Times New Roman" w:cs="Times New Roman"/>
          <w:color w:val="000000"/>
          <w:sz w:val="24"/>
          <w:szCs w:val="24"/>
        </w:rPr>
      </w:pPr>
      <w:r w:rsidRPr="005F11D8">
        <w:rPr>
          <w:rFonts w:eastAsia="Times New Roman" w:cs="Times New Roman"/>
          <w:color w:val="000000"/>
          <w:sz w:val="24"/>
          <w:szCs w:val="24"/>
        </w:rPr>
        <w:t>Анализ кредитоспособности заемщика по методике Сбербанка России</w:t>
      </w:r>
    </w:p>
    <w:p w14:paraId="067A2261" w14:textId="77777777" w:rsidR="0087037D" w:rsidRPr="005F11D8" w:rsidRDefault="0087037D" w:rsidP="00EE1CAD">
      <w:pPr>
        <w:pStyle w:val="afff3"/>
        <w:numPr>
          <w:ilvl w:val="0"/>
          <w:numId w:val="53"/>
        </w:numPr>
        <w:spacing w:before="120" w:after="120" w:line="240" w:lineRule="auto"/>
        <w:ind w:left="709" w:firstLine="0"/>
        <w:jc w:val="both"/>
        <w:rPr>
          <w:rFonts w:eastAsia="Times New Roman" w:cs="Times New Roman"/>
          <w:color w:val="000000"/>
          <w:sz w:val="24"/>
          <w:szCs w:val="24"/>
        </w:rPr>
      </w:pPr>
      <w:r w:rsidRPr="005F11D8">
        <w:rPr>
          <w:rFonts w:eastAsia="Times New Roman" w:cs="Times New Roman"/>
          <w:color w:val="000000"/>
          <w:sz w:val="24"/>
          <w:szCs w:val="24"/>
        </w:rPr>
        <w:t>Прогноз банкротства</w:t>
      </w:r>
    </w:p>
    <w:p w14:paraId="1B8C97D5" w14:textId="3A830118" w:rsidR="0087037D" w:rsidRPr="00F8284F" w:rsidRDefault="0087037D" w:rsidP="00EE1CAD">
      <w:pPr>
        <w:pStyle w:val="afff3"/>
        <w:numPr>
          <w:ilvl w:val="1"/>
          <w:numId w:val="50"/>
        </w:numPr>
        <w:spacing w:before="120" w:after="120" w:line="240" w:lineRule="auto"/>
        <w:ind w:left="0" w:firstLine="709"/>
        <w:jc w:val="both"/>
        <w:rPr>
          <w:rFonts w:eastAsia="Times New Roman" w:cs="Times New Roman"/>
          <w:sz w:val="24"/>
          <w:szCs w:val="24"/>
        </w:rPr>
      </w:pPr>
      <w:r w:rsidRPr="005F11D8">
        <w:rPr>
          <w:rFonts w:eastAsia="Times New Roman" w:cs="Times New Roman"/>
          <w:sz w:val="24"/>
          <w:szCs w:val="24"/>
        </w:rPr>
        <w:lastRenderedPageBreak/>
        <w:t xml:space="preserve">Наряду с перечисленными направлениями анализа финансового положения, для всех </w:t>
      </w:r>
      <w:r w:rsidR="00BB0AA8">
        <w:rPr>
          <w:rFonts w:eastAsia="Times New Roman" w:cs="Times New Roman"/>
          <w:sz w:val="24"/>
          <w:szCs w:val="24"/>
        </w:rPr>
        <w:t>заемщиков</w:t>
      </w:r>
      <w:r w:rsidRPr="005F11D8">
        <w:rPr>
          <w:rFonts w:eastAsia="Times New Roman" w:cs="Times New Roman"/>
          <w:sz w:val="24"/>
          <w:szCs w:val="24"/>
        </w:rPr>
        <w:t xml:space="preserve"> рекомендуется проводить</w:t>
      </w:r>
      <w:r w:rsidR="00F8284F">
        <w:rPr>
          <w:rFonts w:eastAsia="Times New Roman" w:cs="Times New Roman"/>
          <w:sz w:val="24"/>
          <w:szCs w:val="24"/>
        </w:rPr>
        <w:t xml:space="preserve"> и</w:t>
      </w:r>
      <w:r w:rsidRPr="00F8284F">
        <w:rPr>
          <w:rFonts w:eastAsia="Times New Roman" w:cs="Times New Roman"/>
          <w:sz w:val="24"/>
          <w:szCs w:val="24"/>
        </w:rPr>
        <w:t>зучение добросовестности и деловой репутации;</w:t>
      </w:r>
    </w:p>
    <w:p w14:paraId="7BA978F4" w14:textId="5B79A247" w:rsidR="0087037D" w:rsidRPr="005F11D8" w:rsidRDefault="00F8284F" w:rsidP="00EE1CAD">
      <w:pPr>
        <w:pStyle w:val="afff3"/>
        <w:numPr>
          <w:ilvl w:val="1"/>
          <w:numId w:val="50"/>
        </w:numPr>
        <w:spacing w:before="120" w:after="120" w:line="240" w:lineRule="auto"/>
        <w:ind w:left="0" w:firstLine="709"/>
        <w:jc w:val="both"/>
        <w:rPr>
          <w:rFonts w:eastAsia="Times New Roman" w:cs="Times New Roman"/>
          <w:sz w:val="24"/>
          <w:szCs w:val="24"/>
        </w:rPr>
      </w:pPr>
      <w:r>
        <w:rPr>
          <w:rFonts w:eastAsia="Times New Roman" w:cs="Times New Roman"/>
          <w:sz w:val="24"/>
          <w:szCs w:val="24"/>
        </w:rPr>
        <w:t>Ассоциация</w:t>
      </w:r>
      <w:r w:rsidR="0087037D" w:rsidRPr="005F11D8">
        <w:rPr>
          <w:rFonts w:eastAsia="Times New Roman" w:cs="Times New Roman"/>
          <w:sz w:val="24"/>
          <w:szCs w:val="24"/>
        </w:rPr>
        <w:t xml:space="preserve"> вправе запросить дополнительную информацию для комплексной оценки финансового состояния Заемщика и принятия объективного решения для выдачи займа.</w:t>
      </w:r>
    </w:p>
    <w:p w14:paraId="2F9219C9" w14:textId="0B327686" w:rsidR="0087037D" w:rsidRPr="005F11D8" w:rsidRDefault="00F8284F" w:rsidP="00BB0AA8">
      <w:pPr>
        <w:spacing w:before="240" w:after="240" w:line="240" w:lineRule="auto"/>
        <w:ind w:firstLine="709"/>
        <w:jc w:val="center"/>
        <w:rPr>
          <w:rFonts w:eastAsia="Times New Roman" w:cs="Times New Roman"/>
          <w:b/>
          <w:sz w:val="24"/>
          <w:szCs w:val="24"/>
          <w:lang w:eastAsia="en-US"/>
        </w:rPr>
      </w:pPr>
      <w:bookmarkStart w:id="122" w:name="_Toc66255275"/>
      <w:bookmarkStart w:id="123" w:name="_Toc361733822"/>
      <w:bookmarkStart w:id="124" w:name="_Toc409432009"/>
      <w:bookmarkStart w:id="125" w:name="_Toc409432088"/>
      <w:bookmarkStart w:id="126" w:name="_Toc409432251"/>
      <w:bookmarkStart w:id="127" w:name="_Toc409432296"/>
      <w:bookmarkStart w:id="128" w:name="_Toc421527204"/>
      <w:bookmarkStart w:id="129" w:name="_Toc435803465"/>
      <w:bookmarkStart w:id="130" w:name="_Toc435803492"/>
      <w:r w:rsidRPr="005F11D8">
        <w:rPr>
          <w:rFonts w:eastAsia="Times New Roman" w:cs="Times New Roman"/>
          <w:b/>
          <w:sz w:val="24"/>
          <w:szCs w:val="24"/>
          <w:lang w:eastAsia="en-US"/>
        </w:rPr>
        <w:t xml:space="preserve">2. </w:t>
      </w:r>
      <w:bookmarkEnd w:id="122"/>
      <w:bookmarkEnd w:id="123"/>
      <w:bookmarkEnd w:id="124"/>
      <w:bookmarkEnd w:id="125"/>
      <w:bookmarkEnd w:id="126"/>
      <w:bookmarkEnd w:id="127"/>
      <w:bookmarkEnd w:id="128"/>
      <w:bookmarkEnd w:id="129"/>
      <w:bookmarkEnd w:id="130"/>
      <w:r w:rsidRPr="005F11D8">
        <w:rPr>
          <w:rFonts w:eastAsia="Times New Roman" w:cs="Times New Roman"/>
          <w:b/>
          <w:sz w:val="24"/>
          <w:szCs w:val="24"/>
          <w:lang w:eastAsia="en-US"/>
        </w:rPr>
        <w:t>ИНФОРМАЦИОННАЯ БАЗА ДЛЯ АНАЛИЗА</w:t>
      </w:r>
    </w:p>
    <w:p w14:paraId="33A2B230" w14:textId="3461B31C" w:rsidR="0087037D" w:rsidRPr="00F8284F" w:rsidRDefault="0087037D" w:rsidP="00EE1CAD">
      <w:pPr>
        <w:pStyle w:val="afff3"/>
        <w:numPr>
          <w:ilvl w:val="1"/>
          <w:numId w:val="40"/>
        </w:numPr>
        <w:spacing w:before="120" w:after="120" w:line="240" w:lineRule="auto"/>
        <w:ind w:left="0" w:firstLine="709"/>
        <w:jc w:val="both"/>
        <w:rPr>
          <w:rFonts w:eastAsia="Times New Roman" w:cs="Times New Roman"/>
          <w:sz w:val="24"/>
          <w:szCs w:val="24"/>
        </w:rPr>
      </w:pPr>
      <w:r w:rsidRPr="00F8284F">
        <w:rPr>
          <w:rFonts w:eastAsia="Times New Roman" w:cs="Times New Roman"/>
          <w:sz w:val="24"/>
          <w:szCs w:val="24"/>
        </w:rPr>
        <w:t>Оценка финансового положения Заемщика – юридического лица-резидента проводится на основании бухгалтерской отчетности. Отчетность, запрашиваемая в целях проведения финансового анализа, должна соответствовать определенным требованиям (отчетность должна быть предоставлена не менее чем за финансовый год, содержать бухгалтерский баланс и отчет о финансовых результатах, заверенная подписью и печатью).</w:t>
      </w:r>
    </w:p>
    <w:p w14:paraId="039AA2D9" w14:textId="5CD30FFD" w:rsidR="0087037D" w:rsidRPr="005F11D8" w:rsidRDefault="0087037D" w:rsidP="00EE1CAD">
      <w:pPr>
        <w:pStyle w:val="afff3"/>
        <w:numPr>
          <w:ilvl w:val="1"/>
          <w:numId w:val="40"/>
        </w:numPr>
        <w:spacing w:before="120" w:after="120" w:line="240" w:lineRule="auto"/>
        <w:ind w:left="0" w:firstLine="709"/>
        <w:jc w:val="both"/>
        <w:rPr>
          <w:rFonts w:eastAsia="Times New Roman" w:cs="Times New Roman"/>
          <w:bCs/>
          <w:sz w:val="24"/>
          <w:szCs w:val="24"/>
        </w:rPr>
      </w:pPr>
      <w:r w:rsidRPr="005F11D8">
        <w:rPr>
          <w:rFonts w:eastAsia="Times New Roman" w:cs="Times New Roman"/>
          <w:bCs/>
          <w:sz w:val="24"/>
          <w:szCs w:val="24"/>
        </w:rPr>
        <w:t xml:space="preserve">На основе представленных документов проводится финансово-экономический анализ хозяйственной деятельности Заемщика, который осуществляется с использованием расчетного файла, приведенного </w:t>
      </w:r>
      <w:r w:rsidRPr="00202580">
        <w:rPr>
          <w:rFonts w:eastAsia="Times New Roman" w:cs="Times New Roman"/>
          <w:bCs/>
          <w:sz w:val="24"/>
          <w:szCs w:val="24"/>
        </w:rPr>
        <w:t>в приложени</w:t>
      </w:r>
      <w:r w:rsidR="00202580">
        <w:rPr>
          <w:rFonts w:eastAsia="Times New Roman" w:cs="Times New Roman"/>
          <w:bCs/>
          <w:sz w:val="24"/>
          <w:szCs w:val="24"/>
        </w:rPr>
        <w:t>и к настоящей Методике</w:t>
      </w:r>
      <w:r w:rsidRPr="005F11D8">
        <w:rPr>
          <w:rFonts w:eastAsia="Times New Roman" w:cs="Times New Roman"/>
          <w:bCs/>
          <w:sz w:val="24"/>
          <w:szCs w:val="24"/>
        </w:rPr>
        <w:t>.</w:t>
      </w:r>
      <w:r w:rsidR="00BB0AA8">
        <w:rPr>
          <w:rFonts w:eastAsia="Times New Roman" w:cs="Times New Roman"/>
          <w:bCs/>
          <w:sz w:val="24"/>
          <w:szCs w:val="24"/>
        </w:rPr>
        <w:t xml:space="preserve"> </w:t>
      </w:r>
    </w:p>
    <w:p w14:paraId="1AF3FF65" w14:textId="6C4CF248" w:rsidR="00BB0AA8" w:rsidRPr="00202580" w:rsidRDefault="00EE1CAD" w:rsidP="0000055F">
      <w:pPr>
        <w:pStyle w:val="afff3"/>
        <w:numPr>
          <w:ilvl w:val="1"/>
          <w:numId w:val="40"/>
        </w:numPr>
        <w:spacing w:before="120" w:after="120" w:line="240" w:lineRule="auto"/>
        <w:ind w:left="0" w:firstLine="709"/>
        <w:jc w:val="both"/>
        <w:rPr>
          <w:rFonts w:eastAsia="Times New Roman" w:cs="Times New Roman"/>
          <w:bCs/>
          <w:sz w:val="24"/>
          <w:szCs w:val="24"/>
        </w:rPr>
      </w:pPr>
      <w:r w:rsidRPr="00202580">
        <w:rPr>
          <w:rFonts w:eastAsia="Times New Roman" w:cs="Times New Roman"/>
          <w:bCs/>
          <w:sz w:val="24"/>
          <w:szCs w:val="24"/>
        </w:rPr>
        <w:t>На основе представленных документов определяются к</w:t>
      </w:r>
      <w:r w:rsidR="0087037D" w:rsidRPr="00202580">
        <w:rPr>
          <w:rFonts w:eastAsia="Times New Roman" w:cs="Times New Roman"/>
          <w:bCs/>
          <w:sz w:val="24"/>
          <w:szCs w:val="24"/>
        </w:rPr>
        <w:t xml:space="preserve">ритерии, позволяющие признать бухгалтерскую отчетность </w:t>
      </w:r>
      <w:r w:rsidRPr="00202580">
        <w:rPr>
          <w:rFonts w:eastAsia="Times New Roman" w:cs="Times New Roman"/>
          <w:bCs/>
          <w:sz w:val="24"/>
          <w:szCs w:val="24"/>
        </w:rPr>
        <w:t>достоверной/</w:t>
      </w:r>
      <w:r w:rsidR="0087037D" w:rsidRPr="00202580">
        <w:rPr>
          <w:rFonts w:eastAsia="Times New Roman" w:cs="Times New Roman"/>
          <w:bCs/>
          <w:sz w:val="24"/>
          <w:szCs w:val="24"/>
        </w:rPr>
        <w:t>недостоверной.</w:t>
      </w:r>
      <w:r w:rsidR="00DE2AC2" w:rsidRPr="00202580">
        <w:rPr>
          <w:rFonts w:eastAsia="Times New Roman" w:cs="Times New Roman"/>
          <w:bCs/>
          <w:sz w:val="24"/>
          <w:szCs w:val="24"/>
        </w:rPr>
        <w:t xml:space="preserve"> </w:t>
      </w:r>
    </w:p>
    <w:p w14:paraId="2706130D" w14:textId="77777777" w:rsidR="00BB0AA8" w:rsidRDefault="0087037D" w:rsidP="0000055F">
      <w:pPr>
        <w:pStyle w:val="afff3"/>
        <w:numPr>
          <w:ilvl w:val="1"/>
          <w:numId w:val="40"/>
        </w:numPr>
        <w:spacing w:before="120" w:after="120" w:line="240" w:lineRule="auto"/>
        <w:ind w:left="0" w:firstLine="709"/>
        <w:jc w:val="both"/>
        <w:rPr>
          <w:rFonts w:eastAsia="Times New Roman" w:cs="Times New Roman"/>
          <w:bCs/>
          <w:sz w:val="24"/>
          <w:szCs w:val="24"/>
        </w:rPr>
      </w:pPr>
      <w:r w:rsidRPr="00BB0AA8">
        <w:rPr>
          <w:rFonts w:eastAsia="Times New Roman" w:cs="Times New Roman"/>
          <w:bCs/>
          <w:sz w:val="24"/>
          <w:szCs w:val="24"/>
        </w:rPr>
        <w:t xml:space="preserve">Информация считается объективной и достоверной, если она не имеет противоречий между собой. </w:t>
      </w:r>
    </w:p>
    <w:p w14:paraId="0D718B85" w14:textId="1D998EC0" w:rsidR="0087037D" w:rsidRPr="00BB0AA8" w:rsidRDefault="0087037D" w:rsidP="0000055F">
      <w:pPr>
        <w:pStyle w:val="afff3"/>
        <w:numPr>
          <w:ilvl w:val="1"/>
          <w:numId w:val="40"/>
        </w:numPr>
        <w:spacing w:before="120" w:after="120" w:line="240" w:lineRule="auto"/>
        <w:ind w:left="0" w:firstLine="709"/>
        <w:jc w:val="both"/>
        <w:rPr>
          <w:rFonts w:eastAsia="Times New Roman" w:cs="Times New Roman"/>
          <w:bCs/>
          <w:sz w:val="24"/>
          <w:szCs w:val="24"/>
        </w:rPr>
      </w:pPr>
      <w:r w:rsidRPr="00BB0AA8">
        <w:rPr>
          <w:rFonts w:eastAsia="Times New Roman" w:cs="Times New Roman"/>
          <w:bCs/>
          <w:sz w:val="24"/>
          <w:szCs w:val="24"/>
        </w:rPr>
        <w:t>Информация считается актуальной, если она датирована сроком не более месяца от даты проведения анализа.</w:t>
      </w:r>
    </w:p>
    <w:p w14:paraId="58022C1B" w14:textId="77AD2712" w:rsidR="0087037D" w:rsidRPr="005F11D8" w:rsidRDefault="00BB0AA8" w:rsidP="00BB0AA8">
      <w:pPr>
        <w:spacing w:before="240" w:after="240" w:line="240" w:lineRule="auto"/>
        <w:ind w:firstLine="709"/>
        <w:jc w:val="center"/>
        <w:rPr>
          <w:rFonts w:eastAsia="Times New Roman" w:cs="Times New Roman"/>
          <w:b/>
          <w:sz w:val="24"/>
          <w:szCs w:val="24"/>
          <w:lang w:eastAsia="en-US"/>
        </w:rPr>
      </w:pPr>
      <w:bookmarkStart w:id="131" w:name="_Toc421527205"/>
      <w:bookmarkStart w:id="132" w:name="_Toc435803466"/>
      <w:bookmarkStart w:id="133" w:name="_Toc435803493"/>
      <w:bookmarkStart w:id="134" w:name="_Toc66255277"/>
      <w:bookmarkStart w:id="135" w:name="_Toc361733824"/>
      <w:bookmarkStart w:id="136" w:name="_Toc409432011"/>
      <w:bookmarkStart w:id="137" w:name="_Toc409432090"/>
      <w:bookmarkStart w:id="138" w:name="_Toc409432253"/>
      <w:bookmarkStart w:id="139" w:name="_Toc409432298"/>
      <w:r w:rsidRPr="005F11D8">
        <w:rPr>
          <w:rFonts w:eastAsia="Times New Roman" w:cs="Times New Roman"/>
          <w:b/>
          <w:sz w:val="24"/>
          <w:szCs w:val="24"/>
          <w:lang w:eastAsia="en-US"/>
        </w:rPr>
        <w:t>3. АНАЛИЗ ФИНАНСОВЫХ РЕЗУЛЬТАТОВ</w:t>
      </w:r>
      <w:bookmarkEnd w:id="131"/>
      <w:bookmarkEnd w:id="132"/>
      <w:bookmarkEnd w:id="133"/>
    </w:p>
    <w:p w14:paraId="6662E9E3" w14:textId="24BBC76D" w:rsidR="0087037D" w:rsidRPr="00BB0AA8" w:rsidRDefault="0087037D" w:rsidP="00BB0AA8">
      <w:pPr>
        <w:pStyle w:val="afff3"/>
        <w:numPr>
          <w:ilvl w:val="1"/>
          <w:numId w:val="42"/>
        </w:numPr>
        <w:spacing w:before="120" w:after="120" w:line="240" w:lineRule="auto"/>
        <w:ind w:left="0" w:firstLine="709"/>
        <w:jc w:val="both"/>
        <w:rPr>
          <w:rFonts w:eastAsia="Times New Roman" w:cs="Times New Roman"/>
          <w:bCs/>
          <w:sz w:val="24"/>
          <w:szCs w:val="24"/>
        </w:rPr>
      </w:pPr>
      <w:r w:rsidRPr="00BB0AA8">
        <w:rPr>
          <w:rFonts w:eastAsia="Times New Roman" w:cs="Times New Roman"/>
          <w:bCs/>
          <w:sz w:val="24"/>
          <w:szCs w:val="24"/>
        </w:rPr>
        <w:t xml:space="preserve">Анализ финансовых результатов деятельности </w:t>
      </w:r>
      <w:r w:rsidR="00BB0AA8">
        <w:rPr>
          <w:rFonts w:eastAsia="Times New Roman" w:cs="Times New Roman"/>
          <w:bCs/>
          <w:sz w:val="24"/>
          <w:szCs w:val="24"/>
        </w:rPr>
        <w:t>заемщика</w:t>
      </w:r>
      <w:r w:rsidRPr="00BB0AA8">
        <w:rPr>
          <w:rFonts w:eastAsia="Times New Roman" w:cs="Times New Roman"/>
          <w:bCs/>
          <w:sz w:val="24"/>
          <w:szCs w:val="24"/>
        </w:rPr>
        <w:t xml:space="preserve"> осуществляется на основе данных Отчета о прибылях и убытках/о финансовых результатах (годовой отчет) (форма № 0710002). Для проведения анализа следует использовать Таблицу </w:t>
      </w:r>
      <w:r w:rsidR="004C6CCE">
        <w:rPr>
          <w:rFonts w:eastAsia="Times New Roman" w:cs="Times New Roman"/>
          <w:bCs/>
          <w:sz w:val="24"/>
          <w:szCs w:val="24"/>
        </w:rPr>
        <w:t xml:space="preserve">1 </w:t>
      </w:r>
      <w:r w:rsidRPr="00BB0AA8">
        <w:rPr>
          <w:rFonts w:eastAsia="Times New Roman" w:cs="Times New Roman"/>
          <w:bCs/>
          <w:sz w:val="24"/>
          <w:szCs w:val="24"/>
        </w:rPr>
        <w:t>«</w:t>
      </w:r>
      <w:r w:rsidR="004C6CCE">
        <w:rPr>
          <w:rFonts w:eastAsia="Times New Roman" w:cs="Times New Roman"/>
          <w:bCs/>
          <w:sz w:val="24"/>
          <w:szCs w:val="24"/>
        </w:rPr>
        <w:t xml:space="preserve">Финансовые </w:t>
      </w:r>
      <w:r w:rsidR="004C6CCE" w:rsidRPr="00BB0AA8">
        <w:rPr>
          <w:rFonts w:eastAsia="Times New Roman" w:cs="Times New Roman"/>
          <w:bCs/>
          <w:sz w:val="24"/>
          <w:szCs w:val="24"/>
        </w:rPr>
        <w:t>резуль</w:t>
      </w:r>
      <w:r w:rsidR="004C6CCE">
        <w:rPr>
          <w:rFonts w:eastAsia="Times New Roman" w:cs="Times New Roman"/>
          <w:bCs/>
          <w:sz w:val="24"/>
          <w:szCs w:val="24"/>
        </w:rPr>
        <w:t>таты</w:t>
      </w:r>
      <w:r w:rsidRPr="00BB0AA8">
        <w:rPr>
          <w:rFonts w:eastAsia="Times New Roman" w:cs="Times New Roman"/>
          <w:bCs/>
          <w:sz w:val="24"/>
          <w:szCs w:val="24"/>
        </w:rPr>
        <w:t xml:space="preserve">». </w:t>
      </w:r>
    </w:p>
    <w:bookmarkEnd w:id="134"/>
    <w:bookmarkEnd w:id="135"/>
    <w:bookmarkEnd w:id="136"/>
    <w:bookmarkEnd w:id="137"/>
    <w:bookmarkEnd w:id="138"/>
    <w:bookmarkEnd w:id="139"/>
    <w:p w14:paraId="352AC62F" w14:textId="715141B3" w:rsidR="0087037D" w:rsidRPr="00CE3EA8" w:rsidRDefault="0087037D" w:rsidP="00F96A0C">
      <w:pPr>
        <w:spacing w:before="120" w:after="120" w:line="240" w:lineRule="auto"/>
        <w:jc w:val="right"/>
        <w:rPr>
          <w:rFonts w:eastAsia="Times New Roman" w:cs="Times New Roman"/>
          <w:b/>
          <w:i/>
          <w:iCs/>
          <w:sz w:val="24"/>
          <w:szCs w:val="24"/>
        </w:rPr>
      </w:pPr>
      <w:r w:rsidRPr="00CE3EA8">
        <w:rPr>
          <w:rFonts w:eastAsia="Times New Roman" w:cs="Times New Roman"/>
          <w:b/>
          <w:i/>
          <w:iCs/>
          <w:sz w:val="24"/>
          <w:szCs w:val="24"/>
        </w:rPr>
        <w:t>Таблица 1</w:t>
      </w:r>
      <w:r w:rsidR="00F96A0C" w:rsidRPr="00CE3EA8">
        <w:rPr>
          <w:rFonts w:eastAsia="Times New Roman" w:cs="Times New Roman"/>
          <w:b/>
          <w:i/>
          <w:iCs/>
          <w:sz w:val="24"/>
          <w:szCs w:val="24"/>
        </w:rPr>
        <w:t xml:space="preserve"> «Финансовые результаты»</w:t>
      </w:r>
    </w:p>
    <w:tbl>
      <w:tblPr>
        <w:tblW w:w="10017" w:type="dxa"/>
        <w:tblLook w:val="04A0" w:firstRow="1" w:lastRow="0" w:firstColumn="1" w:lastColumn="0" w:noHBand="0" w:noVBand="1"/>
      </w:tblPr>
      <w:tblGrid>
        <w:gridCol w:w="3828"/>
        <w:gridCol w:w="976"/>
        <w:gridCol w:w="1876"/>
        <w:gridCol w:w="1220"/>
        <w:gridCol w:w="2117"/>
      </w:tblGrid>
      <w:tr w:rsidR="0087037D" w:rsidRPr="00CE3EA8" w14:paraId="7BEC2861" w14:textId="77777777" w:rsidTr="00A375C6">
        <w:trPr>
          <w:trHeight w:val="300"/>
        </w:trPr>
        <w:tc>
          <w:tcPr>
            <w:tcW w:w="3828" w:type="dxa"/>
            <w:tcBorders>
              <w:top w:val="nil"/>
              <w:left w:val="nil"/>
              <w:bottom w:val="nil"/>
              <w:right w:val="nil"/>
            </w:tcBorders>
            <w:shd w:val="clear" w:color="000000" w:fill="FFFFFF"/>
            <w:noWrap/>
            <w:vAlign w:val="bottom"/>
            <w:hideMark/>
          </w:tcPr>
          <w:p w14:paraId="70B7BBAE"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 </w:t>
            </w:r>
          </w:p>
        </w:tc>
        <w:tc>
          <w:tcPr>
            <w:tcW w:w="976" w:type="dxa"/>
            <w:tcBorders>
              <w:top w:val="nil"/>
              <w:left w:val="nil"/>
              <w:bottom w:val="nil"/>
              <w:right w:val="nil"/>
            </w:tcBorders>
            <w:shd w:val="clear" w:color="000000" w:fill="FFFFFF"/>
            <w:noWrap/>
            <w:vAlign w:val="bottom"/>
            <w:hideMark/>
          </w:tcPr>
          <w:p w14:paraId="53A7ED48"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 </w:t>
            </w:r>
          </w:p>
        </w:tc>
        <w:tc>
          <w:tcPr>
            <w:tcW w:w="3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6D2B9"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Изменение показателя</w:t>
            </w:r>
          </w:p>
        </w:tc>
        <w:tc>
          <w:tcPr>
            <w:tcW w:w="21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40EEECD"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Среднегодовая величина</w:t>
            </w:r>
          </w:p>
        </w:tc>
      </w:tr>
      <w:tr w:rsidR="0087037D" w:rsidRPr="00CE3EA8" w14:paraId="33E93471" w14:textId="77777777" w:rsidTr="00A375C6">
        <w:trPr>
          <w:trHeight w:val="600"/>
        </w:trPr>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D5FF76"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Наименование показателя</w:t>
            </w:r>
          </w:p>
        </w:tc>
        <w:tc>
          <w:tcPr>
            <w:tcW w:w="976" w:type="dxa"/>
            <w:tcBorders>
              <w:top w:val="single" w:sz="4" w:space="0" w:color="auto"/>
              <w:left w:val="nil"/>
              <w:bottom w:val="single" w:sz="4" w:space="0" w:color="auto"/>
              <w:right w:val="single" w:sz="4" w:space="0" w:color="auto"/>
            </w:tcBorders>
            <w:shd w:val="clear" w:color="000000" w:fill="FFFFFF"/>
            <w:vAlign w:val="center"/>
            <w:hideMark/>
          </w:tcPr>
          <w:p w14:paraId="05B60CD7"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Код</w:t>
            </w:r>
          </w:p>
        </w:tc>
        <w:tc>
          <w:tcPr>
            <w:tcW w:w="1876" w:type="dxa"/>
            <w:tcBorders>
              <w:top w:val="nil"/>
              <w:left w:val="nil"/>
              <w:bottom w:val="single" w:sz="4" w:space="0" w:color="auto"/>
              <w:right w:val="single" w:sz="4" w:space="0" w:color="auto"/>
            </w:tcBorders>
            <w:shd w:val="clear" w:color="000000" w:fill="FFFFFF"/>
            <w:vAlign w:val="center"/>
            <w:hideMark/>
          </w:tcPr>
          <w:p w14:paraId="341745B6"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тыс. руб.</w:t>
            </w:r>
          </w:p>
        </w:tc>
        <w:tc>
          <w:tcPr>
            <w:tcW w:w="1220" w:type="dxa"/>
            <w:tcBorders>
              <w:top w:val="nil"/>
              <w:left w:val="nil"/>
              <w:bottom w:val="single" w:sz="4" w:space="0" w:color="auto"/>
              <w:right w:val="single" w:sz="4" w:space="0" w:color="auto"/>
            </w:tcBorders>
            <w:shd w:val="clear" w:color="000000" w:fill="FFFFFF"/>
            <w:vAlign w:val="center"/>
            <w:hideMark/>
          </w:tcPr>
          <w:p w14:paraId="7BDA1408"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w:t>
            </w:r>
          </w:p>
        </w:tc>
        <w:tc>
          <w:tcPr>
            <w:tcW w:w="2117" w:type="dxa"/>
            <w:vMerge/>
            <w:tcBorders>
              <w:top w:val="single" w:sz="4" w:space="0" w:color="auto"/>
              <w:left w:val="single" w:sz="4" w:space="0" w:color="auto"/>
              <w:bottom w:val="single" w:sz="4" w:space="0" w:color="000000"/>
              <w:right w:val="single" w:sz="4" w:space="0" w:color="auto"/>
            </w:tcBorders>
            <w:vAlign w:val="center"/>
            <w:hideMark/>
          </w:tcPr>
          <w:p w14:paraId="783F6A98" w14:textId="77777777" w:rsidR="0087037D" w:rsidRPr="00CE3EA8" w:rsidRDefault="0087037D" w:rsidP="00A375C6">
            <w:pPr>
              <w:rPr>
                <w:rFonts w:eastAsia="Times New Roman" w:cs="Times New Roman"/>
                <w:color w:val="000000"/>
                <w:sz w:val="24"/>
                <w:szCs w:val="24"/>
              </w:rPr>
            </w:pPr>
          </w:p>
        </w:tc>
      </w:tr>
      <w:tr w:rsidR="0087037D" w:rsidRPr="00CE3EA8" w14:paraId="28132275" w14:textId="77777777" w:rsidTr="00A375C6">
        <w:trPr>
          <w:trHeight w:val="37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148DAA32"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Выручка</w:t>
            </w:r>
          </w:p>
        </w:tc>
        <w:tc>
          <w:tcPr>
            <w:tcW w:w="976" w:type="dxa"/>
            <w:tcBorders>
              <w:top w:val="nil"/>
              <w:left w:val="nil"/>
              <w:bottom w:val="single" w:sz="4" w:space="0" w:color="auto"/>
              <w:right w:val="single" w:sz="4" w:space="0" w:color="auto"/>
            </w:tcBorders>
            <w:shd w:val="clear" w:color="auto" w:fill="auto"/>
            <w:noWrap/>
            <w:vAlign w:val="center"/>
            <w:hideMark/>
          </w:tcPr>
          <w:p w14:paraId="19C6FD29"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2110</w:t>
            </w:r>
          </w:p>
        </w:tc>
        <w:tc>
          <w:tcPr>
            <w:tcW w:w="1876" w:type="dxa"/>
            <w:tcBorders>
              <w:top w:val="nil"/>
              <w:left w:val="nil"/>
              <w:bottom w:val="single" w:sz="4" w:space="0" w:color="auto"/>
              <w:right w:val="single" w:sz="4" w:space="0" w:color="auto"/>
            </w:tcBorders>
            <w:shd w:val="clear" w:color="auto" w:fill="auto"/>
            <w:noWrap/>
            <w:vAlign w:val="center"/>
            <w:hideMark/>
          </w:tcPr>
          <w:p w14:paraId="01EABBD4"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 xml:space="preserve">                             - </w:t>
            </w:r>
          </w:p>
        </w:tc>
        <w:tc>
          <w:tcPr>
            <w:tcW w:w="1220" w:type="dxa"/>
            <w:tcBorders>
              <w:top w:val="nil"/>
              <w:left w:val="nil"/>
              <w:bottom w:val="single" w:sz="4" w:space="0" w:color="auto"/>
              <w:right w:val="single" w:sz="4" w:space="0" w:color="auto"/>
            </w:tcBorders>
            <w:shd w:val="clear" w:color="auto" w:fill="auto"/>
            <w:noWrap/>
            <w:vAlign w:val="center"/>
            <w:hideMark/>
          </w:tcPr>
          <w:p w14:paraId="253474C1" w14:textId="77777777" w:rsidR="0087037D" w:rsidRPr="00CE3EA8" w:rsidRDefault="0087037D" w:rsidP="00A375C6">
            <w:pPr>
              <w:spacing w:after="0" w:line="240" w:lineRule="auto"/>
              <w:jc w:val="right"/>
              <w:rPr>
                <w:rFonts w:eastAsia="Times New Roman" w:cs="Times New Roman"/>
                <w:color w:val="000000"/>
                <w:sz w:val="24"/>
                <w:szCs w:val="24"/>
              </w:rPr>
            </w:pPr>
            <w:r w:rsidRPr="00CE3EA8">
              <w:rPr>
                <w:rFonts w:eastAsia="Times New Roman" w:cs="Times New Roman"/>
                <w:color w:val="000000"/>
                <w:sz w:val="24"/>
                <w:szCs w:val="24"/>
              </w:rPr>
              <w:t>0,0%</w:t>
            </w:r>
          </w:p>
        </w:tc>
        <w:tc>
          <w:tcPr>
            <w:tcW w:w="2117" w:type="dxa"/>
            <w:tcBorders>
              <w:top w:val="nil"/>
              <w:left w:val="nil"/>
              <w:bottom w:val="single" w:sz="4" w:space="0" w:color="auto"/>
              <w:right w:val="single" w:sz="4" w:space="0" w:color="auto"/>
            </w:tcBorders>
            <w:shd w:val="clear" w:color="auto" w:fill="auto"/>
            <w:noWrap/>
            <w:vAlign w:val="center"/>
            <w:hideMark/>
          </w:tcPr>
          <w:p w14:paraId="686FE78E"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 xml:space="preserve">                                         - </w:t>
            </w:r>
          </w:p>
        </w:tc>
      </w:tr>
      <w:tr w:rsidR="0087037D" w:rsidRPr="00CE3EA8" w14:paraId="2252C593" w14:textId="77777777" w:rsidTr="00A375C6">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011D9D40"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Себестоимость продаж</w:t>
            </w:r>
          </w:p>
        </w:tc>
        <w:tc>
          <w:tcPr>
            <w:tcW w:w="976" w:type="dxa"/>
            <w:tcBorders>
              <w:top w:val="nil"/>
              <w:left w:val="nil"/>
              <w:bottom w:val="single" w:sz="4" w:space="0" w:color="auto"/>
              <w:right w:val="single" w:sz="4" w:space="0" w:color="auto"/>
            </w:tcBorders>
            <w:shd w:val="clear" w:color="auto" w:fill="auto"/>
            <w:noWrap/>
            <w:vAlign w:val="center"/>
            <w:hideMark/>
          </w:tcPr>
          <w:p w14:paraId="6826634F"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2120</w:t>
            </w:r>
          </w:p>
        </w:tc>
        <w:tc>
          <w:tcPr>
            <w:tcW w:w="1876" w:type="dxa"/>
            <w:tcBorders>
              <w:top w:val="nil"/>
              <w:left w:val="nil"/>
              <w:bottom w:val="single" w:sz="4" w:space="0" w:color="auto"/>
              <w:right w:val="single" w:sz="4" w:space="0" w:color="auto"/>
            </w:tcBorders>
            <w:shd w:val="clear" w:color="auto" w:fill="auto"/>
            <w:noWrap/>
            <w:vAlign w:val="center"/>
            <w:hideMark/>
          </w:tcPr>
          <w:p w14:paraId="23BCBD58"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 xml:space="preserve">                             - </w:t>
            </w:r>
          </w:p>
        </w:tc>
        <w:tc>
          <w:tcPr>
            <w:tcW w:w="1220" w:type="dxa"/>
            <w:tcBorders>
              <w:top w:val="nil"/>
              <w:left w:val="nil"/>
              <w:bottom w:val="single" w:sz="4" w:space="0" w:color="auto"/>
              <w:right w:val="single" w:sz="4" w:space="0" w:color="auto"/>
            </w:tcBorders>
            <w:shd w:val="clear" w:color="auto" w:fill="auto"/>
            <w:noWrap/>
            <w:vAlign w:val="center"/>
            <w:hideMark/>
          </w:tcPr>
          <w:p w14:paraId="1AB8B0A3" w14:textId="77777777" w:rsidR="0087037D" w:rsidRPr="00CE3EA8" w:rsidRDefault="0087037D" w:rsidP="00A375C6">
            <w:pPr>
              <w:spacing w:after="0" w:line="240" w:lineRule="auto"/>
              <w:jc w:val="right"/>
              <w:rPr>
                <w:rFonts w:eastAsia="Times New Roman" w:cs="Times New Roman"/>
                <w:color w:val="000000"/>
                <w:sz w:val="24"/>
                <w:szCs w:val="24"/>
              </w:rPr>
            </w:pPr>
            <w:r w:rsidRPr="00CE3EA8">
              <w:rPr>
                <w:rFonts w:eastAsia="Times New Roman" w:cs="Times New Roman"/>
                <w:color w:val="000000"/>
                <w:sz w:val="24"/>
                <w:szCs w:val="24"/>
              </w:rPr>
              <w:t>0,0%</w:t>
            </w:r>
          </w:p>
        </w:tc>
        <w:tc>
          <w:tcPr>
            <w:tcW w:w="2117" w:type="dxa"/>
            <w:tcBorders>
              <w:top w:val="nil"/>
              <w:left w:val="nil"/>
              <w:bottom w:val="single" w:sz="4" w:space="0" w:color="auto"/>
              <w:right w:val="single" w:sz="4" w:space="0" w:color="auto"/>
            </w:tcBorders>
            <w:shd w:val="clear" w:color="auto" w:fill="auto"/>
            <w:noWrap/>
            <w:vAlign w:val="center"/>
            <w:hideMark/>
          </w:tcPr>
          <w:p w14:paraId="3A5D249F"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 xml:space="preserve">                                         - </w:t>
            </w:r>
          </w:p>
        </w:tc>
      </w:tr>
      <w:tr w:rsidR="0087037D" w:rsidRPr="00CE3EA8" w14:paraId="0B82D879" w14:textId="77777777" w:rsidTr="00A375C6">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5C725BC3" w14:textId="77777777" w:rsidR="0087037D" w:rsidRPr="00CE3EA8" w:rsidRDefault="0087037D" w:rsidP="00A375C6">
            <w:pPr>
              <w:spacing w:after="0" w:line="240" w:lineRule="auto"/>
              <w:rPr>
                <w:rFonts w:eastAsia="Times New Roman" w:cs="Times New Roman"/>
                <w:b/>
                <w:bCs/>
                <w:color w:val="000000"/>
                <w:sz w:val="24"/>
                <w:szCs w:val="24"/>
              </w:rPr>
            </w:pPr>
            <w:r w:rsidRPr="00CE3EA8">
              <w:rPr>
                <w:rFonts w:eastAsia="Times New Roman" w:cs="Times New Roman"/>
                <w:b/>
                <w:bCs/>
                <w:color w:val="000000"/>
                <w:sz w:val="24"/>
                <w:szCs w:val="24"/>
              </w:rPr>
              <w:t>Валовая прибыль (убыток)</w:t>
            </w:r>
          </w:p>
        </w:tc>
        <w:tc>
          <w:tcPr>
            <w:tcW w:w="976" w:type="dxa"/>
            <w:tcBorders>
              <w:top w:val="nil"/>
              <w:left w:val="nil"/>
              <w:bottom w:val="single" w:sz="4" w:space="0" w:color="auto"/>
              <w:right w:val="single" w:sz="4" w:space="0" w:color="auto"/>
            </w:tcBorders>
            <w:shd w:val="clear" w:color="auto" w:fill="auto"/>
            <w:noWrap/>
            <w:vAlign w:val="center"/>
            <w:hideMark/>
          </w:tcPr>
          <w:p w14:paraId="2A372CFF" w14:textId="77777777" w:rsidR="0087037D" w:rsidRPr="00CE3EA8" w:rsidRDefault="0087037D" w:rsidP="00A375C6">
            <w:pPr>
              <w:spacing w:after="0" w:line="240" w:lineRule="auto"/>
              <w:jc w:val="center"/>
              <w:rPr>
                <w:rFonts w:eastAsia="Times New Roman" w:cs="Times New Roman"/>
                <w:b/>
                <w:bCs/>
                <w:color w:val="000000"/>
                <w:sz w:val="24"/>
                <w:szCs w:val="24"/>
              </w:rPr>
            </w:pPr>
            <w:r w:rsidRPr="00CE3EA8">
              <w:rPr>
                <w:rFonts w:eastAsia="Times New Roman" w:cs="Times New Roman"/>
                <w:b/>
                <w:bCs/>
                <w:color w:val="000000"/>
                <w:sz w:val="24"/>
                <w:szCs w:val="24"/>
              </w:rPr>
              <w:t>2100</w:t>
            </w:r>
          </w:p>
        </w:tc>
        <w:tc>
          <w:tcPr>
            <w:tcW w:w="1876" w:type="dxa"/>
            <w:tcBorders>
              <w:top w:val="nil"/>
              <w:left w:val="nil"/>
              <w:bottom w:val="single" w:sz="4" w:space="0" w:color="auto"/>
              <w:right w:val="single" w:sz="4" w:space="0" w:color="auto"/>
            </w:tcBorders>
            <w:shd w:val="clear" w:color="auto" w:fill="auto"/>
            <w:noWrap/>
            <w:vAlign w:val="center"/>
            <w:hideMark/>
          </w:tcPr>
          <w:p w14:paraId="21C5EE5B" w14:textId="77777777" w:rsidR="0087037D" w:rsidRPr="00CE3EA8" w:rsidRDefault="0087037D" w:rsidP="00A375C6">
            <w:pPr>
              <w:spacing w:after="0" w:line="240" w:lineRule="auto"/>
              <w:rPr>
                <w:rFonts w:eastAsia="Times New Roman" w:cs="Times New Roman"/>
                <w:b/>
                <w:bCs/>
                <w:color w:val="000000"/>
                <w:sz w:val="24"/>
                <w:szCs w:val="24"/>
              </w:rPr>
            </w:pPr>
            <w:r w:rsidRPr="00CE3EA8">
              <w:rPr>
                <w:rFonts w:eastAsia="Times New Roman" w:cs="Times New Roman"/>
                <w:b/>
                <w:bCs/>
                <w:color w:val="000000"/>
                <w:sz w:val="24"/>
                <w:szCs w:val="24"/>
              </w:rPr>
              <w:t xml:space="preserve">                             - </w:t>
            </w:r>
          </w:p>
        </w:tc>
        <w:tc>
          <w:tcPr>
            <w:tcW w:w="1220" w:type="dxa"/>
            <w:tcBorders>
              <w:top w:val="nil"/>
              <w:left w:val="nil"/>
              <w:bottom w:val="single" w:sz="4" w:space="0" w:color="auto"/>
              <w:right w:val="single" w:sz="4" w:space="0" w:color="auto"/>
            </w:tcBorders>
            <w:shd w:val="clear" w:color="auto" w:fill="auto"/>
            <w:noWrap/>
            <w:vAlign w:val="center"/>
            <w:hideMark/>
          </w:tcPr>
          <w:p w14:paraId="4155E9FB" w14:textId="77777777" w:rsidR="0087037D" w:rsidRPr="00CE3EA8" w:rsidRDefault="0087037D" w:rsidP="00A375C6">
            <w:pPr>
              <w:spacing w:after="0" w:line="240" w:lineRule="auto"/>
              <w:jc w:val="right"/>
              <w:rPr>
                <w:rFonts w:eastAsia="Times New Roman" w:cs="Times New Roman"/>
                <w:b/>
                <w:bCs/>
                <w:color w:val="000000"/>
                <w:sz w:val="24"/>
                <w:szCs w:val="24"/>
              </w:rPr>
            </w:pPr>
            <w:r w:rsidRPr="00CE3EA8">
              <w:rPr>
                <w:rFonts w:eastAsia="Times New Roman" w:cs="Times New Roman"/>
                <w:b/>
                <w:bCs/>
                <w:color w:val="000000"/>
                <w:sz w:val="24"/>
                <w:szCs w:val="24"/>
              </w:rPr>
              <w:t>0,0%</w:t>
            </w:r>
          </w:p>
        </w:tc>
        <w:tc>
          <w:tcPr>
            <w:tcW w:w="2117" w:type="dxa"/>
            <w:tcBorders>
              <w:top w:val="nil"/>
              <w:left w:val="nil"/>
              <w:bottom w:val="single" w:sz="4" w:space="0" w:color="auto"/>
              <w:right w:val="single" w:sz="4" w:space="0" w:color="auto"/>
            </w:tcBorders>
            <w:shd w:val="clear" w:color="auto" w:fill="auto"/>
            <w:noWrap/>
            <w:vAlign w:val="center"/>
            <w:hideMark/>
          </w:tcPr>
          <w:p w14:paraId="17FE229E" w14:textId="77777777" w:rsidR="0087037D" w:rsidRPr="00CE3EA8" w:rsidRDefault="0087037D" w:rsidP="00A375C6">
            <w:pPr>
              <w:spacing w:after="0" w:line="240" w:lineRule="auto"/>
              <w:rPr>
                <w:rFonts w:eastAsia="Times New Roman" w:cs="Times New Roman"/>
                <w:b/>
                <w:bCs/>
                <w:color w:val="000000"/>
                <w:sz w:val="24"/>
                <w:szCs w:val="24"/>
              </w:rPr>
            </w:pPr>
            <w:r w:rsidRPr="00CE3EA8">
              <w:rPr>
                <w:rFonts w:eastAsia="Times New Roman" w:cs="Times New Roman"/>
                <w:b/>
                <w:bCs/>
                <w:color w:val="000000"/>
                <w:sz w:val="24"/>
                <w:szCs w:val="24"/>
              </w:rPr>
              <w:t xml:space="preserve">                                         - </w:t>
            </w:r>
          </w:p>
        </w:tc>
      </w:tr>
      <w:tr w:rsidR="0087037D" w:rsidRPr="00CE3EA8" w14:paraId="02D1C523" w14:textId="77777777" w:rsidTr="00A375C6">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35B761F7"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Коммерческие расходы</w:t>
            </w:r>
          </w:p>
        </w:tc>
        <w:tc>
          <w:tcPr>
            <w:tcW w:w="976" w:type="dxa"/>
            <w:tcBorders>
              <w:top w:val="nil"/>
              <w:left w:val="nil"/>
              <w:bottom w:val="single" w:sz="4" w:space="0" w:color="auto"/>
              <w:right w:val="single" w:sz="4" w:space="0" w:color="auto"/>
            </w:tcBorders>
            <w:shd w:val="clear" w:color="auto" w:fill="auto"/>
            <w:noWrap/>
            <w:vAlign w:val="center"/>
            <w:hideMark/>
          </w:tcPr>
          <w:p w14:paraId="5736098F"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2210</w:t>
            </w:r>
          </w:p>
        </w:tc>
        <w:tc>
          <w:tcPr>
            <w:tcW w:w="1876" w:type="dxa"/>
            <w:tcBorders>
              <w:top w:val="nil"/>
              <w:left w:val="nil"/>
              <w:bottom w:val="single" w:sz="4" w:space="0" w:color="auto"/>
              <w:right w:val="single" w:sz="4" w:space="0" w:color="auto"/>
            </w:tcBorders>
            <w:shd w:val="clear" w:color="auto" w:fill="auto"/>
            <w:noWrap/>
            <w:vAlign w:val="center"/>
            <w:hideMark/>
          </w:tcPr>
          <w:p w14:paraId="4F19A211"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 xml:space="preserve">                             - </w:t>
            </w:r>
          </w:p>
        </w:tc>
        <w:tc>
          <w:tcPr>
            <w:tcW w:w="1220" w:type="dxa"/>
            <w:tcBorders>
              <w:top w:val="nil"/>
              <w:left w:val="nil"/>
              <w:bottom w:val="single" w:sz="4" w:space="0" w:color="auto"/>
              <w:right w:val="single" w:sz="4" w:space="0" w:color="auto"/>
            </w:tcBorders>
            <w:shd w:val="clear" w:color="auto" w:fill="auto"/>
            <w:noWrap/>
            <w:vAlign w:val="center"/>
            <w:hideMark/>
          </w:tcPr>
          <w:p w14:paraId="256B4E54" w14:textId="77777777" w:rsidR="0087037D" w:rsidRPr="00CE3EA8" w:rsidRDefault="0087037D" w:rsidP="00A375C6">
            <w:pPr>
              <w:spacing w:after="0" w:line="240" w:lineRule="auto"/>
              <w:jc w:val="right"/>
              <w:rPr>
                <w:rFonts w:eastAsia="Times New Roman" w:cs="Times New Roman"/>
                <w:color w:val="000000"/>
                <w:sz w:val="24"/>
                <w:szCs w:val="24"/>
              </w:rPr>
            </w:pPr>
            <w:r w:rsidRPr="00CE3EA8">
              <w:rPr>
                <w:rFonts w:eastAsia="Times New Roman" w:cs="Times New Roman"/>
                <w:color w:val="000000"/>
                <w:sz w:val="24"/>
                <w:szCs w:val="24"/>
              </w:rPr>
              <w:t>0,0%</w:t>
            </w:r>
          </w:p>
        </w:tc>
        <w:tc>
          <w:tcPr>
            <w:tcW w:w="2117" w:type="dxa"/>
            <w:tcBorders>
              <w:top w:val="nil"/>
              <w:left w:val="nil"/>
              <w:bottom w:val="single" w:sz="4" w:space="0" w:color="auto"/>
              <w:right w:val="single" w:sz="4" w:space="0" w:color="auto"/>
            </w:tcBorders>
            <w:shd w:val="clear" w:color="auto" w:fill="auto"/>
            <w:noWrap/>
            <w:vAlign w:val="center"/>
            <w:hideMark/>
          </w:tcPr>
          <w:p w14:paraId="20A8B26D"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 xml:space="preserve">                                         - </w:t>
            </w:r>
          </w:p>
        </w:tc>
      </w:tr>
      <w:tr w:rsidR="0087037D" w:rsidRPr="00CE3EA8" w14:paraId="53B90893" w14:textId="77777777" w:rsidTr="00A375C6">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44847268"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lastRenderedPageBreak/>
              <w:t>Управленческие расходы</w:t>
            </w:r>
          </w:p>
        </w:tc>
        <w:tc>
          <w:tcPr>
            <w:tcW w:w="976" w:type="dxa"/>
            <w:tcBorders>
              <w:top w:val="nil"/>
              <w:left w:val="nil"/>
              <w:bottom w:val="single" w:sz="4" w:space="0" w:color="auto"/>
              <w:right w:val="single" w:sz="4" w:space="0" w:color="auto"/>
            </w:tcBorders>
            <w:shd w:val="clear" w:color="auto" w:fill="auto"/>
            <w:noWrap/>
            <w:vAlign w:val="center"/>
            <w:hideMark/>
          </w:tcPr>
          <w:p w14:paraId="2825DD72"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2220</w:t>
            </w:r>
          </w:p>
        </w:tc>
        <w:tc>
          <w:tcPr>
            <w:tcW w:w="1876" w:type="dxa"/>
            <w:tcBorders>
              <w:top w:val="nil"/>
              <w:left w:val="nil"/>
              <w:bottom w:val="single" w:sz="4" w:space="0" w:color="auto"/>
              <w:right w:val="single" w:sz="4" w:space="0" w:color="auto"/>
            </w:tcBorders>
            <w:shd w:val="clear" w:color="auto" w:fill="auto"/>
            <w:noWrap/>
            <w:vAlign w:val="center"/>
            <w:hideMark/>
          </w:tcPr>
          <w:p w14:paraId="4FAD2AD7"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 xml:space="preserve">                             - </w:t>
            </w:r>
          </w:p>
        </w:tc>
        <w:tc>
          <w:tcPr>
            <w:tcW w:w="1220" w:type="dxa"/>
            <w:tcBorders>
              <w:top w:val="nil"/>
              <w:left w:val="nil"/>
              <w:bottom w:val="single" w:sz="4" w:space="0" w:color="auto"/>
              <w:right w:val="single" w:sz="4" w:space="0" w:color="auto"/>
            </w:tcBorders>
            <w:shd w:val="clear" w:color="auto" w:fill="auto"/>
            <w:noWrap/>
            <w:vAlign w:val="center"/>
            <w:hideMark/>
          </w:tcPr>
          <w:p w14:paraId="41515E6F" w14:textId="77777777" w:rsidR="0087037D" w:rsidRPr="00CE3EA8" w:rsidRDefault="0087037D" w:rsidP="00A375C6">
            <w:pPr>
              <w:spacing w:after="0" w:line="240" w:lineRule="auto"/>
              <w:jc w:val="right"/>
              <w:rPr>
                <w:rFonts w:eastAsia="Times New Roman" w:cs="Times New Roman"/>
                <w:color w:val="000000"/>
                <w:sz w:val="24"/>
                <w:szCs w:val="24"/>
              </w:rPr>
            </w:pPr>
            <w:r w:rsidRPr="00CE3EA8">
              <w:rPr>
                <w:rFonts w:eastAsia="Times New Roman" w:cs="Times New Roman"/>
                <w:color w:val="000000"/>
                <w:sz w:val="24"/>
                <w:szCs w:val="24"/>
              </w:rPr>
              <w:t>0,0%</w:t>
            </w:r>
          </w:p>
        </w:tc>
        <w:tc>
          <w:tcPr>
            <w:tcW w:w="2117" w:type="dxa"/>
            <w:tcBorders>
              <w:top w:val="nil"/>
              <w:left w:val="nil"/>
              <w:bottom w:val="single" w:sz="4" w:space="0" w:color="auto"/>
              <w:right w:val="single" w:sz="4" w:space="0" w:color="auto"/>
            </w:tcBorders>
            <w:shd w:val="clear" w:color="auto" w:fill="auto"/>
            <w:noWrap/>
            <w:vAlign w:val="center"/>
            <w:hideMark/>
          </w:tcPr>
          <w:p w14:paraId="69A0AA7A"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 xml:space="preserve">                                         - </w:t>
            </w:r>
          </w:p>
        </w:tc>
      </w:tr>
      <w:tr w:rsidR="0087037D" w:rsidRPr="00CE3EA8" w14:paraId="62872568" w14:textId="77777777" w:rsidTr="00A375C6">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7C8ACBB6" w14:textId="77777777" w:rsidR="0087037D" w:rsidRPr="00CE3EA8" w:rsidRDefault="0087037D" w:rsidP="00A375C6">
            <w:pPr>
              <w:spacing w:after="0" w:line="240" w:lineRule="auto"/>
              <w:rPr>
                <w:rFonts w:eastAsia="Times New Roman" w:cs="Times New Roman"/>
                <w:b/>
                <w:bCs/>
                <w:color w:val="000000"/>
                <w:sz w:val="24"/>
                <w:szCs w:val="24"/>
              </w:rPr>
            </w:pPr>
            <w:r w:rsidRPr="00CE3EA8">
              <w:rPr>
                <w:rFonts w:eastAsia="Times New Roman" w:cs="Times New Roman"/>
                <w:b/>
                <w:bCs/>
                <w:color w:val="000000"/>
                <w:sz w:val="24"/>
                <w:szCs w:val="24"/>
              </w:rPr>
              <w:t>Прибыль (убыток) от продаж</w:t>
            </w:r>
          </w:p>
        </w:tc>
        <w:tc>
          <w:tcPr>
            <w:tcW w:w="976" w:type="dxa"/>
            <w:tcBorders>
              <w:top w:val="nil"/>
              <w:left w:val="nil"/>
              <w:bottom w:val="single" w:sz="4" w:space="0" w:color="auto"/>
              <w:right w:val="single" w:sz="4" w:space="0" w:color="auto"/>
            </w:tcBorders>
            <w:shd w:val="clear" w:color="auto" w:fill="auto"/>
            <w:noWrap/>
            <w:vAlign w:val="center"/>
            <w:hideMark/>
          </w:tcPr>
          <w:p w14:paraId="73B5FCED" w14:textId="77777777" w:rsidR="0087037D" w:rsidRPr="00CE3EA8" w:rsidRDefault="0087037D" w:rsidP="00A375C6">
            <w:pPr>
              <w:spacing w:after="0" w:line="240" w:lineRule="auto"/>
              <w:jc w:val="center"/>
              <w:rPr>
                <w:rFonts w:eastAsia="Times New Roman" w:cs="Times New Roman"/>
                <w:b/>
                <w:bCs/>
                <w:color w:val="000000"/>
                <w:sz w:val="24"/>
                <w:szCs w:val="24"/>
              </w:rPr>
            </w:pPr>
            <w:r w:rsidRPr="00CE3EA8">
              <w:rPr>
                <w:rFonts w:eastAsia="Times New Roman" w:cs="Times New Roman"/>
                <w:b/>
                <w:bCs/>
                <w:color w:val="000000"/>
                <w:sz w:val="24"/>
                <w:szCs w:val="24"/>
              </w:rPr>
              <w:t>2200</w:t>
            </w:r>
          </w:p>
        </w:tc>
        <w:tc>
          <w:tcPr>
            <w:tcW w:w="1876" w:type="dxa"/>
            <w:tcBorders>
              <w:top w:val="nil"/>
              <w:left w:val="nil"/>
              <w:bottom w:val="single" w:sz="4" w:space="0" w:color="auto"/>
              <w:right w:val="single" w:sz="4" w:space="0" w:color="auto"/>
            </w:tcBorders>
            <w:shd w:val="clear" w:color="auto" w:fill="auto"/>
            <w:noWrap/>
            <w:vAlign w:val="center"/>
            <w:hideMark/>
          </w:tcPr>
          <w:p w14:paraId="27B4FB06" w14:textId="77777777" w:rsidR="0087037D" w:rsidRPr="00CE3EA8" w:rsidRDefault="0087037D" w:rsidP="00A375C6">
            <w:pPr>
              <w:spacing w:after="0" w:line="240" w:lineRule="auto"/>
              <w:rPr>
                <w:rFonts w:eastAsia="Times New Roman" w:cs="Times New Roman"/>
                <w:b/>
                <w:bCs/>
                <w:color w:val="000000"/>
                <w:sz w:val="24"/>
                <w:szCs w:val="24"/>
              </w:rPr>
            </w:pPr>
            <w:r w:rsidRPr="00CE3EA8">
              <w:rPr>
                <w:rFonts w:eastAsia="Times New Roman" w:cs="Times New Roman"/>
                <w:b/>
                <w:bCs/>
                <w:color w:val="000000"/>
                <w:sz w:val="24"/>
                <w:szCs w:val="24"/>
              </w:rPr>
              <w:t xml:space="preserve">                             - </w:t>
            </w:r>
          </w:p>
        </w:tc>
        <w:tc>
          <w:tcPr>
            <w:tcW w:w="1220" w:type="dxa"/>
            <w:tcBorders>
              <w:top w:val="nil"/>
              <w:left w:val="nil"/>
              <w:bottom w:val="single" w:sz="4" w:space="0" w:color="auto"/>
              <w:right w:val="single" w:sz="4" w:space="0" w:color="auto"/>
            </w:tcBorders>
            <w:shd w:val="clear" w:color="auto" w:fill="auto"/>
            <w:noWrap/>
            <w:vAlign w:val="center"/>
            <w:hideMark/>
          </w:tcPr>
          <w:p w14:paraId="650ED072" w14:textId="77777777" w:rsidR="0087037D" w:rsidRPr="00CE3EA8" w:rsidRDefault="0087037D" w:rsidP="00A375C6">
            <w:pPr>
              <w:spacing w:after="0" w:line="240" w:lineRule="auto"/>
              <w:jc w:val="right"/>
              <w:rPr>
                <w:rFonts w:eastAsia="Times New Roman" w:cs="Times New Roman"/>
                <w:b/>
                <w:bCs/>
                <w:color w:val="000000"/>
                <w:sz w:val="24"/>
                <w:szCs w:val="24"/>
              </w:rPr>
            </w:pPr>
            <w:r w:rsidRPr="00CE3EA8">
              <w:rPr>
                <w:rFonts w:eastAsia="Times New Roman" w:cs="Times New Roman"/>
                <w:b/>
                <w:bCs/>
                <w:color w:val="000000"/>
                <w:sz w:val="24"/>
                <w:szCs w:val="24"/>
              </w:rPr>
              <w:t>0,0%</w:t>
            </w:r>
          </w:p>
        </w:tc>
        <w:tc>
          <w:tcPr>
            <w:tcW w:w="2117" w:type="dxa"/>
            <w:tcBorders>
              <w:top w:val="nil"/>
              <w:left w:val="nil"/>
              <w:bottom w:val="single" w:sz="4" w:space="0" w:color="auto"/>
              <w:right w:val="single" w:sz="4" w:space="0" w:color="auto"/>
            </w:tcBorders>
            <w:shd w:val="clear" w:color="auto" w:fill="auto"/>
            <w:noWrap/>
            <w:vAlign w:val="center"/>
            <w:hideMark/>
          </w:tcPr>
          <w:p w14:paraId="045F9942" w14:textId="77777777" w:rsidR="0087037D" w:rsidRPr="00CE3EA8" w:rsidRDefault="0087037D" w:rsidP="00A375C6">
            <w:pPr>
              <w:spacing w:after="0" w:line="240" w:lineRule="auto"/>
              <w:rPr>
                <w:rFonts w:eastAsia="Times New Roman" w:cs="Times New Roman"/>
                <w:b/>
                <w:bCs/>
                <w:color w:val="000000"/>
                <w:sz w:val="24"/>
                <w:szCs w:val="24"/>
              </w:rPr>
            </w:pPr>
            <w:r w:rsidRPr="00CE3EA8">
              <w:rPr>
                <w:rFonts w:eastAsia="Times New Roman" w:cs="Times New Roman"/>
                <w:b/>
                <w:bCs/>
                <w:color w:val="000000"/>
                <w:sz w:val="24"/>
                <w:szCs w:val="24"/>
              </w:rPr>
              <w:t xml:space="preserve">                                         - </w:t>
            </w:r>
          </w:p>
        </w:tc>
      </w:tr>
      <w:tr w:rsidR="0087037D" w:rsidRPr="00CE3EA8" w14:paraId="675CCB25" w14:textId="77777777" w:rsidTr="00A375C6">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75B2FBF7"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Доходы от участия в других организациях</w:t>
            </w:r>
          </w:p>
        </w:tc>
        <w:tc>
          <w:tcPr>
            <w:tcW w:w="976" w:type="dxa"/>
            <w:tcBorders>
              <w:top w:val="nil"/>
              <w:left w:val="nil"/>
              <w:bottom w:val="single" w:sz="4" w:space="0" w:color="auto"/>
              <w:right w:val="single" w:sz="4" w:space="0" w:color="auto"/>
            </w:tcBorders>
            <w:shd w:val="clear" w:color="auto" w:fill="auto"/>
            <w:noWrap/>
            <w:vAlign w:val="center"/>
            <w:hideMark/>
          </w:tcPr>
          <w:p w14:paraId="6E79363A"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2310</w:t>
            </w:r>
          </w:p>
        </w:tc>
        <w:tc>
          <w:tcPr>
            <w:tcW w:w="1876" w:type="dxa"/>
            <w:tcBorders>
              <w:top w:val="nil"/>
              <w:left w:val="nil"/>
              <w:bottom w:val="single" w:sz="4" w:space="0" w:color="auto"/>
              <w:right w:val="single" w:sz="4" w:space="0" w:color="auto"/>
            </w:tcBorders>
            <w:shd w:val="clear" w:color="auto" w:fill="auto"/>
            <w:noWrap/>
            <w:vAlign w:val="bottom"/>
            <w:hideMark/>
          </w:tcPr>
          <w:p w14:paraId="3B2246E2" w14:textId="77777777" w:rsidR="0087037D" w:rsidRPr="00CE3EA8" w:rsidRDefault="0087037D" w:rsidP="00A375C6">
            <w:pPr>
              <w:spacing w:after="0" w:line="240" w:lineRule="auto"/>
              <w:rPr>
                <w:rFonts w:eastAsia="Times New Roman" w:cs="Times New Roman"/>
                <w:sz w:val="24"/>
                <w:szCs w:val="24"/>
              </w:rPr>
            </w:pPr>
            <w:r w:rsidRPr="00CE3EA8">
              <w:rPr>
                <w:rFonts w:eastAsia="Times New Roman" w:cs="Times New Roman"/>
                <w:sz w:val="24"/>
                <w:szCs w:val="24"/>
              </w:rPr>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14:paraId="2D0610AA" w14:textId="77777777" w:rsidR="0087037D" w:rsidRPr="00CE3EA8" w:rsidRDefault="0087037D" w:rsidP="00A375C6">
            <w:pPr>
              <w:spacing w:after="0" w:line="240" w:lineRule="auto"/>
              <w:jc w:val="right"/>
              <w:rPr>
                <w:rFonts w:eastAsia="Times New Roman" w:cs="Times New Roman"/>
                <w:sz w:val="24"/>
                <w:szCs w:val="24"/>
              </w:rPr>
            </w:pPr>
            <w:r w:rsidRPr="00CE3EA8">
              <w:rPr>
                <w:rFonts w:eastAsia="Times New Roman" w:cs="Times New Roman"/>
                <w:sz w:val="24"/>
                <w:szCs w:val="24"/>
              </w:rPr>
              <w:t>0,0%</w:t>
            </w:r>
          </w:p>
        </w:tc>
        <w:tc>
          <w:tcPr>
            <w:tcW w:w="2117" w:type="dxa"/>
            <w:tcBorders>
              <w:top w:val="nil"/>
              <w:left w:val="nil"/>
              <w:bottom w:val="single" w:sz="4" w:space="0" w:color="auto"/>
              <w:right w:val="single" w:sz="4" w:space="0" w:color="auto"/>
            </w:tcBorders>
            <w:shd w:val="clear" w:color="auto" w:fill="auto"/>
            <w:noWrap/>
            <w:vAlign w:val="bottom"/>
            <w:hideMark/>
          </w:tcPr>
          <w:p w14:paraId="5CBA04F3" w14:textId="77777777" w:rsidR="0087037D" w:rsidRPr="00CE3EA8" w:rsidRDefault="0087037D" w:rsidP="00A375C6">
            <w:pPr>
              <w:spacing w:after="0" w:line="240" w:lineRule="auto"/>
              <w:rPr>
                <w:rFonts w:eastAsia="Times New Roman" w:cs="Times New Roman"/>
                <w:sz w:val="24"/>
                <w:szCs w:val="24"/>
              </w:rPr>
            </w:pPr>
            <w:r w:rsidRPr="00CE3EA8">
              <w:rPr>
                <w:rFonts w:eastAsia="Times New Roman" w:cs="Times New Roman"/>
                <w:sz w:val="24"/>
                <w:szCs w:val="24"/>
              </w:rPr>
              <w:t xml:space="preserve">                                         - </w:t>
            </w:r>
          </w:p>
        </w:tc>
      </w:tr>
      <w:tr w:rsidR="0087037D" w:rsidRPr="00CE3EA8" w14:paraId="4AF25A9C" w14:textId="77777777" w:rsidTr="00A375C6">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6DEA47B8"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Проценты к получению</w:t>
            </w:r>
          </w:p>
        </w:tc>
        <w:tc>
          <w:tcPr>
            <w:tcW w:w="976" w:type="dxa"/>
            <w:tcBorders>
              <w:top w:val="nil"/>
              <w:left w:val="nil"/>
              <w:bottom w:val="single" w:sz="4" w:space="0" w:color="auto"/>
              <w:right w:val="single" w:sz="4" w:space="0" w:color="auto"/>
            </w:tcBorders>
            <w:shd w:val="clear" w:color="auto" w:fill="auto"/>
            <w:noWrap/>
            <w:vAlign w:val="center"/>
            <w:hideMark/>
          </w:tcPr>
          <w:p w14:paraId="4FCE52A8"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2320</w:t>
            </w:r>
          </w:p>
        </w:tc>
        <w:tc>
          <w:tcPr>
            <w:tcW w:w="1876" w:type="dxa"/>
            <w:tcBorders>
              <w:top w:val="nil"/>
              <w:left w:val="nil"/>
              <w:bottom w:val="single" w:sz="4" w:space="0" w:color="auto"/>
              <w:right w:val="single" w:sz="4" w:space="0" w:color="auto"/>
            </w:tcBorders>
            <w:shd w:val="clear" w:color="auto" w:fill="auto"/>
            <w:noWrap/>
            <w:vAlign w:val="bottom"/>
            <w:hideMark/>
          </w:tcPr>
          <w:p w14:paraId="3945D7C4" w14:textId="77777777" w:rsidR="0087037D" w:rsidRPr="00CE3EA8" w:rsidRDefault="0087037D" w:rsidP="00A375C6">
            <w:pPr>
              <w:spacing w:after="0" w:line="240" w:lineRule="auto"/>
              <w:rPr>
                <w:rFonts w:eastAsia="Times New Roman" w:cs="Times New Roman"/>
                <w:sz w:val="24"/>
                <w:szCs w:val="24"/>
              </w:rPr>
            </w:pPr>
            <w:r w:rsidRPr="00CE3EA8">
              <w:rPr>
                <w:rFonts w:eastAsia="Times New Roman" w:cs="Times New Roman"/>
                <w:sz w:val="24"/>
                <w:szCs w:val="24"/>
              </w:rPr>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14:paraId="477340C9" w14:textId="77777777" w:rsidR="0087037D" w:rsidRPr="00CE3EA8" w:rsidRDefault="0087037D" w:rsidP="00A375C6">
            <w:pPr>
              <w:spacing w:after="0" w:line="240" w:lineRule="auto"/>
              <w:jc w:val="right"/>
              <w:rPr>
                <w:rFonts w:eastAsia="Times New Roman" w:cs="Times New Roman"/>
                <w:sz w:val="24"/>
                <w:szCs w:val="24"/>
              </w:rPr>
            </w:pPr>
            <w:r w:rsidRPr="00CE3EA8">
              <w:rPr>
                <w:rFonts w:eastAsia="Times New Roman" w:cs="Times New Roman"/>
                <w:sz w:val="24"/>
                <w:szCs w:val="24"/>
              </w:rPr>
              <w:t>0,0%</w:t>
            </w:r>
          </w:p>
        </w:tc>
        <w:tc>
          <w:tcPr>
            <w:tcW w:w="2117" w:type="dxa"/>
            <w:tcBorders>
              <w:top w:val="nil"/>
              <w:left w:val="nil"/>
              <w:bottom w:val="single" w:sz="4" w:space="0" w:color="auto"/>
              <w:right w:val="single" w:sz="4" w:space="0" w:color="auto"/>
            </w:tcBorders>
            <w:shd w:val="clear" w:color="auto" w:fill="auto"/>
            <w:noWrap/>
            <w:vAlign w:val="bottom"/>
            <w:hideMark/>
          </w:tcPr>
          <w:p w14:paraId="2B893CE8" w14:textId="77777777" w:rsidR="0087037D" w:rsidRPr="00CE3EA8" w:rsidRDefault="0087037D" w:rsidP="00A375C6">
            <w:pPr>
              <w:spacing w:after="0" w:line="240" w:lineRule="auto"/>
              <w:rPr>
                <w:rFonts w:eastAsia="Times New Roman" w:cs="Times New Roman"/>
                <w:sz w:val="24"/>
                <w:szCs w:val="24"/>
              </w:rPr>
            </w:pPr>
            <w:r w:rsidRPr="00CE3EA8">
              <w:rPr>
                <w:rFonts w:eastAsia="Times New Roman" w:cs="Times New Roman"/>
                <w:sz w:val="24"/>
                <w:szCs w:val="24"/>
              </w:rPr>
              <w:t xml:space="preserve">                                         - </w:t>
            </w:r>
          </w:p>
        </w:tc>
      </w:tr>
      <w:tr w:rsidR="0087037D" w:rsidRPr="00CE3EA8" w14:paraId="440C354D" w14:textId="77777777" w:rsidTr="00A375C6">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4E8AF3B4"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Проценты к уплате</w:t>
            </w:r>
          </w:p>
        </w:tc>
        <w:tc>
          <w:tcPr>
            <w:tcW w:w="976" w:type="dxa"/>
            <w:tcBorders>
              <w:top w:val="nil"/>
              <w:left w:val="nil"/>
              <w:bottom w:val="single" w:sz="4" w:space="0" w:color="auto"/>
              <w:right w:val="single" w:sz="4" w:space="0" w:color="auto"/>
            </w:tcBorders>
            <w:shd w:val="clear" w:color="auto" w:fill="auto"/>
            <w:noWrap/>
            <w:vAlign w:val="center"/>
            <w:hideMark/>
          </w:tcPr>
          <w:p w14:paraId="43B422D9"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2330</w:t>
            </w:r>
          </w:p>
        </w:tc>
        <w:tc>
          <w:tcPr>
            <w:tcW w:w="1876" w:type="dxa"/>
            <w:tcBorders>
              <w:top w:val="nil"/>
              <w:left w:val="nil"/>
              <w:bottom w:val="single" w:sz="4" w:space="0" w:color="auto"/>
              <w:right w:val="single" w:sz="4" w:space="0" w:color="auto"/>
            </w:tcBorders>
            <w:shd w:val="clear" w:color="auto" w:fill="auto"/>
            <w:noWrap/>
            <w:vAlign w:val="bottom"/>
            <w:hideMark/>
          </w:tcPr>
          <w:p w14:paraId="70A9AC3B" w14:textId="77777777" w:rsidR="0087037D" w:rsidRPr="00CE3EA8" w:rsidRDefault="0087037D" w:rsidP="00A375C6">
            <w:pPr>
              <w:spacing w:after="0" w:line="240" w:lineRule="auto"/>
              <w:rPr>
                <w:rFonts w:eastAsia="Times New Roman" w:cs="Times New Roman"/>
                <w:sz w:val="24"/>
                <w:szCs w:val="24"/>
              </w:rPr>
            </w:pPr>
            <w:r w:rsidRPr="00CE3EA8">
              <w:rPr>
                <w:rFonts w:eastAsia="Times New Roman" w:cs="Times New Roman"/>
                <w:sz w:val="24"/>
                <w:szCs w:val="24"/>
              </w:rPr>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14:paraId="384145A0" w14:textId="77777777" w:rsidR="0087037D" w:rsidRPr="00CE3EA8" w:rsidRDefault="0087037D" w:rsidP="00A375C6">
            <w:pPr>
              <w:spacing w:after="0" w:line="240" w:lineRule="auto"/>
              <w:jc w:val="right"/>
              <w:rPr>
                <w:rFonts w:eastAsia="Times New Roman" w:cs="Times New Roman"/>
                <w:sz w:val="24"/>
                <w:szCs w:val="24"/>
              </w:rPr>
            </w:pPr>
            <w:r w:rsidRPr="00CE3EA8">
              <w:rPr>
                <w:rFonts w:eastAsia="Times New Roman" w:cs="Times New Roman"/>
                <w:sz w:val="24"/>
                <w:szCs w:val="24"/>
              </w:rPr>
              <w:t>0,0%</w:t>
            </w:r>
          </w:p>
        </w:tc>
        <w:tc>
          <w:tcPr>
            <w:tcW w:w="2117" w:type="dxa"/>
            <w:tcBorders>
              <w:top w:val="nil"/>
              <w:left w:val="nil"/>
              <w:bottom w:val="single" w:sz="4" w:space="0" w:color="auto"/>
              <w:right w:val="single" w:sz="4" w:space="0" w:color="auto"/>
            </w:tcBorders>
            <w:shd w:val="clear" w:color="auto" w:fill="auto"/>
            <w:noWrap/>
            <w:vAlign w:val="bottom"/>
            <w:hideMark/>
          </w:tcPr>
          <w:p w14:paraId="3B18DE12" w14:textId="77777777" w:rsidR="0087037D" w:rsidRPr="00CE3EA8" w:rsidRDefault="0087037D" w:rsidP="00A375C6">
            <w:pPr>
              <w:spacing w:after="0" w:line="240" w:lineRule="auto"/>
              <w:rPr>
                <w:rFonts w:eastAsia="Times New Roman" w:cs="Times New Roman"/>
                <w:sz w:val="24"/>
                <w:szCs w:val="24"/>
              </w:rPr>
            </w:pPr>
            <w:r w:rsidRPr="00CE3EA8">
              <w:rPr>
                <w:rFonts w:eastAsia="Times New Roman" w:cs="Times New Roman"/>
                <w:sz w:val="24"/>
                <w:szCs w:val="24"/>
              </w:rPr>
              <w:t xml:space="preserve">                                         - </w:t>
            </w:r>
          </w:p>
        </w:tc>
      </w:tr>
      <w:tr w:rsidR="0087037D" w:rsidRPr="00CE3EA8" w14:paraId="728109BD" w14:textId="77777777" w:rsidTr="00A375C6">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23659FDE"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Прочие доходы</w:t>
            </w:r>
          </w:p>
        </w:tc>
        <w:tc>
          <w:tcPr>
            <w:tcW w:w="976" w:type="dxa"/>
            <w:tcBorders>
              <w:top w:val="nil"/>
              <w:left w:val="nil"/>
              <w:bottom w:val="single" w:sz="4" w:space="0" w:color="auto"/>
              <w:right w:val="single" w:sz="4" w:space="0" w:color="auto"/>
            </w:tcBorders>
            <w:shd w:val="clear" w:color="auto" w:fill="auto"/>
            <w:noWrap/>
            <w:vAlign w:val="center"/>
            <w:hideMark/>
          </w:tcPr>
          <w:p w14:paraId="0CB2D9C6"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2340</w:t>
            </w:r>
          </w:p>
        </w:tc>
        <w:tc>
          <w:tcPr>
            <w:tcW w:w="1876" w:type="dxa"/>
            <w:tcBorders>
              <w:top w:val="nil"/>
              <w:left w:val="nil"/>
              <w:bottom w:val="single" w:sz="4" w:space="0" w:color="auto"/>
              <w:right w:val="single" w:sz="4" w:space="0" w:color="auto"/>
            </w:tcBorders>
            <w:shd w:val="clear" w:color="auto" w:fill="auto"/>
            <w:noWrap/>
            <w:vAlign w:val="bottom"/>
            <w:hideMark/>
          </w:tcPr>
          <w:p w14:paraId="44593767" w14:textId="77777777" w:rsidR="0087037D" w:rsidRPr="00CE3EA8" w:rsidRDefault="0087037D" w:rsidP="00A375C6">
            <w:pPr>
              <w:spacing w:after="0" w:line="240" w:lineRule="auto"/>
              <w:rPr>
                <w:rFonts w:eastAsia="Times New Roman" w:cs="Times New Roman"/>
                <w:sz w:val="24"/>
                <w:szCs w:val="24"/>
              </w:rPr>
            </w:pPr>
            <w:r w:rsidRPr="00CE3EA8">
              <w:rPr>
                <w:rFonts w:eastAsia="Times New Roman" w:cs="Times New Roman"/>
                <w:sz w:val="24"/>
                <w:szCs w:val="24"/>
              </w:rPr>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14:paraId="2DAF4648" w14:textId="77777777" w:rsidR="0087037D" w:rsidRPr="00CE3EA8" w:rsidRDefault="0087037D" w:rsidP="00A375C6">
            <w:pPr>
              <w:spacing w:after="0" w:line="240" w:lineRule="auto"/>
              <w:jc w:val="right"/>
              <w:rPr>
                <w:rFonts w:eastAsia="Times New Roman" w:cs="Times New Roman"/>
                <w:sz w:val="24"/>
                <w:szCs w:val="24"/>
              </w:rPr>
            </w:pPr>
            <w:r w:rsidRPr="00CE3EA8">
              <w:rPr>
                <w:rFonts w:eastAsia="Times New Roman" w:cs="Times New Roman"/>
                <w:sz w:val="24"/>
                <w:szCs w:val="24"/>
              </w:rPr>
              <w:t>0,0%</w:t>
            </w:r>
          </w:p>
        </w:tc>
        <w:tc>
          <w:tcPr>
            <w:tcW w:w="2117" w:type="dxa"/>
            <w:tcBorders>
              <w:top w:val="nil"/>
              <w:left w:val="nil"/>
              <w:bottom w:val="single" w:sz="4" w:space="0" w:color="auto"/>
              <w:right w:val="single" w:sz="4" w:space="0" w:color="auto"/>
            </w:tcBorders>
            <w:shd w:val="clear" w:color="auto" w:fill="auto"/>
            <w:noWrap/>
            <w:vAlign w:val="bottom"/>
            <w:hideMark/>
          </w:tcPr>
          <w:p w14:paraId="38280628" w14:textId="77777777" w:rsidR="0087037D" w:rsidRPr="00CE3EA8" w:rsidRDefault="0087037D" w:rsidP="00A375C6">
            <w:pPr>
              <w:spacing w:after="0" w:line="240" w:lineRule="auto"/>
              <w:rPr>
                <w:rFonts w:eastAsia="Times New Roman" w:cs="Times New Roman"/>
                <w:sz w:val="24"/>
                <w:szCs w:val="24"/>
              </w:rPr>
            </w:pPr>
            <w:r w:rsidRPr="00CE3EA8">
              <w:rPr>
                <w:rFonts w:eastAsia="Times New Roman" w:cs="Times New Roman"/>
                <w:sz w:val="24"/>
                <w:szCs w:val="24"/>
              </w:rPr>
              <w:t xml:space="preserve">                                         - </w:t>
            </w:r>
          </w:p>
        </w:tc>
      </w:tr>
      <w:tr w:rsidR="0087037D" w:rsidRPr="00CE3EA8" w14:paraId="38C849A0" w14:textId="77777777" w:rsidTr="00A375C6">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5B5F965D"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Прочие расходы</w:t>
            </w:r>
          </w:p>
        </w:tc>
        <w:tc>
          <w:tcPr>
            <w:tcW w:w="976" w:type="dxa"/>
            <w:tcBorders>
              <w:top w:val="nil"/>
              <w:left w:val="nil"/>
              <w:bottom w:val="single" w:sz="4" w:space="0" w:color="auto"/>
              <w:right w:val="single" w:sz="4" w:space="0" w:color="auto"/>
            </w:tcBorders>
            <w:shd w:val="clear" w:color="auto" w:fill="auto"/>
            <w:noWrap/>
            <w:vAlign w:val="center"/>
            <w:hideMark/>
          </w:tcPr>
          <w:p w14:paraId="7D184D9D"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2350</w:t>
            </w:r>
          </w:p>
        </w:tc>
        <w:tc>
          <w:tcPr>
            <w:tcW w:w="1876" w:type="dxa"/>
            <w:tcBorders>
              <w:top w:val="nil"/>
              <w:left w:val="nil"/>
              <w:bottom w:val="single" w:sz="4" w:space="0" w:color="auto"/>
              <w:right w:val="single" w:sz="4" w:space="0" w:color="auto"/>
            </w:tcBorders>
            <w:shd w:val="clear" w:color="auto" w:fill="auto"/>
            <w:noWrap/>
            <w:vAlign w:val="bottom"/>
            <w:hideMark/>
          </w:tcPr>
          <w:p w14:paraId="28668C74" w14:textId="77777777" w:rsidR="0087037D" w:rsidRPr="00CE3EA8" w:rsidRDefault="0087037D" w:rsidP="00A375C6">
            <w:pPr>
              <w:spacing w:after="0" w:line="240" w:lineRule="auto"/>
              <w:rPr>
                <w:rFonts w:eastAsia="Times New Roman" w:cs="Times New Roman"/>
                <w:sz w:val="24"/>
                <w:szCs w:val="24"/>
              </w:rPr>
            </w:pPr>
            <w:r w:rsidRPr="00CE3EA8">
              <w:rPr>
                <w:rFonts w:eastAsia="Times New Roman" w:cs="Times New Roman"/>
                <w:sz w:val="24"/>
                <w:szCs w:val="24"/>
              </w:rPr>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14:paraId="012700E8" w14:textId="77777777" w:rsidR="0087037D" w:rsidRPr="00CE3EA8" w:rsidRDefault="0087037D" w:rsidP="00A375C6">
            <w:pPr>
              <w:spacing w:after="0" w:line="240" w:lineRule="auto"/>
              <w:jc w:val="right"/>
              <w:rPr>
                <w:rFonts w:eastAsia="Times New Roman" w:cs="Times New Roman"/>
                <w:sz w:val="24"/>
                <w:szCs w:val="24"/>
              </w:rPr>
            </w:pPr>
            <w:r w:rsidRPr="00CE3EA8">
              <w:rPr>
                <w:rFonts w:eastAsia="Times New Roman" w:cs="Times New Roman"/>
                <w:sz w:val="24"/>
                <w:szCs w:val="24"/>
              </w:rPr>
              <w:t>0,0%</w:t>
            </w:r>
          </w:p>
        </w:tc>
        <w:tc>
          <w:tcPr>
            <w:tcW w:w="2117" w:type="dxa"/>
            <w:tcBorders>
              <w:top w:val="nil"/>
              <w:left w:val="nil"/>
              <w:bottom w:val="single" w:sz="4" w:space="0" w:color="auto"/>
              <w:right w:val="single" w:sz="4" w:space="0" w:color="auto"/>
            </w:tcBorders>
            <w:shd w:val="clear" w:color="auto" w:fill="auto"/>
            <w:noWrap/>
            <w:vAlign w:val="bottom"/>
            <w:hideMark/>
          </w:tcPr>
          <w:p w14:paraId="505A71B0" w14:textId="77777777" w:rsidR="0087037D" w:rsidRPr="00CE3EA8" w:rsidRDefault="0087037D" w:rsidP="00A375C6">
            <w:pPr>
              <w:spacing w:after="0" w:line="240" w:lineRule="auto"/>
              <w:rPr>
                <w:rFonts w:eastAsia="Times New Roman" w:cs="Times New Roman"/>
                <w:sz w:val="24"/>
                <w:szCs w:val="24"/>
              </w:rPr>
            </w:pPr>
            <w:r w:rsidRPr="00CE3EA8">
              <w:rPr>
                <w:rFonts w:eastAsia="Times New Roman" w:cs="Times New Roman"/>
                <w:sz w:val="24"/>
                <w:szCs w:val="24"/>
              </w:rPr>
              <w:t xml:space="preserve">                                         - </w:t>
            </w:r>
          </w:p>
        </w:tc>
      </w:tr>
      <w:tr w:rsidR="0087037D" w:rsidRPr="00CE3EA8" w14:paraId="547EE3F9" w14:textId="77777777" w:rsidTr="00A375C6">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76BD5883" w14:textId="77777777" w:rsidR="0087037D" w:rsidRPr="00CE3EA8" w:rsidRDefault="0087037D" w:rsidP="00A375C6">
            <w:pPr>
              <w:spacing w:after="0" w:line="240" w:lineRule="auto"/>
              <w:rPr>
                <w:rFonts w:eastAsia="Times New Roman" w:cs="Times New Roman"/>
                <w:b/>
                <w:bCs/>
                <w:color w:val="000000"/>
                <w:sz w:val="24"/>
                <w:szCs w:val="24"/>
              </w:rPr>
            </w:pPr>
            <w:r w:rsidRPr="00CE3EA8">
              <w:rPr>
                <w:rFonts w:eastAsia="Times New Roman" w:cs="Times New Roman"/>
                <w:b/>
                <w:bCs/>
                <w:color w:val="000000"/>
                <w:sz w:val="24"/>
                <w:szCs w:val="24"/>
              </w:rPr>
              <w:t>Прибыль (убыток) до налогообложения</w:t>
            </w:r>
          </w:p>
        </w:tc>
        <w:tc>
          <w:tcPr>
            <w:tcW w:w="976" w:type="dxa"/>
            <w:tcBorders>
              <w:top w:val="nil"/>
              <w:left w:val="nil"/>
              <w:bottom w:val="single" w:sz="4" w:space="0" w:color="auto"/>
              <w:right w:val="single" w:sz="4" w:space="0" w:color="auto"/>
            </w:tcBorders>
            <w:shd w:val="clear" w:color="auto" w:fill="auto"/>
            <w:noWrap/>
            <w:vAlign w:val="center"/>
            <w:hideMark/>
          </w:tcPr>
          <w:p w14:paraId="58F98E2D" w14:textId="77777777" w:rsidR="0087037D" w:rsidRPr="00CE3EA8" w:rsidRDefault="0087037D" w:rsidP="00A375C6">
            <w:pPr>
              <w:spacing w:after="0" w:line="240" w:lineRule="auto"/>
              <w:jc w:val="center"/>
              <w:rPr>
                <w:rFonts w:eastAsia="Times New Roman" w:cs="Times New Roman"/>
                <w:b/>
                <w:bCs/>
                <w:color w:val="000000"/>
                <w:sz w:val="24"/>
                <w:szCs w:val="24"/>
              </w:rPr>
            </w:pPr>
            <w:r w:rsidRPr="00CE3EA8">
              <w:rPr>
                <w:rFonts w:eastAsia="Times New Roman" w:cs="Times New Roman"/>
                <w:b/>
                <w:bCs/>
                <w:color w:val="000000"/>
                <w:sz w:val="24"/>
                <w:szCs w:val="24"/>
              </w:rPr>
              <w:t>2300</w:t>
            </w:r>
          </w:p>
        </w:tc>
        <w:tc>
          <w:tcPr>
            <w:tcW w:w="1876" w:type="dxa"/>
            <w:tcBorders>
              <w:top w:val="nil"/>
              <w:left w:val="nil"/>
              <w:bottom w:val="single" w:sz="4" w:space="0" w:color="auto"/>
              <w:right w:val="single" w:sz="4" w:space="0" w:color="auto"/>
            </w:tcBorders>
            <w:shd w:val="clear" w:color="auto" w:fill="auto"/>
            <w:noWrap/>
            <w:vAlign w:val="center"/>
            <w:hideMark/>
          </w:tcPr>
          <w:p w14:paraId="78D04676" w14:textId="77777777" w:rsidR="0087037D" w:rsidRPr="00CE3EA8" w:rsidRDefault="0087037D" w:rsidP="00A375C6">
            <w:pPr>
              <w:spacing w:after="0" w:line="240" w:lineRule="auto"/>
              <w:rPr>
                <w:rFonts w:eastAsia="Times New Roman" w:cs="Times New Roman"/>
                <w:b/>
                <w:bCs/>
                <w:color w:val="000000"/>
                <w:sz w:val="24"/>
                <w:szCs w:val="24"/>
              </w:rPr>
            </w:pPr>
            <w:r w:rsidRPr="00CE3EA8">
              <w:rPr>
                <w:rFonts w:eastAsia="Times New Roman" w:cs="Times New Roman"/>
                <w:b/>
                <w:bCs/>
                <w:color w:val="000000"/>
                <w:sz w:val="24"/>
                <w:szCs w:val="24"/>
              </w:rPr>
              <w:t xml:space="preserve">                             - </w:t>
            </w:r>
          </w:p>
        </w:tc>
        <w:tc>
          <w:tcPr>
            <w:tcW w:w="1220" w:type="dxa"/>
            <w:tcBorders>
              <w:top w:val="nil"/>
              <w:left w:val="nil"/>
              <w:bottom w:val="single" w:sz="4" w:space="0" w:color="auto"/>
              <w:right w:val="single" w:sz="4" w:space="0" w:color="auto"/>
            </w:tcBorders>
            <w:shd w:val="clear" w:color="auto" w:fill="auto"/>
            <w:noWrap/>
            <w:vAlign w:val="center"/>
            <w:hideMark/>
          </w:tcPr>
          <w:p w14:paraId="692C0F35" w14:textId="77777777" w:rsidR="0087037D" w:rsidRPr="00CE3EA8" w:rsidRDefault="0087037D" w:rsidP="00A375C6">
            <w:pPr>
              <w:spacing w:after="0" w:line="240" w:lineRule="auto"/>
              <w:jc w:val="right"/>
              <w:rPr>
                <w:rFonts w:eastAsia="Times New Roman" w:cs="Times New Roman"/>
                <w:b/>
                <w:bCs/>
                <w:color w:val="000000"/>
                <w:sz w:val="24"/>
                <w:szCs w:val="24"/>
              </w:rPr>
            </w:pPr>
            <w:r w:rsidRPr="00CE3EA8">
              <w:rPr>
                <w:rFonts w:eastAsia="Times New Roman" w:cs="Times New Roman"/>
                <w:b/>
                <w:bCs/>
                <w:color w:val="000000"/>
                <w:sz w:val="24"/>
                <w:szCs w:val="24"/>
              </w:rPr>
              <w:t>0,0%</w:t>
            </w:r>
          </w:p>
        </w:tc>
        <w:tc>
          <w:tcPr>
            <w:tcW w:w="2117" w:type="dxa"/>
            <w:tcBorders>
              <w:top w:val="nil"/>
              <w:left w:val="nil"/>
              <w:bottom w:val="single" w:sz="4" w:space="0" w:color="auto"/>
              <w:right w:val="single" w:sz="4" w:space="0" w:color="auto"/>
            </w:tcBorders>
            <w:shd w:val="clear" w:color="auto" w:fill="auto"/>
            <w:noWrap/>
            <w:vAlign w:val="center"/>
            <w:hideMark/>
          </w:tcPr>
          <w:p w14:paraId="5A504549" w14:textId="77777777" w:rsidR="0087037D" w:rsidRPr="00CE3EA8" w:rsidRDefault="0087037D" w:rsidP="00A375C6">
            <w:pPr>
              <w:spacing w:after="0" w:line="240" w:lineRule="auto"/>
              <w:rPr>
                <w:rFonts w:eastAsia="Times New Roman" w:cs="Times New Roman"/>
                <w:b/>
                <w:bCs/>
                <w:color w:val="000000"/>
                <w:sz w:val="24"/>
                <w:szCs w:val="24"/>
              </w:rPr>
            </w:pPr>
            <w:r w:rsidRPr="00CE3EA8">
              <w:rPr>
                <w:rFonts w:eastAsia="Times New Roman" w:cs="Times New Roman"/>
                <w:b/>
                <w:bCs/>
                <w:color w:val="000000"/>
                <w:sz w:val="24"/>
                <w:szCs w:val="24"/>
              </w:rPr>
              <w:t xml:space="preserve">                                         - </w:t>
            </w:r>
          </w:p>
        </w:tc>
      </w:tr>
      <w:tr w:rsidR="0087037D" w:rsidRPr="00CE3EA8" w14:paraId="0F8F85FF" w14:textId="77777777" w:rsidTr="00A375C6">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22FCBB39"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Текущий налог на прибыль</w:t>
            </w:r>
          </w:p>
        </w:tc>
        <w:tc>
          <w:tcPr>
            <w:tcW w:w="976" w:type="dxa"/>
            <w:tcBorders>
              <w:top w:val="nil"/>
              <w:left w:val="nil"/>
              <w:bottom w:val="single" w:sz="4" w:space="0" w:color="auto"/>
              <w:right w:val="single" w:sz="4" w:space="0" w:color="auto"/>
            </w:tcBorders>
            <w:shd w:val="clear" w:color="auto" w:fill="auto"/>
            <w:noWrap/>
            <w:vAlign w:val="center"/>
            <w:hideMark/>
          </w:tcPr>
          <w:p w14:paraId="54A74589"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2410</w:t>
            </w:r>
          </w:p>
        </w:tc>
        <w:tc>
          <w:tcPr>
            <w:tcW w:w="1876" w:type="dxa"/>
            <w:tcBorders>
              <w:top w:val="nil"/>
              <w:left w:val="nil"/>
              <w:bottom w:val="single" w:sz="4" w:space="0" w:color="auto"/>
              <w:right w:val="single" w:sz="4" w:space="0" w:color="auto"/>
            </w:tcBorders>
            <w:shd w:val="clear" w:color="auto" w:fill="auto"/>
            <w:noWrap/>
            <w:vAlign w:val="bottom"/>
            <w:hideMark/>
          </w:tcPr>
          <w:p w14:paraId="30236BB7" w14:textId="77777777" w:rsidR="0087037D" w:rsidRPr="00CE3EA8" w:rsidRDefault="0087037D" w:rsidP="00A375C6">
            <w:pPr>
              <w:spacing w:after="0" w:line="240" w:lineRule="auto"/>
              <w:rPr>
                <w:rFonts w:eastAsia="Times New Roman" w:cs="Times New Roman"/>
                <w:sz w:val="24"/>
                <w:szCs w:val="24"/>
              </w:rPr>
            </w:pPr>
            <w:r w:rsidRPr="00CE3EA8">
              <w:rPr>
                <w:rFonts w:eastAsia="Times New Roman" w:cs="Times New Roman"/>
                <w:sz w:val="24"/>
                <w:szCs w:val="24"/>
              </w:rPr>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14:paraId="59E8283E" w14:textId="77777777" w:rsidR="0087037D" w:rsidRPr="00CE3EA8" w:rsidRDefault="0087037D" w:rsidP="00A375C6">
            <w:pPr>
              <w:spacing w:after="0" w:line="240" w:lineRule="auto"/>
              <w:jc w:val="right"/>
              <w:rPr>
                <w:rFonts w:eastAsia="Times New Roman" w:cs="Times New Roman"/>
                <w:sz w:val="24"/>
                <w:szCs w:val="24"/>
              </w:rPr>
            </w:pPr>
            <w:r w:rsidRPr="00CE3EA8">
              <w:rPr>
                <w:rFonts w:eastAsia="Times New Roman" w:cs="Times New Roman"/>
                <w:sz w:val="24"/>
                <w:szCs w:val="24"/>
              </w:rPr>
              <w:t>0,0%</w:t>
            </w:r>
          </w:p>
        </w:tc>
        <w:tc>
          <w:tcPr>
            <w:tcW w:w="2117" w:type="dxa"/>
            <w:tcBorders>
              <w:top w:val="nil"/>
              <w:left w:val="nil"/>
              <w:bottom w:val="single" w:sz="4" w:space="0" w:color="auto"/>
              <w:right w:val="single" w:sz="4" w:space="0" w:color="auto"/>
            </w:tcBorders>
            <w:shd w:val="clear" w:color="auto" w:fill="auto"/>
            <w:noWrap/>
            <w:vAlign w:val="bottom"/>
            <w:hideMark/>
          </w:tcPr>
          <w:p w14:paraId="3A5CA76B" w14:textId="77777777" w:rsidR="0087037D" w:rsidRPr="00CE3EA8" w:rsidRDefault="0087037D" w:rsidP="00A375C6">
            <w:pPr>
              <w:spacing w:after="0" w:line="240" w:lineRule="auto"/>
              <w:rPr>
                <w:rFonts w:eastAsia="Times New Roman" w:cs="Times New Roman"/>
                <w:sz w:val="24"/>
                <w:szCs w:val="24"/>
              </w:rPr>
            </w:pPr>
            <w:r w:rsidRPr="00CE3EA8">
              <w:rPr>
                <w:rFonts w:eastAsia="Times New Roman" w:cs="Times New Roman"/>
                <w:sz w:val="24"/>
                <w:szCs w:val="24"/>
              </w:rPr>
              <w:t xml:space="preserve">                                         - </w:t>
            </w:r>
          </w:p>
        </w:tc>
      </w:tr>
      <w:tr w:rsidR="0087037D" w:rsidRPr="00CE3EA8" w14:paraId="6476D900" w14:textId="77777777" w:rsidTr="00A375C6">
        <w:trPr>
          <w:trHeight w:val="600"/>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10143E1D"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в т.ч. постоянные налоговые обязательства</w:t>
            </w:r>
            <w:r w:rsidRPr="00CE3EA8">
              <w:rPr>
                <w:rFonts w:eastAsia="Times New Roman" w:cs="Times New Roman"/>
                <w:color w:val="000000"/>
                <w:sz w:val="24"/>
                <w:szCs w:val="24"/>
              </w:rPr>
              <w:br/>
              <w:t>(активы)</w:t>
            </w:r>
          </w:p>
        </w:tc>
        <w:tc>
          <w:tcPr>
            <w:tcW w:w="976" w:type="dxa"/>
            <w:tcBorders>
              <w:top w:val="nil"/>
              <w:left w:val="nil"/>
              <w:bottom w:val="single" w:sz="4" w:space="0" w:color="auto"/>
              <w:right w:val="single" w:sz="4" w:space="0" w:color="auto"/>
            </w:tcBorders>
            <w:shd w:val="clear" w:color="auto" w:fill="auto"/>
            <w:noWrap/>
            <w:vAlign w:val="center"/>
            <w:hideMark/>
          </w:tcPr>
          <w:p w14:paraId="739F9408"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2421</w:t>
            </w:r>
          </w:p>
        </w:tc>
        <w:tc>
          <w:tcPr>
            <w:tcW w:w="1876" w:type="dxa"/>
            <w:tcBorders>
              <w:top w:val="nil"/>
              <w:left w:val="nil"/>
              <w:bottom w:val="single" w:sz="4" w:space="0" w:color="auto"/>
              <w:right w:val="single" w:sz="4" w:space="0" w:color="auto"/>
            </w:tcBorders>
            <w:shd w:val="clear" w:color="auto" w:fill="auto"/>
            <w:noWrap/>
            <w:vAlign w:val="bottom"/>
            <w:hideMark/>
          </w:tcPr>
          <w:p w14:paraId="4BFEEB45" w14:textId="77777777" w:rsidR="0087037D" w:rsidRPr="00CE3EA8" w:rsidRDefault="0087037D" w:rsidP="00A375C6">
            <w:pPr>
              <w:spacing w:after="0" w:line="240" w:lineRule="auto"/>
              <w:rPr>
                <w:rFonts w:eastAsia="Times New Roman" w:cs="Times New Roman"/>
                <w:sz w:val="24"/>
                <w:szCs w:val="24"/>
              </w:rPr>
            </w:pPr>
            <w:r w:rsidRPr="00CE3EA8">
              <w:rPr>
                <w:rFonts w:eastAsia="Times New Roman" w:cs="Times New Roman"/>
                <w:sz w:val="24"/>
                <w:szCs w:val="24"/>
              </w:rPr>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14:paraId="0D94935B" w14:textId="77777777" w:rsidR="0087037D" w:rsidRPr="00CE3EA8" w:rsidRDefault="0087037D" w:rsidP="00A375C6">
            <w:pPr>
              <w:spacing w:after="0" w:line="240" w:lineRule="auto"/>
              <w:jc w:val="right"/>
              <w:rPr>
                <w:rFonts w:eastAsia="Times New Roman" w:cs="Times New Roman"/>
                <w:sz w:val="24"/>
                <w:szCs w:val="24"/>
              </w:rPr>
            </w:pPr>
            <w:r w:rsidRPr="00CE3EA8">
              <w:rPr>
                <w:rFonts w:eastAsia="Times New Roman" w:cs="Times New Roman"/>
                <w:sz w:val="24"/>
                <w:szCs w:val="24"/>
              </w:rPr>
              <w:t>0,0%</w:t>
            </w:r>
          </w:p>
        </w:tc>
        <w:tc>
          <w:tcPr>
            <w:tcW w:w="2117" w:type="dxa"/>
            <w:tcBorders>
              <w:top w:val="nil"/>
              <w:left w:val="nil"/>
              <w:bottom w:val="single" w:sz="4" w:space="0" w:color="auto"/>
              <w:right w:val="single" w:sz="4" w:space="0" w:color="auto"/>
            </w:tcBorders>
            <w:shd w:val="clear" w:color="auto" w:fill="auto"/>
            <w:noWrap/>
            <w:vAlign w:val="bottom"/>
            <w:hideMark/>
          </w:tcPr>
          <w:p w14:paraId="17E5C302" w14:textId="77777777" w:rsidR="0087037D" w:rsidRPr="00CE3EA8" w:rsidRDefault="0087037D" w:rsidP="00A375C6">
            <w:pPr>
              <w:spacing w:after="0" w:line="240" w:lineRule="auto"/>
              <w:rPr>
                <w:rFonts w:eastAsia="Times New Roman" w:cs="Times New Roman"/>
                <w:sz w:val="24"/>
                <w:szCs w:val="24"/>
              </w:rPr>
            </w:pPr>
            <w:r w:rsidRPr="00CE3EA8">
              <w:rPr>
                <w:rFonts w:eastAsia="Times New Roman" w:cs="Times New Roman"/>
                <w:sz w:val="24"/>
                <w:szCs w:val="24"/>
              </w:rPr>
              <w:t xml:space="preserve">                                         - </w:t>
            </w:r>
          </w:p>
        </w:tc>
      </w:tr>
      <w:tr w:rsidR="0087037D" w:rsidRPr="00CE3EA8" w14:paraId="523E502E" w14:textId="77777777" w:rsidTr="00A375C6">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3E6FB476"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Изменение отложенных налоговых обязательств</w:t>
            </w:r>
          </w:p>
        </w:tc>
        <w:tc>
          <w:tcPr>
            <w:tcW w:w="976" w:type="dxa"/>
            <w:tcBorders>
              <w:top w:val="nil"/>
              <w:left w:val="nil"/>
              <w:bottom w:val="single" w:sz="4" w:space="0" w:color="auto"/>
              <w:right w:val="single" w:sz="4" w:space="0" w:color="auto"/>
            </w:tcBorders>
            <w:shd w:val="clear" w:color="auto" w:fill="auto"/>
            <w:noWrap/>
            <w:vAlign w:val="center"/>
            <w:hideMark/>
          </w:tcPr>
          <w:p w14:paraId="5E6AD614"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2430</w:t>
            </w:r>
          </w:p>
        </w:tc>
        <w:tc>
          <w:tcPr>
            <w:tcW w:w="1876" w:type="dxa"/>
            <w:tcBorders>
              <w:top w:val="nil"/>
              <w:left w:val="nil"/>
              <w:bottom w:val="single" w:sz="4" w:space="0" w:color="auto"/>
              <w:right w:val="single" w:sz="4" w:space="0" w:color="auto"/>
            </w:tcBorders>
            <w:shd w:val="clear" w:color="auto" w:fill="auto"/>
            <w:noWrap/>
            <w:vAlign w:val="bottom"/>
            <w:hideMark/>
          </w:tcPr>
          <w:p w14:paraId="43A3947B" w14:textId="77777777" w:rsidR="0087037D" w:rsidRPr="00CE3EA8" w:rsidRDefault="0087037D" w:rsidP="00A375C6">
            <w:pPr>
              <w:spacing w:after="0" w:line="240" w:lineRule="auto"/>
              <w:rPr>
                <w:rFonts w:eastAsia="Times New Roman" w:cs="Times New Roman"/>
                <w:sz w:val="24"/>
                <w:szCs w:val="24"/>
              </w:rPr>
            </w:pPr>
            <w:r w:rsidRPr="00CE3EA8">
              <w:rPr>
                <w:rFonts w:eastAsia="Times New Roman" w:cs="Times New Roman"/>
                <w:sz w:val="24"/>
                <w:szCs w:val="24"/>
              </w:rPr>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14:paraId="75841D01" w14:textId="77777777" w:rsidR="0087037D" w:rsidRPr="00CE3EA8" w:rsidRDefault="0087037D" w:rsidP="00A375C6">
            <w:pPr>
              <w:spacing w:after="0" w:line="240" w:lineRule="auto"/>
              <w:jc w:val="right"/>
              <w:rPr>
                <w:rFonts w:eastAsia="Times New Roman" w:cs="Times New Roman"/>
                <w:sz w:val="24"/>
                <w:szCs w:val="24"/>
              </w:rPr>
            </w:pPr>
            <w:r w:rsidRPr="00CE3EA8">
              <w:rPr>
                <w:rFonts w:eastAsia="Times New Roman" w:cs="Times New Roman"/>
                <w:sz w:val="24"/>
                <w:szCs w:val="24"/>
              </w:rPr>
              <w:t>0,0%</w:t>
            </w:r>
          </w:p>
        </w:tc>
        <w:tc>
          <w:tcPr>
            <w:tcW w:w="2117" w:type="dxa"/>
            <w:tcBorders>
              <w:top w:val="nil"/>
              <w:left w:val="nil"/>
              <w:bottom w:val="single" w:sz="4" w:space="0" w:color="auto"/>
              <w:right w:val="single" w:sz="4" w:space="0" w:color="auto"/>
            </w:tcBorders>
            <w:shd w:val="clear" w:color="auto" w:fill="auto"/>
            <w:noWrap/>
            <w:vAlign w:val="bottom"/>
            <w:hideMark/>
          </w:tcPr>
          <w:p w14:paraId="6859A5E6" w14:textId="77777777" w:rsidR="0087037D" w:rsidRPr="00CE3EA8" w:rsidRDefault="0087037D" w:rsidP="00A375C6">
            <w:pPr>
              <w:spacing w:after="0" w:line="240" w:lineRule="auto"/>
              <w:rPr>
                <w:rFonts w:eastAsia="Times New Roman" w:cs="Times New Roman"/>
                <w:sz w:val="24"/>
                <w:szCs w:val="24"/>
              </w:rPr>
            </w:pPr>
            <w:r w:rsidRPr="00CE3EA8">
              <w:rPr>
                <w:rFonts w:eastAsia="Times New Roman" w:cs="Times New Roman"/>
                <w:sz w:val="24"/>
                <w:szCs w:val="24"/>
              </w:rPr>
              <w:t xml:space="preserve">                                         - </w:t>
            </w:r>
          </w:p>
        </w:tc>
      </w:tr>
      <w:tr w:rsidR="0087037D" w:rsidRPr="00CE3EA8" w14:paraId="3B3CB088" w14:textId="77777777" w:rsidTr="00A375C6">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3B96D691"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Изменение отложенных налоговых активов</w:t>
            </w:r>
          </w:p>
        </w:tc>
        <w:tc>
          <w:tcPr>
            <w:tcW w:w="976" w:type="dxa"/>
            <w:tcBorders>
              <w:top w:val="nil"/>
              <w:left w:val="nil"/>
              <w:bottom w:val="single" w:sz="4" w:space="0" w:color="auto"/>
              <w:right w:val="single" w:sz="4" w:space="0" w:color="auto"/>
            </w:tcBorders>
            <w:shd w:val="clear" w:color="auto" w:fill="auto"/>
            <w:noWrap/>
            <w:vAlign w:val="center"/>
            <w:hideMark/>
          </w:tcPr>
          <w:p w14:paraId="24B25B0F"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2450</w:t>
            </w:r>
          </w:p>
        </w:tc>
        <w:tc>
          <w:tcPr>
            <w:tcW w:w="1876" w:type="dxa"/>
            <w:tcBorders>
              <w:top w:val="nil"/>
              <w:left w:val="nil"/>
              <w:bottom w:val="single" w:sz="4" w:space="0" w:color="auto"/>
              <w:right w:val="single" w:sz="4" w:space="0" w:color="auto"/>
            </w:tcBorders>
            <w:shd w:val="clear" w:color="auto" w:fill="auto"/>
            <w:noWrap/>
            <w:vAlign w:val="bottom"/>
            <w:hideMark/>
          </w:tcPr>
          <w:p w14:paraId="695C14E1" w14:textId="77777777" w:rsidR="0087037D" w:rsidRPr="00CE3EA8" w:rsidRDefault="0087037D" w:rsidP="00A375C6">
            <w:pPr>
              <w:spacing w:after="0" w:line="240" w:lineRule="auto"/>
              <w:rPr>
                <w:rFonts w:eastAsia="Times New Roman" w:cs="Times New Roman"/>
                <w:sz w:val="24"/>
                <w:szCs w:val="24"/>
              </w:rPr>
            </w:pPr>
            <w:r w:rsidRPr="00CE3EA8">
              <w:rPr>
                <w:rFonts w:eastAsia="Times New Roman" w:cs="Times New Roman"/>
                <w:sz w:val="24"/>
                <w:szCs w:val="24"/>
              </w:rPr>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14:paraId="0C99F20E" w14:textId="77777777" w:rsidR="0087037D" w:rsidRPr="00CE3EA8" w:rsidRDefault="0087037D" w:rsidP="00A375C6">
            <w:pPr>
              <w:spacing w:after="0" w:line="240" w:lineRule="auto"/>
              <w:jc w:val="right"/>
              <w:rPr>
                <w:rFonts w:eastAsia="Times New Roman" w:cs="Times New Roman"/>
                <w:sz w:val="24"/>
                <w:szCs w:val="24"/>
              </w:rPr>
            </w:pPr>
            <w:r w:rsidRPr="00CE3EA8">
              <w:rPr>
                <w:rFonts w:eastAsia="Times New Roman" w:cs="Times New Roman"/>
                <w:sz w:val="24"/>
                <w:szCs w:val="24"/>
              </w:rPr>
              <w:t>0,0%</w:t>
            </w:r>
          </w:p>
        </w:tc>
        <w:tc>
          <w:tcPr>
            <w:tcW w:w="2117" w:type="dxa"/>
            <w:tcBorders>
              <w:top w:val="nil"/>
              <w:left w:val="nil"/>
              <w:bottom w:val="single" w:sz="4" w:space="0" w:color="auto"/>
              <w:right w:val="single" w:sz="4" w:space="0" w:color="auto"/>
            </w:tcBorders>
            <w:shd w:val="clear" w:color="auto" w:fill="auto"/>
            <w:noWrap/>
            <w:vAlign w:val="bottom"/>
            <w:hideMark/>
          </w:tcPr>
          <w:p w14:paraId="08E7AF4C" w14:textId="77777777" w:rsidR="0087037D" w:rsidRPr="00CE3EA8" w:rsidRDefault="0087037D" w:rsidP="00A375C6">
            <w:pPr>
              <w:spacing w:after="0" w:line="240" w:lineRule="auto"/>
              <w:rPr>
                <w:rFonts w:eastAsia="Times New Roman" w:cs="Times New Roman"/>
                <w:sz w:val="24"/>
                <w:szCs w:val="24"/>
              </w:rPr>
            </w:pPr>
            <w:r w:rsidRPr="00CE3EA8">
              <w:rPr>
                <w:rFonts w:eastAsia="Times New Roman" w:cs="Times New Roman"/>
                <w:sz w:val="24"/>
                <w:szCs w:val="24"/>
              </w:rPr>
              <w:t xml:space="preserve">                                         - </w:t>
            </w:r>
          </w:p>
        </w:tc>
      </w:tr>
      <w:tr w:rsidR="0087037D" w:rsidRPr="00CE3EA8" w14:paraId="00CA8A0E" w14:textId="77777777" w:rsidTr="00A375C6">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224D148B"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Прочее</w:t>
            </w:r>
          </w:p>
        </w:tc>
        <w:tc>
          <w:tcPr>
            <w:tcW w:w="976" w:type="dxa"/>
            <w:tcBorders>
              <w:top w:val="nil"/>
              <w:left w:val="nil"/>
              <w:bottom w:val="single" w:sz="4" w:space="0" w:color="auto"/>
              <w:right w:val="single" w:sz="4" w:space="0" w:color="auto"/>
            </w:tcBorders>
            <w:shd w:val="clear" w:color="auto" w:fill="auto"/>
            <w:noWrap/>
            <w:vAlign w:val="center"/>
            <w:hideMark/>
          </w:tcPr>
          <w:p w14:paraId="0219E8C0"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2460</w:t>
            </w:r>
          </w:p>
        </w:tc>
        <w:tc>
          <w:tcPr>
            <w:tcW w:w="1876" w:type="dxa"/>
            <w:tcBorders>
              <w:top w:val="nil"/>
              <w:left w:val="nil"/>
              <w:bottom w:val="single" w:sz="4" w:space="0" w:color="auto"/>
              <w:right w:val="single" w:sz="4" w:space="0" w:color="auto"/>
            </w:tcBorders>
            <w:shd w:val="clear" w:color="auto" w:fill="auto"/>
            <w:noWrap/>
            <w:vAlign w:val="bottom"/>
            <w:hideMark/>
          </w:tcPr>
          <w:p w14:paraId="3702AF78" w14:textId="77777777" w:rsidR="0087037D" w:rsidRPr="00CE3EA8" w:rsidRDefault="0087037D" w:rsidP="00A375C6">
            <w:pPr>
              <w:spacing w:after="0" w:line="240" w:lineRule="auto"/>
              <w:rPr>
                <w:rFonts w:eastAsia="Times New Roman" w:cs="Times New Roman"/>
                <w:sz w:val="24"/>
                <w:szCs w:val="24"/>
              </w:rPr>
            </w:pPr>
            <w:r w:rsidRPr="00CE3EA8">
              <w:rPr>
                <w:rFonts w:eastAsia="Times New Roman" w:cs="Times New Roman"/>
                <w:sz w:val="24"/>
                <w:szCs w:val="24"/>
              </w:rPr>
              <w:t xml:space="preserve">                             - </w:t>
            </w:r>
          </w:p>
        </w:tc>
        <w:tc>
          <w:tcPr>
            <w:tcW w:w="1220" w:type="dxa"/>
            <w:tcBorders>
              <w:top w:val="nil"/>
              <w:left w:val="nil"/>
              <w:bottom w:val="single" w:sz="4" w:space="0" w:color="auto"/>
              <w:right w:val="single" w:sz="4" w:space="0" w:color="auto"/>
            </w:tcBorders>
            <w:shd w:val="clear" w:color="auto" w:fill="auto"/>
            <w:noWrap/>
            <w:vAlign w:val="bottom"/>
            <w:hideMark/>
          </w:tcPr>
          <w:p w14:paraId="7D125E64" w14:textId="77777777" w:rsidR="0087037D" w:rsidRPr="00CE3EA8" w:rsidRDefault="0087037D" w:rsidP="00A375C6">
            <w:pPr>
              <w:spacing w:after="0" w:line="240" w:lineRule="auto"/>
              <w:jc w:val="right"/>
              <w:rPr>
                <w:rFonts w:eastAsia="Times New Roman" w:cs="Times New Roman"/>
                <w:sz w:val="24"/>
                <w:szCs w:val="24"/>
              </w:rPr>
            </w:pPr>
            <w:r w:rsidRPr="00CE3EA8">
              <w:rPr>
                <w:rFonts w:eastAsia="Times New Roman" w:cs="Times New Roman"/>
                <w:sz w:val="24"/>
                <w:szCs w:val="24"/>
              </w:rPr>
              <w:t>0,0%</w:t>
            </w:r>
          </w:p>
        </w:tc>
        <w:tc>
          <w:tcPr>
            <w:tcW w:w="2117" w:type="dxa"/>
            <w:tcBorders>
              <w:top w:val="nil"/>
              <w:left w:val="nil"/>
              <w:bottom w:val="single" w:sz="4" w:space="0" w:color="auto"/>
              <w:right w:val="single" w:sz="4" w:space="0" w:color="auto"/>
            </w:tcBorders>
            <w:shd w:val="clear" w:color="auto" w:fill="auto"/>
            <w:noWrap/>
            <w:vAlign w:val="bottom"/>
            <w:hideMark/>
          </w:tcPr>
          <w:p w14:paraId="44BC2454" w14:textId="77777777" w:rsidR="0087037D" w:rsidRPr="00CE3EA8" w:rsidRDefault="0087037D" w:rsidP="00A375C6">
            <w:pPr>
              <w:spacing w:after="0" w:line="240" w:lineRule="auto"/>
              <w:rPr>
                <w:rFonts w:eastAsia="Times New Roman" w:cs="Times New Roman"/>
                <w:sz w:val="24"/>
                <w:szCs w:val="24"/>
              </w:rPr>
            </w:pPr>
            <w:r w:rsidRPr="00CE3EA8">
              <w:rPr>
                <w:rFonts w:eastAsia="Times New Roman" w:cs="Times New Roman"/>
                <w:sz w:val="24"/>
                <w:szCs w:val="24"/>
              </w:rPr>
              <w:t xml:space="preserve">                                         - </w:t>
            </w:r>
          </w:p>
        </w:tc>
      </w:tr>
      <w:tr w:rsidR="0087037D" w:rsidRPr="00CE3EA8" w14:paraId="1BC88061" w14:textId="77777777" w:rsidTr="00A375C6">
        <w:trPr>
          <w:trHeight w:val="300"/>
        </w:trPr>
        <w:tc>
          <w:tcPr>
            <w:tcW w:w="3828" w:type="dxa"/>
            <w:tcBorders>
              <w:top w:val="nil"/>
              <w:left w:val="single" w:sz="4" w:space="0" w:color="auto"/>
              <w:bottom w:val="single" w:sz="4" w:space="0" w:color="auto"/>
              <w:right w:val="single" w:sz="4" w:space="0" w:color="auto"/>
            </w:tcBorders>
            <w:shd w:val="clear" w:color="000000" w:fill="FCE4D6"/>
            <w:vAlign w:val="bottom"/>
            <w:hideMark/>
          </w:tcPr>
          <w:p w14:paraId="751EDEE6" w14:textId="77777777" w:rsidR="0087037D" w:rsidRPr="00CE3EA8" w:rsidRDefault="0087037D" w:rsidP="00A375C6">
            <w:pPr>
              <w:spacing w:after="0" w:line="240" w:lineRule="auto"/>
              <w:rPr>
                <w:rFonts w:eastAsia="Times New Roman" w:cs="Times New Roman"/>
                <w:b/>
                <w:bCs/>
                <w:color w:val="000000"/>
                <w:sz w:val="24"/>
                <w:szCs w:val="24"/>
              </w:rPr>
            </w:pPr>
            <w:r w:rsidRPr="00CE3EA8">
              <w:rPr>
                <w:rFonts w:eastAsia="Times New Roman" w:cs="Times New Roman"/>
                <w:b/>
                <w:bCs/>
                <w:color w:val="000000"/>
                <w:sz w:val="24"/>
                <w:szCs w:val="24"/>
              </w:rPr>
              <w:t>Чистая прибыль (убыток)</w:t>
            </w:r>
          </w:p>
        </w:tc>
        <w:tc>
          <w:tcPr>
            <w:tcW w:w="976" w:type="dxa"/>
            <w:tcBorders>
              <w:top w:val="nil"/>
              <w:left w:val="nil"/>
              <w:bottom w:val="single" w:sz="4" w:space="0" w:color="auto"/>
              <w:right w:val="single" w:sz="4" w:space="0" w:color="auto"/>
            </w:tcBorders>
            <w:shd w:val="clear" w:color="000000" w:fill="FCE4D6"/>
            <w:noWrap/>
            <w:vAlign w:val="center"/>
            <w:hideMark/>
          </w:tcPr>
          <w:p w14:paraId="3C5A1704" w14:textId="77777777" w:rsidR="0087037D" w:rsidRPr="00CE3EA8" w:rsidRDefault="0087037D" w:rsidP="00A375C6">
            <w:pPr>
              <w:spacing w:after="0" w:line="240" w:lineRule="auto"/>
              <w:jc w:val="center"/>
              <w:rPr>
                <w:rFonts w:eastAsia="Times New Roman" w:cs="Times New Roman"/>
                <w:b/>
                <w:bCs/>
                <w:color w:val="000000"/>
                <w:sz w:val="24"/>
                <w:szCs w:val="24"/>
              </w:rPr>
            </w:pPr>
            <w:r w:rsidRPr="00CE3EA8">
              <w:rPr>
                <w:rFonts w:eastAsia="Times New Roman" w:cs="Times New Roman"/>
                <w:b/>
                <w:bCs/>
                <w:color w:val="000000"/>
                <w:sz w:val="24"/>
                <w:szCs w:val="24"/>
              </w:rPr>
              <w:t>2400</w:t>
            </w:r>
          </w:p>
        </w:tc>
        <w:tc>
          <w:tcPr>
            <w:tcW w:w="1876" w:type="dxa"/>
            <w:tcBorders>
              <w:top w:val="nil"/>
              <w:left w:val="nil"/>
              <w:bottom w:val="single" w:sz="4" w:space="0" w:color="auto"/>
              <w:right w:val="single" w:sz="4" w:space="0" w:color="auto"/>
            </w:tcBorders>
            <w:shd w:val="clear" w:color="000000" w:fill="FCE4D6"/>
            <w:noWrap/>
            <w:vAlign w:val="center"/>
            <w:hideMark/>
          </w:tcPr>
          <w:p w14:paraId="6731C466" w14:textId="77777777" w:rsidR="0087037D" w:rsidRPr="00CE3EA8" w:rsidRDefault="0087037D" w:rsidP="00A375C6">
            <w:pPr>
              <w:spacing w:after="0" w:line="240" w:lineRule="auto"/>
              <w:rPr>
                <w:rFonts w:eastAsia="Times New Roman" w:cs="Times New Roman"/>
                <w:b/>
                <w:bCs/>
                <w:color w:val="000000"/>
                <w:sz w:val="24"/>
                <w:szCs w:val="24"/>
              </w:rPr>
            </w:pPr>
            <w:r w:rsidRPr="00CE3EA8">
              <w:rPr>
                <w:rFonts w:eastAsia="Times New Roman" w:cs="Times New Roman"/>
                <w:b/>
                <w:bCs/>
                <w:color w:val="000000"/>
                <w:sz w:val="24"/>
                <w:szCs w:val="24"/>
              </w:rPr>
              <w:t xml:space="preserve">                             - </w:t>
            </w:r>
          </w:p>
        </w:tc>
        <w:tc>
          <w:tcPr>
            <w:tcW w:w="1220" w:type="dxa"/>
            <w:tcBorders>
              <w:top w:val="nil"/>
              <w:left w:val="nil"/>
              <w:bottom w:val="single" w:sz="4" w:space="0" w:color="auto"/>
              <w:right w:val="single" w:sz="4" w:space="0" w:color="auto"/>
            </w:tcBorders>
            <w:shd w:val="clear" w:color="000000" w:fill="FCE4D6"/>
            <w:noWrap/>
            <w:vAlign w:val="center"/>
            <w:hideMark/>
          </w:tcPr>
          <w:p w14:paraId="7B4875FC" w14:textId="77777777" w:rsidR="0087037D" w:rsidRPr="00CE3EA8" w:rsidRDefault="0087037D" w:rsidP="00A375C6">
            <w:pPr>
              <w:spacing w:after="0" w:line="240" w:lineRule="auto"/>
              <w:jc w:val="right"/>
              <w:rPr>
                <w:rFonts w:eastAsia="Times New Roman" w:cs="Times New Roman"/>
                <w:b/>
                <w:bCs/>
                <w:color w:val="000000"/>
                <w:sz w:val="24"/>
                <w:szCs w:val="24"/>
              </w:rPr>
            </w:pPr>
            <w:r w:rsidRPr="00CE3EA8">
              <w:rPr>
                <w:rFonts w:eastAsia="Times New Roman" w:cs="Times New Roman"/>
                <w:b/>
                <w:bCs/>
                <w:color w:val="000000"/>
                <w:sz w:val="24"/>
                <w:szCs w:val="24"/>
              </w:rPr>
              <w:t>0,0%</w:t>
            </w:r>
          </w:p>
        </w:tc>
        <w:tc>
          <w:tcPr>
            <w:tcW w:w="2117" w:type="dxa"/>
            <w:tcBorders>
              <w:top w:val="nil"/>
              <w:left w:val="nil"/>
              <w:bottom w:val="single" w:sz="4" w:space="0" w:color="auto"/>
              <w:right w:val="single" w:sz="4" w:space="0" w:color="auto"/>
            </w:tcBorders>
            <w:shd w:val="clear" w:color="000000" w:fill="FCE4D6"/>
            <w:noWrap/>
            <w:vAlign w:val="center"/>
            <w:hideMark/>
          </w:tcPr>
          <w:p w14:paraId="25E34B32" w14:textId="77777777" w:rsidR="0087037D" w:rsidRPr="00CE3EA8" w:rsidRDefault="0087037D" w:rsidP="00A375C6">
            <w:pPr>
              <w:spacing w:after="0" w:line="240" w:lineRule="auto"/>
              <w:rPr>
                <w:rFonts w:eastAsia="Times New Roman" w:cs="Times New Roman"/>
                <w:b/>
                <w:bCs/>
                <w:color w:val="000000"/>
                <w:sz w:val="24"/>
                <w:szCs w:val="24"/>
              </w:rPr>
            </w:pPr>
            <w:r w:rsidRPr="00CE3EA8">
              <w:rPr>
                <w:rFonts w:eastAsia="Times New Roman" w:cs="Times New Roman"/>
                <w:b/>
                <w:bCs/>
                <w:color w:val="000000"/>
                <w:sz w:val="24"/>
                <w:szCs w:val="24"/>
              </w:rPr>
              <w:t xml:space="preserve">                                         - </w:t>
            </w:r>
          </w:p>
        </w:tc>
      </w:tr>
    </w:tbl>
    <w:p w14:paraId="557CEEAE" w14:textId="6737340F" w:rsidR="0087037D" w:rsidRPr="00CE3EA8" w:rsidRDefault="0087037D" w:rsidP="00CE3EA8">
      <w:pPr>
        <w:spacing w:before="240" w:after="120" w:line="240" w:lineRule="auto"/>
        <w:ind w:firstLine="709"/>
        <w:contextualSpacing/>
        <w:jc w:val="both"/>
        <w:rPr>
          <w:rFonts w:eastAsia="Times New Roman" w:cs="Times New Roman"/>
          <w:sz w:val="24"/>
          <w:szCs w:val="24"/>
        </w:rPr>
      </w:pPr>
      <w:r w:rsidRPr="00CE3EA8">
        <w:rPr>
          <w:rFonts w:eastAsia="Times New Roman" w:cs="Times New Roman"/>
          <w:sz w:val="24"/>
          <w:szCs w:val="24"/>
        </w:rPr>
        <w:t>В данной таблице проводится анализ отчета о финансовых результатах, за период, в котором отображается изменени</w:t>
      </w:r>
      <w:r w:rsidR="004C6CCE" w:rsidRPr="00CE3EA8">
        <w:rPr>
          <w:rFonts w:eastAsia="Times New Roman" w:cs="Times New Roman"/>
          <w:sz w:val="24"/>
          <w:szCs w:val="24"/>
        </w:rPr>
        <w:t>е</w:t>
      </w:r>
      <w:r w:rsidRPr="00CE3EA8">
        <w:rPr>
          <w:rFonts w:eastAsia="Times New Roman" w:cs="Times New Roman"/>
          <w:sz w:val="24"/>
          <w:szCs w:val="24"/>
        </w:rPr>
        <w:t xml:space="preserve"> статей по периоду, а также определяется среднегодовая величина статей отчета о финансовых результатах.</w:t>
      </w:r>
    </w:p>
    <w:p w14:paraId="34DD5976" w14:textId="77777777" w:rsidR="0087037D" w:rsidRPr="00CE3EA8" w:rsidRDefault="0087037D" w:rsidP="00CE3EA8">
      <w:pPr>
        <w:spacing w:before="120" w:after="120" w:line="240" w:lineRule="auto"/>
        <w:ind w:firstLine="709"/>
        <w:contextualSpacing/>
        <w:jc w:val="both"/>
        <w:rPr>
          <w:rFonts w:eastAsia="Times New Roman" w:cs="Times New Roman"/>
          <w:sz w:val="24"/>
          <w:szCs w:val="24"/>
        </w:rPr>
      </w:pPr>
      <w:r w:rsidRPr="00CE3EA8">
        <w:rPr>
          <w:rFonts w:eastAsia="Times New Roman" w:cs="Times New Roman"/>
          <w:sz w:val="24"/>
          <w:szCs w:val="24"/>
        </w:rPr>
        <w:t xml:space="preserve">Необходимо проанализировать изменение статей отчета о финансовых результатах в количественном и процентом соотношении. </w:t>
      </w:r>
    </w:p>
    <w:p w14:paraId="2ABDCBF3" w14:textId="5C253E16" w:rsidR="0087037D" w:rsidRPr="00CE3EA8" w:rsidRDefault="0087037D" w:rsidP="00CE3EA8">
      <w:pPr>
        <w:spacing w:before="120" w:after="120" w:line="240" w:lineRule="auto"/>
        <w:ind w:firstLine="709"/>
        <w:contextualSpacing/>
        <w:jc w:val="both"/>
        <w:rPr>
          <w:rFonts w:eastAsia="Times New Roman" w:cs="Times New Roman"/>
          <w:sz w:val="24"/>
          <w:szCs w:val="24"/>
        </w:rPr>
      </w:pPr>
      <w:r w:rsidRPr="00CE3EA8">
        <w:rPr>
          <w:rFonts w:eastAsia="Times New Roman" w:cs="Times New Roman"/>
          <w:sz w:val="24"/>
          <w:szCs w:val="24"/>
        </w:rPr>
        <w:t xml:space="preserve">Горизонтальный анализ позволяет понять, происходит ли развитие </w:t>
      </w:r>
      <w:r w:rsidR="004C6CCE" w:rsidRPr="00CE3EA8">
        <w:rPr>
          <w:rFonts w:eastAsia="Times New Roman" w:cs="Times New Roman"/>
          <w:sz w:val="24"/>
          <w:szCs w:val="24"/>
        </w:rPr>
        <w:t>заемщика</w:t>
      </w:r>
      <w:r w:rsidRPr="00CE3EA8">
        <w:rPr>
          <w:rFonts w:eastAsia="Times New Roman" w:cs="Times New Roman"/>
          <w:sz w:val="24"/>
          <w:szCs w:val="24"/>
        </w:rPr>
        <w:t xml:space="preserve">, наращивает ли она объем сбыта, увеличивает размер финансового результата от своей деятельности. Все это позволяет понять направление развития </w:t>
      </w:r>
      <w:r w:rsidR="004C6CCE" w:rsidRPr="00CE3EA8">
        <w:rPr>
          <w:rFonts w:eastAsia="Times New Roman" w:cs="Times New Roman"/>
          <w:sz w:val="24"/>
          <w:szCs w:val="24"/>
        </w:rPr>
        <w:t>заемщика</w:t>
      </w:r>
      <w:r w:rsidRPr="00CE3EA8">
        <w:rPr>
          <w:rFonts w:eastAsia="Times New Roman" w:cs="Times New Roman"/>
          <w:sz w:val="24"/>
          <w:szCs w:val="24"/>
        </w:rPr>
        <w:t xml:space="preserve">, что обеспечивает аналитика информацией о перспективах бизнеса. Более высокий темп прироста доходов по сравнению с расходами будет указывать на повышение эффективности работы </w:t>
      </w:r>
      <w:r w:rsidR="004C6CCE" w:rsidRPr="00CE3EA8">
        <w:rPr>
          <w:rFonts w:eastAsia="Times New Roman" w:cs="Times New Roman"/>
          <w:sz w:val="24"/>
          <w:szCs w:val="24"/>
        </w:rPr>
        <w:t>заемщика</w:t>
      </w:r>
      <w:r w:rsidRPr="00CE3EA8">
        <w:rPr>
          <w:rFonts w:eastAsia="Times New Roman" w:cs="Times New Roman"/>
          <w:sz w:val="24"/>
          <w:szCs w:val="24"/>
        </w:rPr>
        <w:t xml:space="preserve">. </w:t>
      </w:r>
      <w:bookmarkStart w:id="140" w:name="_Toc66255278"/>
      <w:bookmarkStart w:id="141" w:name="_Toc361733825"/>
      <w:bookmarkStart w:id="142" w:name="_Toc409432012"/>
      <w:bookmarkStart w:id="143" w:name="_Toc409432091"/>
      <w:bookmarkStart w:id="144" w:name="_Toc409432254"/>
      <w:bookmarkStart w:id="145" w:name="_Toc409432299"/>
    </w:p>
    <w:p w14:paraId="6D7138E6" w14:textId="796EBFC0" w:rsidR="0087037D" w:rsidRPr="00CE3EA8" w:rsidRDefault="004C6CCE" w:rsidP="00CE3EA8">
      <w:pPr>
        <w:spacing w:before="240" w:after="240" w:line="240" w:lineRule="auto"/>
        <w:jc w:val="center"/>
        <w:rPr>
          <w:rFonts w:eastAsia="Times New Roman" w:cs="Times New Roman"/>
          <w:b/>
          <w:sz w:val="24"/>
          <w:szCs w:val="24"/>
          <w:lang w:eastAsia="en-US"/>
        </w:rPr>
      </w:pPr>
      <w:r w:rsidRPr="00CE3EA8">
        <w:rPr>
          <w:rFonts w:eastAsia="Times New Roman" w:cs="Times New Roman"/>
          <w:b/>
          <w:sz w:val="24"/>
          <w:szCs w:val="24"/>
          <w:lang w:eastAsia="en-US"/>
        </w:rPr>
        <w:t>4. АНАЛИЗ СТРУКТУРЫ БАЛАНСА</w:t>
      </w:r>
      <w:bookmarkEnd w:id="140"/>
      <w:bookmarkEnd w:id="141"/>
      <w:bookmarkEnd w:id="142"/>
      <w:bookmarkEnd w:id="143"/>
      <w:bookmarkEnd w:id="144"/>
      <w:bookmarkEnd w:id="145"/>
    </w:p>
    <w:p w14:paraId="4FC2C017" w14:textId="066664C6" w:rsidR="0087037D" w:rsidRPr="00C30527" w:rsidRDefault="004C6CCE" w:rsidP="00C30527">
      <w:pPr>
        <w:spacing w:before="240" w:after="240" w:line="240" w:lineRule="auto"/>
        <w:rPr>
          <w:rFonts w:eastAsia="Times New Roman" w:cs="Times New Roman"/>
          <w:b/>
          <w:sz w:val="28"/>
          <w:szCs w:val="28"/>
        </w:rPr>
      </w:pPr>
      <w:r w:rsidRPr="00C30527">
        <w:rPr>
          <w:rFonts w:eastAsia="Times New Roman" w:cs="Times New Roman"/>
          <w:b/>
          <w:sz w:val="28"/>
          <w:szCs w:val="28"/>
        </w:rPr>
        <w:t>4.1 Анализ структуры актива баланса</w:t>
      </w:r>
    </w:p>
    <w:p w14:paraId="039A4436" w14:textId="56A17E26" w:rsidR="0087037D" w:rsidRPr="00CE3EA8" w:rsidRDefault="0087037D" w:rsidP="00CE3EA8">
      <w:pPr>
        <w:pStyle w:val="afff3"/>
        <w:numPr>
          <w:ilvl w:val="2"/>
          <w:numId w:val="45"/>
        </w:numPr>
        <w:spacing w:before="120" w:after="0" w:line="240" w:lineRule="auto"/>
        <w:ind w:left="0" w:firstLine="719"/>
        <w:jc w:val="both"/>
        <w:rPr>
          <w:rFonts w:eastAsia="Times New Roman" w:cs="Times New Roman"/>
          <w:bCs/>
          <w:sz w:val="24"/>
          <w:szCs w:val="24"/>
        </w:rPr>
      </w:pPr>
      <w:r w:rsidRPr="00CE3EA8">
        <w:rPr>
          <w:rFonts w:eastAsia="Times New Roman" w:cs="Times New Roman"/>
          <w:bCs/>
          <w:sz w:val="24"/>
          <w:szCs w:val="24"/>
        </w:rPr>
        <w:lastRenderedPageBreak/>
        <w:t xml:space="preserve">Анализ структуры активов </w:t>
      </w:r>
      <w:r w:rsidR="00F96A0C" w:rsidRPr="00CE3EA8">
        <w:rPr>
          <w:rFonts w:eastAsia="Times New Roman" w:cs="Times New Roman"/>
          <w:bCs/>
          <w:sz w:val="24"/>
          <w:szCs w:val="24"/>
        </w:rPr>
        <w:t>заемщика</w:t>
      </w:r>
      <w:r w:rsidRPr="00CE3EA8">
        <w:rPr>
          <w:rFonts w:eastAsia="Times New Roman" w:cs="Times New Roman"/>
          <w:bCs/>
          <w:sz w:val="24"/>
          <w:szCs w:val="24"/>
        </w:rPr>
        <w:t xml:space="preserve"> осуществляется на основе данных Бухгалтерского баланса (форма №0710001). Для проведения анализа следует использовать</w:t>
      </w:r>
      <w:r w:rsidR="00F96A0C" w:rsidRPr="00CE3EA8">
        <w:rPr>
          <w:rFonts w:eastAsia="Times New Roman" w:cs="Times New Roman"/>
          <w:bCs/>
          <w:sz w:val="24"/>
          <w:szCs w:val="24"/>
        </w:rPr>
        <w:t xml:space="preserve"> Таблицу 2</w:t>
      </w:r>
      <w:r w:rsidRPr="00CE3EA8">
        <w:rPr>
          <w:rFonts w:eastAsia="Times New Roman" w:cs="Times New Roman"/>
          <w:bCs/>
          <w:sz w:val="24"/>
          <w:szCs w:val="24"/>
        </w:rPr>
        <w:t xml:space="preserve"> «Актив» </w:t>
      </w:r>
    </w:p>
    <w:p w14:paraId="503771C1" w14:textId="2D481BB8" w:rsidR="0087037D" w:rsidRPr="00CE3EA8" w:rsidRDefault="0087037D" w:rsidP="00F96A0C">
      <w:pPr>
        <w:spacing w:before="120" w:after="120" w:line="240" w:lineRule="auto"/>
        <w:jc w:val="right"/>
        <w:rPr>
          <w:rFonts w:eastAsia="Times New Roman" w:cs="Times New Roman"/>
          <w:b/>
          <w:i/>
          <w:iCs/>
          <w:sz w:val="24"/>
          <w:szCs w:val="24"/>
        </w:rPr>
      </w:pPr>
      <w:r w:rsidRPr="00CE3EA8">
        <w:rPr>
          <w:rFonts w:eastAsia="Times New Roman" w:cs="Times New Roman"/>
          <w:b/>
          <w:i/>
          <w:iCs/>
          <w:sz w:val="24"/>
          <w:szCs w:val="24"/>
        </w:rPr>
        <w:t>Таблица 2</w:t>
      </w:r>
      <w:r w:rsidR="00F96A0C" w:rsidRPr="00CE3EA8">
        <w:rPr>
          <w:rFonts w:eastAsia="Times New Roman" w:cs="Times New Roman"/>
          <w:b/>
          <w:i/>
          <w:iCs/>
          <w:sz w:val="24"/>
          <w:szCs w:val="24"/>
        </w:rPr>
        <w:t xml:space="preserve"> «Актив»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014"/>
        <w:gridCol w:w="2126"/>
        <w:gridCol w:w="1637"/>
        <w:gridCol w:w="757"/>
      </w:tblGrid>
      <w:tr w:rsidR="0087037D" w:rsidRPr="00CE3EA8" w14:paraId="04F2D97C" w14:textId="77777777" w:rsidTr="00A375C6">
        <w:trPr>
          <w:trHeight w:val="300"/>
        </w:trPr>
        <w:tc>
          <w:tcPr>
            <w:tcW w:w="3539" w:type="dxa"/>
            <w:shd w:val="clear" w:color="000000" w:fill="92D050"/>
            <w:noWrap/>
            <w:vAlign w:val="bottom"/>
            <w:hideMark/>
          </w:tcPr>
          <w:p w14:paraId="7A13E468" w14:textId="77777777" w:rsidR="0087037D" w:rsidRPr="00CE3EA8" w:rsidRDefault="0087037D" w:rsidP="00A375C6">
            <w:pPr>
              <w:spacing w:after="0" w:line="240" w:lineRule="auto"/>
              <w:ind w:left="421" w:hanging="421"/>
              <w:rPr>
                <w:rFonts w:eastAsia="Times New Roman" w:cs="Times New Roman"/>
                <w:color w:val="000000"/>
                <w:sz w:val="24"/>
                <w:szCs w:val="24"/>
              </w:rPr>
            </w:pPr>
            <w:r w:rsidRPr="00CE3EA8">
              <w:rPr>
                <w:rFonts w:eastAsia="Times New Roman" w:cs="Times New Roman"/>
                <w:color w:val="000000"/>
                <w:sz w:val="24"/>
                <w:szCs w:val="24"/>
              </w:rPr>
              <w:t> </w:t>
            </w:r>
          </w:p>
        </w:tc>
        <w:tc>
          <w:tcPr>
            <w:tcW w:w="4111" w:type="dxa"/>
            <w:gridSpan w:val="2"/>
            <w:shd w:val="clear" w:color="000000" w:fill="FFFFFF"/>
            <w:noWrap/>
            <w:vAlign w:val="bottom"/>
            <w:hideMark/>
          </w:tcPr>
          <w:p w14:paraId="682E6E2D"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r w:rsidRPr="00CE3EA8">
              <w:rPr>
                <w:rFonts w:eastAsia="Times New Roman" w:cs="Times New Roman"/>
                <w:color w:val="000000"/>
                <w:sz w:val="24"/>
                <w:szCs w:val="24"/>
              </w:rPr>
              <w:t>в % к валюте баланс</w:t>
            </w:r>
          </w:p>
        </w:tc>
        <w:tc>
          <w:tcPr>
            <w:tcW w:w="2239" w:type="dxa"/>
            <w:gridSpan w:val="2"/>
            <w:shd w:val="clear" w:color="auto" w:fill="auto"/>
            <w:vAlign w:val="bottom"/>
            <w:hideMark/>
          </w:tcPr>
          <w:p w14:paraId="5845B30D"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r w:rsidRPr="00CE3EA8">
              <w:rPr>
                <w:rFonts w:eastAsia="Times New Roman" w:cs="Times New Roman"/>
                <w:color w:val="000000"/>
                <w:sz w:val="24"/>
                <w:szCs w:val="24"/>
              </w:rPr>
              <w:t>Изменение за анализируемый период</w:t>
            </w:r>
          </w:p>
        </w:tc>
      </w:tr>
      <w:tr w:rsidR="0087037D" w:rsidRPr="00CE3EA8" w14:paraId="18A5FD83" w14:textId="77777777" w:rsidTr="00A375C6">
        <w:trPr>
          <w:trHeight w:val="900"/>
        </w:trPr>
        <w:tc>
          <w:tcPr>
            <w:tcW w:w="3539" w:type="dxa"/>
            <w:shd w:val="clear" w:color="000000" w:fill="FFFFFF"/>
            <w:vAlign w:val="center"/>
            <w:hideMark/>
          </w:tcPr>
          <w:p w14:paraId="738E22C4"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r w:rsidRPr="00CE3EA8">
              <w:rPr>
                <w:rFonts w:eastAsia="Times New Roman" w:cs="Times New Roman"/>
                <w:color w:val="000000"/>
                <w:sz w:val="24"/>
                <w:szCs w:val="24"/>
              </w:rPr>
              <w:t>Наименование показателя</w:t>
            </w:r>
          </w:p>
        </w:tc>
        <w:tc>
          <w:tcPr>
            <w:tcW w:w="1985" w:type="dxa"/>
            <w:shd w:val="clear" w:color="000000" w:fill="FFFFFF"/>
            <w:vAlign w:val="center"/>
            <w:hideMark/>
          </w:tcPr>
          <w:p w14:paraId="2ED8A64D"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На начало анализируемого периода</w:t>
            </w:r>
          </w:p>
        </w:tc>
        <w:tc>
          <w:tcPr>
            <w:tcW w:w="2126" w:type="dxa"/>
            <w:shd w:val="clear" w:color="000000" w:fill="FFFFFF"/>
            <w:vAlign w:val="center"/>
            <w:hideMark/>
          </w:tcPr>
          <w:p w14:paraId="48709D6E"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На конец анализируемого периода</w:t>
            </w:r>
          </w:p>
        </w:tc>
        <w:tc>
          <w:tcPr>
            <w:tcW w:w="1531" w:type="dxa"/>
            <w:shd w:val="clear" w:color="000000" w:fill="FFFFFF"/>
            <w:noWrap/>
            <w:vAlign w:val="center"/>
            <w:hideMark/>
          </w:tcPr>
          <w:p w14:paraId="23546D6A"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r w:rsidRPr="00CE3EA8">
              <w:rPr>
                <w:rFonts w:eastAsia="Times New Roman" w:cs="Times New Roman"/>
                <w:color w:val="000000"/>
                <w:sz w:val="24"/>
                <w:szCs w:val="24"/>
              </w:rPr>
              <w:t>тыс. руб.</w:t>
            </w:r>
          </w:p>
        </w:tc>
        <w:tc>
          <w:tcPr>
            <w:tcW w:w="708" w:type="dxa"/>
            <w:shd w:val="clear" w:color="000000" w:fill="FFFFFF"/>
            <w:noWrap/>
            <w:vAlign w:val="center"/>
            <w:hideMark/>
          </w:tcPr>
          <w:p w14:paraId="78F636EC"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r w:rsidRPr="00CE3EA8">
              <w:rPr>
                <w:rFonts w:eastAsia="Times New Roman" w:cs="Times New Roman"/>
                <w:color w:val="000000"/>
                <w:sz w:val="24"/>
                <w:szCs w:val="24"/>
              </w:rPr>
              <w:t>%</w:t>
            </w:r>
          </w:p>
        </w:tc>
      </w:tr>
      <w:tr w:rsidR="0087037D" w:rsidRPr="00CE3EA8" w14:paraId="1B65CFD2" w14:textId="77777777" w:rsidTr="00A375C6">
        <w:trPr>
          <w:trHeight w:val="300"/>
        </w:trPr>
        <w:tc>
          <w:tcPr>
            <w:tcW w:w="3539" w:type="dxa"/>
            <w:shd w:val="clear" w:color="000000" w:fill="E2EFDA"/>
            <w:noWrap/>
            <w:vAlign w:val="bottom"/>
            <w:hideMark/>
          </w:tcPr>
          <w:p w14:paraId="32FB5525" w14:textId="77777777" w:rsidR="0087037D" w:rsidRPr="00CE3EA8" w:rsidRDefault="0087037D" w:rsidP="00A375C6">
            <w:pPr>
              <w:spacing w:after="0" w:line="240" w:lineRule="auto"/>
              <w:ind w:left="421" w:hanging="421"/>
              <w:rPr>
                <w:rFonts w:eastAsia="Times New Roman" w:cs="Times New Roman"/>
                <w:b/>
                <w:bCs/>
                <w:color w:val="000000"/>
                <w:sz w:val="24"/>
                <w:szCs w:val="24"/>
              </w:rPr>
            </w:pPr>
            <w:r w:rsidRPr="00CE3EA8">
              <w:rPr>
                <w:rFonts w:eastAsia="Times New Roman" w:cs="Times New Roman"/>
                <w:b/>
                <w:bCs/>
                <w:color w:val="000000"/>
                <w:sz w:val="24"/>
                <w:szCs w:val="24"/>
              </w:rPr>
              <w:t>АКТИВ</w:t>
            </w:r>
          </w:p>
        </w:tc>
        <w:tc>
          <w:tcPr>
            <w:tcW w:w="1985" w:type="dxa"/>
            <w:shd w:val="clear" w:color="000000" w:fill="E2EFDA"/>
            <w:noWrap/>
            <w:vAlign w:val="center"/>
            <w:hideMark/>
          </w:tcPr>
          <w:p w14:paraId="6EFE3C03" w14:textId="77777777" w:rsidR="0087037D" w:rsidRPr="00CE3EA8" w:rsidRDefault="0087037D" w:rsidP="00A375C6">
            <w:pPr>
              <w:spacing w:after="0" w:line="240" w:lineRule="auto"/>
              <w:ind w:left="421" w:hanging="421"/>
              <w:rPr>
                <w:rFonts w:eastAsia="Times New Roman" w:cs="Times New Roman"/>
                <w:b/>
                <w:bCs/>
                <w:color w:val="000000"/>
                <w:sz w:val="24"/>
                <w:szCs w:val="24"/>
              </w:rPr>
            </w:pPr>
            <w:r w:rsidRPr="00CE3EA8">
              <w:rPr>
                <w:rFonts w:eastAsia="Times New Roman" w:cs="Times New Roman"/>
                <w:b/>
                <w:bCs/>
                <w:color w:val="000000"/>
                <w:sz w:val="24"/>
                <w:szCs w:val="24"/>
              </w:rPr>
              <w:t> </w:t>
            </w:r>
          </w:p>
        </w:tc>
        <w:tc>
          <w:tcPr>
            <w:tcW w:w="2126" w:type="dxa"/>
            <w:shd w:val="clear" w:color="000000" w:fill="E2EFDA"/>
            <w:noWrap/>
            <w:vAlign w:val="center"/>
            <w:hideMark/>
          </w:tcPr>
          <w:p w14:paraId="2A513B8C" w14:textId="77777777" w:rsidR="0087037D" w:rsidRPr="00CE3EA8" w:rsidRDefault="0087037D" w:rsidP="00A375C6">
            <w:pPr>
              <w:spacing w:after="0" w:line="240" w:lineRule="auto"/>
              <w:ind w:left="421" w:hanging="421"/>
              <w:rPr>
                <w:rFonts w:eastAsia="Times New Roman" w:cs="Times New Roman"/>
                <w:b/>
                <w:bCs/>
                <w:color w:val="000000"/>
                <w:sz w:val="24"/>
                <w:szCs w:val="24"/>
              </w:rPr>
            </w:pPr>
            <w:r w:rsidRPr="00CE3EA8">
              <w:rPr>
                <w:rFonts w:eastAsia="Times New Roman" w:cs="Times New Roman"/>
                <w:b/>
                <w:bCs/>
                <w:color w:val="000000"/>
                <w:sz w:val="24"/>
                <w:szCs w:val="24"/>
              </w:rPr>
              <w:t> </w:t>
            </w:r>
          </w:p>
        </w:tc>
        <w:tc>
          <w:tcPr>
            <w:tcW w:w="1531" w:type="dxa"/>
            <w:shd w:val="clear" w:color="000000" w:fill="E2EFDA"/>
            <w:noWrap/>
            <w:vAlign w:val="center"/>
            <w:hideMark/>
          </w:tcPr>
          <w:p w14:paraId="09663876" w14:textId="77777777" w:rsidR="0087037D" w:rsidRPr="00CE3EA8" w:rsidRDefault="0087037D" w:rsidP="00A375C6">
            <w:pPr>
              <w:spacing w:after="0" w:line="240" w:lineRule="auto"/>
              <w:ind w:left="421" w:hanging="421"/>
              <w:rPr>
                <w:rFonts w:eastAsia="Times New Roman" w:cs="Times New Roman"/>
                <w:b/>
                <w:bCs/>
                <w:color w:val="000000"/>
                <w:sz w:val="24"/>
                <w:szCs w:val="24"/>
              </w:rPr>
            </w:pPr>
            <w:r w:rsidRPr="00CE3EA8">
              <w:rPr>
                <w:rFonts w:eastAsia="Times New Roman" w:cs="Times New Roman"/>
                <w:b/>
                <w:bCs/>
                <w:color w:val="000000"/>
                <w:sz w:val="24"/>
                <w:szCs w:val="24"/>
              </w:rPr>
              <w:t> </w:t>
            </w:r>
          </w:p>
        </w:tc>
        <w:tc>
          <w:tcPr>
            <w:tcW w:w="708" w:type="dxa"/>
            <w:shd w:val="clear" w:color="000000" w:fill="E2EFDA"/>
            <w:noWrap/>
            <w:vAlign w:val="center"/>
            <w:hideMark/>
          </w:tcPr>
          <w:p w14:paraId="3190CF19" w14:textId="77777777" w:rsidR="0087037D" w:rsidRPr="00CE3EA8" w:rsidRDefault="0087037D" w:rsidP="00A375C6">
            <w:pPr>
              <w:spacing w:after="0" w:line="240" w:lineRule="auto"/>
              <w:ind w:left="421" w:hanging="421"/>
              <w:rPr>
                <w:rFonts w:eastAsia="Times New Roman" w:cs="Times New Roman"/>
                <w:b/>
                <w:bCs/>
                <w:color w:val="000000"/>
                <w:sz w:val="24"/>
                <w:szCs w:val="24"/>
              </w:rPr>
            </w:pPr>
            <w:r w:rsidRPr="00CE3EA8">
              <w:rPr>
                <w:rFonts w:eastAsia="Times New Roman" w:cs="Times New Roman"/>
                <w:b/>
                <w:bCs/>
                <w:color w:val="000000"/>
                <w:sz w:val="24"/>
                <w:szCs w:val="24"/>
              </w:rPr>
              <w:t> </w:t>
            </w:r>
          </w:p>
        </w:tc>
      </w:tr>
      <w:tr w:rsidR="0087037D" w:rsidRPr="00CE3EA8" w14:paraId="1046BA54" w14:textId="77777777" w:rsidTr="00A375C6">
        <w:trPr>
          <w:trHeight w:val="300"/>
        </w:trPr>
        <w:tc>
          <w:tcPr>
            <w:tcW w:w="3539" w:type="dxa"/>
            <w:shd w:val="clear" w:color="000000" w:fill="D9E1F2"/>
            <w:vAlign w:val="bottom"/>
            <w:hideMark/>
          </w:tcPr>
          <w:p w14:paraId="2BE267AF" w14:textId="77777777" w:rsidR="0087037D" w:rsidRPr="00CE3EA8" w:rsidRDefault="0087037D" w:rsidP="00A375C6">
            <w:pPr>
              <w:spacing w:after="0" w:line="240" w:lineRule="auto"/>
              <w:ind w:left="421" w:hanging="421"/>
              <w:rPr>
                <w:rFonts w:eastAsia="Times New Roman" w:cs="Times New Roman"/>
                <w:color w:val="000000"/>
                <w:sz w:val="24"/>
                <w:szCs w:val="24"/>
              </w:rPr>
            </w:pPr>
            <w:r w:rsidRPr="00CE3EA8">
              <w:rPr>
                <w:rFonts w:eastAsia="Times New Roman" w:cs="Times New Roman"/>
                <w:color w:val="000000"/>
                <w:sz w:val="24"/>
                <w:szCs w:val="24"/>
              </w:rPr>
              <w:t>I. ВНЕОБОРОТНЫЕ АКТИВЫ</w:t>
            </w:r>
          </w:p>
        </w:tc>
        <w:tc>
          <w:tcPr>
            <w:tcW w:w="1985" w:type="dxa"/>
            <w:shd w:val="clear" w:color="000000" w:fill="D9E1F2"/>
            <w:noWrap/>
            <w:vAlign w:val="center"/>
            <w:hideMark/>
          </w:tcPr>
          <w:p w14:paraId="27B0677D" w14:textId="77777777" w:rsidR="0087037D" w:rsidRPr="00CE3EA8" w:rsidRDefault="0087037D" w:rsidP="00A375C6">
            <w:pPr>
              <w:spacing w:after="0" w:line="240" w:lineRule="auto"/>
              <w:ind w:left="421" w:hanging="421"/>
              <w:rPr>
                <w:rFonts w:eastAsia="Times New Roman" w:cs="Times New Roman"/>
                <w:color w:val="000000"/>
                <w:sz w:val="24"/>
                <w:szCs w:val="24"/>
              </w:rPr>
            </w:pPr>
            <w:r w:rsidRPr="00CE3EA8">
              <w:rPr>
                <w:rFonts w:eastAsia="Times New Roman" w:cs="Times New Roman"/>
                <w:color w:val="000000"/>
                <w:sz w:val="24"/>
                <w:szCs w:val="24"/>
              </w:rPr>
              <w:t> </w:t>
            </w:r>
          </w:p>
        </w:tc>
        <w:tc>
          <w:tcPr>
            <w:tcW w:w="2126" w:type="dxa"/>
            <w:shd w:val="clear" w:color="000000" w:fill="D9E1F2"/>
            <w:noWrap/>
            <w:vAlign w:val="center"/>
            <w:hideMark/>
          </w:tcPr>
          <w:p w14:paraId="357EE1C1" w14:textId="77777777" w:rsidR="0087037D" w:rsidRPr="00CE3EA8" w:rsidRDefault="0087037D" w:rsidP="00A375C6">
            <w:pPr>
              <w:spacing w:after="0" w:line="240" w:lineRule="auto"/>
              <w:ind w:left="421" w:hanging="421"/>
              <w:rPr>
                <w:rFonts w:eastAsia="Times New Roman" w:cs="Times New Roman"/>
                <w:color w:val="000000"/>
                <w:sz w:val="24"/>
                <w:szCs w:val="24"/>
              </w:rPr>
            </w:pPr>
            <w:r w:rsidRPr="00CE3EA8">
              <w:rPr>
                <w:rFonts w:eastAsia="Times New Roman" w:cs="Times New Roman"/>
                <w:color w:val="000000"/>
                <w:sz w:val="24"/>
                <w:szCs w:val="24"/>
              </w:rPr>
              <w:t> </w:t>
            </w:r>
          </w:p>
        </w:tc>
        <w:tc>
          <w:tcPr>
            <w:tcW w:w="1531" w:type="dxa"/>
            <w:shd w:val="clear" w:color="000000" w:fill="D9E1F2"/>
            <w:noWrap/>
            <w:vAlign w:val="center"/>
            <w:hideMark/>
          </w:tcPr>
          <w:p w14:paraId="5FA77D8E" w14:textId="77777777" w:rsidR="0087037D" w:rsidRPr="00CE3EA8" w:rsidRDefault="0087037D" w:rsidP="00A375C6">
            <w:pPr>
              <w:spacing w:after="0" w:line="240" w:lineRule="auto"/>
              <w:ind w:left="421" w:hanging="421"/>
              <w:rPr>
                <w:rFonts w:eastAsia="Times New Roman" w:cs="Times New Roman"/>
                <w:color w:val="000000"/>
                <w:sz w:val="24"/>
                <w:szCs w:val="24"/>
              </w:rPr>
            </w:pPr>
            <w:r w:rsidRPr="00CE3EA8">
              <w:rPr>
                <w:rFonts w:eastAsia="Times New Roman" w:cs="Times New Roman"/>
                <w:color w:val="000000"/>
                <w:sz w:val="24"/>
                <w:szCs w:val="24"/>
              </w:rPr>
              <w:t> </w:t>
            </w:r>
          </w:p>
        </w:tc>
        <w:tc>
          <w:tcPr>
            <w:tcW w:w="708" w:type="dxa"/>
            <w:shd w:val="clear" w:color="000000" w:fill="D9E1F2"/>
            <w:noWrap/>
            <w:vAlign w:val="center"/>
            <w:hideMark/>
          </w:tcPr>
          <w:p w14:paraId="3788A5A0" w14:textId="77777777" w:rsidR="0087037D" w:rsidRPr="00CE3EA8" w:rsidRDefault="0087037D" w:rsidP="00A375C6">
            <w:pPr>
              <w:spacing w:after="0" w:line="240" w:lineRule="auto"/>
              <w:ind w:left="421" w:hanging="421"/>
              <w:rPr>
                <w:rFonts w:eastAsia="Times New Roman" w:cs="Times New Roman"/>
                <w:color w:val="000000"/>
                <w:sz w:val="24"/>
                <w:szCs w:val="24"/>
              </w:rPr>
            </w:pPr>
            <w:r w:rsidRPr="00CE3EA8">
              <w:rPr>
                <w:rFonts w:eastAsia="Times New Roman" w:cs="Times New Roman"/>
                <w:color w:val="000000"/>
                <w:sz w:val="24"/>
                <w:szCs w:val="24"/>
              </w:rPr>
              <w:t> </w:t>
            </w:r>
          </w:p>
        </w:tc>
      </w:tr>
      <w:tr w:rsidR="0087037D" w:rsidRPr="00CE3EA8" w14:paraId="0222325E" w14:textId="77777777" w:rsidTr="00A375C6">
        <w:trPr>
          <w:trHeight w:val="300"/>
        </w:trPr>
        <w:tc>
          <w:tcPr>
            <w:tcW w:w="3539" w:type="dxa"/>
            <w:shd w:val="clear" w:color="auto" w:fill="auto"/>
            <w:vAlign w:val="bottom"/>
            <w:hideMark/>
          </w:tcPr>
          <w:p w14:paraId="0466DBC5" w14:textId="77777777" w:rsidR="0087037D" w:rsidRPr="00CE3EA8" w:rsidRDefault="0087037D" w:rsidP="00A375C6">
            <w:pPr>
              <w:spacing w:after="0" w:line="240" w:lineRule="auto"/>
              <w:ind w:left="421" w:hanging="421"/>
              <w:rPr>
                <w:rFonts w:eastAsia="Times New Roman" w:cs="Times New Roman"/>
                <w:color w:val="000000"/>
                <w:sz w:val="24"/>
                <w:szCs w:val="24"/>
              </w:rPr>
            </w:pPr>
            <w:r w:rsidRPr="00CE3EA8">
              <w:rPr>
                <w:rFonts w:eastAsia="Times New Roman" w:cs="Times New Roman"/>
                <w:color w:val="000000"/>
                <w:sz w:val="24"/>
                <w:szCs w:val="24"/>
              </w:rPr>
              <w:t>Нематериальные активы</w:t>
            </w:r>
          </w:p>
        </w:tc>
        <w:tc>
          <w:tcPr>
            <w:tcW w:w="1985" w:type="dxa"/>
            <w:shd w:val="clear" w:color="000000" w:fill="FFFFFF"/>
            <w:noWrap/>
            <w:vAlign w:val="bottom"/>
          </w:tcPr>
          <w:p w14:paraId="7909D155"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p>
        </w:tc>
        <w:tc>
          <w:tcPr>
            <w:tcW w:w="2126" w:type="dxa"/>
            <w:shd w:val="clear" w:color="000000" w:fill="FFFFFF"/>
            <w:noWrap/>
            <w:vAlign w:val="bottom"/>
          </w:tcPr>
          <w:p w14:paraId="08B08FA3"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p>
        </w:tc>
        <w:tc>
          <w:tcPr>
            <w:tcW w:w="1531" w:type="dxa"/>
            <w:shd w:val="clear" w:color="auto" w:fill="auto"/>
            <w:noWrap/>
            <w:vAlign w:val="center"/>
          </w:tcPr>
          <w:p w14:paraId="78830719" w14:textId="77777777" w:rsidR="0087037D" w:rsidRPr="00CE3EA8" w:rsidRDefault="0087037D" w:rsidP="00A375C6">
            <w:pPr>
              <w:spacing w:after="0" w:line="240" w:lineRule="auto"/>
              <w:ind w:left="421" w:hanging="421"/>
              <w:rPr>
                <w:rFonts w:eastAsia="Times New Roman" w:cs="Times New Roman"/>
                <w:color w:val="000000"/>
                <w:sz w:val="24"/>
                <w:szCs w:val="24"/>
              </w:rPr>
            </w:pPr>
          </w:p>
        </w:tc>
        <w:tc>
          <w:tcPr>
            <w:tcW w:w="708" w:type="dxa"/>
            <w:shd w:val="clear" w:color="auto" w:fill="auto"/>
            <w:noWrap/>
            <w:vAlign w:val="center"/>
          </w:tcPr>
          <w:p w14:paraId="55B454B3" w14:textId="77777777" w:rsidR="0087037D" w:rsidRPr="00CE3EA8" w:rsidRDefault="0087037D" w:rsidP="00A375C6">
            <w:pPr>
              <w:spacing w:after="0" w:line="240" w:lineRule="auto"/>
              <w:ind w:left="421" w:hanging="421"/>
              <w:jc w:val="right"/>
              <w:rPr>
                <w:rFonts w:eastAsia="Times New Roman" w:cs="Times New Roman"/>
                <w:color w:val="000000"/>
                <w:sz w:val="24"/>
                <w:szCs w:val="24"/>
              </w:rPr>
            </w:pPr>
          </w:p>
        </w:tc>
      </w:tr>
      <w:tr w:rsidR="0087037D" w:rsidRPr="00CE3EA8" w14:paraId="06575F45" w14:textId="77777777" w:rsidTr="00A375C6">
        <w:trPr>
          <w:trHeight w:val="300"/>
        </w:trPr>
        <w:tc>
          <w:tcPr>
            <w:tcW w:w="3539" w:type="dxa"/>
            <w:shd w:val="clear" w:color="auto" w:fill="auto"/>
            <w:vAlign w:val="bottom"/>
            <w:hideMark/>
          </w:tcPr>
          <w:p w14:paraId="74F303BB" w14:textId="77777777" w:rsidR="0087037D" w:rsidRPr="00CE3EA8" w:rsidRDefault="0087037D" w:rsidP="00A375C6">
            <w:pPr>
              <w:spacing w:after="0" w:line="240" w:lineRule="auto"/>
              <w:ind w:left="421" w:hanging="421"/>
              <w:rPr>
                <w:rFonts w:eastAsia="Times New Roman" w:cs="Times New Roman"/>
                <w:color w:val="000000"/>
                <w:sz w:val="24"/>
                <w:szCs w:val="24"/>
              </w:rPr>
            </w:pPr>
            <w:r w:rsidRPr="00CE3EA8">
              <w:rPr>
                <w:rFonts w:eastAsia="Times New Roman" w:cs="Times New Roman"/>
                <w:color w:val="000000"/>
                <w:sz w:val="24"/>
                <w:szCs w:val="24"/>
              </w:rPr>
              <w:t>Результаты исследований и разработок</w:t>
            </w:r>
          </w:p>
        </w:tc>
        <w:tc>
          <w:tcPr>
            <w:tcW w:w="1985" w:type="dxa"/>
            <w:shd w:val="clear" w:color="000000" w:fill="FFFFFF"/>
            <w:noWrap/>
            <w:vAlign w:val="bottom"/>
          </w:tcPr>
          <w:p w14:paraId="29E316FF"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p>
        </w:tc>
        <w:tc>
          <w:tcPr>
            <w:tcW w:w="2126" w:type="dxa"/>
            <w:shd w:val="clear" w:color="000000" w:fill="FFFFFF"/>
            <w:noWrap/>
            <w:vAlign w:val="bottom"/>
          </w:tcPr>
          <w:p w14:paraId="07F5FB00"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p>
        </w:tc>
        <w:tc>
          <w:tcPr>
            <w:tcW w:w="1531" w:type="dxa"/>
            <w:shd w:val="clear" w:color="auto" w:fill="auto"/>
            <w:noWrap/>
            <w:vAlign w:val="center"/>
          </w:tcPr>
          <w:p w14:paraId="02AAD19F" w14:textId="77777777" w:rsidR="0087037D" w:rsidRPr="00CE3EA8" w:rsidRDefault="0087037D" w:rsidP="00A375C6">
            <w:pPr>
              <w:spacing w:after="0" w:line="240" w:lineRule="auto"/>
              <w:ind w:left="421" w:hanging="421"/>
              <w:rPr>
                <w:rFonts w:eastAsia="Times New Roman" w:cs="Times New Roman"/>
                <w:color w:val="000000"/>
                <w:sz w:val="24"/>
                <w:szCs w:val="24"/>
              </w:rPr>
            </w:pPr>
          </w:p>
        </w:tc>
        <w:tc>
          <w:tcPr>
            <w:tcW w:w="708" w:type="dxa"/>
            <w:shd w:val="clear" w:color="auto" w:fill="auto"/>
            <w:noWrap/>
            <w:vAlign w:val="center"/>
          </w:tcPr>
          <w:p w14:paraId="6E387117" w14:textId="77777777" w:rsidR="0087037D" w:rsidRPr="00CE3EA8" w:rsidRDefault="0087037D" w:rsidP="00A375C6">
            <w:pPr>
              <w:spacing w:after="0" w:line="240" w:lineRule="auto"/>
              <w:ind w:left="421" w:hanging="421"/>
              <w:jc w:val="right"/>
              <w:rPr>
                <w:rFonts w:eastAsia="Times New Roman" w:cs="Times New Roman"/>
                <w:color w:val="000000"/>
                <w:sz w:val="24"/>
                <w:szCs w:val="24"/>
              </w:rPr>
            </w:pPr>
          </w:p>
        </w:tc>
      </w:tr>
      <w:tr w:rsidR="0087037D" w:rsidRPr="00CE3EA8" w14:paraId="7E66A9E5" w14:textId="77777777" w:rsidTr="00A375C6">
        <w:trPr>
          <w:trHeight w:val="300"/>
        </w:trPr>
        <w:tc>
          <w:tcPr>
            <w:tcW w:w="3539" w:type="dxa"/>
            <w:shd w:val="clear" w:color="auto" w:fill="auto"/>
            <w:vAlign w:val="bottom"/>
            <w:hideMark/>
          </w:tcPr>
          <w:p w14:paraId="60EE9170" w14:textId="77777777" w:rsidR="0087037D" w:rsidRPr="00CE3EA8" w:rsidRDefault="0087037D" w:rsidP="00A375C6">
            <w:pPr>
              <w:spacing w:after="0" w:line="240" w:lineRule="auto"/>
              <w:ind w:left="421" w:hanging="421"/>
              <w:rPr>
                <w:rFonts w:eastAsia="Times New Roman" w:cs="Times New Roman"/>
                <w:color w:val="000000"/>
                <w:sz w:val="24"/>
                <w:szCs w:val="24"/>
              </w:rPr>
            </w:pPr>
            <w:r w:rsidRPr="00CE3EA8">
              <w:rPr>
                <w:rFonts w:eastAsia="Times New Roman" w:cs="Times New Roman"/>
                <w:color w:val="000000"/>
                <w:sz w:val="24"/>
                <w:szCs w:val="24"/>
              </w:rPr>
              <w:t>Нематериальные поисковые активы</w:t>
            </w:r>
          </w:p>
        </w:tc>
        <w:tc>
          <w:tcPr>
            <w:tcW w:w="1985" w:type="dxa"/>
            <w:shd w:val="clear" w:color="000000" w:fill="FFFFFF"/>
            <w:noWrap/>
            <w:vAlign w:val="bottom"/>
          </w:tcPr>
          <w:p w14:paraId="3B4E5872"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p>
        </w:tc>
        <w:tc>
          <w:tcPr>
            <w:tcW w:w="2126" w:type="dxa"/>
            <w:shd w:val="clear" w:color="000000" w:fill="FFFFFF"/>
            <w:noWrap/>
            <w:vAlign w:val="bottom"/>
          </w:tcPr>
          <w:p w14:paraId="47A3D053"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p>
        </w:tc>
        <w:tc>
          <w:tcPr>
            <w:tcW w:w="1531" w:type="dxa"/>
            <w:shd w:val="clear" w:color="auto" w:fill="auto"/>
            <w:noWrap/>
            <w:vAlign w:val="center"/>
          </w:tcPr>
          <w:p w14:paraId="727BE1DB" w14:textId="77777777" w:rsidR="0087037D" w:rsidRPr="00CE3EA8" w:rsidRDefault="0087037D" w:rsidP="00A375C6">
            <w:pPr>
              <w:spacing w:after="0" w:line="240" w:lineRule="auto"/>
              <w:ind w:left="421" w:hanging="421"/>
              <w:rPr>
                <w:rFonts w:eastAsia="Times New Roman" w:cs="Times New Roman"/>
                <w:color w:val="000000"/>
                <w:sz w:val="24"/>
                <w:szCs w:val="24"/>
              </w:rPr>
            </w:pPr>
          </w:p>
        </w:tc>
        <w:tc>
          <w:tcPr>
            <w:tcW w:w="708" w:type="dxa"/>
            <w:shd w:val="clear" w:color="auto" w:fill="auto"/>
            <w:noWrap/>
            <w:vAlign w:val="center"/>
          </w:tcPr>
          <w:p w14:paraId="1594895E" w14:textId="77777777" w:rsidR="0087037D" w:rsidRPr="00CE3EA8" w:rsidRDefault="0087037D" w:rsidP="00A375C6">
            <w:pPr>
              <w:spacing w:after="0" w:line="240" w:lineRule="auto"/>
              <w:ind w:left="421" w:hanging="421"/>
              <w:jc w:val="right"/>
              <w:rPr>
                <w:rFonts w:eastAsia="Times New Roman" w:cs="Times New Roman"/>
                <w:color w:val="000000"/>
                <w:sz w:val="24"/>
                <w:szCs w:val="24"/>
              </w:rPr>
            </w:pPr>
          </w:p>
        </w:tc>
      </w:tr>
      <w:tr w:rsidR="0087037D" w:rsidRPr="00CE3EA8" w14:paraId="7F9BDCD4" w14:textId="77777777" w:rsidTr="00A375C6">
        <w:trPr>
          <w:trHeight w:val="300"/>
        </w:trPr>
        <w:tc>
          <w:tcPr>
            <w:tcW w:w="3539" w:type="dxa"/>
            <w:shd w:val="clear" w:color="auto" w:fill="auto"/>
            <w:vAlign w:val="bottom"/>
            <w:hideMark/>
          </w:tcPr>
          <w:p w14:paraId="4390B2B9" w14:textId="77777777" w:rsidR="0087037D" w:rsidRPr="00CE3EA8" w:rsidRDefault="0087037D" w:rsidP="00A375C6">
            <w:pPr>
              <w:spacing w:after="0" w:line="240" w:lineRule="auto"/>
              <w:ind w:left="421" w:hanging="421"/>
              <w:rPr>
                <w:rFonts w:eastAsia="Times New Roman" w:cs="Times New Roman"/>
                <w:color w:val="000000"/>
                <w:sz w:val="24"/>
                <w:szCs w:val="24"/>
              </w:rPr>
            </w:pPr>
            <w:r w:rsidRPr="00CE3EA8">
              <w:rPr>
                <w:rFonts w:eastAsia="Times New Roman" w:cs="Times New Roman"/>
                <w:color w:val="000000"/>
                <w:sz w:val="24"/>
                <w:szCs w:val="24"/>
              </w:rPr>
              <w:t>Материальные поисковые активы</w:t>
            </w:r>
          </w:p>
        </w:tc>
        <w:tc>
          <w:tcPr>
            <w:tcW w:w="1985" w:type="dxa"/>
            <w:shd w:val="clear" w:color="000000" w:fill="FFFFFF"/>
            <w:noWrap/>
            <w:vAlign w:val="bottom"/>
          </w:tcPr>
          <w:p w14:paraId="212538DA"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p>
        </w:tc>
        <w:tc>
          <w:tcPr>
            <w:tcW w:w="2126" w:type="dxa"/>
            <w:shd w:val="clear" w:color="000000" w:fill="FFFFFF"/>
            <w:noWrap/>
            <w:vAlign w:val="bottom"/>
          </w:tcPr>
          <w:p w14:paraId="2C02CE46"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p>
        </w:tc>
        <w:tc>
          <w:tcPr>
            <w:tcW w:w="1531" w:type="dxa"/>
            <w:shd w:val="clear" w:color="auto" w:fill="auto"/>
            <w:noWrap/>
            <w:vAlign w:val="center"/>
          </w:tcPr>
          <w:p w14:paraId="02B02D6C" w14:textId="77777777" w:rsidR="0087037D" w:rsidRPr="00CE3EA8" w:rsidRDefault="0087037D" w:rsidP="00A375C6">
            <w:pPr>
              <w:spacing w:after="0" w:line="240" w:lineRule="auto"/>
              <w:ind w:left="421" w:hanging="421"/>
              <w:rPr>
                <w:rFonts w:eastAsia="Times New Roman" w:cs="Times New Roman"/>
                <w:color w:val="000000"/>
                <w:sz w:val="24"/>
                <w:szCs w:val="24"/>
              </w:rPr>
            </w:pPr>
          </w:p>
        </w:tc>
        <w:tc>
          <w:tcPr>
            <w:tcW w:w="708" w:type="dxa"/>
            <w:shd w:val="clear" w:color="auto" w:fill="auto"/>
            <w:noWrap/>
            <w:vAlign w:val="center"/>
          </w:tcPr>
          <w:p w14:paraId="3BCB417B" w14:textId="77777777" w:rsidR="0087037D" w:rsidRPr="00CE3EA8" w:rsidRDefault="0087037D" w:rsidP="00A375C6">
            <w:pPr>
              <w:spacing w:after="0" w:line="240" w:lineRule="auto"/>
              <w:ind w:left="421" w:hanging="421"/>
              <w:jc w:val="right"/>
              <w:rPr>
                <w:rFonts w:eastAsia="Times New Roman" w:cs="Times New Roman"/>
                <w:color w:val="000000"/>
                <w:sz w:val="24"/>
                <w:szCs w:val="24"/>
              </w:rPr>
            </w:pPr>
          </w:p>
        </w:tc>
      </w:tr>
      <w:tr w:rsidR="0087037D" w:rsidRPr="00CE3EA8" w14:paraId="67035435" w14:textId="77777777" w:rsidTr="00A375C6">
        <w:trPr>
          <w:trHeight w:val="300"/>
        </w:trPr>
        <w:tc>
          <w:tcPr>
            <w:tcW w:w="3539" w:type="dxa"/>
            <w:shd w:val="clear" w:color="auto" w:fill="auto"/>
            <w:vAlign w:val="bottom"/>
            <w:hideMark/>
          </w:tcPr>
          <w:p w14:paraId="1973BD5C" w14:textId="77777777" w:rsidR="0087037D" w:rsidRPr="00CE3EA8" w:rsidRDefault="0087037D" w:rsidP="00A375C6">
            <w:pPr>
              <w:spacing w:after="0" w:line="240" w:lineRule="auto"/>
              <w:ind w:left="421" w:hanging="421"/>
              <w:rPr>
                <w:rFonts w:eastAsia="Times New Roman" w:cs="Times New Roman"/>
                <w:color w:val="000000"/>
                <w:sz w:val="24"/>
                <w:szCs w:val="24"/>
              </w:rPr>
            </w:pPr>
            <w:r w:rsidRPr="00CE3EA8">
              <w:rPr>
                <w:rFonts w:eastAsia="Times New Roman" w:cs="Times New Roman"/>
                <w:color w:val="000000"/>
                <w:sz w:val="24"/>
                <w:szCs w:val="24"/>
              </w:rPr>
              <w:t>Основные средства</w:t>
            </w:r>
          </w:p>
        </w:tc>
        <w:tc>
          <w:tcPr>
            <w:tcW w:w="1985" w:type="dxa"/>
            <w:shd w:val="clear" w:color="000000" w:fill="FFFFFF"/>
            <w:noWrap/>
            <w:vAlign w:val="bottom"/>
          </w:tcPr>
          <w:p w14:paraId="08342E25"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p>
        </w:tc>
        <w:tc>
          <w:tcPr>
            <w:tcW w:w="2126" w:type="dxa"/>
            <w:shd w:val="clear" w:color="000000" w:fill="FFFFFF"/>
            <w:noWrap/>
            <w:vAlign w:val="bottom"/>
          </w:tcPr>
          <w:p w14:paraId="54DAEC00"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p>
        </w:tc>
        <w:tc>
          <w:tcPr>
            <w:tcW w:w="1531" w:type="dxa"/>
            <w:shd w:val="clear" w:color="auto" w:fill="auto"/>
            <w:noWrap/>
            <w:vAlign w:val="center"/>
          </w:tcPr>
          <w:p w14:paraId="6D9C9C6E" w14:textId="77777777" w:rsidR="0087037D" w:rsidRPr="00CE3EA8" w:rsidRDefault="0087037D" w:rsidP="00A375C6">
            <w:pPr>
              <w:spacing w:after="0" w:line="240" w:lineRule="auto"/>
              <w:ind w:left="421" w:hanging="421"/>
              <w:rPr>
                <w:rFonts w:eastAsia="Times New Roman" w:cs="Times New Roman"/>
                <w:color w:val="000000"/>
                <w:sz w:val="24"/>
                <w:szCs w:val="24"/>
              </w:rPr>
            </w:pPr>
          </w:p>
        </w:tc>
        <w:tc>
          <w:tcPr>
            <w:tcW w:w="708" w:type="dxa"/>
            <w:shd w:val="clear" w:color="auto" w:fill="auto"/>
            <w:noWrap/>
            <w:vAlign w:val="center"/>
          </w:tcPr>
          <w:p w14:paraId="2C2A1F66" w14:textId="77777777" w:rsidR="0087037D" w:rsidRPr="00CE3EA8" w:rsidRDefault="0087037D" w:rsidP="00A375C6">
            <w:pPr>
              <w:spacing w:after="0" w:line="240" w:lineRule="auto"/>
              <w:ind w:left="421" w:hanging="421"/>
              <w:jc w:val="right"/>
              <w:rPr>
                <w:rFonts w:eastAsia="Times New Roman" w:cs="Times New Roman"/>
                <w:color w:val="000000"/>
                <w:sz w:val="24"/>
                <w:szCs w:val="24"/>
              </w:rPr>
            </w:pPr>
          </w:p>
        </w:tc>
      </w:tr>
      <w:tr w:rsidR="0087037D" w:rsidRPr="00CE3EA8" w14:paraId="72C9E727" w14:textId="77777777" w:rsidTr="00A375C6">
        <w:trPr>
          <w:trHeight w:val="600"/>
        </w:trPr>
        <w:tc>
          <w:tcPr>
            <w:tcW w:w="3539" w:type="dxa"/>
            <w:shd w:val="clear" w:color="auto" w:fill="auto"/>
            <w:vAlign w:val="bottom"/>
            <w:hideMark/>
          </w:tcPr>
          <w:p w14:paraId="05C27263" w14:textId="77777777" w:rsidR="0087037D" w:rsidRPr="00CE3EA8" w:rsidRDefault="0087037D" w:rsidP="00A375C6">
            <w:pPr>
              <w:spacing w:after="0" w:line="240" w:lineRule="auto"/>
              <w:ind w:left="421" w:hanging="421"/>
              <w:rPr>
                <w:rFonts w:eastAsia="Times New Roman" w:cs="Times New Roman"/>
                <w:color w:val="000000"/>
                <w:sz w:val="24"/>
                <w:szCs w:val="24"/>
              </w:rPr>
            </w:pPr>
            <w:r w:rsidRPr="00CE3EA8">
              <w:rPr>
                <w:rFonts w:eastAsia="Times New Roman" w:cs="Times New Roman"/>
                <w:color w:val="000000"/>
                <w:sz w:val="24"/>
                <w:szCs w:val="24"/>
              </w:rPr>
              <w:t>Доходные вложения в материальные</w:t>
            </w:r>
            <w:r w:rsidRPr="00CE3EA8">
              <w:rPr>
                <w:rFonts w:eastAsia="Times New Roman" w:cs="Times New Roman"/>
                <w:color w:val="000000"/>
                <w:sz w:val="24"/>
                <w:szCs w:val="24"/>
              </w:rPr>
              <w:br/>
              <w:t>ценности</w:t>
            </w:r>
          </w:p>
        </w:tc>
        <w:tc>
          <w:tcPr>
            <w:tcW w:w="1985" w:type="dxa"/>
            <w:shd w:val="clear" w:color="000000" w:fill="FFFFFF"/>
            <w:noWrap/>
            <w:vAlign w:val="bottom"/>
          </w:tcPr>
          <w:p w14:paraId="0FAB007B"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p>
        </w:tc>
        <w:tc>
          <w:tcPr>
            <w:tcW w:w="2126" w:type="dxa"/>
            <w:shd w:val="clear" w:color="000000" w:fill="FFFFFF"/>
            <w:noWrap/>
            <w:vAlign w:val="bottom"/>
          </w:tcPr>
          <w:p w14:paraId="2E3E3139"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p>
        </w:tc>
        <w:tc>
          <w:tcPr>
            <w:tcW w:w="1531" w:type="dxa"/>
            <w:shd w:val="clear" w:color="auto" w:fill="auto"/>
            <w:noWrap/>
            <w:vAlign w:val="center"/>
          </w:tcPr>
          <w:p w14:paraId="22F31693" w14:textId="77777777" w:rsidR="0087037D" w:rsidRPr="00CE3EA8" w:rsidRDefault="0087037D" w:rsidP="00A375C6">
            <w:pPr>
              <w:spacing w:after="0" w:line="240" w:lineRule="auto"/>
              <w:ind w:left="421" w:hanging="421"/>
              <w:rPr>
                <w:rFonts w:eastAsia="Times New Roman" w:cs="Times New Roman"/>
                <w:color w:val="000000"/>
                <w:sz w:val="24"/>
                <w:szCs w:val="24"/>
              </w:rPr>
            </w:pPr>
          </w:p>
        </w:tc>
        <w:tc>
          <w:tcPr>
            <w:tcW w:w="708" w:type="dxa"/>
            <w:shd w:val="clear" w:color="auto" w:fill="auto"/>
            <w:noWrap/>
            <w:vAlign w:val="center"/>
          </w:tcPr>
          <w:p w14:paraId="62B5C816" w14:textId="77777777" w:rsidR="0087037D" w:rsidRPr="00CE3EA8" w:rsidRDefault="0087037D" w:rsidP="00A375C6">
            <w:pPr>
              <w:spacing w:after="0" w:line="240" w:lineRule="auto"/>
              <w:ind w:left="421" w:hanging="421"/>
              <w:jc w:val="right"/>
              <w:rPr>
                <w:rFonts w:eastAsia="Times New Roman" w:cs="Times New Roman"/>
                <w:color w:val="000000"/>
                <w:sz w:val="24"/>
                <w:szCs w:val="24"/>
              </w:rPr>
            </w:pPr>
          </w:p>
        </w:tc>
      </w:tr>
      <w:tr w:rsidR="0087037D" w:rsidRPr="00CE3EA8" w14:paraId="05D3E642" w14:textId="77777777" w:rsidTr="00A375C6">
        <w:trPr>
          <w:trHeight w:val="300"/>
        </w:trPr>
        <w:tc>
          <w:tcPr>
            <w:tcW w:w="3539" w:type="dxa"/>
            <w:shd w:val="clear" w:color="auto" w:fill="auto"/>
            <w:vAlign w:val="bottom"/>
            <w:hideMark/>
          </w:tcPr>
          <w:p w14:paraId="46B5CA57" w14:textId="77777777" w:rsidR="0087037D" w:rsidRPr="00CE3EA8" w:rsidRDefault="0087037D" w:rsidP="00A375C6">
            <w:pPr>
              <w:spacing w:after="0" w:line="240" w:lineRule="auto"/>
              <w:ind w:left="421" w:hanging="421"/>
              <w:rPr>
                <w:rFonts w:eastAsia="Times New Roman" w:cs="Times New Roman"/>
                <w:color w:val="000000"/>
                <w:sz w:val="24"/>
                <w:szCs w:val="24"/>
              </w:rPr>
            </w:pPr>
            <w:r w:rsidRPr="00CE3EA8">
              <w:rPr>
                <w:rFonts w:eastAsia="Times New Roman" w:cs="Times New Roman"/>
                <w:color w:val="000000"/>
                <w:sz w:val="24"/>
                <w:szCs w:val="24"/>
              </w:rPr>
              <w:t>Финансовые вложения</w:t>
            </w:r>
          </w:p>
        </w:tc>
        <w:tc>
          <w:tcPr>
            <w:tcW w:w="1985" w:type="dxa"/>
            <w:shd w:val="clear" w:color="000000" w:fill="FFFFFF"/>
            <w:noWrap/>
            <w:vAlign w:val="bottom"/>
          </w:tcPr>
          <w:p w14:paraId="47203928"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p>
        </w:tc>
        <w:tc>
          <w:tcPr>
            <w:tcW w:w="2126" w:type="dxa"/>
            <w:shd w:val="clear" w:color="000000" w:fill="FFFFFF"/>
            <w:noWrap/>
            <w:vAlign w:val="bottom"/>
          </w:tcPr>
          <w:p w14:paraId="3A3D8D4C"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p>
        </w:tc>
        <w:tc>
          <w:tcPr>
            <w:tcW w:w="1531" w:type="dxa"/>
            <w:shd w:val="clear" w:color="auto" w:fill="auto"/>
            <w:noWrap/>
            <w:vAlign w:val="center"/>
          </w:tcPr>
          <w:p w14:paraId="66626750" w14:textId="77777777" w:rsidR="0087037D" w:rsidRPr="00CE3EA8" w:rsidRDefault="0087037D" w:rsidP="00A375C6">
            <w:pPr>
              <w:spacing w:after="0" w:line="240" w:lineRule="auto"/>
              <w:ind w:left="421" w:hanging="421"/>
              <w:rPr>
                <w:rFonts w:eastAsia="Times New Roman" w:cs="Times New Roman"/>
                <w:color w:val="000000"/>
                <w:sz w:val="24"/>
                <w:szCs w:val="24"/>
              </w:rPr>
            </w:pPr>
          </w:p>
        </w:tc>
        <w:tc>
          <w:tcPr>
            <w:tcW w:w="708" w:type="dxa"/>
            <w:shd w:val="clear" w:color="auto" w:fill="auto"/>
            <w:noWrap/>
            <w:vAlign w:val="center"/>
          </w:tcPr>
          <w:p w14:paraId="68224592" w14:textId="77777777" w:rsidR="0087037D" w:rsidRPr="00CE3EA8" w:rsidRDefault="0087037D" w:rsidP="00A375C6">
            <w:pPr>
              <w:spacing w:after="0" w:line="240" w:lineRule="auto"/>
              <w:ind w:left="421" w:hanging="421"/>
              <w:jc w:val="right"/>
              <w:rPr>
                <w:rFonts w:eastAsia="Times New Roman" w:cs="Times New Roman"/>
                <w:color w:val="000000"/>
                <w:sz w:val="24"/>
                <w:szCs w:val="24"/>
              </w:rPr>
            </w:pPr>
          </w:p>
        </w:tc>
      </w:tr>
      <w:tr w:rsidR="0087037D" w:rsidRPr="00CE3EA8" w14:paraId="4795F796" w14:textId="77777777" w:rsidTr="00A375C6">
        <w:trPr>
          <w:trHeight w:val="300"/>
        </w:trPr>
        <w:tc>
          <w:tcPr>
            <w:tcW w:w="3539" w:type="dxa"/>
            <w:shd w:val="clear" w:color="auto" w:fill="auto"/>
            <w:vAlign w:val="bottom"/>
            <w:hideMark/>
          </w:tcPr>
          <w:p w14:paraId="2D351AE4" w14:textId="77777777" w:rsidR="0087037D" w:rsidRPr="00CE3EA8" w:rsidRDefault="0087037D" w:rsidP="00A375C6">
            <w:pPr>
              <w:spacing w:after="0" w:line="240" w:lineRule="auto"/>
              <w:ind w:left="421" w:hanging="421"/>
              <w:rPr>
                <w:rFonts w:eastAsia="Times New Roman" w:cs="Times New Roman"/>
                <w:color w:val="000000"/>
                <w:sz w:val="24"/>
                <w:szCs w:val="24"/>
              </w:rPr>
            </w:pPr>
            <w:r w:rsidRPr="00CE3EA8">
              <w:rPr>
                <w:rFonts w:eastAsia="Times New Roman" w:cs="Times New Roman"/>
                <w:color w:val="000000"/>
                <w:sz w:val="24"/>
                <w:szCs w:val="24"/>
              </w:rPr>
              <w:t>Отложенные налоговые активы</w:t>
            </w:r>
          </w:p>
        </w:tc>
        <w:tc>
          <w:tcPr>
            <w:tcW w:w="1985" w:type="dxa"/>
            <w:shd w:val="clear" w:color="000000" w:fill="FFFFFF"/>
            <w:noWrap/>
            <w:vAlign w:val="bottom"/>
          </w:tcPr>
          <w:p w14:paraId="6955570C"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p>
        </w:tc>
        <w:tc>
          <w:tcPr>
            <w:tcW w:w="2126" w:type="dxa"/>
            <w:shd w:val="clear" w:color="000000" w:fill="FFFFFF"/>
            <w:noWrap/>
            <w:vAlign w:val="bottom"/>
          </w:tcPr>
          <w:p w14:paraId="09F9465F"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p>
        </w:tc>
        <w:tc>
          <w:tcPr>
            <w:tcW w:w="1531" w:type="dxa"/>
            <w:shd w:val="clear" w:color="auto" w:fill="auto"/>
            <w:noWrap/>
            <w:vAlign w:val="center"/>
          </w:tcPr>
          <w:p w14:paraId="3B0D6A47" w14:textId="77777777" w:rsidR="0087037D" w:rsidRPr="00CE3EA8" w:rsidRDefault="0087037D" w:rsidP="00A375C6">
            <w:pPr>
              <w:spacing w:after="0" w:line="240" w:lineRule="auto"/>
              <w:ind w:left="421" w:hanging="421"/>
              <w:rPr>
                <w:rFonts w:eastAsia="Times New Roman" w:cs="Times New Roman"/>
                <w:color w:val="000000"/>
                <w:sz w:val="24"/>
                <w:szCs w:val="24"/>
              </w:rPr>
            </w:pPr>
          </w:p>
        </w:tc>
        <w:tc>
          <w:tcPr>
            <w:tcW w:w="708" w:type="dxa"/>
            <w:shd w:val="clear" w:color="auto" w:fill="auto"/>
            <w:noWrap/>
            <w:vAlign w:val="center"/>
          </w:tcPr>
          <w:p w14:paraId="0CB2EF60" w14:textId="77777777" w:rsidR="0087037D" w:rsidRPr="00CE3EA8" w:rsidRDefault="0087037D" w:rsidP="00A375C6">
            <w:pPr>
              <w:spacing w:after="0" w:line="240" w:lineRule="auto"/>
              <w:ind w:left="421" w:hanging="421"/>
              <w:jc w:val="right"/>
              <w:rPr>
                <w:rFonts w:eastAsia="Times New Roman" w:cs="Times New Roman"/>
                <w:color w:val="000000"/>
                <w:sz w:val="24"/>
                <w:szCs w:val="24"/>
              </w:rPr>
            </w:pPr>
          </w:p>
        </w:tc>
      </w:tr>
      <w:tr w:rsidR="0087037D" w:rsidRPr="00CE3EA8" w14:paraId="20C5632A" w14:textId="77777777" w:rsidTr="00A375C6">
        <w:trPr>
          <w:trHeight w:val="300"/>
        </w:trPr>
        <w:tc>
          <w:tcPr>
            <w:tcW w:w="3539" w:type="dxa"/>
            <w:shd w:val="clear" w:color="auto" w:fill="auto"/>
            <w:vAlign w:val="bottom"/>
            <w:hideMark/>
          </w:tcPr>
          <w:p w14:paraId="5F481ACB" w14:textId="77777777" w:rsidR="0087037D" w:rsidRPr="00CE3EA8" w:rsidRDefault="0087037D" w:rsidP="00A375C6">
            <w:pPr>
              <w:spacing w:after="0" w:line="240" w:lineRule="auto"/>
              <w:ind w:left="421" w:hanging="421"/>
              <w:rPr>
                <w:rFonts w:eastAsia="Times New Roman" w:cs="Times New Roman"/>
                <w:color w:val="000000"/>
                <w:sz w:val="24"/>
                <w:szCs w:val="24"/>
              </w:rPr>
            </w:pPr>
            <w:r w:rsidRPr="00CE3EA8">
              <w:rPr>
                <w:rFonts w:eastAsia="Times New Roman" w:cs="Times New Roman"/>
                <w:color w:val="000000"/>
                <w:sz w:val="24"/>
                <w:szCs w:val="24"/>
              </w:rPr>
              <w:t>Прочие внеоборотные активы</w:t>
            </w:r>
          </w:p>
        </w:tc>
        <w:tc>
          <w:tcPr>
            <w:tcW w:w="1985" w:type="dxa"/>
            <w:shd w:val="clear" w:color="000000" w:fill="FFFFFF"/>
            <w:noWrap/>
            <w:vAlign w:val="bottom"/>
          </w:tcPr>
          <w:p w14:paraId="6C38CDC3"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p>
        </w:tc>
        <w:tc>
          <w:tcPr>
            <w:tcW w:w="2126" w:type="dxa"/>
            <w:shd w:val="clear" w:color="000000" w:fill="FFFFFF"/>
            <w:noWrap/>
            <w:vAlign w:val="bottom"/>
          </w:tcPr>
          <w:p w14:paraId="5A3AA0E2"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p>
        </w:tc>
        <w:tc>
          <w:tcPr>
            <w:tcW w:w="1531" w:type="dxa"/>
            <w:shd w:val="clear" w:color="auto" w:fill="auto"/>
            <w:noWrap/>
            <w:vAlign w:val="center"/>
          </w:tcPr>
          <w:p w14:paraId="163ADF70" w14:textId="77777777" w:rsidR="0087037D" w:rsidRPr="00CE3EA8" w:rsidRDefault="0087037D" w:rsidP="00A375C6">
            <w:pPr>
              <w:spacing w:after="0" w:line="240" w:lineRule="auto"/>
              <w:ind w:left="421" w:hanging="421"/>
              <w:rPr>
                <w:rFonts w:eastAsia="Times New Roman" w:cs="Times New Roman"/>
                <w:color w:val="000000"/>
                <w:sz w:val="24"/>
                <w:szCs w:val="24"/>
              </w:rPr>
            </w:pPr>
          </w:p>
        </w:tc>
        <w:tc>
          <w:tcPr>
            <w:tcW w:w="708" w:type="dxa"/>
            <w:shd w:val="clear" w:color="auto" w:fill="auto"/>
            <w:noWrap/>
            <w:vAlign w:val="center"/>
          </w:tcPr>
          <w:p w14:paraId="6B9A7D4A" w14:textId="77777777" w:rsidR="0087037D" w:rsidRPr="00CE3EA8" w:rsidRDefault="0087037D" w:rsidP="00A375C6">
            <w:pPr>
              <w:spacing w:after="0" w:line="240" w:lineRule="auto"/>
              <w:ind w:left="421" w:hanging="421"/>
              <w:jc w:val="right"/>
              <w:rPr>
                <w:rFonts w:eastAsia="Times New Roman" w:cs="Times New Roman"/>
                <w:color w:val="000000"/>
                <w:sz w:val="24"/>
                <w:szCs w:val="24"/>
              </w:rPr>
            </w:pPr>
          </w:p>
        </w:tc>
      </w:tr>
      <w:tr w:rsidR="0087037D" w:rsidRPr="00CE3EA8" w14:paraId="1DB8F1C2" w14:textId="77777777" w:rsidTr="00A375C6">
        <w:trPr>
          <w:trHeight w:val="300"/>
        </w:trPr>
        <w:tc>
          <w:tcPr>
            <w:tcW w:w="3539" w:type="dxa"/>
            <w:shd w:val="clear" w:color="auto" w:fill="auto"/>
            <w:vAlign w:val="bottom"/>
            <w:hideMark/>
          </w:tcPr>
          <w:p w14:paraId="4F7A0FA8" w14:textId="77777777" w:rsidR="0087037D" w:rsidRPr="00CE3EA8" w:rsidRDefault="0087037D" w:rsidP="00A375C6">
            <w:pPr>
              <w:spacing w:after="0" w:line="240" w:lineRule="auto"/>
              <w:ind w:left="421" w:hanging="421"/>
              <w:rPr>
                <w:rFonts w:eastAsia="Times New Roman" w:cs="Times New Roman"/>
                <w:b/>
                <w:bCs/>
                <w:color w:val="000000"/>
                <w:sz w:val="24"/>
                <w:szCs w:val="24"/>
              </w:rPr>
            </w:pPr>
            <w:r w:rsidRPr="00CE3EA8">
              <w:rPr>
                <w:rFonts w:eastAsia="Times New Roman" w:cs="Times New Roman"/>
                <w:b/>
                <w:bCs/>
                <w:color w:val="000000"/>
                <w:sz w:val="24"/>
                <w:szCs w:val="24"/>
              </w:rPr>
              <w:t>Итого по разделу I</w:t>
            </w:r>
          </w:p>
        </w:tc>
        <w:tc>
          <w:tcPr>
            <w:tcW w:w="1985" w:type="dxa"/>
            <w:shd w:val="clear" w:color="000000" w:fill="FFFFFF"/>
            <w:noWrap/>
            <w:vAlign w:val="bottom"/>
          </w:tcPr>
          <w:p w14:paraId="18B7923A"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p>
        </w:tc>
        <w:tc>
          <w:tcPr>
            <w:tcW w:w="2126" w:type="dxa"/>
            <w:shd w:val="clear" w:color="000000" w:fill="FFFFFF"/>
            <w:noWrap/>
            <w:vAlign w:val="bottom"/>
          </w:tcPr>
          <w:p w14:paraId="557167A7"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p>
        </w:tc>
        <w:tc>
          <w:tcPr>
            <w:tcW w:w="1531" w:type="dxa"/>
            <w:shd w:val="clear" w:color="auto" w:fill="auto"/>
            <w:noWrap/>
            <w:vAlign w:val="center"/>
          </w:tcPr>
          <w:p w14:paraId="7AA24E6D" w14:textId="77777777" w:rsidR="0087037D" w:rsidRPr="00CE3EA8" w:rsidRDefault="0087037D" w:rsidP="00A375C6">
            <w:pPr>
              <w:spacing w:after="0" w:line="240" w:lineRule="auto"/>
              <w:ind w:left="421" w:hanging="421"/>
              <w:rPr>
                <w:rFonts w:eastAsia="Times New Roman" w:cs="Times New Roman"/>
                <w:b/>
                <w:bCs/>
                <w:color w:val="000000"/>
                <w:sz w:val="24"/>
                <w:szCs w:val="24"/>
              </w:rPr>
            </w:pPr>
          </w:p>
        </w:tc>
        <w:tc>
          <w:tcPr>
            <w:tcW w:w="708" w:type="dxa"/>
            <w:shd w:val="clear" w:color="auto" w:fill="auto"/>
            <w:noWrap/>
            <w:vAlign w:val="center"/>
          </w:tcPr>
          <w:p w14:paraId="3FA7A6DB" w14:textId="77777777" w:rsidR="0087037D" w:rsidRPr="00CE3EA8" w:rsidRDefault="0087037D" w:rsidP="00A375C6">
            <w:pPr>
              <w:spacing w:after="0" w:line="240" w:lineRule="auto"/>
              <w:ind w:left="421" w:hanging="421"/>
              <w:jc w:val="right"/>
              <w:rPr>
                <w:rFonts w:eastAsia="Times New Roman" w:cs="Times New Roman"/>
                <w:b/>
                <w:bCs/>
                <w:color w:val="000000"/>
                <w:sz w:val="24"/>
                <w:szCs w:val="24"/>
              </w:rPr>
            </w:pPr>
          </w:p>
        </w:tc>
      </w:tr>
      <w:tr w:rsidR="0087037D" w:rsidRPr="00CE3EA8" w14:paraId="2D429353" w14:textId="77777777" w:rsidTr="00A375C6">
        <w:trPr>
          <w:trHeight w:val="300"/>
        </w:trPr>
        <w:tc>
          <w:tcPr>
            <w:tcW w:w="3539" w:type="dxa"/>
            <w:shd w:val="clear" w:color="000000" w:fill="D9E1F2"/>
            <w:vAlign w:val="bottom"/>
            <w:hideMark/>
          </w:tcPr>
          <w:p w14:paraId="5B1F5CEB" w14:textId="77777777" w:rsidR="0087037D" w:rsidRPr="00CE3EA8" w:rsidRDefault="0087037D" w:rsidP="00A375C6">
            <w:pPr>
              <w:spacing w:after="0" w:line="240" w:lineRule="auto"/>
              <w:ind w:left="421" w:hanging="421"/>
              <w:rPr>
                <w:rFonts w:eastAsia="Times New Roman" w:cs="Times New Roman"/>
                <w:color w:val="000000"/>
                <w:sz w:val="24"/>
                <w:szCs w:val="24"/>
              </w:rPr>
            </w:pPr>
            <w:r w:rsidRPr="00CE3EA8">
              <w:rPr>
                <w:rFonts w:eastAsia="Times New Roman" w:cs="Times New Roman"/>
                <w:color w:val="000000"/>
                <w:sz w:val="24"/>
                <w:szCs w:val="24"/>
              </w:rPr>
              <w:t>II. ОБОРОТНЫЕ АКТИВЫ</w:t>
            </w:r>
          </w:p>
        </w:tc>
        <w:tc>
          <w:tcPr>
            <w:tcW w:w="1985" w:type="dxa"/>
            <w:shd w:val="clear" w:color="000000" w:fill="D9E1F2"/>
            <w:noWrap/>
            <w:vAlign w:val="center"/>
          </w:tcPr>
          <w:p w14:paraId="5D3C7B1C" w14:textId="77777777" w:rsidR="0087037D" w:rsidRPr="00CE3EA8" w:rsidRDefault="0087037D" w:rsidP="00A375C6">
            <w:pPr>
              <w:spacing w:after="0" w:line="240" w:lineRule="auto"/>
              <w:ind w:left="421" w:hanging="421"/>
              <w:rPr>
                <w:rFonts w:eastAsia="Times New Roman" w:cs="Times New Roman"/>
                <w:color w:val="000000"/>
                <w:sz w:val="24"/>
                <w:szCs w:val="24"/>
              </w:rPr>
            </w:pPr>
          </w:p>
        </w:tc>
        <w:tc>
          <w:tcPr>
            <w:tcW w:w="2126" w:type="dxa"/>
            <w:shd w:val="clear" w:color="000000" w:fill="D9E1F2"/>
            <w:noWrap/>
            <w:vAlign w:val="center"/>
          </w:tcPr>
          <w:p w14:paraId="744BD5E8" w14:textId="77777777" w:rsidR="0087037D" w:rsidRPr="00CE3EA8" w:rsidRDefault="0087037D" w:rsidP="00A375C6">
            <w:pPr>
              <w:spacing w:after="0" w:line="240" w:lineRule="auto"/>
              <w:ind w:left="421" w:hanging="421"/>
              <w:rPr>
                <w:rFonts w:eastAsia="Times New Roman" w:cs="Times New Roman"/>
                <w:color w:val="000000"/>
                <w:sz w:val="24"/>
                <w:szCs w:val="24"/>
              </w:rPr>
            </w:pPr>
          </w:p>
        </w:tc>
        <w:tc>
          <w:tcPr>
            <w:tcW w:w="1531" w:type="dxa"/>
            <w:shd w:val="clear" w:color="000000" w:fill="D9E1F2"/>
            <w:noWrap/>
            <w:vAlign w:val="center"/>
          </w:tcPr>
          <w:p w14:paraId="1C5A2556" w14:textId="77777777" w:rsidR="0087037D" w:rsidRPr="00CE3EA8" w:rsidRDefault="0087037D" w:rsidP="00A375C6">
            <w:pPr>
              <w:spacing w:after="0" w:line="240" w:lineRule="auto"/>
              <w:ind w:left="421" w:hanging="421"/>
              <w:jc w:val="right"/>
              <w:rPr>
                <w:rFonts w:eastAsia="Times New Roman" w:cs="Times New Roman"/>
                <w:color w:val="000000"/>
                <w:sz w:val="24"/>
                <w:szCs w:val="24"/>
              </w:rPr>
            </w:pPr>
          </w:p>
        </w:tc>
        <w:tc>
          <w:tcPr>
            <w:tcW w:w="708" w:type="dxa"/>
            <w:shd w:val="clear" w:color="000000" w:fill="D9E1F2"/>
            <w:noWrap/>
            <w:vAlign w:val="center"/>
          </w:tcPr>
          <w:p w14:paraId="4957180D" w14:textId="77777777" w:rsidR="0087037D" w:rsidRPr="00CE3EA8" w:rsidRDefault="0087037D" w:rsidP="00A375C6">
            <w:pPr>
              <w:spacing w:after="0" w:line="240" w:lineRule="auto"/>
              <w:ind w:left="421" w:hanging="421"/>
              <w:jc w:val="right"/>
              <w:rPr>
                <w:rFonts w:eastAsia="Times New Roman" w:cs="Times New Roman"/>
                <w:color w:val="000000"/>
                <w:sz w:val="24"/>
                <w:szCs w:val="24"/>
              </w:rPr>
            </w:pPr>
          </w:p>
        </w:tc>
      </w:tr>
      <w:tr w:rsidR="0087037D" w:rsidRPr="00CE3EA8" w14:paraId="7F677923" w14:textId="77777777" w:rsidTr="00A375C6">
        <w:trPr>
          <w:trHeight w:val="300"/>
        </w:trPr>
        <w:tc>
          <w:tcPr>
            <w:tcW w:w="3539" w:type="dxa"/>
            <w:shd w:val="clear" w:color="auto" w:fill="auto"/>
            <w:vAlign w:val="bottom"/>
            <w:hideMark/>
          </w:tcPr>
          <w:p w14:paraId="6E1AA081" w14:textId="77777777" w:rsidR="0087037D" w:rsidRPr="00CE3EA8" w:rsidRDefault="0087037D" w:rsidP="00A375C6">
            <w:pPr>
              <w:spacing w:after="0" w:line="240" w:lineRule="auto"/>
              <w:ind w:left="421" w:hanging="421"/>
              <w:rPr>
                <w:rFonts w:eastAsia="Times New Roman" w:cs="Times New Roman"/>
                <w:color w:val="000000"/>
                <w:sz w:val="24"/>
                <w:szCs w:val="24"/>
              </w:rPr>
            </w:pPr>
            <w:r w:rsidRPr="00CE3EA8">
              <w:rPr>
                <w:rFonts w:eastAsia="Times New Roman" w:cs="Times New Roman"/>
                <w:color w:val="000000"/>
                <w:sz w:val="24"/>
                <w:szCs w:val="24"/>
              </w:rPr>
              <w:t>Запасы</w:t>
            </w:r>
          </w:p>
        </w:tc>
        <w:tc>
          <w:tcPr>
            <w:tcW w:w="1985" w:type="dxa"/>
            <w:shd w:val="clear" w:color="000000" w:fill="FFFFFF"/>
            <w:noWrap/>
            <w:vAlign w:val="bottom"/>
          </w:tcPr>
          <w:p w14:paraId="0E8C6E66"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p>
        </w:tc>
        <w:tc>
          <w:tcPr>
            <w:tcW w:w="2126" w:type="dxa"/>
            <w:shd w:val="clear" w:color="000000" w:fill="FFFFFF"/>
            <w:noWrap/>
            <w:vAlign w:val="bottom"/>
          </w:tcPr>
          <w:p w14:paraId="3C740A82"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p>
        </w:tc>
        <w:tc>
          <w:tcPr>
            <w:tcW w:w="1531" w:type="dxa"/>
            <w:shd w:val="clear" w:color="auto" w:fill="auto"/>
            <w:noWrap/>
            <w:vAlign w:val="center"/>
          </w:tcPr>
          <w:p w14:paraId="4AC3F3B2" w14:textId="77777777" w:rsidR="0087037D" w:rsidRPr="00CE3EA8" w:rsidRDefault="0087037D" w:rsidP="00A375C6">
            <w:pPr>
              <w:spacing w:after="0" w:line="240" w:lineRule="auto"/>
              <w:ind w:left="421" w:hanging="421"/>
              <w:rPr>
                <w:rFonts w:eastAsia="Times New Roman" w:cs="Times New Roman"/>
                <w:color w:val="000000"/>
                <w:sz w:val="24"/>
                <w:szCs w:val="24"/>
              </w:rPr>
            </w:pPr>
          </w:p>
        </w:tc>
        <w:tc>
          <w:tcPr>
            <w:tcW w:w="708" w:type="dxa"/>
            <w:shd w:val="clear" w:color="auto" w:fill="auto"/>
            <w:noWrap/>
            <w:vAlign w:val="center"/>
          </w:tcPr>
          <w:p w14:paraId="5A68BEAA" w14:textId="77777777" w:rsidR="0087037D" w:rsidRPr="00CE3EA8" w:rsidRDefault="0087037D" w:rsidP="00A375C6">
            <w:pPr>
              <w:spacing w:after="0" w:line="240" w:lineRule="auto"/>
              <w:ind w:left="421" w:hanging="421"/>
              <w:jc w:val="right"/>
              <w:rPr>
                <w:rFonts w:eastAsia="Times New Roman" w:cs="Times New Roman"/>
                <w:color w:val="000000"/>
                <w:sz w:val="24"/>
                <w:szCs w:val="24"/>
              </w:rPr>
            </w:pPr>
          </w:p>
        </w:tc>
      </w:tr>
      <w:tr w:rsidR="0087037D" w:rsidRPr="00CE3EA8" w14:paraId="7DF50795" w14:textId="77777777" w:rsidTr="00A375C6">
        <w:trPr>
          <w:trHeight w:val="600"/>
        </w:trPr>
        <w:tc>
          <w:tcPr>
            <w:tcW w:w="3539" w:type="dxa"/>
            <w:shd w:val="clear" w:color="auto" w:fill="auto"/>
            <w:vAlign w:val="bottom"/>
            <w:hideMark/>
          </w:tcPr>
          <w:p w14:paraId="3F9F3DCF" w14:textId="77777777" w:rsidR="0087037D" w:rsidRPr="00CE3EA8" w:rsidRDefault="0087037D" w:rsidP="00A375C6">
            <w:pPr>
              <w:spacing w:after="0" w:line="240" w:lineRule="auto"/>
              <w:ind w:left="421" w:hanging="421"/>
              <w:rPr>
                <w:rFonts w:eastAsia="Times New Roman" w:cs="Times New Roman"/>
                <w:color w:val="000000"/>
                <w:sz w:val="24"/>
                <w:szCs w:val="24"/>
              </w:rPr>
            </w:pPr>
            <w:r w:rsidRPr="00CE3EA8">
              <w:rPr>
                <w:rFonts w:eastAsia="Times New Roman" w:cs="Times New Roman"/>
                <w:color w:val="000000"/>
                <w:sz w:val="24"/>
                <w:szCs w:val="24"/>
              </w:rPr>
              <w:t>Налог на добавленную стоимость по приобретенным ценностям</w:t>
            </w:r>
          </w:p>
        </w:tc>
        <w:tc>
          <w:tcPr>
            <w:tcW w:w="1985" w:type="dxa"/>
            <w:shd w:val="clear" w:color="000000" w:fill="FFFFFF"/>
            <w:noWrap/>
            <w:vAlign w:val="bottom"/>
          </w:tcPr>
          <w:p w14:paraId="5B12FF0C"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p>
        </w:tc>
        <w:tc>
          <w:tcPr>
            <w:tcW w:w="2126" w:type="dxa"/>
            <w:shd w:val="clear" w:color="000000" w:fill="FFFFFF"/>
            <w:noWrap/>
            <w:vAlign w:val="bottom"/>
          </w:tcPr>
          <w:p w14:paraId="02CF48D4"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p>
        </w:tc>
        <w:tc>
          <w:tcPr>
            <w:tcW w:w="1531" w:type="dxa"/>
            <w:shd w:val="clear" w:color="auto" w:fill="auto"/>
            <w:noWrap/>
            <w:vAlign w:val="center"/>
          </w:tcPr>
          <w:p w14:paraId="65299BD8" w14:textId="77777777" w:rsidR="0087037D" w:rsidRPr="00CE3EA8" w:rsidRDefault="0087037D" w:rsidP="00A375C6">
            <w:pPr>
              <w:spacing w:after="0" w:line="240" w:lineRule="auto"/>
              <w:ind w:left="421" w:hanging="421"/>
              <w:rPr>
                <w:rFonts w:eastAsia="Times New Roman" w:cs="Times New Roman"/>
                <w:color w:val="000000"/>
                <w:sz w:val="24"/>
                <w:szCs w:val="24"/>
              </w:rPr>
            </w:pPr>
          </w:p>
        </w:tc>
        <w:tc>
          <w:tcPr>
            <w:tcW w:w="708" w:type="dxa"/>
            <w:shd w:val="clear" w:color="auto" w:fill="auto"/>
            <w:noWrap/>
            <w:vAlign w:val="center"/>
          </w:tcPr>
          <w:p w14:paraId="084C9B78" w14:textId="77777777" w:rsidR="0087037D" w:rsidRPr="00CE3EA8" w:rsidRDefault="0087037D" w:rsidP="00A375C6">
            <w:pPr>
              <w:spacing w:after="0" w:line="240" w:lineRule="auto"/>
              <w:ind w:left="421" w:hanging="421"/>
              <w:jc w:val="right"/>
              <w:rPr>
                <w:rFonts w:eastAsia="Times New Roman" w:cs="Times New Roman"/>
                <w:color w:val="000000"/>
                <w:sz w:val="24"/>
                <w:szCs w:val="24"/>
              </w:rPr>
            </w:pPr>
          </w:p>
        </w:tc>
      </w:tr>
      <w:tr w:rsidR="0087037D" w:rsidRPr="00CE3EA8" w14:paraId="7474A2FC" w14:textId="77777777" w:rsidTr="00A375C6">
        <w:trPr>
          <w:trHeight w:val="300"/>
        </w:trPr>
        <w:tc>
          <w:tcPr>
            <w:tcW w:w="3539" w:type="dxa"/>
            <w:shd w:val="clear" w:color="auto" w:fill="auto"/>
            <w:vAlign w:val="bottom"/>
            <w:hideMark/>
          </w:tcPr>
          <w:p w14:paraId="3C30D9C9" w14:textId="77777777" w:rsidR="0087037D" w:rsidRPr="00CE3EA8" w:rsidRDefault="0087037D" w:rsidP="00A375C6">
            <w:pPr>
              <w:spacing w:after="0" w:line="240" w:lineRule="auto"/>
              <w:ind w:left="421" w:hanging="421"/>
              <w:rPr>
                <w:rFonts w:eastAsia="Times New Roman" w:cs="Times New Roman"/>
                <w:color w:val="000000"/>
                <w:sz w:val="24"/>
                <w:szCs w:val="24"/>
              </w:rPr>
            </w:pPr>
            <w:r w:rsidRPr="00CE3EA8">
              <w:rPr>
                <w:rFonts w:eastAsia="Times New Roman" w:cs="Times New Roman"/>
                <w:color w:val="000000"/>
                <w:sz w:val="24"/>
                <w:szCs w:val="24"/>
              </w:rPr>
              <w:t>Дебиторская задолженность</w:t>
            </w:r>
          </w:p>
        </w:tc>
        <w:tc>
          <w:tcPr>
            <w:tcW w:w="1985" w:type="dxa"/>
            <w:shd w:val="clear" w:color="000000" w:fill="FFFFFF"/>
            <w:noWrap/>
            <w:vAlign w:val="bottom"/>
          </w:tcPr>
          <w:p w14:paraId="391FDB32"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p>
        </w:tc>
        <w:tc>
          <w:tcPr>
            <w:tcW w:w="2126" w:type="dxa"/>
            <w:shd w:val="clear" w:color="000000" w:fill="FFFFFF"/>
            <w:noWrap/>
            <w:vAlign w:val="bottom"/>
          </w:tcPr>
          <w:p w14:paraId="1628EB94"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p>
        </w:tc>
        <w:tc>
          <w:tcPr>
            <w:tcW w:w="1531" w:type="dxa"/>
            <w:shd w:val="clear" w:color="auto" w:fill="auto"/>
            <w:noWrap/>
            <w:vAlign w:val="center"/>
          </w:tcPr>
          <w:p w14:paraId="3AE23B26" w14:textId="77777777" w:rsidR="0087037D" w:rsidRPr="00CE3EA8" w:rsidRDefault="0087037D" w:rsidP="00A375C6">
            <w:pPr>
              <w:spacing w:after="0" w:line="240" w:lineRule="auto"/>
              <w:ind w:left="421" w:hanging="421"/>
              <w:rPr>
                <w:rFonts w:eastAsia="Times New Roman" w:cs="Times New Roman"/>
                <w:color w:val="000000"/>
                <w:sz w:val="24"/>
                <w:szCs w:val="24"/>
              </w:rPr>
            </w:pPr>
          </w:p>
        </w:tc>
        <w:tc>
          <w:tcPr>
            <w:tcW w:w="708" w:type="dxa"/>
            <w:shd w:val="clear" w:color="auto" w:fill="auto"/>
            <w:noWrap/>
            <w:vAlign w:val="center"/>
          </w:tcPr>
          <w:p w14:paraId="1403E4FE" w14:textId="77777777" w:rsidR="0087037D" w:rsidRPr="00CE3EA8" w:rsidRDefault="0087037D" w:rsidP="00A375C6">
            <w:pPr>
              <w:spacing w:after="0" w:line="240" w:lineRule="auto"/>
              <w:ind w:left="421" w:hanging="421"/>
              <w:jc w:val="right"/>
              <w:rPr>
                <w:rFonts w:eastAsia="Times New Roman" w:cs="Times New Roman"/>
                <w:color w:val="000000"/>
                <w:sz w:val="24"/>
                <w:szCs w:val="24"/>
              </w:rPr>
            </w:pPr>
          </w:p>
        </w:tc>
      </w:tr>
      <w:tr w:rsidR="0087037D" w:rsidRPr="00CE3EA8" w14:paraId="17F744F3" w14:textId="77777777" w:rsidTr="00A375C6">
        <w:trPr>
          <w:trHeight w:val="600"/>
        </w:trPr>
        <w:tc>
          <w:tcPr>
            <w:tcW w:w="3539" w:type="dxa"/>
            <w:shd w:val="clear" w:color="auto" w:fill="auto"/>
            <w:vAlign w:val="bottom"/>
            <w:hideMark/>
          </w:tcPr>
          <w:p w14:paraId="399D9F06" w14:textId="77777777" w:rsidR="0087037D" w:rsidRPr="00CE3EA8" w:rsidRDefault="0087037D" w:rsidP="00A375C6">
            <w:pPr>
              <w:spacing w:after="0" w:line="240" w:lineRule="auto"/>
              <w:ind w:left="421" w:hanging="421"/>
              <w:rPr>
                <w:rFonts w:eastAsia="Times New Roman" w:cs="Times New Roman"/>
                <w:color w:val="000000"/>
                <w:sz w:val="24"/>
                <w:szCs w:val="24"/>
              </w:rPr>
            </w:pPr>
            <w:r w:rsidRPr="00CE3EA8">
              <w:rPr>
                <w:rFonts w:eastAsia="Times New Roman" w:cs="Times New Roman"/>
                <w:color w:val="000000"/>
                <w:sz w:val="24"/>
                <w:szCs w:val="24"/>
              </w:rPr>
              <w:t>Финансовые вложения (за исключением денежных эквивалентов)</w:t>
            </w:r>
          </w:p>
        </w:tc>
        <w:tc>
          <w:tcPr>
            <w:tcW w:w="1985" w:type="dxa"/>
            <w:shd w:val="clear" w:color="000000" w:fill="FFFFFF"/>
            <w:noWrap/>
            <w:vAlign w:val="bottom"/>
          </w:tcPr>
          <w:p w14:paraId="6EEA7E39"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p>
        </w:tc>
        <w:tc>
          <w:tcPr>
            <w:tcW w:w="2126" w:type="dxa"/>
            <w:shd w:val="clear" w:color="000000" w:fill="FFFFFF"/>
            <w:noWrap/>
            <w:vAlign w:val="bottom"/>
          </w:tcPr>
          <w:p w14:paraId="34F930C4"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p>
        </w:tc>
        <w:tc>
          <w:tcPr>
            <w:tcW w:w="1531" w:type="dxa"/>
            <w:shd w:val="clear" w:color="auto" w:fill="auto"/>
            <w:noWrap/>
            <w:vAlign w:val="center"/>
          </w:tcPr>
          <w:p w14:paraId="56D0A3F2" w14:textId="77777777" w:rsidR="0087037D" w:rsidRPr="00CE3EA8" w:rsidRDefault="0087037D" w:rsidP="00A375C6">
            <w:pPr>
              <w:spacing w:after="0" w:line="240" w:lineRule="auto"/>
              <w:ind w:left="421" w:hanging="421"/>
              <w:rPr>
                <w:rFonts w:eastAsia="Times New Roman" w:cs="Times New Roman"/>
                <w:color w:val="000000"/>
                <w:sz w:val="24"/>
                <w:szCs w:val="24"/>
              </w:rPr>
            </w:pPr>
          </w:p>
        </w:tc>
        <w:tc>
          <w:tcPr>
            <w:tcW w:w="708" w:type="dxa"/>
            <w:shd w:val="clear" w:color="auto" w:fill="auto"/>
            <w:noWrap/>
            <w:vAlign w:val="center"/>
          </w:tcPr>
          <w:p w14:paraId="1D2E6577" w14:textId="77777777" w:rsidR="0087037D" w:rsidRPr="00CE3EA8" w:rsidRDefault="0087037D" w:rsidP="00A375C6">
            <w:pPr>
              <w:spacing w:after="0" w:line="240" w:lineRule="auto"/>
              <w:ind w:left="421" w:hanging="421"/>
              <w:jc w:val="right"/>
              <w:rPr>
                <w:rFonts w:eastAsia="Times New Roman" w:cs="Times New Roman"/>
                <w:color w:val="000000"/>
                <w:sz w:val="24"/>
                <w:szCs w:val="24"/>
              </w:rPr>
            </w:pPr>
          </w:p>
        </w:tc>
      </w:tr>
      <w:tr w:rsidR="0087037D" w:rsidRPr="00CE3EA8" w14:paraId="370F31F6" w14:textId="77777777" w:rsidTr="00A375C6">
        <w:trPr>
          <w:trHeight w:val="300"/>
        </w:trPr>
        <w:tc>
          <w:tcPr>
            <w:tcW w:w="3539" w:type="dxa"/>
            <w:shd w:val="clear" w:color="auto" w:fill="auto"/>
            <w:vAlign w:val="bottom"/>
            <w:hideMark/>
          </w:tcPr>
          <w:p w14:paraId="041CD308" w14:textId="77777777" w:rsidR="0087037D" w:rsidRPr="00CE3EA8" w:rsidRDefault="0087037D" w:rsidP="00A375C6">
            <w:pPr>
              <w:spacing w:after="0" w:line="240" w:lineRule="auto"/>
              <w:ind w:left="421" w:hanging="421"/>
              <w:rPr>
                <w:rFonts w:eastAsia="Times New Roman" w:cs="Times New Roman"/>
                <w:color w:val="000000"/>
                <w:sz w:val="24"/>
                <w:szCs w:val="24"/>
              </w:rPr>
            </w:pPr>
            <w:r w:rsidRPr="00CE3EA8">
              <w:rPr>
                <w:rFonts w:eastAsia="Times New Roman" w:cs="Times New Roman"/>
                <w:color w:val="000000"/>
                <w:sz w:val="24"/>
                <w:szCs w:val="24"/>
              </w:rPr>
              <w:t>Денежные средства и денежные эквиваленты</w:t>
            </w:r>
          </w:p>
        </w:tc>
        <w:tc>
          <w:tcPr>
            <w:tcW w:w="1985" w:type="dxa"/>
            <w:shd w:val="clear" w:color="000000" w:fill="FFFFFF"/>
            <w:noWrap/>
            <w:vAlign w:val="bottom"/>
          </w:tcPr>
          <w:p w14:paraId="60D88896"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p>
        </w:tc>
        <w:tc>
          <w:tcPr>
            <w:tcW w:w="2126" w:type="dxa"/>
            <w:shd w:val="clear" w:color="000000" w:fill="FFFFFF"/>
            <w:noWrap/>
            <w:vAlign w:val="bottom"/>
          </w:tcPr>
          <w:p w14:paraId="6DFCC28C"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p>
        </w:tc>
        <w:tc>
          <w:tcPr>
            <w:tcW w:w="1531" w:type="dxa"/>
            <w:shd w:val="clear" w:color="auto" w:fill="auto"/>
            <w:noWrap/>
            <w:vAlign w:val="center"/>
          </w:tcPr>
          <w:p w14:paraId="14C06FD2" w14:textId="77777777" w:rsidR="0087037D" w:rsidRPr="00CE3EA8" w:rsidRDefault="0087037D" w:rsidP="00A375C6">
            <w:pPr>
              <w:spacing w:after="0" w:line="240" w:lineRule="auto"/>
              <w:ind w:left="421" w:hanging="421"/>
              <w:rPr>
                <w:rFonts w:eastAsia="Times New Roman" w:cs="Times New Roman"/>
                <w:color w:val="000000"/>
                <w:sz w:val="24"/>
                <w:szCs w:val="24"/>
              </w:rPr>
            </w:pPr>
          </w:p>
        </w:tc>
        <w:tc>
          <w:tcPr>
            <w:tcW w:w="708" w:type="dxa"/>
            <w:shd w:val="clear" w:color="auto" w:fill="auto"/>
            <w:noWrap/>
            <w:vAlign w:val="center"/>
          </w:tcPr>
          <w:p w14:paraId="358E819D" w14:textId="77777777" w:rsidR="0087037D" w:rsidRPr="00CE3EA8" w:rsidRDefault="0087037D" w:rsidP="00A375C6">
            <w:pPr>
              <w:spacing w:after="0" w:line="240" w:lineRule="auto"/>
              <w:ind w:left="421" w:hanging="421"/>
              <w:jc w:val="right"/>
              <w:rPr>
                <w:rFonts w:eastAsia="Times New Roman" w:cs="Times New Roman"/>
                <w:color w:val="000000"/>
                <w:sz w:val="24"/>
                <w:szCs w:val="24"/>
              </w:rPr>
            </w:pPr>
          </w:p>
        </w:tc>
      </w:tr>
      <w:tr w:rsidR="0087037D" w:rsidRPr="00CE3EA8" w14:paraId="2212BA90" w14:textId="77777777" w:rsidTr="00A375C6">
        <w:trPr>
          <w:trHeight w:val="300"/>
        </w:trPr>
        <w:tc>
          <w:tcPr>
            <w:tcW w:w="3539" w:type="dxa"/>
            <w:shd w:val="clear" w:color="auto" w:fill="auto"/>
            <w:vAlign w:val="bottom"/>
            <w:hideMark/>
          </w:tcPr>
          <w:p w14:paraId="5CFC809C" w14:textId="77777777" w:rsidR="0087037D" w:rsidRPr="00CE3EA8" w:rsidRDefault="0087037D" w:rsidP="00A375C6">
            <w:pPr>
              <w:spacing w:after="0" w:line="240" w:lineRule="auto"/>
              <w:ind w:left="421" w:hanging="421"/>
              <w:rPr>
                <w:rFonts w:eastAsia="Times New Roman" w:cs="Times New Roman"/>
                <w:color w:val="000000"/>
                <w:sz w:val="24"/>
                <w:szCs w:val="24"/>
              </w:rPr>
            </w:pPr>
            <w:r w:rsidRPr="00CE3EA8">
              <w:rPr>
                <w:rFonts w:eastAsia="Times New Roman" w:cs="Times New Roman"/>
                <w:color w:val="000000"/>
                <w:sz w:val="24"/>
                <w:szCs w:val="24"/>
              </w:rPr>
              <w:t>Прочие оборотные активы</w:t>
            </w:r>
          </w:p>
        </w:tc>
        <w:tc>
          <w:tcPr>
            <w:tcW w:w="1985" w:type="dxa"/>
            <w:shd w:val="clear" w:color="000000" w:fill="FFFFFF"/>
            <w:noWrap/>
            <w:vAlign w:val="bottom"/>
          </w:tcPr>
          <w:p w14:paraId="5DDEBD22"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p>
        </w:tc>
        <w:tc>
          <w:tcPr>
            <w:tcW w:w="2126" w:type="dxa"/>
            <w:shd w:val="clear" w:color="000000" w:fill="FFFFFF"/>
            <w:noWrap/>
            <w:vAlign w:val="bottom"/>
          </w:tcPr>
          <w:p w14:paraId="450AA0BC"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p>
        </w:tc>
        <w:tc>
          <w:tcPr>
            <w:tcW w:w="1531" w:type="dxa"/>
            <w:shd w:val="clear" w:color="auto" w:fill="auto"/>
            <w:noWrap/>
            <w:vAlign w:val="center"/>
          </w:tcPr>
          <w:p w14:paraId="43C52EE7" w14:textId="77777777" w:rsidR="0087037D" w:rsidRPr="00CE3EA8" w:rsidRDefault="0087037D" w:rsidP="00A375C6">
            <w:pPr>
              <w:spacing w:after="0" w:line="240" w:lineRule="auto"/>
              <w:ind w:left="421" w:hanging="421"/>
              <w:rPr>
                <w:rFonts w:eastAsia="Times New Roman" w:cs="Times New Roman"/>
                <w:color w:val="000000"/>
                <w:sz w:val="24"/>
                <w:szCs w:val="24"/>
              </w:rPr>
            </w:pPr>
          </w:p>
        </w:tc>
        <w:tc>
          <w:tcPr>
            <w:tcW w:w="708" w:type="dxa"/>
            <w:shd w:val="clear" w:color="auto" w:fill="auto"/>
            <w:noWrap/>
            <w:vAlign w:val="center"/>
          </w:tcPr>
          <w:p w14:paraId="7EA52F41" w14:textId="77777777" w:rsidR="0087037D" w:rsidRPr="00CE3EA8" w:rsidRDefault="0087037D" w:rsidP="00A375C6">
            <w:pPr>
              <w:spacing w:after="0" w:line="240" w:lineRule="auto"/>
              <w:ind w:left="421" w:hanging="421"/>
              <w:jc w:val="right"/>
              <w:rPr>
                <w:rFonts w:eastAsia="Times New Roman" w:cs="Times New Roman"/>
                <w:color w:val="000000"/>
                <w:sz w:val="24"/>
                <w:szCs w:val="24"/>
              </w:rPr>
            </w:pPr>
          </w:p>
        </w:tc>
      </w:tr>
      <w:tr w:rsidR="0087037D" w:rsidRPr="00CE3EA8" w14:paraId="05E83E7D" w14:textId="77777777" w:rsidTr="00A375C6">
        <w:trPr>
          <w:trHeight w:val="300"/>
        </w:trPr>
        <w:tc>
          <w:tcPr>
            <w:tcW w:w="3539" w:type="dxa"/>
            <w:shd w:val="clear" w:color="auto" w:fill="auto"/>
            <w:vAlign w:val="bottom"/>
            <w:hideMark/>
          </w:tcPr>
          <w:p w14:paraId="438BFA28" w14:textId="77777777" w:rsidR="0087037D" w:rsidRPr="00CE3EA8" w:rsidRDefault="0087037D" w:rsidP="00A375C6">
            <w:pPr>
              <w:spacing w:after="0" w:line="240" w:lineRule="auto"/>
              <w:ind w:left="421" w:hanging="421"/>
              <w:rPr>
                <w:rFonts w:eastAsia="Times New Roman" w:cs="Times New Roman"/>
                <w:b/>
                <w:bCs/>
                <w:color w:val="000000"/>
                <w:sz w:val="24"/>
                <w:szCs w:val="24"/>
              </w:rPr>
            </w:pPr>
            <w:r w:rsidRPr="00CE3EA8">
              <w:rPr>
                <w:rFonts w:eastAsia="Times New Roman" w:cs="Times New Roman"/>
                <w:b/>
                <w:bCs/>
                <w:color w:val="000000"/>
                <w:sz w:val="24"/>
                <w:szCs w:val="24"/>
              </w:rPr>
              <w:t>Итого по разделу II</w:t>
            </w:r>
          </w:p>
        </w:tc>
        <w:tc>
          <w:tcPr>
            <w:tcW w:w="1985" w:type="dxa"/>
            <w:shd w:val="clear" w:color="000000" w:fill="FFFFFF"/>
            <w:noWrap/>
            <w:vAlign w:val="bottom"/>
          </w:tcPr>
          <w:p w14:paraId="6C08B42F"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p>
        </w:tc>
        <w:tc>
          <w:tcPr>
            <w:tcW w:w="2126" w:type="dxa"/>
            <w:shd w:val="clear" w:color="000000" w:fill="FFFFFF"/>
            <w:noWrap/>
            <w:vAlign w:val="bottom"/>
          </w:tcPr>
          <w:p w14:paraId="24F55F3E"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p>
        </w:tc>
        <w:tc>
          <w:tcPr>
            <w:tcW w:w="1531" w:type="dxa"/>
            <w:shd w:val="clear" w:color="auto" w:fill="auto"/>
            <w:noWrap/>
            <w:vAlign w:val="center"/>
          </w:tcPr>
          <w:p w14:paraId="7453A436" w14:textId="77777777" w:rsidR="0087037D" w:rsidRPr="00CE3EA8" w:rsidRDefault="0087037D" w:rsidP="00A375C6">
            <w:pPr>
              <w:spacing w:after="0" w:line="240" w:lineRule="auto"/>
              <w:ind w:left="421" w:hanging="421"/>
              <w:rPr>
                <w:rFonts w:eastAsia="Times New Roman" w:cs="Times New Roman"/>
                <w:b/>
                <w:bCs/>
                <w:color w:val="000000"/>
                <w:sz w:val="24"/>
                <w:szCs w:val="24"/>
              </w:rPr>
            </w:pPr>
          </w:p>
        </w:tc>
        <w:tc>
          <w:tcPr>
            <w:tcW w:w="708" w:type="dxa"/>
            <w:shd w:val="clear" w:color="auto" w:fill="auto"/>
            <w:noWrap/>
            <w:vAlign w:val="center"/>
          </w:tcPr>
          <w:p w14:paraId="47CFB1E3" w14:textId="77777777" w:rsidR="0087037D" w:rsidRPr="00CE3EA8" w:rsidRDefault="0087037D" w:rsidP="00A375C6">
            <w:pPr>
              <w:spacing w:after="0" w:line="240" w:lineRule="auto"/>
              <w:ind w:left="421" w:hanging="421"/>
              <w:jc w:val="right"/>
              <w:rPr>
                <w:rFonts w:eastAsia="Times New Roman" w:cs="Times New Roman"/>
                <w:b/>
                <w:bCs/>
                <w:color w:val="000000"/>
                <w:sz w:val="24"/>
                <w:szCs w:val="24"/>
              </w:rPr>
            </w:pPr>
          </w:p>
        </w:tc>
      </w:tr>
      <w:tr w:rsidR="0087037D" w:rsidRPr="00CE3EA8" w14:paraId="1EF7AA47" w14:textId="77777777" w:rsidTr="00A375C6">
        <w:trPr>
          <w:trHeight w:val="300"/>
        </w:trPr>
        <w:tc>
          <w:tcPr>
            <w:tcW w:w="3539" w:type="dxa"/>
            <w:shd w:val="clear" w:color="auto" w:fill="auto"/>
            <w:vAlign w:val="bottom"/>
            <w:hideMark/>
          </w:tcPr>
          <w:p w14:paraId="39B1FFE7" w14:textId="77777777" w:rsidR="0087037D" w:rsidRPr="00CE3EA8" w:rsidRDefault="0087037D" w:rsidP="00A375C6">
            <w:pPr>
              <w:spacing w:after="0" w:line="240" w:lineRule="auto"/>
              <w:ind w:left="421" w:hanging="421"/>
              <w:rPr>
                <w:rFonts w:eastAsia="Times New Roman" w:cs="Times New Roman"/>
                <w:b/>
                <w:bCs/>
                <w:color w:val="000000"/>
                <w:sz w:val="24"/>
                <w:szCs w:val="24"/>
              </w:rPr>
            </w:pPr>
            <w:r w:rsidRPr="00CE3EA8">
              <w:rPr>
                <w:rFonts w:eastAsia="Times New Roman" w:cs="Times New Roman"/>
                <w:b/>
                <w:bCs/>
                <w:color w:val="000000"/>
                <w:sz w:val="24"/>
                <w:szCs w:val="24"/>
              </w:rPr>
              <w:t>БАЛАНС</w:t>
            </w:r>
          </w:p>
        </w:tc>
        <w:tc>
          <w:tcPr>
            <w:tcW w:w="1985" w:type="dxa"/>
            <w:shd w:val="clear" w:color="000000" w:fill="FFFFFF"/>
            <w:noWrap/>
            <w:vAlign w:val="bottom"/>
          </w:tcPr>
          <w:p w14:paraId="7CB3071F"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p>
        </w:tc>
        <w:tc>
          <w:tcPr>
            <w:tcW w:w="2126" w:type="dxa"/>
            <w:shd w:val="clear" w:color="000000" w:fill="FFFFFF"/>
            <w:noWrap/>
            <w:vAlign w:val="bottom"/>
          </w:tcPr>
          <w:p w14:paraId="7B253807"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p>
        </w:tc>
        <w:tc>
          <w:tcPr>
            <w:tcW w:w="1531" w:type="dxa"/>
            <w:shd w:val="clear" w:color="auto" w:fill="auto"/>
            <w:noWrap/>
            <w:vAlign w:val="center"/>
          </w:tcPr>
          <w:p w14:paraId="5DE369D7" w14:textId="77777777" w:rsidR="0087037D" w:rsidRPr="00CE3EA8" w:rsidRDefault="0087037D" w:rsidP="00A375C6">
            <w:pPr>
              <w:spacing w:after="0" w:line="240" w:lineRule="auto"/>
              <w:ind w:left="421" w:hanging="421"/>
              <w:rPr>
                <w:rFonts w:eastAsia="Times New Roman" w:cs="Times New Roman"/>
                <w:b/>
                <w:bCs/>
                <w:color w:val="000000"/>
                <w:sz w:val="24"/>
                <w:szCs w:val="24"/>
              </w:rPr>
            </w:pPr>
          </w:p>
        </w:tc>
        <w:tc>
          <w:tcPr>
            <w:tcW w:w="708" w:type="dxa"/>
            <w:shd w:val="clear" w:color="auto" w:fill="auto"/>
            <w:noWrap/>
            <w:vAlign w:val="center"/>
          </w:tcPr>
          <w:p w14:paraId="78603C56" w14:textId="77777777" w:rsidR="0087037D" w:rsidRPr="00CE3EA8" w:rsidRDefault="0087037D" w:rsidP="00A375C6">
            <w:pPr>
              <w:spacing w:after="0" w:line="240" w:lineRule="auto"/>
              <w:ind w:left="421" w:hanging="421"/>
              <w:jc w:val="right"/>
              <w:rPr>
                <w:rFonts w:eastAsia="Times New Roman" w:cs="Times New Roman"/>
                <w:b/>
                <w:bCs/>
                <w:color w:val="000000"/>
                <w:sz w:val="24"/>
                <w:szCs w:val="24"/>
              </w:rPr>
            </w:pPr>
          </w:p>
        </w:tc>
      </w:tr>
    </w:tbl>
    <w:p w14:paraId="1E4C2329" w14:textId="6E546470" w:rsidR="0087037D" w:rsidRPr="00CE3EA8" w:rsidRDefault="0087037D" w:rsidP="00CE3EA8">
      <w:pPr>
        <w:pStyle w:val="afff3"/>
        <w:numPr>
          <w:ilvl w:val="2"/>
          <w:numId w:val="45"/>
        </w:numPr>
        <w:spacing w:before="120" w:after="120" w:line="240" w:lineRule="auto"/>
        <w:ind w:left="0" w:firstLine="719"/>
        <w:jc w:val="both"/>
        <w:rPr>
          <w:rFonts w:eastAsia="Times New Roman" w:cs="Times New Roman"/>
          <w:bCs/>
          <w:sz w:val="24"/>
          <w:szCs w:val="24"/>
        </w:rPr>
      </w:pPr>
      <w:r w:rsidRPr="00CE3EA8">
        <w:rPr>
          <w:rFonts w:eastAsia="Times New Roman" w:cs="Times New Roman"/>
          <w:bCs/>
          <w:sz w:val="24"/>
          <w:szCs w:val="24"/>
        </w:rPr>
        <w:lastRenderedPageBreak/>
        <w:t xml:space="preserve">В целях анализа финансовой устойчивости и платежеспособности </w:t>
      </w:r>
      <w:r w:rsidR="00CE3EA8">
        <w:rPr>
          <w:rFonts w:eastAsia="Times New Roman" w:cs="Times New Roman"/>
          <w:bCs/>
          <w:sz w:val="24"/>
          <w:szCs w:val="24"/>
        </w:rPr>
        <w:t>заемщика</w:t>
      </w:r>
      <w:r w:rsidRPr="00CE3EA8">
        <w:rPr>
          <w:rFonts w:eastAsia="Times New Roman" w:cs="Times New Roman"/>
          <w:bCs/>
          <w:sz w:val="24"/>
          <w:szCs w:val="24"/>
        </w:rPr>
        <w:t xml:space="preserve"> активы в Таблице 2 сгруппированы на внеоборотные и оборотные, т.е. по принципу ликвидности.</w:t>
      </w:r>
    </w:p>
    <w:p w14:paraId="69EDACAA" w14:textId="250AEB5B" w:rsidR="0087037D" w:rsidRPr="00CE3EA8" w:rsidRDefault="0087037D" w:rsidP="00CE3EA8">
      <w:pPr>
        <w:pStyle w:val="afff3"/>
        <w:numPr>
          <w:ilvl w:val="2"/>
          <w:numId w:val="45"/>
        </w:numPr>
        <w:spacing w:before="120" w:after="120" w:line="240" w:lineRule="auto"/>
        <w:ind w:left="0" w:firstLine="719"/>
        <w:jc w:val="both"/>
        <w:rPr>
          <w:rFonts w:eastAsia="Times New Roman" w:cs="Times New Roman"/>
          <w:bCs/>
          <w:sz w:val="24"/>
          <w:szCs w:val="24"/>
        </w:rPr>
      </w:pPr>
      <w:r w:rsidRPr="00CE3EA8">
        <w:rPr>
          <w:rFonts w:eastAsia="Times New Roman" w:cs="Times New Roman"/>
          <w:bCs/>
          <w:sz w:val="24"/>
          <w:szCs w:val="24"/>
        </w:rPr>
        <w:t xml:space="preserve">Строка </w:t>
      </w:r>
      <w:r w:rsidR="00CE3EA8" w:rsidRPr="00CE3EA8">
        <w:rPr>
          <w:rFonts w:eastAsia="Times New Roman" w:cs="Times New Roman"/>
          <w:bCs/>
          <w:sz w:val="24"/>
          <w:szCs w:val="24"/>
        </w:rPr>
        <w:t>«</w:t>
      </w:r>
      <w:r w:rsidRPr="00CE3EA8">
        <w:rPr>
          <w:rFonts w:eastAsia="Times New Roman" w:cs="Times New Roman"/>
          <w:bCs/>
          <w:sz w:val="24"/>
          <w:szCs w:val="24"/>
        </w:rPr>
        <w:t>Внеоборотные активы</w:t>
      </w:r>
      <w:r w:rsidR="00CE3EA8" w:rsidRPr="00CE3EA8">
        <w:rPr>
          <w:rFonts w:eastAsia="Times New Roman" w:cs="Times New Roman"/>
          <w:bCs/>
          <w:sz w:val="24"/>
          <w:szCs w:val="24"/>
        </w:rPr>
        <w:t>»</w:t>
      </w:r>
      <w:r w:rsidRPr="00CE3EA8">
        <w:rPr>
          <w:rFonts w:eastAsia="Times New Roman" w:cs="Times New Roman"/>
          <w:bCs/>
          <w:sz w:val="24"/>
          <w:szCs w:val="24"/>
        </w:rPr>
        <w:t xml:space="preserve"> представляет сумму следующих показателей:</w:t>
      </w:r>
    </w:p>
    <w:p w14:paraId="5E05EE9E" w14:textId="1F6A8986" w:rsidR="0087037D" w:rsidRPr="00CE3EA8" w:rsidRDefault="00CE3EA8" w:rsidP="00CE3EA8">
      <w:pPr>
        <w:pStyle w:val="afff3"/>
        <w:numPr>
          <w:ilvl w:val="0"/>
          <w:numId w:val="54"/>
        </w:numPr>
        <w:spacing w:before="120" w:after="120" w:line="240" w:lineRule="auto"/>
        <w:ind w:left="1134" w:firstLine="0"/>
        <w:jc w:val="both"/>
        <w:rPr>
          <w:rFonts w:eastAsia="Times New Roman" w:cs="Times New Roman"/>
          <w:color w:val="000000"/>
          <w:sz w:val="24"/>
          <w:szCs w:val="24"/>
        </w:rPr>
      </w:pPr>
      <w:r>
        <w:rPr>
          <w:rFonts w:eastAsia="Times New Roman" w:cs="Times New Roman"/>
          <w:color w:val="000000"/>
          <w:sz w:val="24"/>
          <w:szCs w:val="24"/>
        </w:rPr>
        <w:t>«</w:t>
      </w:r>
      <w:r w:rsidR="0087037D" w:rsidRPr="00CE3EA8">
        <w:rPr>
          <w:rFonts w:eastAsia="Times New Roman" w:cs="Times New Roman"/>
          <w:color w:val="000000"/>
          <w:sz w:val="24"/>
          <w:szCs w:val="24"/>
        </w:rPr>
        <w:t>Нематериальные активы</w:t>
      </w:r>
      <w:r>
        <w:rPr>
          <w:rFonts w:eastAsia="Times New Roman" w:cs="Times New Roman"/>
          <w:color w:val="000000"/>
          <w:sz w:val="24"/>
          <w:szCs w:val="24"/>
        </w:rPr>
        <w:t>» -</w:t>
      </w:r>
      <w:r w:rsidR="0087037D" w:rsidRPr="00CE3EA8">
        <w:rPr>
          <w:rFonts w:eastAsia="Times New Roman" w:cs="Times New Roman"/>
          <w:color w:val="000000"/>
          <w:sz w:val="24"/>
          <w:szCs w:val="24"/>
        </w:rPr>
        <w:t xml:space="preserve"> результаты исследований и разработок, организационные расходы, патенты и прочие нематериальные активы, находящиеся на балансе </w:t>
      </w:r>
      <w:r w:rsidR="00DE2AC2">
        <w:rPr>
          <w:rFonts w:eastAsia="Times New Roman" w:cs="Arial"/>
          <w:color w:val="000000"/>
          <w:sz w:val="24"/>
          <w:szCs w:val="24"/>
        </w:rPr>
        <w:t>заемщика</w:t>
      </w:r>
      <w:r w:rsidR="0087037D" w:rsidRPr="00CE3EA8">
        <w:rPr>
          <w:rFonts w:eastAsia="Times New Roman" w:cs="Times New Roman"/>
          <w:color w:val="000000"/>
          <w:sz w:val="24"/>
          <w:szCs w:val="24"/>
        </w:rPr>
        <w:t>;</w:t>
      </w:r>
    </w:p>
    <w:p w14:paraId="249FFCB7" w14:textId="7DB0FEEA" w:rsidR="0087037D" w:rsidRPr="00CE3EA8" w:rsidRDefault="00CE3EA8" w:rsidP="00CE3EA8">
      <w:pPr>
        <w:pStyle w:val="afff3"/>
        <w:numPr>
          <w:ilvl w:val="0"/>
          <w:numId w:val="54"/>
        </w:numPr>
        <w:spacing w:before="120" w:after="120" w:line="240" w:lineRule="auto"/>
        <w:ind w:left="1134" w:firstLine="0"/>
        <w:jc w:val="both"/>
        <w:rPr>
          <w:rFonts w:eastAsia="Times New Roman" w:cs="Times New Roman"/>
          <w:color w:val="000000"/>
          <w:sz w:val="24"/>
          <w:szCs w:val="24"/>
        </w:rPr>
      </w:pPr>
      <w:r>
        <w:rPr>
          <w:rFonts w:eastAsia="Times New Roman" w:cs="Times New Roman"/>
          <w:color w:val="000000"/>
          <w:sz w:val="24"/>
          <w:szCs w:val="24"/>
        </w:rPr>
        <w:t>«</w:t>
      </w:r>
      <w:r w:rsidR="0087037D" w:rsidRPr="00CE3EA8">
        <w:rPr>
          <w:rFonts w:eastAsia="Times New Roman" w:cs="Times New Roman"/>
          <w:color w:val="000000"/>
          <w:sz w:val="24"/>
          <w:szCs w:val="24"/>
        </w:rPr>
        <w:t>Основные средства</w:t>
      </w:r>
      <w:r>
        <w:rPr>
          <w:rFonts w:eastAsia="Times New Roman" w:cs="Times New Roman"/>
          <w:color w:val="000000"/>
          <w:sz w:val="24"/>
          <w:szCs w:val="24"/>
        </w:rPr>
        <w:t>»</w:t>
      </w:r>
      <w:r w:rsidR="0087037D" w:rsidRPr="00CE3EA8">
        <w:rPr>
          <w:rFonts w:eastAsia="Times New Roman" w:cs="Times New Roman"/>
          <w:color w:val="000000"/>
          <w:sz w:val="24"/>
          <w:szCs w:val="24"/>
        </w:rPr>
        <w:t xml:space="preserve"> –сумма основных средств </w:t>
      </w:r>
      <w:r>
        <w:rPr>
          <w:rFonts w:eastAsia="Times New Roman" w:cs="Times New Roman"/>
          <w:color w:val="000000"/>
          <w:sz w:val="24"/>
          <w:szCs w:val="24"/>
        </w:rPr>
        <w:t>заемщика</w:t>
      </w:r>
      <w:r w:rsidR="0087037D" w:rsidRPr="00CE3EA8">
        <w:rPr>
          <w:rFonts w:eastAsia="Times New Roman" w:cs="Times New Roman"/>
          <w:color w:val="000000"/>
          <w:sz w:val="24"/>
          <w:szCs w:val="24"/>
        </w:rPr>
        <w:t xml:space="preserve"> и величины доходных вложений в материальные ценности;</w:t>
      </w:r>
    </w:p>
    <w:p w14:paraId="28AEBFBD" w14:textId="21576EC8" w:rsidR="0087037D" w:rsidRPr="00CE3EA8" w:rsidRDefault="00CE3EA8" w:rsidP="00CE3EA8">
      <w:pPr>
        <w:pStyle w:val="afff3"/>
        <w:numPr>
          <w:ilvl w:val="0"/>
          <w:numId w:val="54"/>
        </w:numPr>
        <w:spacing w:before="120" w:after="120" w:line="240" w:lineRule="auto"/>
        <w:ind w:left="1134" w:firstLine="0"/>
        <w:jc w:val="both"/>
        <w:rPr>
          <w:rFonts w:eastAsia="Times New Roman" w:cs="Times New Roman"/>
          <w:color w:val="000000"/>
          <w:sz w:val="24"/>
          <w:szCs w:val="24"/>
        </w:rPr>
      </w:pPr>
      <w:r>
        <w:rPr>
          <w:rFonts w:eastAsia="Times New Roman" w:cs="Times New Roman"/>
          <w:color w:val="000000"/>
          <w:sz w:val="24"/>
          <w:szCs w:val="24"/>
        </w:rPr>
        <w:t>«</w:t>
      </w:r>
      <w:r w:rsidR="0087037D" w:rsidRPr="00CE3EA8">
        <w:rPr>
          <w:rFonts w:eastAsia="Times New Roman" w:cs="Times New Roman"/>
          <w:color w:val="000000"/>
          <w:sz w:val="24"/>
          <w:szCs w:val="24"/>
        </w:rPr>
        <w:t>Вложения во внеоборотные активы</w:t>
      </w:r>
      <w:r>
        <w:rPr>
          <w:rFonts w:eastAsia="Times New Roman" w:cs="Times New Roman"/>
          <w:color w:val="000000"/>
          <w:sz w:val="24"/>
          <w:szCs w:val="24"/>
        </w:rPr>
        <w:t>»</w:t>
      </w:r>
      <w:r w:rsidR="0087037D" w:rsidRPr="00CE3EA8">
        <w:rPr>
          <w:rFonts w:eastAsia="Times New Roman" w:cs="Times New Roman"/>
          <w:color w:val="000000"/>
          <w:sz w:val="24"/>
          <w:szCs w:val="24"/>
        </w:rPr>
        <w:t xml:space="preserve"> – величина незавершенных капвложений </w:t>
      </w:r>
      <w:r>
        <w:rPr>
          <w:rFonts w:eastAsia="Times New Roman" w:cs="Times New Roman"/>
          <w:color w:val="000000"/>
          <w:sz w:val="24"/>
          <w:szCs w:val="24"/>
        </w:rPr>
        <w:t>заемщика</w:t>
      </w:r>
      <w:r w:rsidR="0087037D" w:rsidRPr="00CE3EA8">
        <w:rPr>
          <w:rFonts w:eastAsia="Times New Roman" w:cs="Times New Roman"/>
          <w:color w:val="000000"/>
          <w:sz w:val="24"/>
          <w:szCs w:val="24"/>
        </w:rPr>
        <w:t>;</w:t>
      </w:r>
    </w:p>
    <w:p w14:paraId="52FE8588" w14:textId="0A954134" w:rsidR="0087037D" w:rsidRPr="00CE3EA8" w:rsidRDefault="00CE3EA8" w:rsidP="00CE3EA8">
      <w:pPr>
        <w:pStyle w:val="afff3"/>
        <w:numPr>
          <w:ilvl w:val="0"/>
          <w:numId w:val="54"/>
        </w:numPr>
        <w:spacing w:before="120" w:after="120" w:line="240" w:lineRule="auto"/>
        <w:ind w:left="1134" w:firstLine="0"/>
        <w:jc w:val="both"/>
        <w:rPr>
          <w:rFonts w:eastAsia="Times New Roman" w:cs="Times New Roman"/>
          <w:color w:val="000000"/>
          <w:sz w:val="24"/>
          <w:szCs w:val="24"/>
        </w:rPr>
      </w:pPr>
      <w:r>
        <w:rPr>
          <w:rFonts w:eastAsia="Times New Roman" w:cs="Times New Roman"/>
          <w:color w:val="000000"/>
          <w:sz w:val="24"/>
          <w:szCs w:val="24"/>
        </w:rPr>
        <w:t>«</w:t>
      </w:r>
      <w:r w:rsidR="0087037D" w:rsidRPr="00CE3EA8">
        <w:rPr>
          <w:rFonts w:eastAsia="Times New Roman" w:cs="Times New Roman"/>
          <w:color w:val="000000"/>
          <w:sz w:val="24"/>
          <w:szCs w:val="24"/>
        </w:rPr>
        <w:t>Долгосрочные финансовые вложения</w:t>
      </w:r>
      <w:r>
        <w:rPr>
          <w:rFonts w:eastAsia="Times New Roman" w:cs="Times New Roman"/>
          <w:color w:val="000000"/>
          <w:sz w:val="24"/>
          <w:szCs w:val="24"/>
        </w:rPr>
        <w:t>»</w:t>
      </w:r>
      <w:r w:rsidR="0087037D" w:rsidRPr="00CE3EA8">
        <w:rPr>
          <w:rFonts w:eastAsia="Times New Roman" w:cs="Times New Roman"/>
          <w:color w:val="000000"/>
          <w:sz w:val="24"/>
          <w:szCs w:val="24"/>
        </w:rPr>
        <w:t xml:space="preserve"> – сумма всех долгосрочных финансовых вложений </w:t>
      </w:r>
      <w:r>
        <w:rPr>
          <w:rFonts w:eastAsia="Times New Roman" w:cs="Times New Roman"/>
          <w:color w:val="000000"/>
          <w:sz w:val="24"/>
          <w:szCs w:val="24"/>
        </w:rPr>
        <w:t>заемщика</w:t>
      </w:r>
      <w:r w:rsidR="0087037D" w:rsidRPr="00CE3EA8">
        <w:rPr>
          <w:rFonts w:eastAsia="Times New Roman" w:cs="Times New Roman"/>
          <w:color w:val="000000"/>
          <w:sz w:val="24"/>
          <w:szCs w:val="24"/>
        </w:rPr>
        <w:t>;</w:t>
      </w:r>
    </w:p>
    <w:p w14:paraId="0955A460" w14:textId="4BC98751" w:rsidR="0087037D" w:rsidRPr="00CE3EA8" w:rsidRDefault="00CE3EA8" w:rsidP="00CE3EA8">
      <w:pPr>
        <w:pStyle w:val="afff3"/>
        <w:numPr>
          <w:ilvl w:val="0"/>
          <w:numId w:val="54"/>
        </w:numPr>
        <w:spacing w:before="120" w:after="120" w:line="240" w:lineRule="auto"/>
        <w:ind w:left="1134" w:firstLine="0"/>
        <w:jc w:val="both"/>
        <w:rPr>
          <w:rFonts w:eastAsia="Times New Roman" w:cs="Times New Roman"/>
          <w:color w:val="000000"/>
          <w:sz w:val="24"/>
          <w:szCs w:val="24"/>
        </w:rPr>
      </w:pPr>
      <w:r>
        <w:rPr>
          <w:rFonts w:eastAsia="Times New Roman" w:cs="Times New Roman"/>
          <w:color w:val="000000"/>
          <w:sz w:val="24"/>
          <w:szCs w:val="24"/>
        </w:rPr>
        <w:t>«</w:t>
      </w:r>
      <w:r w:rsidR="0087037D" w:rsidRPr="00CE3EA8">
        <w:rPr>
          <w:rFonts w:eastAsia="Times New Roman" w:cs="Times New Roman"/>
          <w:color w:val="000000"/>
          <w:sz w:val="24"/>
          <w:szCs w:val="24"/>
        </w:rPr>
        <w:t>Прочие внеоборотные активы</w:t>
      </w:r>
      <w:r>
        <w:rPr>
          <w:rFonts w:eastAsia="Times New Roman" w:cs="Times New Roman"/>
          <w:color w:val="000000"/>
          <w:sz w:val="24"/>
          <w:szCs w:val="24"/>
        </w:rPr>
        <w:t>»</w:t>
      </w:r>
      <w:r w:rsidR="0087037D" w:rsidRPr="00CE3EA8">
        <w:rPr>
          <w:rFonts w:eastAsia="Times New Roman" w:cs="Times New Roman"/>
          <w:color w:val="000000"/>
          <w:sz w:val="24"/>
          <w:szCs w:val="24"/>
        </w:rPr>
        <w:t xml:space="preserve"> – отложенные налоговые активы и прочие внеоборотные активы, не нашедшие отражение в предыдущих показателях.</w:t>
      </w:r>
    </w:p>
    <w:p w14:paraId="358FB4EB" w14:textId="0781D0D4" w:rsidR="0087037D" w:rsidRPr="00CE3EA8" w:rsidRDefault="0087037D" w:rsidP="00C30527">
      <w:pPr>
        <w:pStyle w:val="afff3"/>
        <w:numPr>
          <w:ilvl w:val="2"/>
          <w:numId w:val="45"/>
        </w:numPr>
        <w:spacing w:before="120" w:after="120" w:line="240" w:lineRule="auto"/>
        <w:ind w:left="0" w:firstLine="719"/>
        <w:jc w:val="both"/>
        <w:rPr>
          <w:rFonts w:eastAsia="Times New Roman" w:cs="Times New Roman"/>
          <w:bCs/>
          <w:sz w:val="24"/>
          <w:szCs w:val="24"/>
        </w:rPr>
      </w:pPr>
      <w:r w:rsidRPr="00CE3EA8">
        <w:rPr>
          <w:rFonts w:eastAsia="Times New Roman" w:cs="Times New Roman"/>
          <w:bCs/>
          <w:sz w:val="24"/>
          <w:szCs w:val="24"/>
        </w:rPr>
        <w:t xml:space="preserve">Строка </w:t>
      </w:r>
      <w:r w:rsidR="00CE3EA8" w:rsidRPr="00CE3EA8">
        <w:rPr>
          <w:rFonts w:eastAsia="Times New Roman" w:cs="Times New Roman"/>
          <w:bCs/>
          <w:sz w:val="24"/>
          <w:szCs w:val="24"/>
        </w:rPr>
        <w:t>«</w:t>
      </w:r>
      <w:r w:rsidRPr="00CE3EA8">
        <w:rPr>
          <w:rFonts w:eastAsia="Times New Roman" w:cs="Times New Roman"/>
          <w:bCs/>
          <w:sz w:val="24"/>
          <w:szCs w:val="24"/>
        </w:rPr>
        <w:t>Оборотные активы</w:t>
      </w:r>
      <w:r w:rsidR="00CE3EA8" w:rsidRPr="00CE3EA8">
        <w:rPr>
          <w:rFonts w:eastAsia="Times New Roman" w:cs="Times New Roman"/>
          <w:bCs/>
          <w:sz w:val="24"/>
          <w:szCs w:val="24"/>
        </w:rPr>
        <w:t>»</w:t>
      </w:r>
      <w:r w:rsidRPr="00CE3EA8">
        <w:rPr>
          <w:rFonts w:eastAsia="Times New Roman" w:cs="Times New Roman"/>
          <w:bCs/>
          <w:sz w:val="24"/>
          <w:szCs w:val="24"/>
        </w:rPr>
        <w:t xml:space="preserve"> рассчитывается как сумма следующих показателей:</w:t>
      </w:r>
    </w:p>
    <w:p w14:paraId="651C5E21" w14:textId="1F056CCE" w:rsidR="0087037D" w:rsidRPr="00CE3EA8" w:rsidRDefault="00CE3EA8" w:rsidP="00CE3EA8">
      <w:pPr>
        <w:pStyle w:val="afff3"/>
        <w:numPr>
          <w:ilvl w:val="0"/>
          <w:numId w:val="54"/>
        </w:numPr>
        <w:spacing w:before="120" w:after="120" w:line="240" w:lineRule="auto"/>
        <w:ind w:left="1134" w:firstLine="0"/>
        <w:jc w:val="both"/>
        <w:rPr>
          <w:rFonts w:eastAsia="Times New Roman" w:cs="Times New Roman"/>
          <w:color w:val="000000"/>
          <w:sz w:val="24"/>
          <w:szCs w:val="24"/>
        </w:rPr>
      </w:pPr>
      <w:r>
        <w:rPr>
          <w:rFonts w:eastAsia="Times New Roman" w:cs="Times New Roman"/>
          <w:color w:val="000000"/>
          <w:sz w:val="24"/>
          <w:szCs w:val="24"/>
        </w:rPr>
        <w:t>«</w:t>
      </w:r>
      <w:r w:rsidR="0087037D" w:rsidRPr="00CE3EA8">
        <w:rPr>
          <w:rFonts w:eastAsia="Times New Roman" w:cs="Times New Roman"/>
          <w:color w:val="000000"/>
          <w:sz w:val="24"/>
          <w:szCs w:val="24"/>
        </w:rPr>
        <w:t>Запасы</w:t>
      </w:r>
      <w:r>
        <w:rPr>
          <w:rFonts w:eastAsia="Times New Roman" w:cs="Times New Roman"/>
          <w:color w:val="000000"/>
          <w:sz w:val="24"/>
          <w:szCs w:val="24"/>
        </w:rPr>
        <w:t>»</w:t>
      </w:r>
      <w:r w:rsidR="0087037D" w:rsidRPr="00CE3EA8">
        <w:rPr>
          <w:rFonts w:eastAsia="Times New Roman" w:cs="Times New Roman"/>
          <w:color w:val="000000"/>
          <w:sz w:val="24"/>
          <w:szCs w:val="24"/>
        </w:rPr>
        <w:t xml:space="preserve"> – сырье, материалы, готовая продукция для перепродажи и иные аналогичные материальные активы;</w:t>
      </w:r>
    </w:p>
    <w:p w14:paraId="0C541220" w14:textId="47B602C7" w:rsidR="0087037D" w:rsidRPr="00CE3EA8" w:rsidRDefault="00CE3EA8" w:rsidP="00CE3EA8">
      <w:pPr>
        <w:pStyle w:val="afff3"/>
        <w:numPr>
          <w:ilvl w:val="0"/>
          <w:numId w:val="54"/>
        </w:numPr>
        <w:spacing w:before="120" w:after="120" w:line="240" w:lineRule="auto"/>
        <w:ind w:left="1134" w:firstLine="0"/>
        <w:jc w:val="both"/>
        <w:rPr>
          <w:rFonts w:eastAsia="Times New Roman" w:cs="Times New Roman"/>
          <w:color w:val="000000"/>
          <w:sz w:val="24"/>
          <w:szCs w:val="24"/>
        </w:rPr>
      </w:pPr>
      <w:r>
        <w:rPr>
          <w:rFonts w:eastAsia="Times New Roman" w:cs="Times New Roman"/>
          <w:color w:val="000000"/>
          <w:sz w:val="24"/>
          <w:szCs w:val="24"/>
        </w:rPr>
        <w:t>«</w:t>
      </w:r>
      <w:r w:rsidR="0087037D" w:rsidRPr="00CE3EA8">
        <w:rPr>
          <w:rFonts w:eastAsia="Times New Roman" w:cs="Times New Roman"/>
          <w:color w:val="000000"/>
          <w:sz w:val="24"/>
          <w:szCs w:val="24"/>
        </w:rPr>
        <w:t>Дебиторская задолженность</w:t>
      </w:r>
      <w:r>
        <w:rPr>
          <w:rFonts w:eastAsia="Times New Roman" w:cs="Times New Roman"/>
          <w:color w:val="000000"/>
          <w:sz w:val="24"/>
          <w:szCs w:val="24"/>
        </w:rPr>
        <w:t>»</w:t>
      </w:r>
      <w:r w:rsidR="0087037D" w:rsidRPr="00CE3EA8">
        <w:rPr>
          <w:rFonts w:eastAsia="Times New Roman" w:cs="Times New Roman"/>
          <w:color w:val="000000"/>
          <w:sz w:val="24"/>
          <w:szCs w:val="24"/>
        </w:rPr>
        <w:t>, к ним относятся дебиторская задолженность покупателей и заказчиков, задолженность по векселям к получению, задолженность дочерних и зависимых обществ, задолженность по авансам выданным, задолженность по расчетам с прочими дебиторами;</w:t>
      </w:r>
    </w:p>
    <w:p w14:paraId="10480BF4" w14:textId="489E4953" w:rsidR="0087037D" w:rsidRPr="00CE3EA8" w:rsidRDefault="00CE3EA8" w:rsidP="00CE3EA8">
      <w:pPr>
        <w:pStyle w:val="afff3"/>
        <w:numPr>
          <w:ilvl w:val="0"/>
          <w:numId w:val="54"/>
        </w:numPr>
        <w:spacing w:before="120" w:after="120" w:line="240" w:lineRule="auto"/>
        <w:ind w:left="1134" w:firstLine="0"/>
        <w:jc w:val="both"/>
        <w:rPr>
          <w:rFonts w:eastAsia="Times New Roman" w:cs="Times New Roman"/>
          <w:color w:val="000000"/>
          <w:sz w:val="24"/>
          <w:szCs w:val="24"/>
        </w:rPr>
      </w:pPr>
      <w:r>
        <w:rPr>
          <w:rFonts w:eastAsia="Times New Roman" w:cs="Times New Roman"/>
          <w:color w:val="000000"/>
          <w:sz w:val="24"/>
          <w:szCs w:val="24"/>
        </w:rPr>
        <w:t>«</w:t>
      </w:r>
      <w:r w:rsidR="0087037D" w:rsidRPr="00CE3EA8">
        <w:rPr>
          <w:rFonts w:eastAsia="Times New Roman" w:cs="Times New Roman"/>
          <w:color w:val="000000"/>
          <w:sz w:val="24"/>
          <w:szCs w:val="24"/>
        </w:rPr>
        <w:t>Краткосрочные финансовые вложения</w:t>
      </w:r>
      <w:r>
        <w:rPr>
          <w:rFonts w:eastAsia="Times New Roman" w:cs="Times New Roman"/>
          <w:color w:val="000000"/>
          <w:sz w:val="24"/>
          <w:szCs w:val="24"/>
        </w:rPr>
        <w:t>»</w:t>
      </w:r>
      <w:r w:rsidR="0087037D" w:rsidRPr="00CE3EA8">
        <w:rPr>
          <w:rFonts w:eastAsia="Times New Roman" w:cs="Times New Roman"/>
          <w:color w:val="000000"/>
          <w:sz w:val="24"/>
          <w:szCs w:val="24"/>
        </w:rPr>
        <w:t xml:space="preserve"> – сумма краткосрочных финансовых вложений;</w:t>
      </w:r>
    </w:p>
    <w:p w14:paraId="36FF3734" w14:textId="754B6904" w:rsidR="0087037D" w:rsidRPr="00CE3EA8" w:rsidRDefault="00CE3EA8" w:rsidP="00CE3EA8">
      <w:pPr>
        <w:pStyle w:val="afff3"/>
        <w:numPr>
          <w:ilvl w:val="0"/>
          <w:numId w:val="54"/>
        </w:numPr>
        <w:spacing w:before="120" w:after="120" w:line="240" w:lineRule="auto"/>
        <w:ind w:left="1134" w:firstLine="0"/>
        <w:jc w:val="both"/>
        <w:rPr>
          <w:rFonts w:eastAsia="Times New Roman" w:cs="Times New Roman"/>
          <w:color w:val="000000"/>
          <w:sz w:val="24"/>
          <w:szCs w:val="24"/>
        </w:rPr>
      </w:pPr>
      <w:r>
        <w:rPr>
          <w:rFonts w:eastAsia="Times New Roman" w:cs="Times New Roman"/>
          <w:color w:val="000000"/>
          <w:sz w:val="24"/>
          <w:szCs w:val="24"/>
        </w:rPr>
        <w:t>«</w:t>
      </w:r>
      <w:r w:rsidR="0087037D" w:rsidRPr="00CE3EA8">
        <w:rPr>
          <w:rFonts w:eastAsia="Times New Roman" w:cs="Times New Roman"/>
          <w:color w:val="000000"/>
          <w:sz w:val="24"/>
          <w:szCs w:val="24"/>
        </w:rPr>
        <w:t>Денежные средства</w:t>
      </w:r>
      <w:r>
        <w:rPr>
          <w:rFonts w:eastAsia="Times New Roman" w:cs="Times New Roman"/>
          <w:color w:val="000000"/>
          <w:sz w:val="24"/>
          <w:szCs w:val="24"/>
        </w:rPr>
        <w:t>»</w:t>
      </w:r>
      <w:r w:rsidR="0087037D" w:rsidRPr="00CE3EA8">
        <w:rPr>
          <w:rFonts w:eastAsia="Times New Roman" w:cs="Times New Roman"/>
          <w:color w:val="000000"/>
          <w:sz w:val="24"/>
          <w:szCs w:val="24"/>
        </w:rPr>
        <w:t xml:space="preserve"> – сумма наличных и безналичных денежных средств.</w:t>
      </w:r>
    </w:p>
    <w:p w14:paraId="77F59C21" w14:textId="6804D6DF" w:rsidR="0087037D" w:rsidRPr="00CE3EA8" w:rsidRDefault="00CE3EA8" w:rsidP="00CE3EA8">
      <w:pPr>
        <w:pStyle w:val="afff3"/>
        <w:numPr>
          <w:ilvl w:val="0"/>
          <w:numId w:val="54"/>
        </w:numPr>
        <w:spacing w:before="120" w:after="120" w:line="240" w:lineRule="auto"/>
        <w:ind w:left="1134" w:firstLine="0"/>
        <w:jc w:val="both"/>
        <w:rPr>
          <w:rFonts w:eastAsia="Times New Roman" w:cs="Times New Roman"/>
          <w:color w:val="000000"/>
          <w:sz w:val="24"/>
          <w:szCs w:val="24"/>
        </w:rPr>
      </w:pPr>
      <w:r>
        <w:rPr>
          <w:rFonts w:eastAsia="Times New Roman" w:cs="Times New Roman"/>
          <w:color w:val="000000"/>
          <w:sz w:val="24"/>
          <w:szCs w:val="24"/>
        </w:rPr>
        <w:t>«</w:t>
      </w:r>
      <w:r w:rsidR="0087037D" w:rsidRPr="00CE3EA8">
        <w:rPr>
          <w:rFonts w:eastAsia="Times New Roman" w:cs="Times New Roman"/>
          <w:color w:val="000000"/>
          <w:sz w:val="24"/>
          <w:szCs w:val="24"/>
        </w:rPr>
        <w:t>Прочие оборотные активы</w:t>
      </w:r>
      <w:r>
        <w:rPr>
          <w:rFonts w:eastAsia="Times New Roman" w:cs="Times New Roman"/>
          <w:color w:val="000000"/>
          <w:sz w:val="24"/>
          <w:szCs w:val="24"/>
        </w:rPr>
        <w:t>»</w:t>
      </w:r>
      <w:r w:rsidR="0087037D" w:rsidRPr="00CE3EA8">
        <w:rPr>
          <w:rFonts w:eastAsia="Times New Roman" w:cs="Times New Roman"/>
          <w:color w:val="000000"/>
          <w:sz w:val="24"/>
          <w:szCs w:val="24"/>
        </w:rPr>
        <w:t xml:space="preserve"> – сумма оборотных активов, не включенных в перечисленные выше показатели, включая НДС по приобретенным ценностям и прочие запасы и затраты.</w:t>
      </w:r>
    </w:p>
    <w:p w14:paraId="2473A0D1" w14:textId="4C281FA3" w:rsidR="0087037D" w:rsidRPr="00CE3EA8" w:rsidRDefault="0087037D" w:rsidP="00C30527">
      <w:pPr>
        <w:pStyle w:val="afff3"/>
        <w:numPr>
          <w:ilvl w:val="2"/>
          <w:numId w:val="45"/>
        </w:numPr>
        <w:spacing w:before="120" w:after="120" w:line="240" w:lineRule="auto"/>
        <w:ind w:left="0" w:firstLine="719"/>
        <w:jc w:val="both"/>
        <w:rPr>
          <w:rFonts w:eastAsia="Times New Roman" w:cs="Times New Roman"/>
          <w:bCs/>
          <w:sz w:val="24"/>
          <w:szCs w:val="24"/>
        </w:rPr>
      </w:pPr>
      <w:r w:rsidRPr="00CE3EA8">
        <w:rPr>
          <w:rFonts w:eastAsia="Times New Roman" w:cs="Times New Roman"/>
          <w:bCs/>
          <w:sz w:val="24"/>
          <w:szCs w:val="24"/>
        </w:rPr>
        <w:t xml:space="preserve">В столбцах </w:t>
      </w:r>
      <w:r w:rsidR="007204D7">
        <w:rPr>
          <w:rFonts w:eastAsia="Times New Roman" w:cs="Times New Roman"/>
          <w:bCs/>
          <w:sz w:val="24"/>
          <w:szCs w:val="24"/>
        </w:rPr>
        <w:t>«</w:t>
      </w:r>
      <w:r w:rsidRPr="00CE3EA8">
        <w:rPr>
          <w:rFonts w:eastAsia="Times New Roman" w:cs="Times New Roman"/>
          <w:bCs/>
          <w:sz w:val="24"/>
          <w:szCs w:val="24"/>
        </w:rPr>
        <w:t>в % к валюте баланс</w:t>
      </w:r>
      <w:r w:rsidR="007204D7">
        <w:rPr>
          <w:rFonts w:eastAsia="Times New Roman" w:cs="Times New Roman"/>
          <w:bCs/>
          <w:sz w:val="24"/>
          <w:szCs w:val="24"/>
        </w:rPr>
        <w:t>»</w:t>
      </w:r>
      <w:r w:rsidRPr="00CE3EA8">
        <w:rPr>
          <w:rFonts w:eastAsia="Times New Roman" w:cs="Times New Roman"/>
          <w:bCs/>
          <w:sz w:val="24"/>
          <w:szCs w:val="24"/>
        </w:rPr>
        <w:t xml:space="preserve"> Таблицы 2 указываются относительные значения (в процентном выражении), характеризующие удельный вес каждого показателя в валюте баланса, за 100% принимается значение строки «Баланс».</w:t>
      </w:r>
    </w:p>
    <w:p w14:paraId="02ED2B1A" w14:textId="0923123B" w:rsidR="0087037D" w:rsidRPr="00CE3EA8" w:rsidRDefault="0087037D" w:rsidP="00C30527">
      <w:pPr>
        <w:pStyle w:val="afff3"/>
        <w:numPr>
          <w:ilvl w:val="2"/>
          <w:numId w:val="45"/>
        </w:numPr>
        <w:spacing w:before="120" w:after="120" w:line="240" w:lineRule="auto"/>
        <w:ind w:left="0" w:firstLine="719"/>
        <w:jc w:val="both"/>
        <w:rPr>
          <w:rFonts w:eastAsia="Times New Roman" w:cs="Times New Roman"/>
          <w:bCs/>
          <w:sz w:val="24"/>
          <w:szCs w:val="24"/>
        </w:rPr>
      </w:pPr>
      <w:r w:rsidRPr="00CE3EA8">
        <w:rPr>
          <w:rFonts w:eastAsia="Times New Roman" w:cs="Times New Roman"/>
          <w:bCs/>
          <w:sz w:val="24"/>
          <w:szCs w:val="24"/>
        </w:rPr>
        <w:t xml:space="preserve">В столбцах </w:t>
      </w:r>
      <w:r w:rsidR="007204D7">
        <w:rPr>
          <w:rFonts w:eastAsia="Times New Roman" w:cs="Times New Roman"/>
          <w:bCs/>
          <w:sz w:val="24"/>
          <w:szCs w:val="24"/>
        </w:rPr>
        <w:t>«</w:t>
      </w:r>
      <w:r w:rsidRPr="00CE3EA8">
        <w:rPr>
          <w:rFonts w:eastAsia="Times New Roman" w:cs="Times New Roman"/>
          <w:bCs/>
          <w:sz w:val="24"/>
          <w:szCs w:val="24"/>
        </w:rPr>
        <w:t>Изменение за анализируемый период</w:t>
      </w:r>
      <w:r w:rsidR="00C30527">
        <w:rPr>
          <w:rFonts w:eastAsia="Times New Roman" w:cs="Times New Roman"/>
          <w:bCs/>
          <w:sz w:val="24"/>
          <w:szCs w:val="24"/>
        </w:rPr>
        <w:t>»</w:t>
      </w:r>
      <w:r w:rsidRPr="00CE3EA8">
        <w:rPr>
          <w:rFonts w:eastAsia="Times New Roman" w:cs="Times New Roman"/>
          <w:bCs/>
          <w:sz w:val="24"/>
          <w:szCs w:val="24"/>
        </w:rPr>
        <w:t xml:space="preserve"> Таблицы 2 указывается абсолютное и относительное изменение каждого показателя за анализируемый период.</w:t>
      </w:r>
    </w:p>
    <w:p w14:paraId="5F9B2842" w14:textId="29080CEE" w:rsidR="0087037D" w:rsidRPr="00CE3EA8" w:rsidRDefault="0087037D" w:rsidP="00C30527">
      <w:pPr>
        <w:pStyle w:val="afff3"/>
        <w:numPr>
          <w:ilvl w:val="2"/>
          <w:numId w:val="45"/>
        </w:numPr>
        <w:spacing w:before="120" w:after="120" w:line="240" w:lineRule="auto"/>
        <w:ind w:left="0" w:firstLine="719"/>
        <w:jc w:val="both"/>
        <w:rPr>
          <w:rFonts w:eastAsia="Times New Roman" w:cs="Times New Roman"/>
          <w:bCs/>
          <w:sz w:val="24"/>
          <w:szCs w:val="24"/>
        </w:rPr>
      </w:pPr>
      <w:r w:rsidRPr="00CE3EA8">
        <w:rPr>
          <w:rFonts w:eastAsia="Times New Roman" w:cs="Times New Roman"/>
          <w:bCs/>
          <w:sz w:val="24"/>
          <w:szCs w:val="24"/>
        </w:rPr>
        <w:t>Необходимо проанализировать абсолютное значение, удельный вес и изменение каждого показателя Таблицы 2.</w:t>
      </w:r>
    </w:p>
    <w:p w14:paraId="4C945506" w14:textId="77777777" w:rsidR="0087037D" w:rsidRPr="00C30527" w:rsidRDefault="0087037D" w:rsidP="00C30527">
      <w:pPr>
        <w:spacing w:before="240" w:after="240" w:line="240" w:lineRule="auto"/>
        <w:rPr>
          <w:rFonts w:eastAsia="Times New Roman" w:cs="Times New Roman"/>
          <w:b/>
          <w:sz w:val="28"/>
          <w:szCs w:val="28"/>
        </w:rPr>
      </w:pPr>
      <w:bookmarkStart w:id="146" w:name="_Toc66255279"/>
      <w:bookmarkStart w:id="147" w:name="_Toc361733826"/>
      <w:bookmarkStart w:id="148" w:name="_Toc409432013"/>
      <w:bookmarkStart w:id="149" w:name="_Toc409432092"/>
      <w:bookmarkStart w:id="150" w:name="_Toc409432255"/>
      <w:bookmarkStart w:id="151" w:name="_Toc409432300"/>
      <w:r w:rsidRPr="00C30527">
        <w:rPr>
          <w:rFonts w:eastAsia="Times New Roman" w:cs="Times New Roman"/>
          <w:b/>
          <w:sz w:val="28"/>
          <w:szCs w:val="28"/>
        </w:rPr>
        <w:t>4.2. Анализ структуры пассивов баланса</w:t>
      </w:r>
      <w:bookmarkEnd w:id="146"/>
      <w:bookmarkEnd w:id="147"/>
      <w:bookmarkEnd w:id="148"/>
      <w:bookmarkEnd w:id="149"/>
      <w:bookmarkEnd w:id="150"/>
      <w:bookmarkEnd w:id="151"/>
    </w:p>
    <w:p w14:paraId="718EB120" w14:textId="248B3633" w:rsidR="0087037D" w:rsidRPr="00C30527" w:rsidRDefault="0087037D" w:rsidP="00C30527">
      <w:pPr>
        <w:pStyle w:val="afff3"/>
        <w:numPr>
          <w:ilvl w:val="2"/>
          <w:numId w:val="11"/>
        </w:numPr>
        <w:spacing w:before="120" w:after="0" w:line="240" w:lineRule="auto"/>
        <w:ind w:left="0" w:firstLine="720"/>
        <w:jc w:val="both"/>
        <w:rPr>
          <w:rFonts w:eastAsia="Times New Roman" w:cs="Times New Roman"/>
          <w:bCs/>
          <w:sz w:val="24"/>
          <w:szCs w:val="24"/>
        </w:rPr>
      </w:pPr>
      <w:r w:rsidRPr="00C30527">
        <w:rPr>
          <w:rFonts w:eastAsia="Times New Roman" w:cs="Times New Roman"/>
          <w:bCs/>
          <w:sz w:val="24"/>
          <w:szCs w:val="24"/>
        </w:rPr>
        <w:t xml:space="preserve">Анализ структуры пассивов </w:t>
      </w:r>
      <w:r w:rsidR="00C30527">
        <w:rPr>
          <w:rFonts w:eastAsia="Times New Roman" w:cs="Times New Roman"/>
          <w:bCs/>
          <w:sz w:val="24"/>
          <w:szCs w:val="24"/>
        </w:rPr>
        <w:t>заемщика</w:t>
      </w:r>
      <w:r w:rsidRPr="00C30527">
        <w:rPr>
          <w:rFonts w:eastAsia="Times New Roman" w:cs="Times New Roman"/>
          <w:bCs/>
          <w:sz w:val="24"/>
          <w:szCs w:val="24"/>
        </w:rPr>
        <w:t xml:space="preserve"> осуществляется на основе данных бухгалтерского баланса (формы №0710001). Для проведения анализа следует использовать </w:t>
      </w:r>
      <w:r w:rsidR="00C30527">
        <w:rPr>
          <w:rFonts w:eastAsia="Times New Roman" w:cs="Times New Roman"/>
          <w:bCs/>
          <w:sz w:val="24"/>
          <w:szCs w:val="24"/>
        </w:rPr>
        <w:t>Таблицу 3</w:t>
      </w:r>
      <w:r w:rsidRPr="00C30527">
        <w:rPr>
          <w:rFonts w:eastAsia="Times New Roman" w:cs="Times New Roman"/>
          <w:bCs/>
          <w:sz w:val="24"/>
          <w:szCs w:val="24"/>
        </w:rPr>
        <w:t xml:space="preserve"> «Пассив»</w:t>
      </w:r>
      <w:r w:rsidR="00C30527">
        <w:rPr>
          <w:rFonts w:eastAsia="Times New Roman" w:cs="Times New Roman"/>
          <w:bCs/>
          <w:sz w:val="24"/>
          <w:szCs w:val="24"/>
        </w:rPr>
        <w:t xml:space="preserve">. </w:t>
      </w:r>
      <w:r w:rsidRPr="00C30527">
        <w:rPr>
          <w:rFonts w:eastAsia="Times New Roman" w:cs="Times New Roman"/>
          <w:bCs/>
          <w:sz w:val="24"/>
          <w:szCs w:val="24"/>
        </w:rPr>
        <w:t>Показатели Таблицы определяются путем агрегирования строк пассива бухгалтерского баланса.</w:t>
      </w:r>
    </w:p>
    <w:p w14:paraId="0A2E12B0" w14:textId="49CF02D6" w:rsidR="0087037D" w:rsidRPr="00CE3EA8" w:rsidRDefault="0087037D" w:rsidP="00F96A0C">
      <w:pPr>
        <w:spacing w:before="120" w:after="120" w:line="240" w:lineRule="auto"/>
        <w:jc w:val="right"/>
        <w:rPr>
          <w:rFonts w:eastAsia="Times New Roman" w:cs="Times New Roman"/>
          <w:b/>
          <w:i/>
          <w:iCs/>
          <w:sz w:val="24"/>
          <w:szCs w:val="24"/>
        </w:rPr>
      </w:pPr>
      <w:r w:rsidRPr="00CE3EA8">
        <w:rPr>
          <w:rFonts w:eastAsia="Times New Roman" w:cs="Times New Roman"/>
          <w:b/>
          <w:i/>
          <w:iCs/>
          <w:sz w:val="24"/>
          <w:szCs w:val="24"/>
        </w:rPr>
        <w:t>Таблица 3</w:t>
      </w:r>
      <w:r w:rsidR="00F96A0C" w:rsidRPr="00CE3EA8">
        <w:rPr>
          <w:rFonts w:eastAsia="Times New Roman" w:cs="Times New Roman"/>
          <w:b/>
          <w:i/>
          <w:iCs/>
          <w:sz w:val="24"/>
          <w:szCs w:val="24"/>
        </w:rPr>
        <w:t xml:space="preserve"> «Пассив»</w:t>
      </w:r>
    </w:p>
    <w:tbl>
      <w:tblPr>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239"/>
        <w:gridCol w:w="1993"/>
        <w:gridCol w:w="1818"/>
        <w:gridCol w:w="1752"/>
        <w:gridCol w:w="11"/>
      </w:tblGrid>
      <w:tr w:rsidR="0087037D" w:rsidRPr="00CE3EA8" w14:paraId="2E3C0A50" w14:textId="77777777" w:rsidTr="00C30527">
        <w:trPr>
          <w:trHeight w:val="300"/>
        </w:trPr>
        <w:tc>
          <w:tcPr>
            <w:tcW w:w="2315" w:type="dxa"/>
            <w:shd w:val="clear" w:color="auto" w:fill="auto"/>
            <w:noWrap/>
            <w:vAlign w:val="center"/>
          </w:tcPr>
          <w:p w14:paraId="33FB842A"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p>
        </w:tc>
        <w:tc>
          <w:tcPr>
            <w:tcW w:w="4232" w:type="dxa"/>
            <w:gridSpan w:val="2"/>
            <w:shd w:val="clear" w:color="000000" w:fill="FFFFFF"/>
            <w:noWrap/>
            <w:vAlign w:val="bottom"/>
          </w:tcPr>
          <w:p w14:paraId="530A1101"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r w:rsidRPr="00CE3EA8">
              <w:rPr>
                <w:rFonts w:eastAsia="Times New Roman" w:cs="Times New Roman"/>
                <w:color w:val="000000"/>
                <w:sz w:val="24"/>
                <w:szCs w:val="24"/>
              </w:rPr>
              <w:t>в % к валюте баланс</w:t>
            </w:r>
          </w:p>
        </w:tc>
        <w:tc>
          <w:tcPr>
            <w:tcW w:w="3581" w:type="dxa"/>
            <w:gridSpan w:val="3"/>
            <w:shd w:val="clear" w:color="auto" w:fill="auto"/>
            <w:noWrap/>
            <w:vAlign w:val="bottom"/>
          </w:tcPr>
          <w:p w14:paraId="443B33B9"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r w:rsidRPr="00CE3EA8">
              <w:rPr>
                <w:rFonts w:eastAsia="Times New Roman" w:cs="Times New Roman"/>
                <w:color w:val="000000"/>
                <w:sz w:val="24"/>
                <w:szCs w:val="24"/>
              </w:rPr>
              <w:t>Изменение за анализируемый период</w:t>
            </w:r>
          </w:p>
        </w:tc>
      </w:tr>
      <w:tr w:rsidR="0087037D" w:rsidRPr="00CE3EA8" w14:paraId="2611B2FC" w14:textId="77777777" w:rsidTr="00C30527">
        <w:trPr>
          <w:gridAfter w:val="1"/>
          <w:wAfter w:w="11" w:type="dxa"/>
          <w:trHeight w:val="300"/>
        </w:trPr>
        <w:tc>
          <w:tcPr>
            <w:tcW w:w="2315" w:type="dxa"/>
            <w:shd w:val="clear" w:color="auto" w:fill="auto"/>
            <w:noWrap/>
            <w:vAlign w:val="center"/>
            <w:hideMark/>
          </w:tcPr>
          <w:p w14:paraId="50646B30"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r w:rsidRPr="00CE3EA8">
              <w:rPr>
                <w:rFonts w:eastAsia="Times New Roman" w:cs="Times New Roman"/>
                <w:color w:val="000000"/>
                <w:sz w:val="24"/>
                <w:szCs w:val="24"/>
              </w:rPr>
              <w:t>Наименование показателя</w:t>
            </w:r>
          </w:p>
        </w:tc>
        <w:tc>
          <w:tcPr>
            <w:tcW w:w="2239" w:type="dxa"/>
            <w:shd w:val="clear" w:color="000000" w:fill="FFFFFF"/>
            <w:noWrap/>
            <w:vAlign w:val="center"/>
          </w:tcPr>
          <w:p w14:paraId="3770FF42" w14:textId="77777777" w:rsidR="0087037D" w:rsidRPr="00CE3EA8" w:rsidRDefault="0087037D" w:rsidP="00A375C6">
            <w:pPr>
              <w:spacing w:after="0" w:line="240" w:lineRule="auto"/>
              <w:ind w:left="-19" w:firstLine="19"/>
              <w:jc w:val="center"/>
              <w:rPr>
                <w:rFonts w:eastAsia="Times New Roman" w:cs="Times New Roman"/>
                <w:color w:val="000000"/>
                <w:sz w:val="24"/>
                <w:szCs w:val="24"/>
              </w:rPr>
            </w:pPr>
            <w:r w:rsidRPr="00CE3EA8">
              <w:rPr>
                <w:rFonts w:eastAsia="Times New Roman" w:cs="Times New Roman"/>
                <w:color w:val="000000"/>
                <w:sz w:val="24"/>
                <w:szCs w:val="24"/>
              </w:rPr>
              <w:t>На начало анализируемого периода</w:t>
            </w:r>
          </w:p>
        </w:tc>
        <w:tc>
          <w:tcPr>
            <w:tcW w:w="1993" w:type="dxa"/>
            <w:shd w:val="clear" w:color="000000" w:fill="FFFFFF"/>
            <w:noWrap/>
            <w:vAlign w:val="center"/>
          </w:tcPr>
          <w:p w14:paraId="04FD5342" w14:textId="77777777" w:rsidR="0087037D" w:rsidRPr="00CE3EA8" w:rsidRDefault="0087037D" w:rsidP="00A375C6">
            <w:pPr>
              <w:spacing w:after="0" w:line="240" w:lineRule="auto"/>
              <w:ind w:left="-21" w:firstLine="21"/>
              <w:jc w:val="center"/>
              <w:rPr>
                <w:rFonts w:eastAsia="Times New Roman" w:cs="Times New Roman"/>
                <w:color w:val="000000"/>
                <w:sz w:val="24"/>
                <w:szCs w:val="24"/>
              </w:rPr>
            </w:pPr>
            <w:r w:rsidRPr="00CE3EA8">
              <w:rPr>
                <w:rFonts w:eastAsia="Times New Roman" w:cs="Times New Roman"/>
                <w:color w:val="000000"/>
                <w:sz w:val="24"/>
                <w:szCs w:val="24"/>
              </w:rPr>
              <w:t>На конец анализируемого периода</w:t>
            </w:r>
          </w:p>
        </w:tc>
        <w:tc>
          <w:tcPr>
            <w:tcW w:w="1818" w:type="dxa"/>
            <w:shd w:val="clear" w:color="auto" w:fill="auto"/>
            <w:noWrap/>
            <w:vAlign w:val="center"/>
          </w:tcPr>
          <w:p w14:paraId="056FBB02" w14:textId="77777777" w:rsidR="0087037D" w:rsidRPr="00CE3EA8" w:rsidRDefault="0087037D" w:rsidP="00A375C6">
            <w:pPr>
              <w:spacing w:after="0" w:line="240" w:lineRule="auto"/>
              <w:ind w:left="421" w:hanging="421"/>
              <w:jc w:val="center"/>
              <w:rPr>
                <w:rFonts w:eastAsia="Times New Roman" w:cs="Times New Roman"/>
                <w:color w:val="000000"/>
                <w:sz w:val="24"/>
                <w:szCs w:val="24"/>
              </w:rPr>
            </w:pPr>
            <w:r w:rsidRPr="00CE3EA8">
              <w:rPr>
                <w:rFonts w:eastAsia="Times New Roman" w:cs="Times New Roman"/>
                <w:color w:val="000000"/>
                <w:sz w:val="24"/>
                <w:szCs w:val="24"/>
              </w:rPr>
              <w:t>тыс. руб.</w:t>
            </w:r>
          </w:p>
        </w:tc>
        <w:tc>
          <w:tcPr>
            <w:tcW w:w="1752" w:type="dxa"/>
            <w:shd w:val="clear" w:color="auto" w:fill="auto"/>
            <w:noWrap/>
            <w:vAlign w:val="center"/>
          </w:tcPr>
          <w:p w14:paraId="2A65FFC3"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w:t>
            </w:r>
          </w:p>
        </w:tc>
      </w:tr>
      <w:tr w:rsidR="0087037D" w:rsidRPr="00CE3EA8" w14:paraId="03A620AE" w14:textId="77777777" w:rsidTr="00C30527">
        <w:trPr>
          <w:gridAfter w:val="1"/>
          <w:wAfter w:w="11" w:type="dxa"/>
          <w:trHeight w:val="300"/>
        </w:trPr>
        <w:tc>
          <w:tcPr>
            <w:tcW w:w="2315" w:type="dxa"/>
            <w:shd w:val="clear" w:color="auto" w:fill="auto"/>
            <w:noWrap/>
            <w:vAlign w:val="bottom"/>
          </w:tcPr>
          <w:p w14:paraId="100C2A8B" w14:textId="77777777" w:rsidR="0087037D" w:rsidRPr="00CE3EA8" w:rsidRDefault="0087037D" w:rsidP="00A375C6">
            <w:pPr>
              <w:spacing w:after="0" w:line="240" w:lineRule="auto"/>
              <w:ind w:left="421" w:hanging="421"/>
              <w:rPr>
                <w:rFonts w:eastAsia="Times New Roman" w:cs="Times New Roman"/>
                <w:b/>
                <w:color w:val="000000"/>
                <w:sz w:val="24"/>
                <w:szCs w:val="24"/>
              </w:rPr>
            </w:pPr>
            <w:r w:rsidRPr="00CE3EA8">
              <w:rPr>
                <w:rFonts w:eastAsia="Times New Roman" w:cs="Times New Roman"/>
                <w:b/>
                <w:color w:val="000000"/>
                <w:sz w:val="24"/>
                <w:szCs w:val="24"/>
              </w:rPr>
              <w:t>ПАССИВ</w:t>
            </w:r>
          </w:p>
        </w:tc>
        <w:tc>
          <w:tcPr>
            <w:tcW w:w="2239" w:type="dxa"/>
            <w:shd w:val="clear" w:color="000000" w:fill="FFFFFF"/>
            <w:noWrap/>
            <w:vAlign w:val="bottom"/>
          </w:tcPr>
          <w:p w14:paraId="3DC8C46D"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993" w:type="dxa"/>
            <w:shd w:val="clear" w:color="000000" w:fill="FFFFFF"/>
            <w:noWrap/>
            <w:vAlign w:val="bottom"/>
          </w:tcPr>
          <w:p w14:paraId="5A2470B3"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818" w:type="dxa"/>
            <w:shd w:val="clear" w:color="auto" w:fill="auto"/>
            <w:noWrap/>
            <w:vAlign w:val="center"/>
          </w:tcPr>
          <w:p w14:paraId="43045A78" w14:textId="77777777" w:rsidR="0087037D" w:rsidRPr="00CE3EA8" w:rsidRDefault="0087037D" w:rsidP="00A375C6">
            <w:pPr>
              <w:spacing w:after="0" w:line="240" w:lineRule="auto"/>
              <w:jc w:val="right"/>
              <w:rPr>
                <w:rFonts w:eastAsia="Times New Roman" w:cs="Times New Roman"/>
                <w:b/>
                <w:bCs/>
                <w:color w:val="000000"/>
                <w:sz w:val="24"/>
                <w:szCs w:val="24"/>
              </w:rPr>
            </w:pPr>
          </w:p>
        </w:tc>
        <w:tc>
          <w:tcPr>
            <w:tcW w:w="1752" w:type="dxa"/>
            <w:shd w:val="clear" w:color="auto" w:fill="auto"/>
            <w:noWrap/>
            <w:vAlign w:val="center"/>
          </w:tcPr>
          <w:p w14:paraId="190F8676" w14:textId="77777777" w:rsidR="0087037D" w:rsidRPr="00CE3EA8" w:rsidRDefault="0087037D" w:rsidP="00A375C6">
            <w:pPr>
              <w:spacing w:after="0" w:line="240" w:lineRule="auto"/>
              <w:jc w:val="right"/>
              <w:rPr>
                <w:rFonts w:eastAsia="Times New Roman" w:cs="Times New Roman"/>
                <w:b/>
                <w:bCs/>
                <w:color w:val="000000"/>
                <w:sz w:val="24"/>
                <w:szCs w:val="24"/>
              </w:rPr>
            </w:pPr>
          </w:p>
        </w:tc>
      </w:tr>
      <w:tr w:rsidR="0087037D" w:rsidRPr="00CE3EA8" w14:paraId="61B5C282" w14:textId="77777777" w:rsidTr="00C30527">
        <w:trPr>
          <w:gridAfter w:val="1"/>
          <w:wAfter w:w="11" w:type="dxa"/>
          <w:trHeight w:val="300"/>
        </w:trPr>
        <w:tc>
          <w:tcPr>
            <w:tcW w:w="2315" w:type="dxa"/>
            <w:shd w:val="clear" w:color="000000" w:fill="D9E1F2"/>
            <w:vAlign w:val="bottom"/>
            <w:hideMark/>
          </w:tcPr>
          <w:p w14:paraId="17407573"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III. КАПИТАЛ И РЕЗЕРВЫ</w:t>
            </w:r>
          </w:p>
        </w:tc>
        <w:tc>
          <w:tcPr>
            <w:tcW w:w="2239" w:type="dxa"/>
            <w:shd w:val="clear" w:color="000000" w:fill="D9E1F2"/>
            <w:noWrap/>
            <w:vAlign w:val="center"/>
            <w:hideMark/>
          </w:tcPr>
          <w:p w14:paraId="1EE68622"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 </w:t>
            </w:r>
          </w:p>
        </w:tc>
        <w:tc>
          <w:tcPr>
            <w:tcW w:w="1993" w:type="dxa"/>
            <w:shd w:val="clear" w:color="000000" w:fill="D9E1F2"/>
            <w:noWrap/>
            <w:vAlign w:val="center"/>
            <w:hideMark/>
          </w:tcPr>
          <w:p w14:paraId="0CB49987"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 </w:t>
            </w:r>
          </w:p>
        </w:tc>
        <w:tc>
          <w:tcPr>
            <w:tcW w:w="1818" w:type="dxa"/>
            <w:shd w:val="clear" w:color="000000" w:fill="D9E1F2"/>
            <w:noWrap/>
            <w:vAlign w:val="center"/>
          </w:tcPr>
          <w:p w14:paraId="077274FD" w14:textId="77777777" w:rsidR="0087037D" w:rsidRPr="00CE3EA8" w:rsidRDefault="0087037D" w:rsidP="00A375C6">
            <w:pPr>
              <w:spacing w:after="0" w:line="240" w:lineRule="auto"/>
              <w:jc w:val="right"/>
              <w:rPr>
                <w:rFonts w:eastAsia="Times New Roman" w:cs="Times New Roman"/>
                <w:color w:val="000000"/>
                <w:sz w:val="24"/>
                <w:szCs w:val="24"/>
              </w:rPr>
            </w:pPr>
          </w:p>
        </w:tc>
        <w:tc>
          <w:tcPr>
            <w:tcW w:w="1752" w:type="dxa"/>
            <w:shd w:val="clear" w:color="000000" w:fill="D9E1F2"/>
            <w:noWrap/>
            <w:vAlign w:val="center"/>
          </w:tcPr>
          <w:p w14:paraId="4CFEB014" w14:textId="77777777" w:rsidR="0087037D" w:rsidRPr="00CE3EA8" w:rsidRDefault="0087037D" w:rsidP="00A375C6">
            <w:pPr>
              <w:spacing w:after="0" w:line="240" w:lineRule="auto"/>
              <w:jc w:val="right"/>
              <w:rPr>
                <w:rFonts w:eastAsia="Times New Roman" w:cs="Times New Roman"/>
                <w:color w:val="000000"/>
                <w:sz w:val="24"/>
                <w:szCs w:val="24"/>
              </w:rPr>
            </w:pPr>
          </w:p>
        </w:tc>
      </w:tr>
      <w:tr w:rsidR="0087037D" w:rsidRPr="00CE3EA8" w14:paraId="19DE8E71" w14:textId="77777777" w:rsidTr="00C30527">
        <w:trPr>
          <w:gridAfter w:val="1"/>
          <w:wAfter w:w="11" w:type="dxa"/>
          <w:trHeight w:val="600"/>
        </w:trPr>
        <w:tc>
          <w:tcPr>
            <w:tcW w:w="2315" w:type="dxa"/>
            <w:shd w:val="clear" w:color="auto" w:fill="auto"/>
            <w:vAlign w:val="bottom"/>
            <w:hideMark/>
          </w:tcPr>
          <w:p w14:paraId="14F3EDDD"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Уставный капитал (складочный капитал, уставный фонд, вклады товарищей)</w:t>
            </w:r>
          </w:p>
        </w:tc>
        <w:tc>
          <w:tcPr>
            <w:tcW w:w="2239" w:type="dxa"/>
            <w:shd w:val="clear" w:color="000000" w:fill="FFFFFF"/>
            <w:noWrap/>
            <w:vAlign w:val="bottom"/>
          </w:tcPr>
          <w:p w14:paraId="6CF8FBB1"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993" w:type="dxa"/>
            <w:shd w:val="clear" w:color="000000" w:fill="FFFFFF"/>
            <w:noWrap/>
            <w:vAlign w:val="bottom"/>
          </w:tcPr>
          <w:p w14:paraId="26DCAF49"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818" w:type="dxa"/>
            <w:shd w:val="clear" w:color="auto" w:fill="auto"/>
            <w:noWrap/>
            <w:vAlign w:val="center"/>
          </w:tcPr>
          <w:p w14:paraId="7B3D5244" w14:textId="77777777" w:rsidR="0087037D" w:rsidRPr="00CE3EA8" w:rsidRDefault="0087037D" w:rsidP="00A375C6">
            <w:pPr>
              <w:spacing w:after="0" w:line="240" w:lineRule="auto"/>
              <w:rPr>
                <w:rFonts w:eastAsia="Times New Roman" w:cs="Times New Roman"/>
                <w:color w:val="000000"/>
                <w:sz w:val="24"/>
                <w:szCs w:val="24"/>
              </w:rPr>
            </w:pPr>
          </w:p>
        </w:tc>
        <w:tc>
          <w:tcPr>
            <w:tcW w:w="1752" w:type="dxa"/>
            <w:shd w:val="clear" w:color="auto" w:fill="auto"/>
            <w:noWrap/>
            <w:vAlign w:val="center"/>
          </w:tcPr>
          <w:p w14:paraId="7A89F73B" w14:textId="77777777" w:rsidR="0087037D" w:rsidRPr="00CE3EA8" w:rsidRDefault="0087037D" w:rsidP="00A375C6">
            <w:pPr>
              <w:spacing w:after="0" w:line="240" w:lineRule="auto"/>
              <w:jc w:val="right"/>
              <w:rPr>
                <w:rFonts w:eastAsia="Times New Roman" w:cs="Times New Roman"/>
                <w:color w:val="000000"/>
                <w:sz w:val="24"/>
                <w:szCs w:val="24"/>
              </w:rPr>
            </w:pPr>
          </w:p>
        </w:tc>
      </w:tr>
      <w:tr w:rsidR="0087037D" w:rsidRPr="00CE3EA8" w14:paraId="66884E2E" w14:textId="77777777" w:rsidTr="00C30527">
        <w:trPr>
          <w:gridAfter w:val="1"/>
          <w:wAfter w:w="11" w:type="dxa"/>
          <w:trHeight w:val="300"/>
        </w:trPr>
        <w:tc>
          <w:tcPr>
            <w:tcW w:w="2315" w:type="dxa"/>
            <w:shd w:val="clear" w:color="auto" w:fill="auto"/>
            <w:vAlign w:val="bottom"/>
            <w:hideMark/>
          </w:tcPr>
          <w:p w14:paraId="0A0B5035"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Собственные акции, выкупленные у акционеров</w:t>
            </w:r>
          </w:p>
        </w:tc>
        <w:tc>
          <w:tcPr>
            <w:tcW w:w="2239" w:type="dxa"/>
            <w:shd w:val="clear" w:color="000000" w:fill="FFFFFF"/>
            <w:noWrap/>
            <w:vAlign w:val="bottom"/>
          </w:tcPr>
          <w:p w14:paraId="6F10BBD8"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993" w:type="dxa"/>
            <w:shd w:val="clear" w:color="000000" w:fill="FFFFFF"/>
            <w:noWrap/>
            <w:vAlign w:val="bottom"/>
          </w:tcPr>
          <w:p w14:paraId="70034F51"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818" w:type="dxa"/>
            <w:shd w:val="clear" w:color="auto" w:fill="auto"/>
            <w:noWrap/>
            <w:vAlign w:val="center"/>
          </w:tcPr>
          <w:p w14:paraId="4A06CE63" w14:textId="77777777" w:rsidR="0087037D" w:rsidRPr="00CE3EA8" w:rsidRDefault="0087037D" w:rsidP="00A375C6">
            <w:pPr>
              <w:spacing w:after="0" w:line="240" w:lineRule="auto"/>
              <w:rPr>
                <w:rFonts w:eastAsia="Times New Roman" w:cs="Times New Roman"/>
                <w:color w:val="000000"/>
                <w:sz w:val="24"/>
                <w:szCs w:val="24"/>
              </w:rPr>
            </w:pPr>
          </w:p>
        </w:tc>
        <w:tc>
          <w:tcPr>
            <w:tcW w:w="1752" w:type="dxa"/>
            <w:shd w:val="clear" w:color="auto" w:fill="auto"/>
            <w:noWrap/>
            <w:vAlign w:val="center"/>
          </w:tcPr>
          <w:p w14:paraId="02287E77" w14:textId="77777777" w:rsidR="0087037D" w:rsidRPr="00CE3EA8" w:rsidRDefault="0087037D" w:rsidP="00A375C6">
            <w:pPr>
              <w:spacing w:after="0" w:line="240" w:lineRule="auto"/>
              <w:jc w:val="right"/>
              <w:rPr>
                <w:rFonts w:eastAsia="Times New Roman" w:cs="Times New Roman"/>
                <w:color w:val="000000"/>
                <w:sz w:val="24"/>
                <w:szCs w:val="24"/>
              </w:rPr>
            </w:pPr>
          </w:p>
        </w:tc>
      </w:tr>
      <w:tr w:rsidR="0087037D" w:rsidRPr="00CE3EA8" w14:paraId="246FCD20" w14:textId="77777777" w:rsidTr="00C30527">
        <w:trPr>
          <w:gridAfter w:val="1"/>
          <w:wAfter w:w="11" w:type="dxa"/>
          <w:trHeight w:val="300"/>
        </w:trPr>
        <w:tc>
          <w:tcPr>
            <w:tcW w:w="2315" w:type="dxa"/>
            <w:shd w:val="clear" w:color="auto" w:fill="auto"/>
            <w:vAlign w:val="bottom"/>
            <w:hideMark/>
          </w:tcPr>
          <w:p w14:paraId="162C2856"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Переоценка внеоборотных активов</w:t>
            </w:r>
          </w:p>
        </w:tc>
        <w:tc>
          <w:tcPr>
            <w:tcW w:w="2239" w:type="dxa"/>
            <w:shd w:val="clear" w:color="000000" w:fill="FFFFFF"/>
            <w:noWrap/>
            <w:vAlign w:val="bottom"/>
          </w:tcPr>
          <w:p w14:paraId="37142BC2"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993" w:type="dxa"/>
            <w:shd w:val="clear" w:color="000000" w:fill="FFFFFF"/>
            <w:noWrap/>
            <w:vAlign w:val="bottom"/>
          </w:tcPr>
          <w:p w14:paraId="1BDF7404"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818" w:type="dxa"/>
            <w:shd w:val="clear" w:color="auto" w:fill="auto"/>
            <w:noWrap/>
            <w:vAlign w:val="center"/>
          </w:tcPr>
          <w:p w14:paraId="66727C51" w14:textId="77777777" w:rsidR="0087037D" w:rsidRPr="00CE3EA8" w:rsidRDefault="0087037D" w:rsidP="00A375C6">
            <w:pPr>
              <w:spacing w:after="0" w:line="240" w:lineRule="auto"/>
              <w:rPr>
                <w:rFonts w:eastAsia="Times New Roman" w:cs="Times New Roman"/>
                <w:color w:val="000000"/>
                <w:sz w:val="24"/>
                <w:szCs w:val="24"/>
              </w:rPr>
            </w:pPr>
          </w:p>
        </w:tc>
        <w:tc>
          <w:tcPr>
            <w:tcW w:w="1752" w:type="dxa"/>
            <w:shd w:val="clear" w:color="auto" w:fill="auto"/>
            <w:noWrap/>
            <w:vAlign w:val="center"/>
          </w:tcPr>
          <w:p w14:paraId="51181879" w14:textId="77777777" w:rsidR="0087037D" w:rsidRPr="00CE3EA8" w:rsidRDefault="0087037D" w:rsidP="00A375C6">
            <w:pPr>
              <w:spacing w:after="0" w:line="240" w:lineRule="auto"/>
              <w:jc w:val="right"/>
              <w:rPr>
                <w:rFonts w:eastAsia="Times New Roman" w:cs="Times New Roman"/>
                <w:color w:val="000000"/>
                <w:sz w:val="24"/>
                <w:szCs w:val="24"/>
              </w:rPr>
            </w:pPr>
          </w:p>
        </w:tc>
      </w:tr>
      <w:tr w:rsidR="0087037D" w:rsidRPr="00CE3EA8" w14:paraId="7A851B51" w14:textId="77777777" w:rsidTr="00C30527">
        <w:trPr>
          <w:gridAfter w:val="1"/>
          <w:wAfter w:w="11" w:type="dxa"/>
          <w:trHeight w:val="300"/>
        </w:trPr>
        <w:tc>
          <w:tcPr>
            <w:tcW w:w="2315" w:type="dxa"/>
            <w:shd w:val="clear" w:color="auto" w:fill="auto"/>
            <w:vAlign w:val="bottom"/>
            <w:hideMark/>
          </w:tcPr>
          <w:p w14:paraId="701CFF11"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Добавочный капитал (без переоценки)</w:t>
            </w:r>
          </w:p>
        </w:tc>
        <w:tc>
          <w:tcPr>
            <w:tcW w:w="2239" w:type="dxa"/>
            <w:shd w:val="clear" w:color="000000" w:fill="FFFFFF"/>
            <w:noWrap/>
            <w:vAlign w:val="bottom"/>
          </w:tcPr>
          <w:p w14:paraId="23722318"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993" w:type="dxa"/>
            <w:shd w:val="clear" w:color="000000" w:fill="FFFFFF"/>
            <w:noWrap/>
            <w:vAlign w:val="bottom"/>
          </w:tcPr>
          <w:p w14:paraId="6CB90331"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818" w:type="dxa"/>
            <w:shd w:val="clear" w:color="auto" w:fill="auto"/>
            <w:noWrap/>
            <w:vAlign w:val="center"/>
          </w:tcPr>
          <w:p w14:paraId="10BC66D7" w14:textId="77777777" w:rsidR="0087037D" w:rsidRPr="00CE3EA8" w:rsidRDefault="0087037D" w:rsidP="00A375C6">
            <w:pPr>
              <w:spacing w:after="0" w:line="240" w:lineRule="auto"/>
              <w:rPr>
                <w:rFonts w:eastAsia="Times New Roman" w:cs="Times New Roman"/>
                <w:color w:val="000000"/>
                <w:sz w:val="24"/>
                <w:szCs w:val="24"/>
              </w:rPr>
            </w:pPr>
          </w:p>
        </w:tc>
        <w:tc>
          <w:tcPr>
            <w:tcW w:w="1752" w:type="dxa"/>
            <w:shd w:val="clear" w:color="auto" w:fill="auto"/>
            <w:noWrap/>
            <w:vAlign w:val="center"/>
          </w:tcPr>
          <w:p w14:paraId="26C1F949" w14:textId="77777777" w:rsidR="0087037D" w:rsidRPr="00CE3EA8" w:rsidRDefault="0087037D" w:rsidP="00A375C6">
            <w:pPr>
              <w:spacing w:after="0" w:line="240" w:lineRule="auto"/>
              <w:jc w:val="right"/>
              <w:rPr>
                <w:rFonts w:eastAsia="Times New Roman" w:cs="Times New Roman"/>
                <w:color w:val="000000"/>
                <w:sz w:val="24"/>
                <w:szCs w:val="24"/>
              </w:rPr>
            </w:pPr>
          </w:p>
        </w:tc>
      </w:tr>
      <w:tr w:rsidR="0087037D" w:rsidRPr="00CE3EA8" w14:paraId="65C0C574" w14:textId="77777777" w:rsidTr="00C30527">
        <w:trPr>
          <w:gridAfter w:val="1"/>
          <w:wAfter w:w="11" w:type="dxa"/>
          <w:trHeight w:val="300"/>
        </w:trPr>
        <w:tc>
          <w:tcPr>
            <w:tcW w:w="2315" w:type="dxa"/>
            <w:shd w:val="clear" w:color="auto" w:fill="auto"/>
            <w:vAlign w:val="bottom"/>
            <w:hideMark/>
          </w:tcPr>
          <w:p w14:paraId="5F75DC4C"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Резервный капитал</w:t>
            </w:r>
          </w:p>
        </w:tc>
        <w:tc>
          <w:tcPr>
            <w:tcW w:w="2239" w:type="dxa"/>
            <w:shd w:val="clear" w:color="000000" w:fill="FFFFFF"/>
            <w:noWrap/>
            <w:vAlign w:val="bottom"/>
          </w:tcPr>
          <w:p w14:paraId="479142C6"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993" w:type="dxa"/>
            <w:shd w:val="clear" w:color="000000" w:fill="FFFFFF"/>
            <w:noWrap/>
            <w:vAlign w:val="bottom"/>
          </w:tcPr>
          <w:p w14:paraId="2ABB86BD"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818" w:type="dxa"/>
            <w:shd w:val="clear" w:color="auto" w:fill="auto"/>
            <w:noWrap/>
            <w:vAlign w:val="center"/>
          </w:tcPr>
          <w:p w14:paraId="772CCE35" w14:textId="77777777" w:rsidR="0087037D" w:rsidRPr="00CE3EA8" w:rsidRDefault="0087037D" w:rsidP="00A375C6">
            <w:pPr>
              <w:spacing w:after="0" w:line="240" w:lineRule="auto"/>
              <w:rPr>
                <w:rFonts w:eastAsia="Times New Roman" w:cs="Times New Roman"/>
                <w:color w:val="000000"/>
                <w:sz w:val="24"/>
                <w:szCs w:val="24"/>
              </w:rPr>
            </w:pPr>
          </w:p>
        </w:tc>
        <w:tc>
          <w:tcPr>
            <w:tcW w:w="1752" w:type="dxa"/>
            <w:shd w:val="clear" w:color="auto" w:fill="auto"/>
            <w:noWrap/>
            <w:vAlign w:val="center"/>
          </w:tcPr>
          <w:p w14:paraId="0CEFC762" w14:textId="77777777" w:rsidR="0087037D" w:rsidRPr="00CE3EA8" w:rsidRDefault="0087037D" w:rsidP="00A375C6">
            <w:pPr>
              <w:spacing w:after="0" w:line="240" w:lineRule="auto"/>
              <w:jc w:val="right"/>
              <w:rPr>
                <w:rFonts w:eastAsia="Times New Roman" w:cs="Times New Roman"/>
                <w:color w:val="000000"/>
                <w:sz w:val="24"/>
                <w:szCs w:val="24"/>
              </w:rPr>
            </w:pPr>
          </w:p>
        </w:tc>
      </w:tr>
      <w:tr w:rsidR="0087037D" w:rsidRPr="00CE3EA8" w14:paraId="0AC2788B" w14:textId="77777777" w:rsidTr="00C30527">
        <w:trPr>
          <w:gridAfter w:val="1"/>
          <w:wAfter w:w="11" w:type="dxa"/>
          <w:trHeight w:val="600"/>
        </w:trPr>
        <w:tc>
          <w:tcPr>
            <w:tcW w:w="2315" w:type="dxa"/>
            <w:shd w:val="clear" w:color="auto" w:fill="auto"/>
            <w:vAlign w:val="bottom"/>
            <w:hideMark/>
          </w:tcPr>
          <w:p w14:paraId="2F63DE97"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Нераспределенная прибыль (непокрытый убыток)</w:t>
            </w:r>
          </w:p>
        </w:tc>
        <w:tc>
          <w:tcPr>
            <w:tcW w:w="2239" w:type="dxa"/>
            <w:shd w:val="clear" w:color="000000" w:fill="FFFFFF"/>
            <w:noWrap/>
            <w:vAlign w:val="bottom"/>
          </w:tcPr>
          <w:p w14:paraId="255F0C77"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993" w:type="dxa"/>
            <w:shd w:val="clear" w:color="000000" w:fill="FFFFFF"/>
            <w:noWrap/>
            <w:vAlign w:val="bottom"/>
          </w:tcPr>
          <w:p w14:paraId="4A6E0141"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818" w:type="dxa"/>
            <w:shd w:val="clear" w:color="auto" w:fill="auto"/>
            <w:noWrap/>
            <w:vAlign w:val="center"/>
          </w:tcPr>
          <w:p w14:paraId="7932F426" w14:textId="77777777" w:rsidR="0087037D" w:rsidRPr="00CE3EA8" w:rsidRDefault="0087037D" w:rsidP="00A375C6">
            <w:pPr>
              <w:spacing w:after="0" w:line="240" w:lineRule="auto"/>
              <w:rPr>
                <w:rFonts w:eastAsia="Times New Roman" w:cs="Times New Roman"/>
                <w:color w:val="000000"/>
                <w:sz w:val="24"/>
                <w:szCs w:val="24"/>
              </w:rPr>
            </w:pPr>
          </w:p>
        </w:tc>
        <w:tc>
          <w:tcPr>
            <w:tcW w:w="1752" w:type="dxa"/>
            <w:shd w:val="clear" w:color="auto" w:fill="auto"/>
            <w:noWrap/>
            <w:vAlign w:val="center"/>
          </w:tcPr>
          <w:p w14:paraId="32CD5855" w14:textId="77777777" w:rsidR="0087037D" w:rsidRPr="00CE3EA8" w:rsidRDefault="0087037D" w:rsidP="00A375C6">
            <w:pPr>
              <w:spacing w:after="0" w:line="240" w:lineRule="auto"/>
              <w:jc w:val="right"/>
              <w:rPr>
                <w:rFonts w:eastAsia="Times New Roman" w:cs="Times New Roman"/>
                <w:color w:val="000000"/>
                <w:sz w:val="24"/>
                <w:szCs w:val="24"/>
              </w:rPr>
            </w:pPr>
          </w:p>
        </w:tc>
      </w:tr>
      <w:tr w:rsidR="0087037D" w:rsidRPr="00CE3EA8" w14:paraId="42652A71" w14:textId="77777777" w:rsidTr="00C30527">
        <w:trPr>
          <w:gridAfter w:val="1"/>
          <w:wAfter w:w="11" w:type="dxa"/>
          <w:trHeight w:val="300"/>
        </w:trPr>
        <w:tc>
          <w:tcPr>
            <w:tcW w:w="2315" w:type="dxa"/>
            <w:shd w:val="clear" w:color="auto" w:fill="auto"/>
            <w:vAlign w:val="bottom"/>
            <w:hideMark/>
          </w:tcPr>
          <w:p w14:paraId="619720CB" w14:textId="77777777" w:rsidR="0087037D" w:rsidRPr="00CE3EA8" w:rsidRDefault="0087037D" w:rsidP="00A375C6">
            <w:pPr>
              <w:spacing w:after="0" w:line="240" w:lineRule="auto"/>
              <w:rPr>
                <w:rFonts w:eastAsia="Times New Roman" w:cs="Times New Roman"/>
                <w:b/>
                <w:bCs/>
                <w:color w:val="000000"/>
                <w:sz w:val="24"/>
                <w:szCs w:val="24"/>
              </w:rPr>
            </w:pPr>
            <w:r w:rsidRPr="00CE3EA8">
              <w:rPr>
                <w:rFonts w:eastAsia="Times New Roman" w:cs="Times New Roman"/>
                <w:b/>
                <w:bCs/>
                <w:color w:val="000000"/>
                <w:sz w:val="24"/>
                <w:szCs w:val="24"/>
              </w:rPr>
              <w:t>Итого по разделу III</w:t>
            </w:r>
          </w:p>
        </w:tc>
        <w:tc>
          <w:tcPr>
            <w:tcW w:w="2239" w:type="dxa"/>
            <w:shd w:val="clear" w:color="000000" w:fill="FFFFFF"/>
            <w:noWrap/>
            <w:vAlign w:val="bottom"/>
          </w:tcPr>
          <w:p w14:paraId="7DD203B4"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993" w:type="dxa"/>
            <w:shd w:val="clear" w:color="000000" w:fill="FFFFFF"/>
            <w:noWrap/>
            <w:vAlign w:val="bottom"/>
          </w:tcPr>
          <w:p w14:paraId="7CE5092C"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818" w:type="dxa"/>
            <w:shd w:val="clear" w:color="auto" w:fill="auto"/>
            <w:noWrap/>
            <w:vAlign w:val="center"/>
          </w:tcPr>
          <w:p w14:paraId="799DD5B1" w14:textId="77777777" w:rsidR="0087037D" w:rsidRPr="00CE3EA8" w:rsidRDefault="0087037D" w:rsidP="00A375C6">
            <w:pPr>
              <w:spacing w:after="0" w:line="240" w:lineRule="auto"/>
              <w:rPr>
                <w:rFonts w:eastAsia="Times New Roman" w:cs="Times New Roman"/>
                <w:b/>
                <w:bCs/>
                <w:color w:val="000000"/>
                <w:sz w:val="24"/>
                <w:szCs w:val="24"/>
              </w:rPr>
            </w:pPr>
          </w:p>
        </w:tc>
        <w:tc>
          <w:tcPr>
            <w:tcW w:w="1752" w:type="dxa"/>
            <w:shd w:val="clear" w:color="auto" w:fill="auto"/>
            <w:noWrap/>
            <w:vAlign w:val="center"/>
          </w:tcPr>
          <w:p w14:paraId="371BD91E" w14:textId="77777777" w:rsidR="0087037D" w:rsidRPr="00CE3EA8" w:rsidRDefault="0087037D" w:rsidP="00A375C6">
            <w:pPr>
              <w:spacing w:after="0" w:line="240" w:lineRule="auto"/>
              <w:jc w:val="right"/>
              <w:rPr>
                <w:rFonts w:eastAsia="Times New Roman" w:cs="Times New Roman"/>
                <w:b/>
                <w:bCs/>
                <w:color w:val="000000"/>
                <w:sz w:val="24"/>
                <w:szCs w:val="24"/>
              </w:rPr>
            </w:pPr>
          </w:p>
        </w:tc>
      </w:tr>
      <w:tr w:rsidR="0087037D" w:rsidRPr="00CE3EA8" w14:paraId="147E08E9" w14:textId="77777777" w:rsidTr="00C30527">
        <w:trPr>
          <w:gridAfter w:val="1"/>
          <w:wAfter w:w="11" w:type="dxa"/>
          <w:trHeight w:val="300"/>
        </w:trPr>
        <w:tc>
          <w:tcPr>
            <w:tcW w:w="2315" w:type="dxa"/>
            <w:shd w:val="clear" w:color="000000" w:fill="D9E1F2"/>
            <w:vAlign w:val="bottom"/>
            <w:hideMark/>
          </w:tcPr>
          <w:p w14:paraId="3E1A0306"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IV. ДОЛГОСРОЧНЫЕ ОБЯЗАТЕЛЬСТВА</w:t>
            </w:r>
          </w:p>
        </w:tc>
        <w:tc>
          <w:tcPr>
            <w:tcW w:w="2239" w:type="dxa"/>
            <w:shd w:val="clear" w:color="000000" w:fill="D9E1F2"/>
            <w:noWrap/>
            <w:vAlign w:val="center"/>
          </w:tcPr>
          <w:p w14:paraId="06F2CC15" w14:textId="77777777" w:rsidR="0087037D" w:rsidRPr="00CE3EA8" w:rsidRDefault="0087037D" w:rsidP="00A375C6">
            <w:pPr>
              <w:spacing w:after="0" w:line="240" w:lineRule="auto"/>
              <w:rPr>
                <w:rFonts w:eastAsia="Times New Roman" w:cs="Times New Roman"/>
                <w:color w:val="000000"/>
                <w:sz w:val="24"/>
                <w:szCs w:val="24"/>
              </w:rPr>
            </w:pPr>
          </w:p>
        </w:tc>
        <w:tc>
          <w:tcPr>
            <w:tcW w:w="1993" w:type="dxa"/>
            <w:shd w:val="clear" w:color="000000" w:fill="D9E1F2"/>
            <w:noWrap/>
            <w:vAlign w:val="center"/>
          </w:tcPr>
          <w:p w14:paraId="2B8BFF5F" w14:textId="77777777" w:rsidR="0087037D" w:rsidRPr="00CE3EA8" w:rsidRDefault="0087037D" w:rsidP="00A375C6">
            <w:pPr>
              <w:spacing w:after="0" w:line="240" w:lineRule="auto"/>
              <w:rPr>
                <w:rFonts w:eastAsia="Times New Roman" w:cs="Times New Roman"/>
                <w:color w:val="000000"/>
                <w:sz w:val="24"/>
                <w:szCs w:val="24"/>
              </w:rPr>
            </w:pPr>
          </w:p>
        </w:tc>
        <w:tc>
          <w:tcPr>
            <w:tcW w:w="1818" w:type="dxa"/>
            <w:shd w:val="clear" w:color="000000" w:fill="D9E1F2"/>
            <w:noWrap/>
            <w:vAlign w:val="center"/>
          </w:tcPr>
          <w:p w14:paraId="34D0ACC4" w14:textId="77777777" w:rsidR="0087037D" w:rsidRPr="00CE3EA8" w:rsidRDefault="0087037D" w:rsidP="00A375C6">
            <w:pPr>
              <w:spacing w:after="0" w:line="240" w:lineRule="auto"/>
              <w:jc w:val="right"/>
              <w:rPr>
                <w:rFonts w:eastAsia="Times New Roman" w:cs="Times New Roman"/>
                <w:color w:val="000000"/>
                <w:sz w:val="24"/>
                <w:szCs w:val="24"/>
              </w:rPr>
            </w:pPr>
          </w:p>
        </w:tc>
        <w:tc>
          <w:tcPr>
            <w:tcW w:w="1752" w:type="dxa"/>
            <w:shd w:val="clear" w:color="000000" w:fill="D9E1F2"/>
            <w:noWrap/>
            <w:vAlign w:val="center"/>
          </w:tcPr>
          <w:p w14:paraId="44809918" w14:textId="77777777" w:rsidR="0087037D" w:rsidRPr="00CE3EA8" w:rsidRDefault="0087037D" w:rsidP="00A375C6">
            <w:pPr>
              <w:spacing w:after="0" w:line="240" w:lineRule="auto"/>
              <w:jc w:val="right"/>
              <w:rPr>
                <w:rFonts w:eastAsia="Times New Roman" w:cs="Times New Roman"/>
                <w:color w:val="000000"/>
                <w:sz w:val="24"/>
                <w:szCs w:val="24"/>
              </w:rPr>
            </w:pPr>
          </w:p>
        </w:tc>
      </w:tr>
      <w:tr w:rsidR="0087037D" w:rsidRPr="00CE3EA8" w14:paraId="1B0677FE" w14:textId="77777777" w:rsidTr="00C30527">
        <w:trPr>
          <w:gridAfter w:val="1"/>
          <w:wAfter w:w="11" w:type="dxa"/>
          <w:trHeight w:val="300"/>
        </w:trPr>
        <w:tc>
          <w:tcPr>
            <w:tcW w:w="2315" w:type="dxa"/>
            <w:shd w:val="clear" w:color="auto" w:fill="auto"/>
            <w:vAlign w:val="bottom"/>
            <w:hideMark/>
          </w:tcPr>
          <w:p w14:paraId="4228884B"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Заемные средства</w:t>
            </w:r>
          </w:p>
        </w:tc>
        <w:tc>
          <w:tcPr>
            <w:tcW w:w="2239" w:type="dxa"/>
            <w:shd w:val="clear" w:color="000000" w:fill="FFFFFF"/>
            <w:noWrap/>
            <w:vAlign w:val="bottom"/>
          </w:tcPr>
          <w:p w14:paraId="2801812F"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993" w:type="dxa"/>
            <w:shd w:val="clear" w:color="000000" w:fill="FFFFFF"/>
            <w:noWrap/>
            <w:vAlign w:val="bottom"/>
          </w:tcPr>
          <w:p w14:paraId="5CC5BD0B"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818" w:type="dxa"/>
            <w:shd w:val="clear" w:color="auto" w:fill="auto"/>
            <w:noWrap/>
            <w:vAlign w:val="center"/>
          </w:tcPr>
          <w:p w14:paraId="28F22816" w14:textId="77777777" w:rsidR="0087037D" w:rsidRPr="00CE3EA8" w:rsidRDefault="0087037D" w:rsidP="00A375C6">
            <w:pPr>
              <w:spacing w:after="0" w:line="240" w:lineRule="auto"/>
              <w:rPr>
                <w:rFonts w:eastAsia="Times New Roman" w:cs="Times New Roman"/>
                <w:color w:val="000000"/>
                <w:sz w:val="24"/>
                <w:szCs w:val="24"/>
              </w:rPr>
            </w:pPr>
          </w:p>
        </w:tc>
        <w:tc>
          <w:tcPr>
            <w:tcW w:w="1752" w:type="dxa"/>
            <w:shd w:val="clear" w:color="auto" w:fill="auto"/>
            <w:noWrap/>
            <w:vAlign w:val="center"/>
          </w:tcPr>
          <w:p w14:paraId="6CF8ACB4" w14:textId="77777777" w:rsidR="0087037D" w:rsidRPr="00CE3EA8" w:rsidRDefault="0087037D" w:rsidP="00A375C6">
            <w:pPr>
              <w:spacing w:after="0" w:line="240" w:lineRule="auto"/>
              <w:jc w:val="right"/>
              <w:rPr>
                <w:rFonts w:eastAsia="Times New Roman" w:cs="Times New Roman"/>
                <w:color w:val="000000"/>
                <w:sz w:val="24"/>
                <w:szCs w:val="24"/>
              </w:rPr>
            </w:pPr>
          </w:p>
        </w:tc>
      </w:tr>
      <w:tr w:rsidR="0087037D" w:rsidRPr="00CE3EA8" w14:paraId="71F64BF0" w14:textId="77777777" w:rsidTr="00C30527">
        <w:trPr>
          <w:gridAfter w:val="1"/>
          <w:wAfter w:w="11" w:type="dxa"/>
          <w:trHeight w:val="300"/>
        </w:trPr>
        <w:tc>
          <w:tcPr>
            <w:tcW w:w="2315" w:type="dxa"/>
            <w:shd w:val="clear" w:color="auto" w:fill="auto"/>
            <w:vAlign w:val="bottom"/>
            <w:hideMark/>
          </w:tcPr>
          <w:p w14:paraId="623615D3"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Отложенные налоговые обязательства</w:t>
            </w:r>
          </w:p>
        </w:tc>
        <w:tc>
          <w:tcPr>
            <w:tcW w:w="2239" w:type="dxa"/>
            <w:shd w:val="clear" w:color="000000" w:fill="FFFFFF"/>
            <w:noWrap/>
            <w:vAlign w:val="bottom"/>
          </w:tcPr>
          <w:p w14:paraId="4FF03597"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993" w:type="dxa"/>
            <w:shd w:val="clear" w:color="000000" w:fill="FFFFFF"/>
            <w:noWrap/>
            <w:vAlign w:val="bottom"/>
          </w:tcPr>
          <w:p w14:paraId="4D44B7F3"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818" w:type="dxa"/>
            <w:shd w:val="clear" w:color="auto" w:fill="auto"/>
            <w:noWrap/>
            <w:vAlign w:val="center"/>
          </w:tcPr>
          <w:p w14:paraId="6051B3CD" w14:textId="77777777" w:rsidR="0087037D" w:rsidRPr="00CE3EA8" w:rsidRDefault="0087037D" w:rsidP="00A375C6">
            <w:pPr>
              <w:spacing w:after="0" w:line="240" w:lineRule="auto"/>
              <w:rPr>
                <w:rFonts w:eastAsia="Times New Roman" w:cs="Times New Roman"/>
                <w:color w:val="000000"/>
                <w:sz w:val="24"/>
                <w:szCs w:val="24"/>
              </w:rPr>
            </w:pPr>
          </w:p>
        </w:tc>
        <w:tc>
          <w:tcPr>
            <w:tcW w:w="1752" w:type="dxa"/>
            <w:shd w:val="clear" w:color="auto" w:fill="auto"/>
            <w:noWrap/>
            <w:vAlign w:val="center"/>
          </w:tcPr>
          <w:p w14:paraId="396BA719" w14:textId="77777777" w:rsidR="0087037D" w:rsidRPr="00CE3EA8" w:rsidRDefault="0087037D" w:rsidP="00A375C6">
            <w:pPr>
              <w:spacing w:after="0" w:line="240" w:lineRule="auto"/>
              <w:jc w:val="right"/>
              <w:rPr>
                <w:rFonts w:eastAsia="Times New Roman" w:cs="Times New Roman"/>
                <w:color w:val="000000"/>
                <w:sz w:val="24"/>
                <w:szCs w:val="24"/>
              </w:rPr>
            </w:pPr>
          </w:p>
        </w:tc>
      </w:tr>
      <w:tr w:rsidR="0087037D" w:rsidRPr="00CE3EA8" w14:paraId="37B05E67" w14:textId="77777777" w:rsidTr="00C30527">
        <w:trPr>
          <w:gridAfter w:val="1"/>
          <w:wAfter w:w="11" w:type="dxa"/>
          <w:trHeight w:val="300"/>
        </w:trPr>
        <w:tc>
          <w:tcPr>
            <w:tcW w:w="2315" w:type="dxa"/>
            <w:shd w:val="clear" w:color="auto" w:fill="auto"/>
            <w:vAlign w:val="bottom"/>
            <w:hideMark/>
          </w:tcPr>
          <w:p w14:paraId="10CC1892"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Оценочные обязательства</w:t>
            </w:r>
          </w:p>
        </w:tc>
        <w:tc>
          <w:tcPr>
            <w:tcW w:w="2239" w:type="dxa"/>
            <w:shd w:val="clear" w:color="000000" w:fill="FFFFFF"/>
            <w:noWrap/>
            <w:vAlign w:val="bottom"/>
          </w:tcPr>
          <w:p w14:paraId="00D75F8D"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993" w:type="dxa"/>
            <w:shd w:val="clear" w:color="000000" w:fill="FFFFFF"/>
            <w:noWrap/>
            <w:vAlign w:val="bottom"/>
          </w:tcPr>
          <w:p w14:paraId="617954C6"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818" w:type="dxa"/>
            <w:shd w:val="clear" w:color="auto" w:fill="auto"/>
            <w:noWrap/>
            <w:vAlign w:val="center"/>
          </w:tcPr>
          <w:p w14:paraId="06B624BF" w14:textId="77777777" w:rsidR="0087037D" w:rsidRPr="00CE3EA8" w:rsidRDefault="0087037D" w:rsidP="00A375C6">
            <w:pPr>
              <w:spacing w:after="0" w:line="240" w:lineRule="auto"/>
              <w:rPr>
                <w:rFonts w:eastAsia="Times New Roman" w:cs="Times New Roman"/>
                <w:color w:val="000000"/>
                <w:sz w:val="24"/>
                <w:szCs w:val="24"/>
              </w:rPr>
            </w:pPr>
          </w:p>
        </w:tc>
        <w:tc>
          <w:tcPr>
            <w:tcW w:w="1752" w:type="dxa"/>
            <w:shd w:val="clear" w:color="auto" w:fill="auto"/>
            <w:noWrap/>
            <w:vAlign w:val="center"/>
          </w:tcPr>
          <w:p w14:paraId="14AC7926" w14:textId="77777777" w:rsidR="0087037D" w:rsidRPr="00CE3EA8" w:rsidRDefault="0087037D" w:rsidP="00A375C6">
            <w:pPr>
              <w:spacing w:after="0" w:line="240" w:lineRule="auto"/>
              <w:jc w:val="right"/>
              <w:rPr>
                <w:rFonts w:eastAsia="Times New Roman" w:cs="Times New Roman"/>
                <w:color w:val="000000"/>
                <w:sz w:val="24"/>
                <w:szCs w:val="24"/>
              </w:rPr>
            </w:pPr>
          </w:p>
        </w:tc>
      </w:tr>
      <w:tr w:rsidR="0087037D" w:rsidRPr="00CE3EA8" w14:paraId="1E43A1C6" w14:textId="77777777" w:rsidTr="00C30527">
        <w:trPr>
          <w:gridAfter w:val="1"/>
          <w:wAfter w:w="11" w:type="dxa"/>
          <w:trHeight w:val="300"/>
        </w:trPr>
        <w:tc>
          <w:tcPr>
            <w:tcW w:w="2315" w:type="dxa"/>
            <w:shd w:val="clear" w:color="auto" w:fill="auto"/>
            <w:vAlign w:val="bottom"/>
            <w:hideMark/>
          </w:tcPr>
          <w:p w14:paraId="042266B8"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Прочие обязательства</w:t>
            </w:r>
          </w:p>
        </w:tc>
        <w:tc>
          <w:tcPr>
            <w:tcW w:w="2239" w:type="dxa"/>
            <w:shd w:val="clear" w:color="000000" w:fill="FFFFFF"/>
            <w:noWrap/>
            <w:vAlign w:val="bottom"/>
          </w:tcPr>
          <w:p w14:paraId="36CB5764"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993" w:type="dxa"/>
            <w:shd w:val="clear" w:color="000000" w:fill="FFFFFF"/>
            <w:noWrap/>
            <w:vAlign w:val="bottom"/>
          </w:tcPr>
          <w:p w14:paraId="31E47A29"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818" w:type="dxa"/>
            <w:shd w:val="clear" w:color="auto" w:fill="auto"/>
            <w:noWrap/>
            <w:vAlign w:val="center"/>
          </w:tcPr>
          <w:p w14:paraId="252F40C7" w14:textId="77777777" w:rsidR="0087037D" w:rsidRPr="00CE3EA8" w:rsidRDefault="0087037D" w:rsidP="00A375C6">
            <w:pPr>
              <w:spacing w:after="0" w:line="240" w:lineRule="auto"/>
              <w:rPr>
                <w:rFonts w:eastAsia="Times New Roman" w:cs="Times New Roman"/>
                <w:color w:val="000000"/>
                <w:sz w:val="24"/>
                <w:szCs w:val="24"/>
              </w:rPr>
            </w:pPr>
          </w:p>
        </w:tc>
        <w:tc>
          <w:tcPr>
            <w:tcW w:w="1752" w:type="dxa"/>
            <w:shd w:val="clear" w:color="auto" w:fill="auto"/>
            <w:noWrap/>
            <w:vAlign w:val="center"/>
          </w:tcPr>
          <w:p w14:paraId="20D4C984" w14:textId="77777777" w:rsidR="0087037D" w:rsidRPr="00CE3EA8" w:rsidRDefault="0087037D" w:rsidP="00A375C6">
            <w:pPr>
              <w:spacing w:after="0" w:line="240" w:lineRule="auto"/>
              <w:jc w:val="right"/>
              <w:rPr>
                <w:rFonts w:eastAsia="Times New Roman" w:cs="Times New Roman"/>
                <w:color w:val="000000"/>
                <w:sz w:val="24"/>
                <w:szCs w:val="24"/>
              </w:rPr>
            </w:pPr>
          </w:p>
        </w:tc>
      </w:tr>
      <w:tr w:rsidR="0087037D" w:rsidRPr="00CE3EA8" w14:paraId="4CFBF7B8" w14:textId="77777777" w:rsidTr="00C30527">
        <w:trPr>
          <w:gridAfter w:val="1"/>
          <w:wAfter w:w="11" w:type="dxa"/>
          <w:trHeight w:val="300"/>
        </w:trPr>
        <w:tc>
          <w:tcPr>
            <w:tcW w:w="2315" w:type="dxa"/>
            <w:shd w:val="clear" w:color="auto" w:fill="auto"/>
            <w:vAlign w:val="bottom"/>
            <w:hideMark/>
          </w:tcPr>
          <w:p w14:paraId="23A1F416" w14:textId="77777777" w:rsidR="0087037D" w:rsidRPr="00CE3EA8" w:rsidRDefault="0087037D" w:rsidP="00A375C6">
            <w:pPr>
              <w:spacing w:after="0" w:line="240" w:lineRule="auto"/>
              <w:rPr>
                <w:rFonts w:eastAsia="Times New Roman" w:cs="Times New Roman"/>
                <w:b/>
                <w:bCs/>
                <w:color w:val="000000"/>
                <w:sz w:val="24"/>
                <w:szCs w:val="24"/>
              </w:rPr>
            </w:pPr>
            <w:r w:rsidRPr="00CE3EA8">
              <w:rPr>
                <w:rFonts w:eastAsia="Times New Roman" w:cs="Times New Roman"/>
                <w:b/>
                <w:bCs/>
                <w:color w:val="000000"/>
                <w:sz w:val="24"/>
                <w:szCs w:val="24"/>
              </w:rPr>
              <w:t>Итого по разделу IV</w:t>
            </w:r>
          </w:p>
        </w:tc>
        <w:tc>
          <w:tcPr>
            <w:tcW w:w="2239" w:type="dxa"/>
            <w:shd w:val="clear" w:color="000000" w:fill="FFFFFF"/>
            <w:noWrap/>
            <w:vAlign w:val="bottom"/>
          </w:tcPr>
          <w:p w14:paraId="171DAA97"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993" w:type="dxa"/>
            <w:shd w:val="clear" w:color="000000" w:fill="FFFFFF"/>
            <w:noWrap/>
            <w:vAlign w:val="bottom"/>
          </w:tcPr>
          <w:p w14:paraId="682617FA"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818" w:type="dxa"/>
            <w:shd w:val="clear" w:color="auto" w:fill="auto"/>
            <w:noWrap/>
            <w:vAlign w:val="center"/>
          </w:tcPr>
          <w:p w14:paraId="1872C9B5" w14:textId="77777777" w:rsidR="0087037D" w:rsidRPr="00CE3EA8" w:rsidRDefault="0087037D" w:rsidP="00A375C6">
            <w:pPr>
              <w:spacing w:after="0" w:line="240" w:lineRule="auto"/>
              <w:rPr>
                <w:rFonts w:eastAsia="Times New Roman" w:cs="Times New Roman"/>
                <w:b/>
                <w:bCs/>
                <w:color w:val="000000"/>
                <w:sz w:val="24"/>
                <w:szCs w:val="24"/>
              </w:rPr>
            </w:pPr>
          </w:p>
        </w:tc>
        <w:tc>
          <w:tcPr>
            <w:tcW w:w="1752" w:type="dxa"/>
            <w:shd w:val="clear" w:color="auto" w:fill="auto"/>
            <w:noWrap/>
            <w:vAlign w:val="center"/>
          </w:tcPr>
          <w:p w14:paraId="06B0F036" w14:textId="77777777" w:rsidR="0087037D" w:rsidRPr="00CE3EA8" w:rsidRDefault="0087037D" w:rsidP="00A375C6">
            <w:pPr>
              <w:spacing w:after="0" w:line="240" w:lineRule="auto"/>
              <w:jc w:val="right"/>
              <w:rPr>
                <w:rFonts w:eastAsia="Times New Roman" w:cs="Times New Roman"/>
                <w:b/>
                <w:bCs/>
                <w:color w:val="000000"/>
                <w:sz w:val="24"/>
                <w:szCs w:val="24"/>
              </w:rPr>
            </w:pPr>
          </w:p>
        </w:tc>
      </w:tr>
      <w:tr w:rsidR="0087037D" w:rsidRPr="00CE3EA8" w14:paraId="5D4446A3" w14:textId="77777777" w:rsidTr="00C30527">
        <w:trPr>
          <w:gridAfter w:val="1"/>
          <w:wAfter w:w="11" w:type="dxa"/>
          <w:trHeight w:val="300"/>
        </w:trPr>
        <w:tc>
          <w:tcPr>
            <w:tcW w:w="2315" w:type="dxa"/>
            <w:shd w:val="clear" w:color="000000" w:fill="D9E1F2"/>
            <w:vAlign w:val="bottom"/>
            <w:hideMark/>
          </w:tcPr>
          <w:p w14:paraId="795B3F35"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lastRenderedPageBreak/>
              <w:t>V. КРАТКОСРОЧНЫЕ ОБЯЗАТЕЛЬСТВА</w:t>
            </w:r>
          </w:p>
        </w:tc>
        <w:tc>
          <w:tcPr>
            <w:tcW w:w="2239" w:type="dxa"/>
            <w:shd w:val="clear" w:color="000000" w:fill="D9E1F2"/>
            <w:noWrap/>
            <w:vAlign w:val="center"/>
          </w:tcPr>
          <w:p w14:paraId="3C94CDA3" w14:textId="77777777" w:rsidR="0087037D" w:rsidRPr="00CE3EA8" w:rsidRDefault="0087037D" w:rsidP="00A375C6">
            <w:pPr>
              <w:spacing w:after="0" w:line="240" w:lineRule="auto"/>
              <w:rPr>
                <w:rFonts w:eastAsia="Times New Roman" w:cs="Times New Roman"/>
                <w:color w:val="000000"/>
                <w:sz w:val="24"/>
                <w:szCs w:val="24"/>
              </w:rPr>
            </w:pPr>
          </w:p>
        </w:tc>
        <w:tc>
          <w:tcPr>
            <w:tcW w:w="1993" w:type="dxa"/>
            <w:shd w:val="clear" w:color="000000" w:fill="D9E1F2"/>
            <w:noWrap/>
            <w:vAlign w:val="center"/>
          </w:tcPr>
          <w:p w14:paraId="33A1C9F2" w14:textId="77777777" w:rsidR="0087037D" w:rsidRPr="00CE3EA8" w:rsidRDefault="0087037D" w:rsidP="00A375C6">
            <w:pPr>
              <w:spacing w:after="0" w:line="240" w:lineRule="auto"/>
              <w:rPr>
                <w:rFonts w:eastAsia="Times New Roman" w:cs="Times New Roman"/>
                <w:color w:val="000000"/>
                <w:sz w:val="24"/>
                <w:szCs w:val="24"/>
              </w:rPr>
            </w:pPr>
          </w:p>
        </w:tc>
        <w:tc>
          <w:tcPr>
            <w:tcW w:w="1818" w:type="dxa"/>
            <w:shd w:val="clear" w:color="000000" w:fill="D9E1F2"/>
            <w:noWrap/>
            <w:vAlign w:val="center"/>
          </w:tcPr>
          <w:p w14:paraId="60CD19AF" w14:textId="77777777" w:rsidR="0087037D" w:rsidRPr="00CE3EA8" w:rsidRDefault="0087037D" w:rsidP="00A375C6">
            <w:pPr>
              <w:spacing w:after="0" w:line="240" w:lineRule="auto"/>
              <w:jc w:val="right"/>
              <w:rPr>
                <w:rFonts w:eastAsia="Times New Roman" w:cs="Times New Roman"/>
                <w:color w:val="000000"/>
                <w:sz w:val="24"/>
                <w:szCs w:val="24"/>
              </w:rPr>
            </w:pPr>
          </w:p>
        </w:tc>
        <w:tc>
          <w:tcPr>
            <w:tcW w:w="1752" w:type="dxa"/>
            <w:shd w:val="clear" w:color="000000" w:fill="D9E1F2"/>
            <w:noWrap/>
            <w:vAlign w:val="center"/>
          </w:tcPr>
          <w:p w14:paraId="375F476F" w14:textId="77777777" w:rsidR="0087037D" w:rsidRPr="00CE3EA8" w:rsidRDefault="0087037D" w:rsidP="00A375C6">
            <w:pPr>
              <w:spacing w:after="0" w:line="240" w:lineRule="auto"/>
              <w:jc w:val="right"/>
              <w:rPr>
                <w:rFonts w:eastAsia="Times New Roman" w:cs="Times New Roman"/>
                <w:color w:val="000000"/>
                <w:sz w:val="24"/>
                <w:szCs w:val="24"/>
              </w:rPr>
            </w:pPr>
          </w:p>
        </w:tc>
      </w:tr>
      <w:tr w:rsidR="0087037D" w:rsidRPr="00CE3EA8" w14:paraId="5490DA57" w14:textId="77777777" w:rsidTr="00C30527">
        <w:trPr>
          <w:gridAfter w:val="1"/>
          <w:wAfter w:w="11" w:type="dxa"/>
          <w:trHeight w:val="300"/>
        </w:trPr>
        <w:tc>
          <w:tcPr>
            <w:tcW w:w="2315" w:type="dxa"/>
            <w:shd w:val="clear" w:color="auto" w:fill="auto"/>
            <w:vAlign w:val="bottom"/>
            <w:hideMark/>
          </w:tcPr>
          <w:p w14:paraId="1F56C8D6"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Заемные средства</w:t>
            </w:r>
          </w:p>
        </w:tc>
        <w:tc>
          <w:tcPr>
            <w:tcW w:w="2239" w:type="dxa"/>
            <w:shd w:val="clear" w:color="000000" w:fill="FFFFFF"/>
            <w:noWrap/>
            <w:vAlign w:val="bottom"/>
          </w:tcPr>
          <w:p w14:paraId="5F63899D"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993" w:type="dxa"/>
            <w:shd w:val="clear" w:color="000000" w:fill="FFFFFF"/>
            <w:noWrap/>
            <w:vAlign w:val="bottom"/>
          </w:tcPr>
          <w:p w14:paraId="08A33E01"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818" w:type="dxa"/>
            <w:shd w:val="clear" w:color="auto" w:fill="auto"/>
            <w:noWrap/>
            <w:vAlign w:val="center"/>
          </w:tcPr>
          <w:p w14:paraId="798E6A67" w14:textId="77777777" w:rsidR="0087037D" w:rsidRPr="00CE3EA8" w:rsidRDefault="0087037D" w:rsidP="00A375C6">
            <w:pPr>
              <w:spacing w:after="0" w:line="240" w:lineRule="auto"/>
              <w:rPr>
                <w:rFonts w:eastAsia="Times New Roman" w:cs="Times New Roman"/>
                <w:color w:val="000000"/>
                <w:sz w:val="24"/>
                <w:szCs w:val="24"/>
              </w:rPr>
            </w:pPr>
          </w:p>
        </w:tc>
        <w:tc>
          <w:tcPr>
            <w:tcW w:w="1752" w:type="dxa"/>
            <w:shd w:val="clear" w:color="auto" w:fill="auto"/>
            <w:noWrap/>
            <w:vAlign w:val="center"/>
          </w:tcPr>
          <w:p w14:paraId="6794DA8A" w14:textId="77777777" w:rsidR="0087037D" w:rsidRPr="00CE3EA8" w:rsidRDefault="0087037D" w:rsidP="00A375C6">
            <w:pPr>
              <w:spacing w:after="0" w:line="240" w:lineRule="auto"/>
              <w:jc w:val="right"/>
              <w:rPr>
                <w:rFonts w:eastAsia="Times New Roman" w:cs="Times New Roman"/>
                <w:color w:val="000000"/>
                <w:sz w:val="24"/>
                <w:szCs w:val="24"/>
              </w:rPr>
            </w:pPr>
          </w:p>
        </w:tc>
      </w:tr>
      <w:tr w:rsidR="0087037D" w:rsidRPr="00CE3EA8" w14:paraId="4270C44A" w14:textId="77777777" w:rsidTr="00C30527">
        <w:trPr>
          <w:gridAfter w:val="1"/>
          <w:wAfter w:w="11" w:type="dxa"/>
          <w:trHeight w:val="300"/>
        </w:trPr>
        <w:tc>
          <w:tcPr>
            <w:tcW w:w="2315" w:type="dxa"/>
            <w:shd w:val="clear" w:color="auto" w:fill="auto"/>
            <w:vAlign w:val="bottom"/>
            <w:hideMark/>
          </w:tcPr>
          <w:p w14:paraId="54151F42"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Кредиторская задолженность</w:t>
            </w:r>
          </w:p>
        </w:tc>
        <w:tc>
          <w:tcPr>
            <w:tcW w:w="2239" w:type="dxa"/>
            <w:shd w:val="clear" w:color="000000" w:fill="FFFFFF"/>
            <w:noWrap/>
            <w:vAlign w:val="bottom"/>
          </w:tcPr>
          <w:p w14:paraId="495D1725"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993" w:type="dxa"/>
            <w:shd w:val="clear" w:color="000000" w:fill="FFFFFF"/>
            <w:noWrap/>
            <w:vAlign w:val="bottom"/>
          </w:tcPr>
          <w:p w14:paraId="134DBD10"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818" w:type="dxa"/>
            <w:shd w:val="clear" w:color="auto" w:fill="auto"/>
            <w:noWrap/>
            <w:vAlign w:val="center"/>
          </w:tcPr>
          <w:p w14:paraId="285AC164" w14:textId="77777777" w:rsidR="0087037D" w:rsidRPr="00CE3EA8" w:rsidRDefault="0087037D" w:rsidP="00A375C6">
            <w:pPr>
              <w:spacing w:after="0" w:line="240" w:lineRule="auto"/>
              <w:rPr>
                <w:rFonts w:eastAsia="Times New Roman" w:cs="Times New Roman"/>
                <w:color w:val="000000"/>
                <w:sz w:val="24"/>
                <w:szCs w:val="24"/>
              </w:rPr>
            </w:pPr>
          </w:p>
        </w:tc>
        <w:tc>
          <w:tcPr>
            <w:tcW w:w="1752" w:type="dxa"/>
            <w:shd w:val="clear" w:color="auto" w:fill="auto"/>
            <w:noWrap/>
            <w:vAlign w:val="center"/>
          </w:tcPr>
          <w:p w14:paraId="3CB9E41B" w14:textId="77777777" w:rsidR="0087037D" w:rsidRPr="00CE3EA8" w:rsidRDefault="0087037D" w:rsidP="00A375C6">
            <w:pPr>
              <w:spacing w:after="0" w:line="240" w:lineRule="auto"/>
              <w:jc w:val="right"/>
              <w:rPr>
                <w:rFonts w:eastAsia="Times New Roman" w:cs="Times New Roman"/>
                <w:color w:val="000000"/>
                <w:sz w:val="24"/>
                <w:szCs w:val="24"/>
              </w:rPr>
            </w:pPr>
          </w:p>
        </w:tc>
      </w:tr>
      <w:tr w:rsidR="0087037D" w:rsidRPr="00CE3EA8" w14:paraId="43B8EFAB" w14:textId="77777777" w:rsidTr="00C30527">
        <w:trPr>
          <w:gridAfter w:val="1"/>
          <w:wAfter w:w="11" w:type="dxa"/>
          <w:trHeight w:val="300"/>
        </w:trPr>
        <w:tc>
          <w:tcPr>
            <w:tcW w:w="2315" w:type="dxa"/>
            <w:shd w:val="clear" w:color="auto" w:fill="auto"/>
            <w:vAlign w:val="bottom"/>
            <w:hideMark/>
          </w:tcPr>
          <w:p w14:paraId="7B27149C"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Доходы будущих периодов</w:t>
            </w:r>
          </w:p>
        </w:tc>
        <w:tc>
          <w:tcPr>
            <w:tcW w:w="2239" w:type="dxa"/>
            <w:shd w:val="clear" w:color="000000" w:fill="FFFFFF"/>
            <w:noWrap/>
            <w:vAlign w:val="bottom"/>
          </w:tcPr>
          <w:p w14:paraId="254E9AB0"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993" w:type="dxa"/>
            <w:shd w:val="clear" w:color="000000" w:fill="FFFFFF"/>
            <w:noWrap/>
            <w:vAlign w:val="bottom"/>
          </w:tcPr>
          <w:p w14:paraId="539108B6"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818" w:type="dxa"/>
            <w:shd w:val="clear" w:color="auto" w:fill="auto"/>
            <w:noWrap/>
            <w:vAlign w:val="center"/>
          </w:tcPr>
          <w:p w14:paraId="7E07FF7C" w14:textId="77777777" w:rsidR="0087037D" w:rsidRPr="00CE3EA8" w:rsidRDefault="0087037D" w:rsidP="00A375C6">
            <w:pPr>
              <w:spacing w:after="0" w:line="240" w:lineRule="auto"/>
              <w:rPr>
                <w:rFonts w:eastAsia="Times New Roman" w:cs="Times New Roman"/>
                <w:color w:val="000000"/>
                <w:sz w:val="24"/>
                <w:szCs w:val="24"/>
              </w:rPr>
            </w:pPr>
          </w:p>
        </w:tc>
        <w:tc>
          <w:tcPr>
            <w:tcW w:w="1752" w:type="dxa"/>
            <w:shd w:val="clear" w:color="auto" w:fill="auto"/>
            <w:noWrap/>
            <w:vAlign w:val="center"/>
          </w:tcPr>
          <w:p w14:paraId="13E1424B" w14:textId="77777777" w:rsidR="0087037D" w:rsidRPr="00CE3EA8" w:rsidRDefault="0087037D" w:rsidP="00A375C6">
            <w:pPr>
              <w:spacing w:after="0" w:line="240" w:lineRule="auto"/>
              <w:jc w:val="right"/>
              <w:rPr>
                <w:rFonts w:eastAsia="Times New Roman" w:cs="Times New Roman"/>
                <w:color w:val="000000"/>
                <w:sz w:val="24"/>
                <w:szCs w:val="24"/>
              </w:rPr>
            </w:pPr>
          </w:p>
        </w:tc>
      </w:tr>
      <w:tr w:rsidR="0087037D" w:rsidRPr="00CE3EA8" w14:paraId="210ECE82" w14:textId="77777777" w:rsidTr="00C30527">
        <w:trPr>
          <w:gridAfter w:val="1"/>
          <w:wAfter w:w="11" w:type="dxa"/>
          <w:trHeight w:val="300"/>
        </w:trPr>
        <w:tc>
          <w:tcPr>
            <w:tcW w:w="2315" w:type="dxa"/>
            <w:shd w:val="clear" w:color="auto" w:fill="auto"/>
            <w:vAlign w:val="bottom"/>
            <w:hideMark/>
          </w:tcPr>
          <w:p w14:paraId="28CF4458"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Оценочные обязательства</w:t>
            </w:r>
          </w:p>
        </w:tc>
        <w:tc>
          <w:tcPr>
            <w:tcW w:w="2239" w:type="dxa"/>
            <w:shd w:val="clear" w:color="000000" w:fill="FFFFFF"/>
            <w:noWrap/>
            <w:vAlign w:val="bottom"/>
          </w:tcPr>
          <w:p w14:paraId="327DB9EA"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993" w:type="dxa"/>
            <w:shd w:val="clear" w:color="000000" w:fill="FFFFFF"/>
            <w:noWrap/>
            <w:vAlign w:val="bottom"/>
          </w:tcPr>
          <w:p w14:paraId="1C520699"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818" w:type="dxa"/>
            <w:shd w:val="clear" w:color="auto" w:fill="auto"/>
            <w:noWrap/>
            <w:vAlign w:val="center"/>
          </w:tcPr>
          <w:p w14:paraId="11D3E517" w14:textId="77777777" w:rsidR="0087037D" w:rsidRPr="00CE3EA8" w:rsidRDefault="0087037D" w:rsidP="00A375C6">
            <w:pPr>
              <w:spacing w:after="0" w:line="240" w:lineRule="auto"/>
              <w:rPr>
                <w:rFonts w:eastAsia="Times New Roman" w:cs="Times New Roman"/>
                <w:color w:val="000000"/>
                <w:sz w:val="24"/>
                <w:szCs w:val="24"/>
              </w:rPr>
            </w:pPr>
          </w:p>
        </w:tc>
        <w:tc>
          <w:tcPr>
            <w:tcW w:w="1752" w:type="dxa"/>
            <w:shd w:val="clear" w:color="auto" w:fill="auto"/>
            <w:noWrap/>
            <w:vAlign w:val="center"/>
          </w:tcPr>
          <w:p w14:paraId="09085E1A" w14:textId="77777777" w:rsidR="0087037D" w:rsidRPr="00CE3EA8" w:rsidRDefault="0087037D" w:rsidP="00A375C6">
            <w:pPr>
              <w:spacing w:after="0" w:line="240" w:lineRule="auto"/>
              <w:jc w:val="right"/>
              <w:rPr>
                <w:rFonts w:eastAsia="Times New Roman" w:cs="Times New Roman"/>
                <w:color w:val="000000"/>
                <w:sz w:val="24"/>
                <w:szCs w:val="24"/>
              </w:rPr>
            </w:pPr>
          </w:p>
        </w:tc>
      </w:tr>
      <w:tr w:rsidR="0087037D" w:rsidRPr="00CE3EA8" w14:paraId="22DB8D6C" w14:textId="77777777" w:rsidTr="00C30527">
        <w:trPr>
          <w:gridAfter w:val="1"/>
          <w:wAfter w:w="11" w:type="dxa"/>
          <w:trHeight w:val="300"/>
        </w:trPr>
        <w:tc>
          <w:tcPr>
            <w:tcW w:w="2315" w:type="dxa"/>
            <w:shd w:val="clear" w:color="auto" w:fill="auto"/>
            <w:vAlign w:val="bottom"/>
            <w:hideMark/>
          </w:tcPr>
          <w:p w14:paraId="50151A81"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Прочие обязательства</w:t>
            </w:r>
          </w:p>
        </w:tc>
        <w:tc>
          <w:tcPr>
            <w:tcW w:w="2239" w:type="dxa"/>
            <w:shd w:val="clear" w:color="000000" w:fill="FFFFFF"/>
            <w:noWrap/>
            <w:vAlign w:val="bottom"/>
          </w:tcPr>
          <w:p w14:paraId="54A6B96D"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993" w:type="dxa"/>
            <w:shd w:val="clear" w:color="000000" w:fill="FFFFFF"/>
            <w:noWrap/>
            <w:vAlign w:val="bottom"/>
          </w:tcPr>
          <w:p w14:paraId="1B248063"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818" w:type="dxa"/>
            <w:shd w:val="clear" w:color="auto" w:fill="auto"/>
            <w:noWrap/>
            <w:vAlign w:val="center"/>
          </w:tcPr>
          <w:p w14:paraId="625E1E1E" w14:textId="77777777" w:rsidR="0087037D" w:rsidRPr="00CE3EA8" w:rsidRDefault="0087037D" w:rsidP="00A375C6">
            <w:pPr>
              <w:spacing w:after="0" w:line="240" w:lineRule="auto"/>
              <w:rPr>
                <w:rFonts w:eastAsia="Times New Roman" w:cs="Times New Roman"/>
                <w:color w:val="000000"/>
                <w:sz w:val="24"/>
                <w:szCs w:val="24"/>
              </w:rPr>
            </w:pPr>
          </w:p>
        </w:tc>
        <w:tc>
          <w:tcPr>
            <w:tcW w:w="1752" w:type="dxa"/>
            <w:shd w:val="clear" w:color="auto" w:fill="auto"/>
            <w:noWrap/>
            <w:vAlign w:val="center"/>
          </w:tcPr>
          <w:p w14:paraId="4FB66207" w14:textId="77777777" w:rsidR="0087037D" w:rsidRPr="00CE3EA8" w:rsidRDefault="0087037D" w:rsidP="00A375C6">
            <w:pPr>
              <w:spacing w:after="0" w:line="240" w:lineRule="auto"/>
              <w:jc w:val="right"/>
              <w:rPr>
                <w:rFonts w:eastAsia="Times New Roman" w:cs="Times New Roman"/>
                <w:color w:val="000000"/>
                <w:sz w:val="24"/>
                <w:szCs w:val="24"/>
              </w:rPr>
            </w:pPr>
          </w:p>
        </w:tc>
      </w:tr>
      <w:tr w:rsidR="0087037D" w:rsidRPr="00CE3EA8" w14:paraId="5E96CCB1" w14:textId="77777777" w:rsidTr="00C30527">
        <w:trPr>
          <w:gridAfter w:val="1"/>
          <w:wAfter w:w="11" w:type="dxa"/>
          <w:trHeight w:val="300"/>
        </w:trPr>
        <w:tc>
          <w:tcPr>
            <w:tcW w:w="2315" w:type="dxa"/>
            <w:shd w:val="clear" w:color="auto" w:fill="auto"/>
            <w:vAlign w:val="bottom"/>
            <w:hideMark/>
          </w:tcPr>
          <w:p w14:paraId="5BCD2AC5" w14:textId="77777777" w:rsidR="0087037D" w:rsidRPr="00CE3EA8" w:rsidRDefault="0087037D" w:rsidP="00A375C6">
            <w:pPr>
              <w:spacing w:after="0" w:line="240" w:lineRule="auto"/>
              <w:rPr>
                <w:rFonts w:eastAsia="Times New Roman" w:cs="Times New Roman"/>
                <w:b/>
                <w:bCs/>
                <w:color w:val="000000"/>
                <w:sz w:val="24"/>
                <w:szCs w:val="24"/>
              </w:rPr>
            </w:pPr>
            <w:r w:rsidRPr="00CE3EA8">
              <w:rPr>
                <w:rFonts w:eastAsia="Times New Roman" w:cs="Times New Roman"/>
                <w:b/>
                <w:bCs/>
                <w:color w:val="000000"/>
                <w:sz w:val="24"/>
                <w:szCs w:val="24"/>
              </w:rPr>
              <w:t>Итого по разделу V</w:t>
            </w:r>
          </w:p>
        </w:tc>
        <w:tc>
          <w:tcPr>
            <w:tcW w:w="2239" w:type="dxa"/>
            <w:shd w:val="clear" w:color="000000" w:fill="FFFFFF"/>
            <w:noWrap/>
            <w:vAlign w:val="bottom"/>
          </w:tcPr>
          <w:p w14:paraId="68EEACCB"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993" w:type="dxa"/>
            <w:shd w:val="clear" w:color="000000" w:fill="FFFFFF"/>
            <w:noWrap/>
            <w:vAlign w:val="bottom"/>
          </w:tcPr>
          <w:p w14:paraId="2767D0CC"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818" w:type="dxa"/>
            <w:shd w:val="clear" w:color="auto" w:fill="auto"/>
            <w:noWrap/>
            <w:vAlign w:val="center"/>
          </w:tcPr>
          <w:p w14:paraId="54C1EEE9" w14:textId="77777777" w:rsidR="0087037D" w:rsidRPr="00CE3EA8" w:rsidRDefault="0087037D" w:rsidP="00A375C6">
            <w:pPr>
              <w:spacing w:after="0" w:line="240" w:lineRule="auto"/>
              <w:rPr>
                <w:rFonts w:eastAsia="Times New Roman" w:cs="Times New Roman"/>
                <w:b/>
                <w:bCs/>
                <w:color w:val="000000"/>
                <w:sz w:val="24"/>
                <w:szCs w:val="24"/>
              </w:rPr>
            </w:pPr>
          </w:p>
        </w:tc>
        <w:tc>
          <w:tcPr>
            <w:tcW w:w="1752" w:type="dxa"/>
            <w:shd w:val="clear" w:color="auto" w:fill="auto"/>
            <w:noWrap/>
            <w:vAlign w:val="center"/>
          </w:tcPr>
          <w:p w14:paraId="2EF74174" w14:textId="77777777" w:rsidR="0087037D" w:rsidRPr="00CE3EA8" w:rsidRDefault="0087037D" w:rsidP="00A375C6">
            <w:pPr>
              <w:spacing w:after="0" w:line="240" w:lineRule="auto"/>
              <w:jc w:val="right"/>
              <w:rPr>
                <w:rFonts w:eastAsia="Times New Roman" w:cs="Times New Roman"/>
                <w:b/>
                <w:bCs/>
                <w:color w:val="000000"/>
                <w:sz w:val="24"/>
                <w:szCs w:val="24"/>
              </w:rPr>
            </w:pPr>
          </w:p>
        </w:tc>
      </w:tr>
      <w:tr w:rsidR="0087037D" w:rsidRPr="00CE3EA8" w14:paraId="5DF60F93" w14:textId="77777777" w:rsidTr="00C30527">
        <w:trPr>
          <w:gridAfter w:val="1"/>
          <w:wAfter w:w="11" w:type="dxa"/>
          <w:trHeight w:val="300"/>
        </w:trPr>
        <w:tc>
          <w:tcPr>
            <w:tcW w:w="2315" w:type="dxa"/>
            <w:shd w:val="clear" w:color="000000" w:fill="FCE4D6"/>
            <w:vAlign w:val="bottom"/>
            <w:hideMark/>
          </w:tcPr>
          <w:p w14:paraId="5A377C10" w14:textId="77777777" w:rsidR="0087037D" w:rsidRPr="00CE3EA8" w:rsidRDefault="0087037D" w:rsidP="00A375C6">
            <w:pPr>
              <w:spacing w:after="0" w:line="240" w:lineRule="auto"/>
              <w:rPr>
                <w:rFonts w:eastAsia="Times New Roman" w:cs="Times New Roman"/>
                <w:b/>
                <w:bCs/>
                <w:color w:val="000000"/>
                <w:sz w:val="24"/>
                <w:szCs w:val="24"/>
              </w:rPr>
            </w:pPr>
            <w:r w:rsidRPr="00CE3EA8">
              <w:rPr>
                <w:rFonts w:eastAsia="Times New Roman" w:cs="Times New Roman"/>
                <w:b/>
                <w:bCs/>
                <w:color w:val="000000"/>
                <w:sz w:val="24"/>
                <w:szCs w:val="24"/>
              </w:rPr>
              <w:t>БАЛАНС</w:t>
            </w:r>
          </w:p>
        </w:tc>
        <w:tc>
          <w:tcPr>
            <w:tcW w:w="2239" w:type="dxa"/>
            <w:shd w:val="clear" w:color="000000" w:fill="FCE4D6"/>
            <w:noWrap/>
            <w:vAlign w:val="center"/>
          </w:tcPr>
          <w:p w14:paraId="1D9F62E2" w14:textId="77777777" w:rsidR="0087037D" w:rsidRPr="00CE3EA8" w:rsidRDefault="0087037D" w:rsidP="00A375C6">
            <w:pPr>
              <w:spacing w:after="0" w:line="240" w:lineRule="auto"/>
              <w:jc w:val="center"/>
              <w:rPr>
                <w:rFonts w:eastAsia="Times New Roman" w:cs="Times New Roman"/>
                <w:b/>
                <w:bCs/>
                <w:color w:val="000000"/>
                <w:sz w:val="24"/>
                <w:szCs w:val="24"/>
              </w:rPr>
            </w:pPr>
          </w:p>
        </w:tc>
        <w:tc>
          <w:tcPr>
            <w:tcW w:w="1993" w:type="dxa"/>
            <w:shd w:val="clear" w:color="000000" w:fill="FCE4D6"/>
            <w:noWrap/>
            <w:vAlign w:val="center"/>
          </w:tcPr>
          <w:p w14:paraId="06A12F41" w14:textId="77777777" w:rsidR="0087037D" w:rsidRPr="00CE3EA8" w:rsidRDefault="0087037D" w:rsidP="00A375C6">
            <w:pPr>
              <w:spacing w:after="0" w:line="240" w:lineRule="auto"/>
              <w:jc w:val="center"/>
              <w:rPr>
                <w:rFonts w:eastAsia="Times New Roman" w:cs="Times New Roman"/>
                <w:b/>
                <w:bCs/>
                <w:color w:val="000000"/>
                <w:sz w:val="24"/>
                <w:szCs w:val="24"/>
              </w:rPr>
            </w:pPr>
          </w:p>
        </w:tc>
        <w:tc>
          <w:tcPr>
            <w:tcW w:w="1818" w:type="dxa"/>
            <w:shd w:val="clear" w:color="000000" w:fill="FCE4D6"/>
            <w:noWrap/>
            <w:vAlign w:val="center"/>
          </w:tcPr>
          <w:p w14:paraId="709E7819" w14:textId="77777777" w:rsidR="0087037D" w:rsidRPr="00CE3EA8" w:rsidRDefault="0087037D" w:rsidP="00A375C6">
            <w:pPr>
              <w:spacing w:after="0" w:line="240" w:lineRule="auto"/>
              <w:rPr>
                <w:rFonts w:eastAsia="Times New Roman" w:cs="Times New Roman"/>
                <w:b/>
                <w:bCs/>
                <w:color w:val="000000"/>
                <w:sz w:val="24"/>
                <w:szCs w:val="24"/>
              </w:rPr>
            </w:pPr>
          </w:p>
        </w:tc>
        <w:tc>
          <w:tcPr>
            <w:tcW w:w="1752" w:type="dxa"/>
            <w:shd w:val="clear" w:color="000000" w:fill="FCE4D6"/>
            <w:noWrap/>
            <w:vAlign w:val="center"/>
          </w:tcPr>
          <w:p w14:paraId="0A724CB9" w14:textId="77777777" w:rsidR="0087037D" w:rsidRPr="00CE3EA8" w:rsidRDefault="0087037D" w:rsidP="00A375C6">
            <w:pPr>
              <w:spacing w:after="0" w:line="240" w:lineRule="auto"/>
              <w:jc w:val="right"/>
              <w:rPr>
                <w:rFonts w:eastAsia="Times New Roman" w:cs="Times New Roman"/>
                <w:b/>
                <w:bCs/>
                <w:color w:val="000000"/>
                <w:sz w:val="24"/>
                <w:szCs w:val="24"/>
              </w:rPr>
            </w:pPr>
          </w:p>
        </w:tc>
      </w:tr>
    </w:tbl>
    <w:p w14:paraId="43C06759" w14:textId="77777777" w:rsidR="0087037D" w:rsidRPr="00CE3EA8" w:rsidRDefault="0087037D" w:rsidP="0087037D">
      <w:pPr>
        <w:widowControl w:val="0"/>
        <w:autoSpaceDE w:val="0"/>
        <w:autoSpaceDN w:val="0"/>
        <w:adjustRightInd w:val="0"/>
        <w:spacing w:after="0" w:line="240" w:lineRule="auto"/>
        <w:rPr>
          <w:rFonts w:eastAsia="Times New Roman" w:cs="Times New Roman"/>
          <w:sz w:val="24"/>
          <w:szCs w:val="24"/>
        </w:rPr>
      </w:pPr>
    </w:p>
    <w:p w14:paraId="47499F38" w14:textId="6F69D351" w:rsidR="0087037D" w:rsidRPr="00CE3EA8" w:rsidRDefault="0087037D" w:rsidP="00CA4998">
      <w:pPr>
        <w:pStyle w:val="afff3"/>
        <w:numPr>
          <w:ilvl w:val="2"/>
          <w:numId w:val="11"/>
        </w:numPr>
        <w:spacing w:before="120" w:after="0" w:line="240" w:lineRule="auto"/>
        <w:ind w:left="0" w:firstLine="720"/>
        <w:jc w:val="both"/>
        <w:rPr>
          <w:rFonts w:eastAsia="Times New Roman" w:cs="Times New Roman"/>
          <w:bCs/>
          <w:sz w:val="24"/>
          <w:szCs w:val="24"/>
        </w:rPr>
      </w:pPr>
      <w:r w:rsidRPr="00CE3EA8">
        <w:rPr>
          <w:rFonts w:eastAsia="Times New Roman" w:cs="Times New Roman"/>
          <w:bCs/>
          <w:sz w:val="24"/>
          <w:szCs w:val="24"/>
        </w:rPr>
        <w:t xml:space="preserve">Строка </w:t>
      </w:r>
      <w:r w:rsidR="00CA4998">
        <w:rPr>
          <w:rFonts w:eastAsia="Times New Roman" w:cs="Times New Roman"/>
          <w:bCs/>
          <w:sz w:val="24"/>
          <w:szCs w:val="24"/>
        </w:rPr>
        <w:t>«</w:t>
      </w:r>
      <w:r w:rsidRPr="00CE3EA8">
        <w:rPr>
          <w:rFonts w:eastAsia="Times New Roman" w:cs="Times New Roman"/>
          <w:bCs/>
          <w:sz w:val="24"/>
          <w:szCs w:val="24"/>
        </w:rPr>
        <w:t>КАПИТАЛ И РЕЗЕРВЫ</w:t>
      </w:r>
      <w:r w:rsidR="00CA4998">
        <w:rPr>
          <w:rFonts w:eastAsia="Times New Roman" w:cs="Times New Roman"/>
          <w:bCs/>
          <w:sz w:val="24"/>
          <w:szCs w:val="24"/>
        </w:rPr>
        <w:t>»</w:t>
      </w:r>
      <w:r w:rsidRPr="00CE3EA8">
        <w:rPr>
          <w:rFonts w:eastAsia="Times New Roman" w:cs="Times New Roman"/>
          <w:bCs/>
          <w:sz w:val="24"/>
          <w:szCs w:val="24"/>
        </w:rPr>
        <w:t xml:space="preserve"> представляет сумму следующих показателей:</w:t>
      </w:r>
    </w:p>
    <w:p w14:paraId="6E6DF1AC" w14:textId="359961A8" w:rsidR="0087037D" w:rsidRPr="00CE3EA8" w:rsidRDefault="00CA4998" w:rsidP="00CA4998">
      <w:pPr>
        <w:pStyle w:val="afff3"/>
        <w:numPr>
          <w:ilvl w:val="0"/>
          <w:numId w:val="54"/>
        </w:numPr>
        <w:spacing w:before="120" w:after="120" w:line="240" w:lineRule="auto"/>
        <w:ind w:left="1134" w:firstLine="0"/>
        <w:jc w:val="both"/>
        <w:rPr>
          <w:rFonts w:eastAsia="Times New Roman" w:cs="Times New Roman"/>
          <w:color w:val="000000"/>
          <w:sz w:val="24"/>
          <w:szCs w:val="24"/>
        </w:rPr>
      </w:pPr>
      <w:r>
        <w:rPr>
          <w:rFonts w:eastAsia="Times New Roman" w:cs="Times New Roman"/>
          <w:color w:val="000000"/>
          <w:sz w:val="24"/>
          <w:szCs w:val="24"/>
        </w:rPr>
        <w:t>«</w:t>
      </w:r>
      <w:r w:rsidR="0087037D" w:rsidRPr="00CE3EA8">
        <w:rPr>
          <w:rFonts w:eastAsia="Times New Roman" w:cs="Times New Roman"/>
          <w:color w:val="000000"/>
          <w:sz w:val="24"/>
          <w:szCs w:val="24"/>
        </w:rPr>
        <w:t>Уставный капитал (фактический)</w:t>
      </w:r>
      <w:r>
        <w:rPr>
          <w:rFonts w:eastAsia="Times New Roman" w:cs="Times New Roman"/>
          <w:color w:val="000000"/>
          <w:sz w:val="24"/>
          <w:szCs w:val="24"/>
        </w:rPr>
        <w:t>»</w:t>
      </w:r>
      <w:r w:rsidR="0087037D" w:rsidRPr="00CE3EA8">
        <w:rPr>
          <w:rFonts w:eastAsia="Times New Roman" w:cs="Times New Roman"/>
          <w:color w:val="000000"/>
          <w:sz w:val="24"/>
          <w:szCs w:val="24"/>
        </w:rPr>
        <w:t xml:space="preserve"> – величина оплаченного уставного капитала за минусом задолженности учредителей по взносам в уставный капитал и суммы собственных акций, выкупленных у акционеров;</w:t>
      </w:r>
    </w:p>
    <w:p w14:paraId="0ADD3485" w14:textId="0B39DEF7" w:rsidR="0087037D" w:rsidRPr="00CE3EA8" w:rsidRDefault="00CA4998" w:rsidP="00CA4998">
      <w:pPr>
        <w:pStyle w:val="afff3"/>
        <w:numPr>
          <w:ilvl w:val="0"/>
          <w:numId w:val="54"/>
        </w:numPr>
        <w:spacing w:before="120" w:after="120" w:line="240" w:lineRule="auto"/>
        <w:ind w:left="1134" w:firstLine="0"/>
        <w:jc w:val="both"/>
        <w:rPr>
          <w:rFonts w:eastAsia="Times New Roman" w:cs="Times New Roman"/>
          <w:color w:val="000000"/>
          <w:sz w:val="24"/>
          <w:szCs w:val="24"/>
        </w:rPr>
      </w:pPr>
      <w:r>
        <w:rPr>
          <w:rFonts w:eastAsia="Times New Roman" w:cs="Times New Roman"/>
          <w:color w:val="000000"/>
          <w:sz w:val="24"/>
          <w:szCs w:val="24"/>
        </w:rPr>
        <w:t>«</w:t>
      </w:r>
      <w:r w:rsidR="0087037D" w:rsidRPr="00CE3EA8">
        <w:rPr>
          <w:rFonts w:eastAsia="Times New Roman" w:cs="Times New Roman"/>
          <w:color w:val="000000"/>
          <w:sz w:val="24"/>
          <w:szCs w:val="24"/>
        </w:rPr>
        <w:t>Добавочный капитал</w:t>
      </w:r>
      <w:r>
        <w:rPr>
          <w:rFonts w:eastAsia="Times New Roman" w:cs="Times New Roman"/>
          <w:color w:val="000000"/>
          <w:sz w:val="24"/>
          <w:szCs w:val="24"/>
        </w:rPr>
        <w:t>»</w:t>
      </w:r>
      <w:r w:rsidR="0087037D" w:rsidRPr="00CE3EA8">
        <w:rPr>
          <w:rFonts w:eastAsia="Times New Roman" w:cs="Times New Roman"/>
          <w:color w:val="000000"/>
          <w:sz w:val="24"/>
          <w:szCs w:val="24"/>
        </w:rPr>
        <w:t>;</w:t>
      </w:r>
    </w:p>
    <w:p w14:paraId="63348E7B" w14:textId="44446171" w:rsidR="0087037D" w:rsidRPr="00CE3EA8" w:rsidRDefault="00CA4998" w:rsidP="00CA4998">
      <w:pPr>
        <w:pStyle w:val="afff3"/>
        <w:numPr>
          <w:ilvl w:val="0"/>
          <w:numId w:val="54"/>
        </w:numPr>
        <w:spacing w:before="120" w:after="120" w:line="240" w:lineRule="auto"/>
        <w:ind w:left="1134" w:firstLine="0"/>
        <w:jc w:val="both"/>
        <w:rPr>
          <w:rFonts w:eastAsia="Times New Roman" w:cs="Times New Roman"/>
          <w:color w:val="000000"/>
          <w:sz w:val="24"/>
          <w:szCs w:val="24"/>
        </w:rPr>
      </w:pPr>
      <w:r>
        <w:rPr>
          <w:rFonts w:eastAsia="Times New Roman" w:cs="Times New Roman"/>
          <w:color w:val="000000"/>
          <w:sz w:val="24"/>
          <w:szCs w:val="24"/>
        </w:rPr>
        <w:t>«</w:t>
      </w:r>
      <w:r w:rsidR="0087037D" w:rsidRPr="00CE3EA8">
        <w:rPr>
          <w:rFonts w:eastAsia="Times New Roman" w:cs="Times New Roman"/>
          <w:color w:val="000000"/>
          <w:sz w:val="24"/>
          <w:szCs w:val="24"/>
        </w:rPr>
        <w:t>Целевое финансирование</w:t>
      </w:r>
      <w:r>
        <w:rPr>
          <w:rFonts w:eastAsia="Times New Roman" w:cs="Times New Roman"/>
          <w:color w:val="000000"/>
          <w:sz w:val="24"/>
          <w:szCs w:val="24"/>
        </w:rPr>
        <w:t>»</w:t>
      </w:r>
      <w:r w:rsidR="0087037D" w:rsidRPr="00CE3EA8">
        <w:rPr>
          <w:rFonts w:eastAsia="Times New Roman" w:cs="Times New Roman"/>
          <w:color w:val="000000"/>
          <w:sz w:val="24"/>
          <w:szCs w:val="24"/>
        </w:rPr>
        <w:t>;</w:t>
      </w:r>
    </w:p>
    <w:p w14:paraId="724AFF6A" w14:textId="6023DB42" w:rsidR="0087037D" w:rsidRPr="00CE3EA8" w:rsidRDefault="00CA4998" w:rsidP="00CA4998">
      <w:pPr>
        <w:pStyle w:val="afff3"/>
        <w:numPr>
          <w:ilvl w:val="0"/>
          <w:numId w:val="54"/>
        </w:numPr>
        <w:spacing w:before="120" w:after="120" w:line="240" w:lineRule="auto"/>
        <w:ind w:left="1134" w:firstLine="0"/>
        <w:jc w:val="both"/>
        <w:rPr>
          <w:rFonts w:eastAsia="Times New Roman" w:cs="Times New Roman"/>
          <w:color w:val="000000"/>
          <w:sz w:val="24"/>
          <w:szCs w:val="24"/>
        </w:rPr>
      </w:pPr>
      <w:r>
        <w:rPr>
          <w:rFonts w:eastAsia="Times New Roman" w:cs="Times New Roman"/>
          <w:color w:val="000000"/>
          <w:sz w:val="24"/>
          <w:szCs w:val="24"/>
        </w:rPr>
        <w:t>«</w:t>
      </w:r>
      <w:r w:rsidR="0087037D" w:rsidRPr="00CE3EA8">
        <w:rPr>
          <w:rFonts w:eastAsia="Times New Roman" w:cs="Times New Roman"/>
          <w:color w:val="000000"/>
          <w:sz w:val="24"/>
          <w:szCs w:val="24"/>
        </w:rPr>
        <w:t>Резервы, фонды, нераспределенная прибыль (фактические)</w:t>
      </w:r>
      <w:r>
        <w:rPr>
          <w:rFonts w:eastAsia="Times New Roman" w:cs="Times New Roman"/>
          <w:color w:val="000000"/>
          <w:sz w:val="24"/>
          <w:szCs w:val="24"/>
        </w:rPr>
        <w:t>»</w:t>
      </w:r>
      <w:r w:rsidR="0087037D" w:rsidRPr="00CE3EA8">
        <w:rPr>
          <w:rFonts w:eastAsia="Times New Roman" w:cs="Times New Roman"/>
          <w:color w:val="000000"/>
          <w:sz w:val="24"/>
          <w:szCs w:val="24"/>
        </w:rPr>
        <w:t xml:space="preserve"> – сумма нераспределенной прибыли, резервов (в т.ч. резервов под условные обязательства и резервы предстоящих расходов) и фондов за минусом убытков;</w:t>
      </w:r>
    </w:p>
    <w:p w14:paraId="42357394" w14:textId="6CFC6B5F" w:rsidR="0087037D" w:rsidRPr="00CE3EA8" w:rsidRDefault="0087037D" w:rsidP="00CA4998">
      <w:pPr>
        <w:pStyle w:val="afff3"/>
        <w:numPr>
          <w:ilvl w:val="2"/>
          <w:numId w:val="11"/>
        </w:numPr>
        <w:spacing w:before="120" w:after="0" w:line="240" w:lineRule="auto"/>
        <w:ind w:left="0" w:firstLine="720"/>
        <w:jc w:val="both"/>
        <w:rPr>
          <w:rFonts w:eastAsia="Times New Roman" w:cs="Times New Roman"/>
          <w:bCs/>
          <w:sz w:val="24"/>
          <w:szCs w:val="24"/>
        </w:rPr>
      </w:pPr>
      <w:r w:rsidRPr="00CE3EA8">
        <w:rPr>
          <w:rFonts w:eastAsia="Times New Roman" w:cs="Times New Roman"/>
          <w:bCs/>
          <w:sz w:val="24"/>
          <w:szCs w:val="24"/>
        </w:rPr>
        <w:t xml:space="preserve">Строка </w:t>
      </w:r>
      <w:r w:rsidR="00CA4998">
        <w:rPr>
          <w:rFonts w:eastAsia="Times New Roman" w:cs="Times New Roman"/>
          <w:bCs/>
          <w:sz w:val="24"/>
          <w:szCs w:val="24"/>
        </w:rPr>
        <w:t>«</w:t>
      </w:r>
      <w:r w:rsidRPr="00CE3EA8">
        <w:rPr>
          <w:rFonts w:eastAsia="Times New Roman" w:cs="Times New Roman"/>
          <w:bCs/>
          <w:sz w:val="24"/>
          <w:szCs w:val="24"/>
        </w:rPr>
        <w:t>ДОЛГОСРОЧНЫЕ ОБЯЗАТЕЛЬСТВА</w:t>
      </w:r>
      <w:r w:rsidR="00BB40C8">
        <w:rPr>
          <w:rFonts w:eastAsia="Times New Roman" w:cs="Times New Roman"/>
          <w:bCs/>
          <w:sz w:val="24"/>
          <w:szCs w:val="24"/>
        </w:rPr>
        <w:t>»</w:t>
      </w:r>
      <w:r w:rsidRPr="00CE3EA8">
        <w:rPr>
          <w:rFonts w:eastAsia="Times New Roman" w:cs="Times New Roman"/>
          <w:bCs/>
          <w:sz w:val="24"/>
          <w:szCs w:val="24"/>
        </w:rPr>
        <w:t xml:space="preserve"> включает долгосрочные кредиты банков и долгосрочные займы, долгосрочную кредиторскую задолженность (которая в свою очередь, в том числе включает в себя отложенные налоговые обязательства и прочие долгосрочные обязательства).</w:t>
      </w:r>
    </w:p>
    <w:p w14:paraId="179FC82A" w14:textId="33ED70F5" w:rsidR="0087037D" w:rsidRPr="00CE3EA8" w:rsidRDefault="0087037D" w:rsidP="00CA4998">
      <w:pPr>
        <w:pStyle w:val="afff3"/>
        <w:numPr>
          <w:ilvl w:val="2"/>
          <w:numId w:val="11"/>
        </w:numPr>
        <w:spacing w:before="120" w:after="0" w:line="240" w:lineRule="auto"/>
        <w:ind w:left="0" w:firstLine="720"/>
        <w:jc w:val="both"/>
        <w:rPr>
          <w:rFonts w:eastAsia="Times New Roman" w:cs="Times New Roman"/>
          <w:bCs/>
          <w:sz w:val="24"/>
          <w:szCs w:val="24"/>
        </w:rPr>
      </w:pPr>
      <w:r w:rsidRPr="00CE3EA8">
        <w:rPr>
          <w:rFonts w:eastAsia="Times New Roman" w:cs="Times New Roman"/>
          <w:bCs/>
          <w:sz w:val="24"/>
          <w:szCs w:val="24"/>
        </w:rPr>
        <w:t xml:space="preserve">В строку </w:t>
      </w:r>
      <w:r w:rsidR="00CA4998">
        <w:rPr>
          <w:rFonts w:eastAsia="Times New Roman" w:cs="Times New Roman"/>
          <w:bCs/>
          <w:sz w:val="24"/>
          <w:szCs w:val="24"/>
        </w:rPr>
        <w:t>«</w:t>
      </w:r>
      <w:r w:rsidRPr="00CE3EA8">
        <w:rPr>
          <w:rFonts w:eastAsia="Times New Roman" w:cs="Times New Roman"/>
          <w:bCs/>
          <w:sz w:val="24"/>
          <w:szCs w:val="24"/>
        </w:rPr>
        <w:t>КРАТКОСРОЧНЫЕ ОБЯЗАТЕЛЬСТВА</w:t>
      </w:r>
      <w:r w:rsidR="00CA4998">
        <w:rPr>
          <w:rFonts w:eastAsia="Times New Roman" w:cs="Times New Roman"/>
          <w:bCs/>
          <w:sz w:val="24"/>
          <w:szCs w:val="24"/>
        </w:rPr>
        <w:t>»</w:t>
      </w:r>
      <w:r w:rsidRPr="00CE3EA8">
        <w:rPr>
          <w:rFonts w:eastAsia="Times New Roman" w:cs="Times New Roman"/>
          <w:bCs/>
          <w:sz w:val="24"/>
          <w:szCs w:val="24"/>
        </w:rPr>
        <w:t xml:space="preserve"> включена сумма следующих показателей:</w:t>
      </w:r>
    </w:p>
    <w:p w14:paraId="67CEAD1A" w14:textId="12A1DA86" w:rsidR="0087037D" w:rsidRPr="00CE3EA8" w:rsidRDefault="00CA4998" w:rsidP="00CA4998">
      <w:pPr>
        <w:pStyle w:val="afff3"/>
        <w:numPr>
          <w:ilvl w:val="0"/>
          <w:numId w:val="54"/>
        </w:numPr>
        <w:spacing w:before="120" w:after="120" w:line="240" w:lineRule="auto"/>
        <w:ind w:left="1134" w:firstLine="0"/>
        <w:jc w:val="both"/>
        <w:rPr>
          <w:rFonts w:eastAsia="Times New Roman" w:cs="Times New Roman"/>
          <w:color w:val="000000"/>
          <w:sz w:val="24"/>
          <w:szCs w:val="24"/>
        </w:rPr>
      </w:pPr>
      <w:r>
        <w:rPr>
          <w:rFonts w:eastAsia="Times New Roman" w:cs="Times New Roman"/>
          <w:color w:val="000000"/>
          <w:sz w:val="24"/>
          <w:szCs w:val="24"/>
        </w:rPr>
        <w:t>«</w:t>
      </w:r>
      <w:r w:rsidR="0087037D" w:rsidRPr="00CE3EA8">
        <w:rPr>
          <w:rFonts w:eastAsia="Times New Roman" w:cs="Times New Roman"/>
          <w:color w:val="000000"/>
          <w:sz w:val="24"/>
          <w:szCs w:val="24"/>
        </w:rPr>
        <w:t>Краткосрочные кредиты</w:t>
      </w:r>
      <w:r>
        <w:rPr>
          <w:rFonts w:eastAsia="Times New Roman" w:cs="Times New Roman"/>
          <w:color w:val="000000"/>
          <w:sz w:val="24"/>
          <w:szCs w:val="24"/>
        </w:rPr>
        <w:t>»</w:t>
      </w:r>
      <w:r w:rsidR="0087037D" w:rsidRPr="00CE3EA8">
        <w:rPr>
          <w:rFonts w:eastAsia="Times New Roman" w:cs="Times New Roman"/>
          <w:color w:val="000000"/>
          <w:sz w:val="24"/>
          <w:szCs w:val="24"/>
        </w:rPr>
        <w:t xml:space="preserve"> – краткосрочные заемные средства;</w:t>
      </w:r>
    </w:p>
    <w:p w14:paraId="7ED3A0F9" w14:textId="2E17A80E" w:rsidR="0087037D" w:rsidRPr="00CE3EA8" w:rsidRDefault="00CA4998" w:rsidP="00CA4998">
      <w:pPr>
        <w:pStyle w:val="afff3"/>
        <w:numPr>
          <w:ilvl w:val="0"/>
          <w:numId w:val="54"/>
        </w:numPr>
        <w:spacing w:before="120" w:after="120" w:line="240" w:lineRule="auto"/>
        <w:ind w:left="1134" w:firstLine="0"/>
        <w:jc w:val="both"/>
        <w:rPr>
          <w:rFonts w:eastAsia="Times New Roman" w:cs="Times New Roman"/>
          <w:color w:val="000000"/>
          <w:sz w:val="24"/>
          <w:szCs w:val="24"/>
        </w:rPr>
      </w:pPr>
      <w:r>
        <w:rPr>
          <w:rFonts w:eastAsia="Times New Roman" w:cs="Times New Roman"/>
          <w:color w:val="000000"/>
          <w:sz w:val="24"/>
          <w:szCs w:val="24"/>
        </w:rPr>
        <w:t>«</w:t>
      </w:r>
      <w:r w:rsidR="0087037D" w:rsidRPr="00CE3EA8">
        <w:rPr>
          <w:rFonts w:eastAsia="Times New Roman" w:cs="Times New Roman"/>
          <w:color w:val="000000"/>
          <w:sz w:val="24"/>
          <w:szCs w:val="24"/>
        </w:rPr>
        <w:t>Краткосрочная кредиторская задолженность</w:t>
      </w:r>
      <w:r>
        <w:rPr>
          <w:rFonts w:eastAsia="Times New Roman" w:cs="Times New Roman"/>
          <w:color w:val="000000"/>
          <w:sz w:val="24"/>
          <w:szCs w:val="24"/>
        </w:rPr>
        <w:t>»</w:t>
      </w:r>
      <w:r w:rsidR="0087037D" w:rsidRPr="00CE3EA8">
        <w:rPr>
          <w:rFonts w:eastAsia="Times New Roman" w:cs="Times New Roman"/>
          <w:color w:val="000000"/>
          <w:sz w:val="24"/>
          <w:szCs w:val="24"/>
        </w:rPr>
        <w:t xml:space="preserve"> – кредиторская задолженность </w:t>
      </w:r>
      <w:r>
        <w:rPr>
          <w:rFonts w:eastAsia="Times New Roman" w:cs="Times New Roman"/>
          <w:color w:val="000000"/>
          <w:sz w:val="24"/>
          <w:szCs w:val="24"/>
        </w:rPr>
        <w:t>заемщика</w:t>
      </w:r>
      <w:r w:rsidR="0087037D" w:rsidRPr="00CE3EA8">
        <w:rPr>
          <w:rFonts w:eastAsia="Times New Roman" w:cs="Times New Roman"/>
          <w:color w:val="000000"/>
          <w:sz w:val="24"/>
          <w:szCs w:val="24"/>
        </w:rPr>
        <w:t>, срок погашения которой, согласно условиям договора, не превышает 12 месяцев;</w:t>
      </w:r>
    </w:p>
    <w:p w14:paraId="17D36B31" w14:textId="2E424728" w:rsidR="0087037D" w:rsidRPr="00CE3EA8" w:rsidRDefault="00CA4998" w:rsidP="00CA4998">
      <w:pPr>
        <w:pStyle w:val="afff3"/>
        <w:numPr>
          <w:ilvl w:val="0"/>
          <w:numId w:val="54"/>
        </w:numPr>
        <w:spacing w:before="120" w:after="120" w:line="240" w:lineRule="auto"/>
        <w:ind w:left="1134" w:firstLine="0"/>
        <w:jc w:val="both"/>
        <w:rPr>
          <w:rFonts w:eastAsia="Times New Roman" w:cs="Times New Roman"/>
          <w:color w:val="000000"/>
          <w:sz w:val="24"/>
          <w:szCs w:val="24"/>
        </w:rPr>
      </w:pPr>
      <w:r>
        <w:rPr>
          <w:rFonts w:eastAsia="Times New Roman" w:cs="Times New Roman"/>
          <w:color w:val="000000"/>
          <w:sz w:val="24"/>
          <w:szCs w:val="24"/>
        </w:rPr>
        <w:t>«</w:t>
      </w:r>
      <w:r w:rsidR="0087037D" w:rsidRPr="00CE3EA8">
        <w:rPr>
          <w:rFonts w:eastAsia="Times New Roman" w:cs="Times New Roman"/>
          <w:color w:val="000000"/>
          <w:sz w:val="24"/>
          <w:szCs w:val="24"/>
        </w:rPr>
        <w:t>Прочие краткосрочные обязательства</w:t>
      </w:r>
      <w:r>
        <w:rPr>
          <w:rFonts w:eastAsia="Times New Roman" w:cs="Times New Roman"/>
          <w:color w:val="000000"/>
          <w:sz w:val="24"/>
          <w:szCs w:val="24"/>
        </w:rPr>
        <w:t>» -</w:t>
      </w:r>
      <w:r w:rsidR="0087037D" w:rsidRPr="00CE3EA8">
        <w:rPr>
          <w:rFonts w:eastAsia="Times New Roman" w:cs="Times New Roman"/>
          <w:color w:val="000000"/>
          <w:sz w:val="24"/>
          <w:szCs w:val="24"/>
        </w:rPr>
        <w:t xml:space="preserve"> сумма краткосрочных обязательств, не включенных в перечисленные выше показатели;</w:t>
      </w:r>
    </w:p>
    <w:p w14:paraId="24C3FEA9" w14:textId="7807EB54" w:rsidR="0087037D" w:rsidRPr="00CE3EA8" w:rsidRDefault="00CA4998" w:rsidP="00CA4998">
      <w:pPr>
        <w:pStyle w:val="afff3"/>
        <w:numPr>
          <w:ilvl w:val="0"/>
          <w:numId w:val="54"/>
        </w:numPr>
        <w:spacing w:before="120" w:after="120" w:line="240" w:lineRule="auto"/>
        <w:ind w:left="1134" w:firstLine="0"/>
        <w:jc w:val="both"/>
        <w:rPr>
          <w:rFonts w:eastAsia="Times New Roman" w:cs="Times New Roman"/>
          <w:color w:val="000000"/>
          <w:sz w:val="24"/>
          <w:szCs w:val="24"/>
        </w:rPr>
      </w:pPr>
      <w:r>
        <w:rPr>
          <w:rFonts w:eastAsia="Times New Roman" w:cs="Times New Roman"/>
          <w:color w:val="000000"/>
          <w:sz w:val="24"/>
          <w:szCs w:val="24"/>
        </w:rPr>
        <w:t>«</w:t>
      </w:r>
      <w:r w:rsidR="0087037D" w:rsidRPr="00CE3EA8">
        <w:rPr>
          <w:rFonts w:eastAsia="Times New Roman" w:cs="Times New Roman"/>
          <w:color w:val="000000"/>
          <w:sz w:val="24"/>
          <w:szCs w:val="24"/>
        </w:rPr>
        <w:t>Доходы будущих периодов</w:t>
      </w:r>
      <w:r>
        <w:rPr>
          <w:rFonts w:eastAsia="Times New Roman" w:cs="Times New Roman"/>
          <w:color w:val="000000"/>
          <w:sz w:val="24"/>
          <w:szCs w:val="24"/>
        </w:rPr>
        <w:t>»</w:t>
      </w:r>
      <w:r w:rsidR="0087037D" w:rsidRPr="00CE3EA8">
        <w:rPr>
          <w:rFonts w:eastAsia="Times New Roman" w:cs="Times New Roman"/>
          <w:color w:val="000000"/>
          <w:sz w:val="24"/>
          <w:szCs w:val="24"/>
        </w:rPr>
        <w:t>.</w:t>
      </w:r>
    </w:p>
    <w:p w14:paraId="0E0D544B" w14:textId="695090A6" w:rsidR="0087037D" w:rsidRPr="00CE3EA8" w:rsidRDefault="0087037D" w:rsidP="00CA4998">
      <w:pPr>
        <w:pStyle w:val="afff3"/>
        <w:numPr>
          <w:ilvl w:val="2"/>
          <w:numId w:val="11"/>
        </w:numPr>
        <w:spacing w:before="120" w:after="0" w:line="240" w:lineRule="auto"/>
        <w:ind w:left="0" w:firstLine="720"/>
        <w:jc w:val="both"/>
        <w:rPr>
          <w:rFonts w:eastAsia="Times New Roman" w:cs="Times New Roman"/>
          <w:bCs/>
          <w:sz w:val="24"/>
          <w:szCs w:val="24"/>
        </w:rPr>
      </w:pPr>
      <w:r w:rsidRPr="00CE3EA8">
        <w:rPr>
          <w:rFonts w:eastAsia="Times New Roman" w:cs="Times New Roman"/>
          <w:bCs/>
          <w:sz w:val="24"/>
          <w:szCs w:val="24"/>
        </w:rPr>
        <w:t xml:space="preserve">В столбцах </w:t>
      </w:r>
      <w:r w:rsidR="00CA4998">
        <w:rPr>
          <w:rFonts w:eastAsia="Times New Roman" w:cs="Times New Roman"/>
          <w:bCs/>
          <w:sz w:val="24"/>
          <w:szCs w:val="24"/>
        </w:rPr>
        <w:t>«</w:t>
      </w:r>
      <w:r w:rsidRPr="00CE3EA8">
        <w:rPr>
          <w:rFonts w:eastAsia="Times New Roman" w:cs="Times New Roman"/>
          <w:bCs/>
          <w:sz w:val="24"/>
          <w:szCs w:val="24"/>
        </w:rPr>
        <w:t>в % к валюте баланс</w:t>
      </w:r>
      <w:r w:rsidR="00CA4998">
        <w:rPr>
          <w:rFonts w:eastAsia="Times New Roman" w:cs="Times New Roman"/>
          <w:bCs/>
          <w:sz w:val="24"/>
          <w:szCs w:val="24"/>
        </w:rPr>
        <w:t>»</w:t>
      </w:r>
      <w:r w:rsidRPr="00CE3EA8">
        <w:rPr>
          <w:rFonts w:eastAsia="Times New Roman" w:cs="Times New Roman"/>
          <w:bCs/>
          <w:sz w:val="24"/>
          <w:szCs w:val="24"/>
        </w:rPr>
        <w:t xml:space="preserve"> Таблицы 3 указываются относительные значения (в процентном выражении), характеризующие удельный вес каждого показателя в валюте баланса, за 100% принимается значение строки «Баланс».</w:t>
      </w:r>
    </w:p>
    <w:p w14:paraId="30676BE2" w14:textId="2171B1A7" w:rsidR="0087037D" w:rsidRPr="00CE3EA8" w:rsidRDefault="0087037D" w:rsidP="00CA4998">
      <w:pPr>
        <w:pStyle w:val="afff3"/>
        <w:numPr>
          <w:ilvl w:val="2"/>
          <w:numId w:val="11"/>
        </w:numPr>
        <w:spacing w:before="120" w:after="0" w:line="240" w:lineRule="auto"/>
        <w:ind w:left="0" w:firstLine="720"/>
        <w:jc w:val="both"/>
        <w:rPr>
          <w:rFonts w:eastAsia="Times New Roman" w:cs="Times New Roman"/>
          <w:bCs/>
          <w:sz w:val="24"/>
          <w:szCs w:val="24"/>
        </w:rPr>
      </w:pPr>
      <w:r w:rsidRPr="00CE3EA8">
        <w:rPr>
          <w:rFonts w:eastAsia="Times New Roman" w:cs="Times New Roman"/>
          <w:bCs/>
          <w:sz w:val="24"/>
          <w:szCs w:val="24"/>
        </w:rPr>
        <w:t xml:space="preserve">В столбцах </w:t>
      </w:r>
      <w:r w:rsidR="00CA4998">
        <w:rPr>
          <w:rFonts w:eastAsia="Times New Roman" w:cs="Times New Roman"/>
          <w:bCs/>
          <w:sz w:val="24"/>
          <w:szCs w:val="24"/>
        </w:rPr>
        <w:t>«</w:t>
      </w:r>
      <w:r w:rsidRPr="00CE3EA8">
        <w:rPr>
          <w:rFonts w:eastAsia="Times New Roman" w:cs="Times New Roman"/>
          <w:bCs/>
          <w:sz w:val="24"/>
          <w:szCs w:val="24"/>
        </w:rPr>
        <w:t>Изменение за анализируемый период</w:t>
      </w:r>
      <w:r w:rsidR="00CA4998">
        <w:rPr>
          <w:rFonts w:eastAsia="Times New Roman" w:cs="Times New Roman"/>
          <w:bCs/>
          <w:sz w:val="24"/>
          <w:szCs w:val="24"/>
        </w:rPr>
        <w:t>»</w:t>
      </w:r>
      <w:r w:rsidRPr="00CE3EA8">
        <w:rPr>
          <w:rFonts w:eastAsia="Times New Roman" w:cs="Times New Roman"/>
          <w:bCs/>
          <w:sz w:val="24"/>
          <w:szCs w:val="24"/>
        </w:rPr>
        <w:t xml:space="preserve"> Таблицы 3 указывается абсолютное и относительное изменение каждого показателя за анализируемый период.</w:t>
      </w:r>
    </w:p>
    <w:p w14:paraId="0AA27E25" w14:textId="22A7BCF8" w:rsidR="0087037D" w:rsidRPr="00CE3EA8" w:rsidRDefault="0087037D" w:rsidP="00CA4998">
      <w:pPr>
        <w:pStyle w:val="afff3"/>
        <w:numPr>
          <w:ilvl w:val="2"/>
          <w:numId w:val="11"/>
        </w:numPr>
        <w:spacing w:before="120" w:after="0" w:line="240" w:lineRule="auto"/>
        <w:ind w:left="0" w:firstLine="720"/>
        <w:jc w:val="both"/>
        <w:rPr>
          <w:rFonts w:eastAsia="Times New Roman" w:cs="Times New Roman"/>
          <w:bCs/>
          <w:sz w:val="24"/>
          <w:szCs w:val="24"/>
        </w:rPr>
      </w:pPr>
      <w:r w:rsidRPr="00CE3EA8">
        <w:rPr>
          <w:rFonts w:eastAsia="Times New Roman" w:cs="Times New Roman"/>
          <w:bCs/>
          <w:sz w:val="24"/>
          <w:szCs w:val="24"/>
        </w:rPr>
        <w:lastRenderedPageBreak/>
        <w:t>Необходимо проанализировать абсолютное значение, удельный вес и изменение каждого показателя Таблицы 3.</w:t>
      </w:r>
    </w:p>
    <w:p w14:paraId="76B11349" w14:textId="628385FD" w:rsidR="0087037D" w:rsidRPr="00CE3EA8" w:rsidRDefault="00C30527" w:rsidP="00C30527">
      <w:pPr>
        <w:spacing w:before="240" w:after="240" w:line="240" w:lineRule="auto"/>
        <w:jc w:val="center"/>
        <w:rPr>
          <w:rFonts w:eastAsia="Times New Roman" w:cs="Times New Roman"/>
          <w:b/>
          <w:sz w:val="24"/>
          <w:szCs w:val="24"/>
          <w:lang w:eastAsia="en-US"/>
        </w:rPr>
      </w:pPr>
      <w:bookmarkStart w:id="152" w:name="_Toc421527206"/>
      <w:bookmarkStart w:id="153" w:name="_Toc435803467"/>
      <w:bookmarkStart w:id="154" w:name="_Toc435803494"/>
      <w:r w:rsidRPr="00CE3EA8">
        <w:rPr>
          <w:rFonts w:eastAsia="Times New Roman" w:cs="Times New Roman"/>
          <w:b/>
          <w:sz w:val="24"/>
          <w:szCs w:val="24"/>
          <w:lang w:eastAsia="en-US"/>
        </w:rPr>
        <w:t>5. АНАЛИТИЧЕСКИЕ ПОКАЗАТЕЛИ</w:t>
      </w:r>
      <w:bookmarkEnd w:id="152"/>
      <w:bookmarkEnd w:id="153"/>
      <w:bookmarkEnd w:id="154"/>
    </w:p>
    <w:p w14:paraId="023DC332" w14:textId="022367A2" w:rsidR="0087037D" w:rsidRPr="00CE3EA8" w:rsidRDefault="0087037D" w:rsidP="001B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Arial Unicode MS" w:cs="Times New Roman"/>
          <w:sz w:val="24"/>
          <w:szCs w:val="24"/>
        </w:rPr>
      </w:pPr>
      <w:r w:rsidRPr="00CE3EA8">
        <w:rPr>
          <w:rFonts w:eastAsia="Arial Unicode MS" w:cs="Times New Roman"/>
          <w:sz w:val="24"/>
          <w:szCs w:val="24"/>
        </w:rPr>
        <w:t>Аналитические показатели основаны на расчете финансовых коэффициентов, исходной информацией для которых служат данные, отраженные в бухгалтерской (финансовой) отчетности.</w:t>
      </w:r>
    </w:p>
    <w:p w14:paraId="16760964" w14:textId="444C3EB7" w:rsidR="0087037D" w:rsidRPr="00CE3EA8" w:rsidRDefault="0087037D" w:rsidP="001B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Arial Unicode MS" w:cs="Times New Roman"/>
          <w:sz w:val="24"/>
          <w:szCs w:val="24"/>
        </w:rPr>
      </w:pPr>
      <w:r w:rsidRPr="00CE3EA8">
        <w:rPr>
          <w:rFonts w:eastAsia="Arial Unicode MS" w:cs="Times New Roman"/>
          <w:sz w:val="24"/>
          <w:szCs w:val="24"/>
        </w:rPr>
        <w:t xml:space="preserve">Условно аналитические показатели можно разделить по следующим признакам: коэффициенты, характеризующие финансовую устойчивость </w:t>
      </w:r>
      <w:r w:rsidR="009C55B9">
        <w:rPr>
          <w:rFonts w:eastAsia="Arial Unicode MS" w:cs="Times New Roman"/>
          <w:sz w:val="24"/>
          <w:szCs w:val="24"/>
        </w:rPr>
        <w:t>заемщика</w:t>
      </w:r>
      <w:r w:rsidRPr="00CE3EA8">
        <w:rPr>
          <w:rFonts w:eastAsia="Arial Unicode MS" w:cs="Times New Roman"/>
          <w:sz w:val="24"/>
          <w:szCs w:val="24"/>
        </w:rPr>
        <w:t xml:space="preserve">, коэффициенты, дающие оценку ликвидности и платежеспособности бизнеса, коэффициенты, коэффициенты, отражающие эффективность экономической деятельности </w:t>
      </w:r>
      <w:r w:rsidR="009C55B9">
        <w:rPr>
          <w:rFonts w:eastAsia="Arial Unicode MS" w:cs="Times New Roman"/>
          <w:sz w:val="24"/>
          <w:szCs w:val="24"/>
        </w:rPr>
        <w:t>заемщика</w:t>
      </w:r>
      <w:r w:rsidRPr="00CE3EA8">
        <w:rPr>
          <w:rFonts w:eastAsia="Arial Unicode MS" w:cs="Times New Roman"/>
          <w:sz w:val="24"/>
          <w:szCs w:val="24"/>
        </w:rPr>
        <w:t xml:space="preserve">. </w:t>
      </w:r>
    </w:p>
    <w:p w14:paraId="11FEA38D" w14:textId="77777777" w:rsidR="0087037D" w:rsidRPr="00C30527" w:rsidRDefault="0087037D" w:rsidP="00C30527">
      <w:pPr>
        <w:spacing w:before="240" w:after="240" w:line="240" w:lineRule="auto"/>
        <w:rPr>
          <w:rFonts w:eastAsia="Times New Roman" w:cs="Times New Roman"/>
          <w:b/>
          <w:sz w:val="28"/>
          <w:szCs w:val="28"/>
        </w:rPr>
      </w:pPr>
      <w:r w:rsidRPr="00C30527">
        <w:rPr>
          <w:rFonts w:eastAsia="Times New Roman" w:cs="Times New Roman"/>
          <w:b/>
          <w:sz w:val="28"/>
          <w:szCs w:val="28"/>
        </w:rPr>
        <w:t>5.1 Финансовая устойчивость</w:t>
      </w:r>
    </w:p>
    <w:p w14:paraId="70D52120" w14:textId="6B2A80AF" w:rsidR="0087037D" w:rsidRPr="00CE3EA8" w:rsidRDefault="0087037D" w:rsidP="001B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Arial Unicode MS" w:cs="Times New Roman"/>
          <w:sz w:val="24"/>
          <w:szCs w:val="24"/>
        </w:rPr>
      </w:pPr>
      <w:r w:rsidRPr="00CE3EA8">
        <w:rPr>
          <w:rFonts w:eastAsia="Arial Unicode MS" w:cs="Times New Roman"/>
          <w:sz w:val="24"/>
          <w:szCs w:val="24"/>
        </w:rPr>
        <w:t xml:space="preserve">Анализ финансовой устойчивости отражает стабильность финансового положения </w:t>
      </w:r>
      <w:r w:rsidR="009C55B9">
        <w:rPr>
          <w:rFonts w:eastAsia="Arial Unicode MS" w:cs="Times New Roman"/>
          <w:sz w:val="24"/>
          <w:szCs w:val="24"/>
        </w:rPr>
        <w:t>заемщика</w:t>
      </w:r>
      <w:r w:rsidRPr="00CE3EA8">
        <w:rPr>
          <w:rFonts w:eastAsia="Arial Unicode MS" w:cs="Times New Roman"/>
          <w:sz w:val="24"/>
          <w:szCs w:val="24"/>
        </w:rPr>
        <w:t xml:space="preserve">, позволяет определить способность поддерживать свою хозяйственно – финансовую деятельность в течение определенного периода времени. </w:t>
      </w:r>
    </w:p>
    <w:p w14:paraId="3B64BEB6" w14:textId="24A0F257" w:rsidR="0087037D" w:rsidRPr="00CE3EA8" w:rsidRDefault="0087037D" w:rsidP="001B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Arial Unicode MS" w:cs="Times New Roman"/>
          <w:sz w:val="24"/>
          <w:szCs w:val="24"/>
        </w:rPr>
      </w:pPr>
      <w:r w:rsidRPr="00CE3EA8">
        <w:rPr>
          <w:rFonts w:eastAsia="Arial Unicode MS" w:cs="Times New Roman"/>
          <w:sz w:val="24"/>
          <w:szCs w:val="24"/>
        </w:rPr>
        <w:t xml:space="preserve">Финансовую устойчивость </w:t>
      </w:r>
      <w:r w:rsidR="009C55B9">
        <w:rPr>
          <w:rFonts w:eastAsia="Arial Unicode MS" w:cs="Times New Roman"/>
          <w:sz w:val="24"/>
          <w:szCs w:val="24"/>
        </w:rPr>
        <w:t>заемщика</w:t>
      </w:r>
      <w:r w:rsidRPr="00CE3EA8">
        <w:rPr>
          <w:rFonts w:eastAsia="Arial Unicode MS" w:cs="Times New Roman"/>
          <w:sz w:val="24"/>
          <w:szCs w:val="24"/>
        </w:rPr>
        <w:t xml:space="preserve"> характеризуют различные коэффициенты и расчеты, однако основным показателем финансовой стабильности является доля вложенных собственных средств в общем объеме средств инвестирования. В данной Методике, для определения финансовой стабильности </w:t>
      </w:r>
      <w:r w:rsidR="009C55B9">
        <w:rPr>
          <w:rFonts w:eastAsia="Arial Unicode MS" w:cs="Times New Roman"/>
          <w:sz w:val="24"/>
          <w:szCs w:val="24"/>
        </w:rPr>
        <w:t>заемщика</w:t>
      </w:r>
      <w:r w:rsidRPr="00CE3EA8">
        <w:rPr>
          <w:rFonts w:eastAsia="Arial Unicode MS" w:cs="Times New Roman"/>
          <w:sz w:val="24"/>
          <w:szCs w:val="24"/>
        </w:rPr>
        <w:t xml:space="preserve">, используются следующие показатели: расчет размера чистых активов и собственного капитала организации (с учетом их динамики), коэффициента, характеризующего финансовую автономность или независимость, коэффициента обеспеченности внеоборотных активов собственным капиталом (коэффициент инвестирования), коэффициента покрытия оборотных активов собственным капиталом, доли оборотных активов в валюте баланса, доли основных средств в валюте баланса. </w:t>
      </w:r>
    </w:p>
    <w:p w14:paraId="1017FCF7" w14:textId="2BF7D94A" w:rsidR="0087037D" w:rsidRPr="00BB40C8" w:rsidRDefault="0087037D" w:rsidP="001B1957">
      <w:pPr>
        <w:spacing w:before="240" w:after="240" w:line="240" w:lineRule="auto"/>
        <w:rPr>
          <w:rFonts w:eastAsia="Arial Unicode MS" w:cs="Times New Roman"/>
          <w:sz w:val="24"/>
          <w:szCs w:val="24"/>
        </w:rPr>
      </w:pPr>
      <w:r w:rsidRPr="00BB40C8">
        <w:rPr>
          <w:rFonts w:eastAsia="Times New Roman" w:cs="Times New Roman"/>
          <w:b/>
          <w:sz w:val="24"/>
          <w:szCs w:val="24"/>
        </w:rPr>
        <w:t>5.1.1. Коэффициент автономии</w:t>
      </w:r>
    </w:p>
    <w:p w14:paraId="035048E8" w14:textId="77777777" w:rsidR="0087037D" w:rsidRPr="00CE3EA8" w:rsidRDefault="0087037D" w:rsidP="001B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Arial Unicode MS" w:cs="Times New Roman"/>
          <w:sz w:val="24"/>
          <w:szCs w:val="24"/>
        </w:rPr>
      </w:pPr>
      <w:r w:rsidRPr="00CE3EA8">
        <w:rPr>
          <w:rFonts w:eastAsia="Arial Unicode MS" w:cs="Times New Roman"/>
          <w:sz w:val="24"/>
          <w:szCs w:val="24"/>
        </w:rPr>
        <w:t>Коэффициент финансовой независимости или автономии служит для определения объема вложенных собственных средств (собственного капитала, СК) собственниками организации в общую стоимость имущества. Рассчитывается по следующей формуле:</w:t>
      </w:r>
    </w:p>
    <w:p w14:paraId="1BE9E22F" w14:textId="77777777" w:rsidR="0087037D" w:rsidRPr="00CE3EA8" w:rsidRDefault="0087037D" w:rsidP="0087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Arial Unicode MS" w:cs="Times New Roman"/>
          <w:b/>
          <w:sz w:val="24"/>
          <w:szCs w:val="24"/>
          <w:u w:val="single"/>
        </w:rPr>
      </w:pPr>
      <w:proofErr w:type="spellStart"/>
      <w:r w:rsidRPr="00CE3EA8">
        <w:rPr>
          <w:rFonts w:eastAsia="Arial Unicode MS" w:cs="Times New Roman"/>
          <w:b/>
          <w:sz w:val="24"/>
          <w:szCs w:val="24"/>
          <w:u w:val="single"/>
        </w:rPr>
        <w:t>Кав</w:t>
      </w:r>
      <w:proofErr w:type="spellEnd"/>
      <w:r w:rsidRPr="00CE3EA8">
        <w:rPr>
          <w:rFonts w:eastAsia="Arial Unicode MS" w:cs="Times New Roman"/>
          <w:b/>
          <w:sz w:val="24"/>
          <w:szCs w:val="24"/>
          <w:u w:val="single"/>
        </w:rPr>
        <w:t xml:space="preserve"> = стр. 1300 / стр. 1700</w:t>
      </w:r>
    </w:p>
    <w:p w14:paraId="1437E850" w14:textId="77777777" w:rsidR="0087037D" w:rsidRPr="00CE3EA8" w:rsidRDefault="0087037D" w:rsidP="009C5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eastAsia="Arial Unicode MS" w:cs="Times New Roman"/>
          <w:sz w:val="24"/>
          <w:szCs w:val="24"/>
        </w:rPr>
      </w:pPr>
      <w:r w:rsidRPr="00CE3EA8">
        <w:rPr>
          <w:rFonts w:eastAsia="Arial Unicode MS" w:cs="Times New Roman"/>
          <w:sz w:val="24"/>
          <w:szCs w:val="24"/>
        </w:rPr>
        <w:t>Нормативное значение: 0,4 и более (оптимальное 0,5-0,7).</w:t>
      </w:r>
    </w:p>
    <w:p w14:paraId="13D97BFA" w14:textId="1252933C" w:rsidR="0087037D" w:rsidRPr="00BB40C8" w:rsidRDefault="0087037D" w:rsidP="00DE2AC2">
      <w:pPr>
        <w:spacing w:before="240" w:after="240" w:line="240" w:lineRule="auto"/>
        <w:rPr>
          <w:rFonts w:eastAsia="Times New Roman" w:cs="Times New Roman"/>
          <w:b/>
          <w:sz w:val="24"/>
          <w:szCs w:val="24"/>
        </w:rPr>
      </w:pPr>
      <w:bookmarkStart w:id="155" w:name="_Toc421527207"/>
      <w:bookmarkStart w:id="156" w:name="_Toc435803468"/>
      <w:bookmarkStart w:id="157" w:name="_Toc435803495"/>
      <w:r w:rsidRPr="00BB40C8">
        <w:rPr>
          <w:rFonts w:eastAsia="Times New Roman" w:cs="Times New Roman"/>
          <w:b/>
          <w:sz w:val="24"/>
          <w:szCs w:val="24"/>
        </w:rPr>
        <w:t>5.1.2. Коэффициент финансового левериджа</w:t>
      </w:r>
    </w:p>
    <w:p w14:paraId="1975D614" w14:textId="77777777" w:rsidR="0087037D" w:rsidRPr="00CE3EA8" w:rsidRDefault="0087037D" w:rsidP="00DE2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Arial Unicode MS" w:cs="Times New Roman"/>
          <w:sz w:val="24"/>
          <w:szCs w:val="24"/>
        </w:rPr>
      </w:pPr>
      <w:r w:rsidRPr="00CE3EA8">
        <w:rPr>
          <w:rFonts w:eastAsia="Arial Unicode MS" w:cs="Times New Roman"/>
          <w:sz w:val="24"/>
          <w:szCs w:val="24"/>
        </w:rPr>
        <w:t xml:space="preserve">Коэффициент финансового левериджа показывает соотношение заемных средств и суммарной капитализации и характеризует степень эффективности использования компанией собственного капитала. Он определяет, насколько велика зависимость компании от заемных средств. Коэффициент капитализации используют только в </w:t>
      </w:r>
      <w:r w:rsidRPr="00CE3EA8">
        <w:rPr>
          <w:rFonts w:eastAsia="Arial Unicode MS" w:cs="Times New Roman"/>
          <w:sz w:val="24"/>
          <w:szCs w:val="24"/>
        </w:rPr>
        <w:lastRenderedPageBreak/>
        <w:t>контексте одной отрасли промышленности, а также доходов и потоков наличных денежных средств компании. Рассчитывается по следующей формуле:</w:t>
      </w:r>
    </w:p>
    <w:p w14:paraId="6AA97C3F" w14:textId="77777777" w:rsidR="0087037D" w:rsidRPr="00CE3EA8" w:rsidRDefault="0087037D" w:rsidP="00BB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center"/>
        <w:rPr>
          <w:rFonts w:eastAsia="Arial Unicode MS" w:cs="Times New Roman"/>
          <w:b/>
          <w:sz w:val="24"/>
          <w:szCs w:val="24"/>
          <w:u w:val="single"/>
        </w:rPr>
      </w:pPr>
      <w:proofErr w:type="spellStart"/>
      <w:r w:rsidRPr="00CE3EA8">
        <w:rPr>
          <w:rFonts w:eastAsia="Arial Unicode MS" w:cs="Times New Roman"/>
          <w:b/>
          <w:sz w:val="24"/>
          <w:szCs w:val="24"/>
          <w:u w:val="single"/>
        </w:rPr>
        <w:t>Kфл</w:t>
      </w:r>
      <w:proofErr w:type="spellEnd"/>
      <w:r w:rsidRPr="00CE3EA8">
        <w:rPr>
          <w:rFonts w:eastAsia="Arial Unicode MS" w:cs="Times New Roman"/>
          <w:b/>
          <w:sz w:val="24"/>
          <w:szCs w:val="24"/>
          <w:u w:val="single"/>
        </w:rPr>
        <w:t xml:space="preserve"> = КО (стр. 1500) + ДО (стр. 1400) / СК</w:t>
      </w:r>
    </w:p>
    <w:p w14:paraId="26741CE1" w14:textId="77777777" w:rsidR="0087037D" w:rsidRPr="00CE3EA8" w:rsidRDefault="0087037D" w:rsidP="009C5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709"/>
        <w:jc w:val="both"/>
        <w:rPr>
          <w:rFonts w:eastAsia="Arial Unicode MS" w:cs="Times New Roman"/>
          <w:sz w:val="24"/>
          <w:szCs w:val="24"/>
        </w:rPr>
      </w:pPr>
      <w:r w:rsidRPr="00CE3EA8">
        <w:rPr>
          <w:rFonts w:eastAsia="Arial Unicode MS" w:cs="Times New Roman"/>
          <w:sz w:val="24"/>
          <w:szCs w:val="24"/>
        </w:rPr>
        <w:t>Нормативное значение: 1,5 и менее (оптимальное 0,43-1).</w:t>
      </w:r>
    </w:p>
    <w:p w14:paraId="30E2D108" w14:textId="77777777" w:rsidR="0087037D" w:rsidRPr="00BB40C8" w:rsidRDefault="0087037D" w:rsidP="00BB40C8">
      <w:pPr>
        <w:spacing w:before="240" w:after="240" w:line="240" w:lineRule="auto"/>
        <w:rPr>
          <w:rFonts w:eastAsia="Times New Roman" w:cs="Times New Roman"/>
          <w:b/>
          <w:sz w:val="24"/>
          <w:szCs w:val="24"/>
        </w:rPr>
      </w:pPr>
      <w:r w:rsidRPr="00BB40C8">
        <w:rPr>
          <w:rFonts w:eastAsia="Times New Roman" w:cs="Times New Roman"/>
          <w:b/>
          <w:sz w:val="24"/>
          <w:szCs w:val="24"/>
        </w:rPr>
        <w:t>5.1.3. Коэффициент обеспеченности собственными оборотными средствами</w:t>
      </w:r>
    </w:p>
    <w:p w14:paraId="46C2F059" w14:textId="77777777" w:rsidR="0087037D" w:rsidRPr="00CE3EA8" w:rsidRDefault="0087037D" w:rsidP="00BB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Arial Unicode MS" w:cs="Times New Roman"/>
          <w:sz w:val="24"/>
          <w:szCs w:val="24"/>
        </w:rPr>
      </w:pPr>
      <w:r w:rsidRPr="00CE3EA8">
        <w:rPr>
          <w:rFonts w:eastAsia="Arial Unicode MS" w:cs="Times New Roman"/>
          <w:sz w:val="24"/>
          <w:szCs w:val="24"/>
        </w:rPr>
        <w:t>Коэффициент обеспеченности собственными средствами показывает, долю оборотных активов компании, финансируемых за счет собственных средств предприятия.</w:t>
      </w:r>
    </w:p>
    <w:p w14:paraId="619EE206" w14:textId="77777777" w:rsidR="0087037D" w:rsidRPr="00CE3EA8" w:rsidRDefault="0087037D" w:rsidP="00BB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jc w:val="center"/>
        <w:rPr>
          <w:rFonts w:eastAsia="Arial Unicode MS" w:cs="Times New Roman"/>
          <w:b/>
          <w:sz w:val="24"/>
          <w:szCs w:val="24"/>
          <w:u w:val="single"/>
        </w:rPr>
      </w:pPr>
      <w:proofErr w:type="spellStart"/>
      <w:r w:rsidRPr="00CE3EA8">
        <w:rPr>
          <w:rFonts w:eastAsia="Arial Unicode MS" w:cs="Times New Roman"/>
          <w:b/>
          <w:sz w:val="24"/>
          <w:szCs w:val="24"/>
          <w:u w:val="single"/>
        </w:rPr>
        <w:t>Косс</w:t>
      </w:r>
      <w:proofErr w:type="spellEnd"/>
      <w:r w:rsidRPr="00CE3EA8">
        <w:rPr>
          <w:rFonts w:eastAsia="Arial Unicode MS" w:cs="Times New Roman"/>
          <w:b/>
          <w:sz w:val="24"/>
          <w:szCs w:val="24"/>
          <w:u w:val="single"/>
        </w:rPr>
        <w:t xml:space="preserve">= </w:t>
      </w:r>
      <w:proofErr w:type="gramStart"/>
      <w:r w:rsidRPr="00CE3EA8">
        <w:rPr>
          <w:rFonts w:eastAsia="Arial Unicode MS" w:cs="Times New Roman"/>
          <w:b/>
          <w:sz w:val="24"/>
          <w:szCs w:val="24"/>
          <w:u w:val="single"/>
        </w:rPr>
        <w:t>СОС  (</w:t>
      </w:r>
      <w:proofErr w:type="gramEnd"/>
      <w:r w:rsidRPr="00CE3EA8">
        <w:rPr>
          <w:rFonts w:eastAsia="Arial Unicode MS" w:cs="Times New Roman"/>
          <w:b/>
          <w:sz w:val="24"/>
          <w:szCs w:val="24"/>
          <w:u w:val="single"/>
        </w:rPr>
        <w:t xml:space="preserve">стр. 1300 – 1100) / ОС (стр. 1200) </w:t>
      </w:r>
    </w:p>
    <w:p w14:paraId="57612964" w14:textId="77777777" w:rsidR="0087037D" w:rsidRPr="00CE3EA8" w:rsidRDefault="0087037D" w:rsidP="00BB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 w:val="24"/>
          <w:szCs w:val="24"/>
        </w:rPr>
      </w:pPr>
      <w:r w:rsidRPr="00BB40C8">
        <w:rPr>
          <w:rFonts w:eastAsia="Arial Unicode MS" w:cs="Times New Roman"/>
          <w:sz w:val="24"/>
          <w:szCs w:val="24"/>
        </w:rPr>
        <w:t>Нормативное</w:t>
      </w:r>
      <w:r w:rsidRPr="00CE3EA8">
        <w:rPr>
          <w:rFonts w:eastAsia="Times New Roman" w:cs="Times New Roman"/>
          <w:sz w:val="24"/>
          <w:szCs w:val="24"/>
        </w:rPr>
        <w:t xml:space="preserve"> значение: 0,1 и более.</w:t>
      </w:r>
    </w:p>
    <w:p w14:paraId="457DB938" w14:textId="77777777" w:rsidR="0087037D" w:rsidRPr="00BB40C8" w:rsidRDefault="0087037D" w:rsidP="00BB40C8">
      <w:pPr>
        <w:spacing w:before="240" w:after="240" w:line="240" w:lineRule="auto"/>
        <w:rPr>
          <w:rFonts w:eastAsia="Times New Roman" w:cs="Times New Roman"/>
          <w:b/>
          <w:sz w:val="24"/>
          <w:szCs w:val="24"/>
        </w:rPr>
      </w:pPr>
      <w:r w:rsidRPr="00BB40C8">
        <w:rPr>
          <w:rFonts w:eastAsia="Times New Roman" w:cs="Times New Roman"/>
          <w:b/>
          <w:sz w:val="24"/>
          <w:szCs w:val="24"/>
        </w:rPr>
        <w:t>5.1.4. Индекс постоянного актива</w:t>
      </w:r>
    </w:p>
    <w:p w14:paraId="033775A9" w14:textId="0E1211ED" w:rsidR="0087037D" w:rsidRPr="00BB40C8" w:rsidRDefault="0087037D" w:rsidP="00BB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Arial Unicode MS" w:cs="Times New Roman"/>
          <w:sz w:val="24"/>
          <w:szCs w:val="24"/>
        </w:rPr>
      </w:pPr>
      <w:r w:rsidRPr="00CE3EA8">
        <w:rPr>
          <w:rFonts w:eastAsia="Times New Roman" w:cs="Times New Roman"/>
          <w:sz w:val="24"/>
          <w:szCs w:val="24"/>
        </w:rPr>
        <w:t xml:space="preserve">Коэффициент постоянного актива определяется путем деления внеоборотных активов на собственный капитал </w:t>
      </w:r>
      <w:r w:rsidR="009C55B9">
        <w:rPr>
          <w:rFonts w:eastAsia="Arial Unicode MS" w:cs="Times New Roman"/>
          <w:sz w:val="24"/>
          <w:szCs w:val="24"/>
        </w:rPr>
        <w:t>заемщика</w:t>
      </w:r>
      <w:r w:rsidRPr="00CE3EA8">
        <w:rPr>
          <w:rFonts w:eastAsia="Times New Roman" w:cs="Times New Roman"/>
          <w:sz w:val="24"/>
          <w:szCs w:val="24"/>
        </w:rPr>
        <w:t xml:space="preserve">. Он характеризует обеспеченность </w:t>
      </w:r>
      <w:r w:rsidRPr="00BB40C8">
        <w:rPr>
          <w:rFonts w:eastAsia="Arial Unicode MS" w:cs="Times New Roman"/>
          <w:sz w:val="24"/>
          <w:szCs w:val="24"/>
        </w:rPr>
        <w:t>внеоборотных активов предприятия его собственными средствами и, следовательно, характеризует устойчивость финансового положения.</w:t>
      </w:r>
    </w:p>
    <w:p w14:paraId="01A97F7C" w14:textId="77777777" w:rsidR="0087037D" w:rsidRPr="00CE3EA8" w:rsidRDefault="0087037D" w:rsidP="00BB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 w:val="24"/>
          <w:szCs w:val="24"/>
        </w:rPr>
      </w:pPr>
      <w:r w:rsidRPr="00BB40C8">
        <w:rPr>
          <w:rFonts w:eastAsia="Arial Unicode MS" w:cs="Times New Roman"/>
          <w:sz w:val="24"/>
          <w:szCs w:val="24"/>
        </w:rPr>
        <w:t>Для индекса</w:t>
      </w:r>
      <w:r w:rsidRPr="00CE3EA8">
        <w:rPr>
          <w:rFonts w:eastAsia="Times New Roman" w:cs="Times New Roman"/>
          <w:sz w:val="24"/>
          <w:szCs w:val="24"/>
        </w:rPr>
        <w:t xml:space="preserve"> постоянного актива (ИПА) формула по балансу выглядит так:</w:t>
      </w:r>
    </w:p>
    <w:p w14:paraId="5E8C562B" w14:textId="77777777" w:rsidR="0087037D" w:rsidRPr="00CE3EA8" w:rsidRDefault="0087037D" w:rsidP="00BB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center"/>
        <w:rPr>
          <w:rFonts w:eastAsia="Arial Unicode MS" w:cs="Times New Roman"/>
          <w:b/>
          <w:sz w:val="24"/>
          <w:szCs w:val="24"/>
          <w:u w:val="single"/>
        </w:rPr>
      </w:pPr>
      <w:r w:rsidRPr="00CE3EA8">
        <w:rPr>
          <w:rFonts w:eastAsia="Arial Unicode MS" w:cs="Times New Roman"/>
          <w:b/>
          <w:sz w:val="24"/>
          <w:szCs w:val="24"/>
          <w:u w:val="single"/>
        </w:rPr>
        <w:t>ИПА = стр.1100 / стр.1300</w:t>
      </w:r>
    </w:p>
    <w:p w14:paraId="537F4312" w14:textId="77777777" w:rsidR="0087037D" w:rsidRPr="00BB40C8" w:rsidRDefault="0087037D" w:rsidP="00BB40C8">
      <w:pPr>
        <w:spacing w:before="240" w:after="240" w:line="240" w:lineRule="auto"/>
        <w:rPr>
          <w:rFonts w:eastAsia="Times New Roman" w:cs="Times New Roman"/>
          <w:b/>
          <w:sz w:val="24"/>
          <w:szCs w:val="24"/>
        </w:rPr>
      </w:pPr>
      <w:r w:rsidRPr="00BB40C8">
        <w:rPr>
          <w:rFonts w:eastAsia="Times New Roman" w:cs="Times New Roman"/>
          <w:b/>
          <w:sz w:val="24"/>
          <w:szCs w:val="24"/>
        </w:rPr>
        <w:t>5.1.5 Коэффициент покрытия инвестиций</w:t>
      </w:r>
    </w:p>
    <w:p w14:paraId="543CFB0E" w14:textId="77777777" w:rsidR="0087037D" w:rsidRPr="00CE3EA8" w:rsidRDefault="0087037D" w:rsidP="00BB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 w:val="24"/>
          <w:szCs w:val="24"/>
        </w:rPr>
      </w:pPr>
      <w:r w:rsidRPr="00CE3EA8">
        <w:rPr>
          <w:rFonts w:eastAsia="Times New Roman" w:cs="Times New Roman"/>
          <w:sz w:val="24"/>
          <w:szCs w:val="24"/>
        </w:rPr>
        <w:t>Коэффициент покрытия инвестиций (коэффициент долгосрочной финансовой независимости) – это финансовый индикатор, который дает аналитику представление о том, какая доля активов предприятия финансируется из устойчивых источников (долгосрочных пассивов и собственного капитала). КПИ демонстрирует финансовую устойчивость объекта инвестирования к внешним воздействиям</w:t>
      </w:r>
    </w:p>
    <w:p w14:paraId="4278290B" w14:textId="77777777" w:rsidR="0087037D" w:rsidRPr="00CE3EA8" w:rsidRDefault="0087037D" w:rsidP="00BB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jc w:val="center"/>
        <w:rPr>
          <w:rFonts w:eastAsia="Arial Unicode MS" w:cs="Times New Roman"/>
          <w:b/>
          <w:sz w:val="24"/>
          <w:szCs w:val="24"/>
          <w:u w:val="single"/>
        </w:rPr>
      </w:pPr>
      <w:r w:rsidRPr="00CE3EA8">
        <w:rPr>
          <w:rFonts w:eastAsia="Arial Unicode MS" w:cs="Times New Roman"/>
          <w:b/>
          <w:sz w:val="24"/>
          <w:szCs w:val="24"/>
          <w:u w:val="single"/>
        </w:rPr>
        <w:t>КПИ = СК + стр. 1400 / стр. 1600</w:t>
      </w:r>
    </w:p>
    <w:p w14:paraId="14277492" w14:textId="77777777" w:rsidR="0087037D" w:rsidRPr="00CE3EA8" w:rsidRDefault="0087037D" w:rsidP="00BB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 w:val="24"/>
          <w:szCs w:val="24"/>
        </w:rPr>
      </w:pPr>
      <w:r w:rsidRPr="00CE3EA8">
        <w:rPr>
          <w:rFonts w:eastAsia="Times New Roman" w:cs="Times New Roman"/>
          <w:sz w:val="24"/>
          <w:szCs w:val="24"/>
        </w:rPr>
        <w:t>Нормативное значение: 0,65 и более.</w:t>
      </w:r>
    </w:p>
    <w:p w14:paraId="48AFD07E" w14:textId="77777777" w:rsidR="0087037D" w:rsidRPr="00BB40C8" w:rsidRDefault="0087037D" w:rsidP="00BB40C8">
      <w:pPr>
        <w:spacing w:before="240" w:after="240" w:line="240" w:lineRule="auto"/>
        <w:rPr>
          <w:rFonts w:eastAsia="Times New Roman" w:cs="Times New Roman"/>
          <w:b/>
          <w:sz w:val="24"/>
          <w:szCs w:val="24"/>
        </w:rPr>
      </w:pPr>
      <w:r w:rsidRPr="00BB40C8">
        <w:rPr>
          <w:rFonts w:eastAsia="Times New Roman" w:cs="Times New Roman"/>
          <w:b/>
          <w:sz w:val="24"/>
          <w:szCs w:val="24"/>
        </w:rPr>
        <w:t>5.1.6 Коэффициент маневренности собственного капитала</w:t>
      </w:r>
    </w:p>
    <w:p w14:paraId="1BDE483E" w14:textId="77777777" w:rsidR="0087037D" w:rsidRPr="00CE3EA8" w:rsidRDefault="0087037D" w:rsidP="00BB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 w:val="24"/>
          <w:szCs w:val="24"/>
        </w:rPr>
      </w:pPr>
      <w:r w:rsidRPr="00CE3EA8">
        <w:rPr>
          <w:rFonts w:eastAsia="Times New Roman" w:cs="Times New Roman"/>
          <w:sz w:val="24"/>
          <w:szCs w:val="24"/>
        </w:rPr>
        <w:t>Коэффициент маневренности собственного оборотного капитала показывает, способность предприятия поддерживать уровень собственного оборотного капитала и пополнять оборотные средства в случае необходимости за счет собственных источников.</w:t>
      </w:r>
    </w:p>
    <w:p w14:paraId="39863D87" w14:textId="77777777" w:rsidR="0087037D" w:rsidRPr="00CE3EA8" w:rsidRDefault="0087037D" w:rsidP="00BB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Arial Unicode MS" w:cs="Times New Roman"/>
          <w:b/>
          <w:sz w:val="24"/>
          <w:szCs w:val="24"/>
          <w:u w:val="single"/>
        </w:rPr>
      </w:pPr>
      <w:proofErr w:type="spellStart"/>
      <w:r w:rsidRPr="00CE3EA8">
        <w:rPr>
          <w:rFonts w:eastAsia="Arial Unicode MS" w:cs="Times New Roman"/>
          <w:b/>
          <w:sz w:val="24"/>
          <w:szCs w:val="24"/>
          <w:u w:val="single"/>
        </w:rPr>
        <w:t>Кмсок</w:t>
      </w:r>
      <w:proofErr w:type="spellEnd"/>
      <w:r w:rsidRPr="00CE3EA8">
        <w:rPr>
          <w:rFonts w:eastAsia="Arial Unicode MS" w:cs="Times New Roman"/>
          <w:b/>
          <w:sz w:val="24"/>
          <w:szCs w:val="24"/>
          <w:u w:val="single"/>
        </w:rPr>
        <w:t xml:space="preserve">= </w:t>
      </w:r>
      <w:proofErr w:type="gramStart"/>
      <w:r w:rsidRPr="00CE3EA8">
        <w:rPr>
          <w:rFonts w:eastAsia="Arial Unicode MS" w:cs="Times New Roman"/>
          <w:b/>
          <w:sz w:val="24"/>
          <w:szCs w:val="24"/>
          <w:u w:val="single"/>
        </w:rPr>
        <w:t>СОС  (</w:t>
      </w:r>
      <w:proofErr w:type="gramEnd"/>
      <w:r w:rsidRPr="00CE3EA8">
        <w:rPr>
          <w:rFonts w:eastAsia="Arial Unicode MS" w:cs="Times New Roman"/>
          <w:b/>
          <w:sz w:val="24"/>
          <w:szCs w:val="24"/>
          <w:u w:val="single"/>
        </w:rPr>
        <w:t>стр. 1300 – 1100) / стр.1300</w:t>
      </w:r>
    </w:p>
    <w:p w14:paraId="2694448B" w14:textId="77777777" w:rsidR="0087037D" w:rsidRPr="00CE3EA8" w:rsidRDefault="0087037D" w:rsidP="00BB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 w:val="24"/>
          <w:szCs w:val="24"/>
        </w:rPr>
      </w:pPr>
      <w:r w:rsidRPr="00CE3EA8">
        <w:rPr>
          <w:rFonts w:eastAsia="Times New Roman" w:cs="Times New Roman"/>
          <w:sz w:val="24"/>
          <w:szCs w:val="24"/>
        </w:rPr>
        <w:t>Нормативное значение: 0,2 и более.</w:t>
      </w:r>
    </w:p>
    <w:p w14:paraId="21165959" w14:textId="77777777" w:rsidR="0087037D" w:rsidRPr="00BB40C8" w:rsidRDefault="0087037D" w:rsidP="00BB40C8">
      <w:pPr>
        <w:spacing w:before="240" w:after="240" w:line="240" w:lineRule="auto"/>
        <w:rPr>
          <w:rFonts w:eastAsia="Times New Roman" w:cs="Times New Roman"/>
          <w:b/>
          <w:sz w:val="24"/>
          <w:szCs w:val="24"/>
        </w:rPr>
      </w:pPr>
      <w:r w:rsidRPr="00BB40C8">
        <w:rPr>
          <w:rFonts w:eastAsia="Times New Roman" w:cs="Times New Roman"/>
          <w:b/>
          <w:sz w:val="24"/>
          <w:szCs w:val="24"/>
        </w:rPr>
        <w:t>5.1.7 Коэффициент мобильности имущества</w:t>
      </w:r>
    </w:p>
    <w:p w14:paraId="716E5E6E" w14:textId="77777777" w:rsidR="0087037D" w:rsidRPr="00CE3EA8" w:rsidRDefault="0087037D" w:rsidP="00BB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 w:val="24"/>
          <w:szCs w:val="24"/>
        </w:rPr>
      </w:pPr>
      <w:r w:rsidRPr="00CE3EA8">
        <w:rPr>
          <w:rFonts w:eastAsia="Times New Roman" w:cs="Times New Roman"/>
          <w:sz w:val="24"/>
          <w:szCs w:val="24"/>
        </w:rPr>
        <w:lastRenderedPageBreak/>
        <w:t>Коэффициент мобильности имущества - характеризует отношение оборотных средств к валюте баланса.</w:t>
      </w:r>
    </w:p>
    <w:p w14:paraId="32299D85" w14:textId="77777777" w:rsidR="0087037D" w:rsidRPr="00CE3EA8" w:rsidRDefault="0087037D" w:rsidP="0087037D">
      <w:pPr>
        <w:spacing w:after="200" w:line="276" w:lineRule="auto"/>
        <w:jc w:val="center"/>
        <w:rPr>
          <w:rFonts w:eastAsia="Times New Roman" w:cs="Times New Roman"/>
          <w:b/>
          <w:sz w:val="24"/>
          <w:szCs w:val="24"/>
        </w:rPr>
      </w:pPr>
      <w:proofErr w:type="spellStart"/>
      <w:r w:rsidRPr="00CE3EA8">
        <w:rPr>
          <w:rFonts w:eastAsia="Times New Roman" w:cs="Times New Roman"/>
          <w:b/>
          <w:sz w:val="24"/>
          <w:szCs w:val="24"/>
        </w:rPr>
        <w:t>Kми</w:t>
      </w:r>
      <w:proofErr w:type="spellEnd"/>
      <w:r w:rsidRPr="00CE3EA8">
        <w:rPr>
          <w:rFonts w:eastAsia="Times New Roman" w:cs="Times New Roman"/>
          <w:b/>
          <w:sz w:val="24"/>
          <w:szCs w:val="24"/>
        </w:rPr>
        <w:t xml:space="preserve"> = стр.1200 / стр.1700</w:t>
      </w:r>
    </w:p>
    <w:p w14:paraId="018CBF07" w14:textId="77777777" w:rsidR="0087037D" w:rsidRPr="00CE3EA8" w:rsidRDefault="0087037D" w:rsidP="00BB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eastAsia="Times New Roman" w:cs="Times New Roman"/>
          <w:sz w:val="24"/>
          <w:szCs w:val="24"/>
        </w:rPr>
      </w:pPr>
      <w:r w:rsidRPr="00CE3EA8">
        <w:rPr>
          <w:rFonts w:eastAsia="Times New Roman" w:cs="Times New Roman"/>
          <w:sz w:val="24"/>
          <w:szCs w:val="24"/>
        </w:rPr>
        <w:t>Нормативное значение: 0,2 - 0,5.</w:t>
      </w:r>
    </w:p>
    <w:p w14:paraId="0F891C81" w14:textId="77777777" w:rsidR="0087037D" w:rsidRPr="00BB40C8" w:rsidRDefault="0087037D" w:rsidP="00BB40C8">
      <w:pPr>
        <w:spacing w:before="240" w:after="240" w:line="240" w:lineRule="auto"/>
        <w:rPr>
          <w:rFonts w:eastAsia="Times New Roman" w:cs="Times New Roman"/>
          <w:b/>
          <w:sz w:val="24"/>
          <w:szCs w:val="24"/>
        </w:rPr>
      </w:pPr>
      <w:r w:rsidRPr="00BB40C8">
        <w:rPr>
          <w:rFonts w:eastAsia="Times New Roman" w:cs="Times New Roman"/>
          <w:b/>
          <w:sz w:val="24"/>
          <w:szCs w:val="24"/>
        </w:rPr>
        <w:t>5.1.8 Коэффициент мобильности оборотных средств</w:t>
      </w:r>
    </w:p>
    <w:p w14:paraId="1A1733BE" w14:textId="77777777" w:rsidR="0087037D" w:rsidRPr="00CE3EA8" w:rsidRDefault="0087037D" w:rsidP="009C55B9">
      <w:pPr>
        <w:spacing w:after="200" w:line="276" w:lineRule="auto"/>
        <w:jc w:val="both"/>
        <w:rPr>
          <w:rFonts w:eastAsia="Times New Roman" w:cs="Times New Roman"/>
          <w:sz w:val="24"/>
          <w:szCs w:val="24"/>
        </w:rPr>
      </w:pPr>
      <w:r w:rsidRPr="00CE3EA8">
        <w:rPr>
          <w:rFonts w:eastAsia="Times New Roman" w:cs="Times New Roman"/>
          <w:sz w:val="24"/>
          <w:szCs w:val="24"/>
        </w:rPr>
        <w:t>Коэффициент мобильности оборотных средств - определяется делением наиболее мобильной части оборотных средств (денежных средств и финансовых вложений) к стоимости оборотных активов.</w:t>
      </w:r>
    </w:p>
    <w:p w14:paraId="0728CBD1" w14:textId="77777777" w:rsidR="0087037D" w:rsidRPr="00CE3EA8" w:rsidRDefault="0087037D" w:rsidP="0087037D">
      <w:pPr>
        <w:spacing w:after="200" w:line="276" w:lineRule="auto"/>
        <w:jc w:val="center"/>
        <w:rPr>
          <w:rFonts w:eastAsia="Times New Roman" w:cs="Times New Roman"/>
          <w:b/>
          <w:sz w:val="24"/>
          <w:szCs w:val="24"/>
        </w:rPr>
      </w:pPr>
      <w:proofErr w:type="spellStart"/>
      <w:r w:rsidRPr="00CE3EA8">
        <w:rPr>
          <w:rFonts w:eastAsia="Times New Roman" w:cs="Times New Roman"/>
          <w:b/>
          <w:sz w:val="24"/>
          <w:szCs w:val="24"/>
        </w:rPr>
        <w:t>Kмос</w:t>
      </w:r>
      <w:proofErr w:type="spellEnd"/>
      <w:r w:rsidRPr="00CE3EA8">
        <w:rPr>
          <w:rFonts w:eastAsia="Times New Roman" w:cs="Times New Roman"/>
          <w:b/>
          <w:sz w:val="24"/>
          <w:szCs w:val="24"/>
        </w:rPr>
        <w:t xml:space="preserve"> = стр.1240 + стр.1250 / стр.1200 </w:t>
      </w:r>
    </w:p>
    <w:p w14:paraId="431FCD35" w14:textId="77777777" w:rsidR="0087037D" w:rsidRPr="00CE3EA8" w:rsidRDefault="0087037D" w:rsidP="0087037D">
      <w:pPr>
        <w:spacing w:after="200" w:line="276" w:lineRule="auto"/>
        <w:rPr>
          <w:rFonts w:eastAsia="Times New Roman" w:cs="Times New Roman"/>
          <w:color w:val="000000"/>
          <w:sz w:val="24"/>
          <w:szCs w:val="24"/>
          <w:shd w:val="clear" w:color="auto" w:fill="FFFFFF"/>
        </w:rPr>
      </w:pPr>
      <w:r w:rsidRPr="00CE3EA8">
        <w:rPr>
          <w:rFonts w:eastAsia="Times New Roman" w:cs="Times New Roman"/>
          <w:sz w:val="24"/>
          <w:szCs w:val="24"/>
        </w:rPr>
        <w:t xml:space="preserve">Нормативное значение: </w:t>
      </w:r>
      <w:r w:rsidRPr="00CE3EA8">
        <w:rPr>
          <w:rFonts w:eastAsia="Times New Roman" w:cs="Times New Roman"/>
          <w:color w:val="000000"/>
          <w:sz w:val="24"/>
          <w:szCs w:val="24"/>
          <w:shd w:val="clear" w:color="auto" w:fill="FFFFFF"/>
        </w:rPr>
        <w:t>0,1-0,17.</w:t>
      </w:r>
    </w:p>
    <w:p w14:paraId="361035E5" w14:textId="77777777" w:rsidR="0087037D" w:rsidRPr="00BB40C8" w:rsidRDefault="0087037D" w:rsidP="00BB40C8">
      <w:pPr>
        <w:spacing w:before="240" w:after="240" w:line="240" w:lineRule="auto"/>
        <w:rPr>
          <w:rFonts w:eastAsia="Times New Roman" w:cs="Times New Roman"/>
          <w:b/>
          <w:sz w:val="24"/>
          <w:szCs w:val="24"/>
        </w:rPr>
      </w:pPr>
      <w:r w:rsidRPr="00BB40C8">
        <w:rPr>
          <w:rFonts w:eastAsia="Times New Roman" w:cs="Times New Roman"/>
          <w:b/>
          <w:sz w:val="24"/>
          <w:szCs w:val="24"/>
        </w:rPr>
        <w:t>5.1.9 Коэффициент обеспеченности запасов</w:t>
      </w:r>
    </w:p>
    <w:p w14:paraId="26F066DD" w14:textId="77777777" w:rsidR="0087037D" w:rsidRPr="00CE3EA8" w:rsidRDefault="0087037D" w:rsidP="00BB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 w:val="24"/>
          <w:szCs w:val="24"/>
        </w:rPr>
      </w:pPr>
      <w:r w:rsidRPr="00CE3EA8">
        <w:rPr>
          <w:rFonts w:eastAsia="Times New Roman" w:cs="Times New Roman"/>
          <w:sz w:val="24"/>
          <w:szCs w:val="24"/>
        </w:rPr>
        <w:t>Коэффициент обеспеченности запасов – это показатель финансовый устойчивости организации, определяющий, в какой степени материальные запасы организации покрыты ее собственными оборотными средствами.</w:t>
      </w:r>
    </w:p>
    <w:p w14:paraId="6FA6E980" w14:textId="77777777" w:rsidR="0087037D" w:rsidRPr="00CE3EA8" w:rsidRDefault="0087037D" w:rsidP="00BB40C8">
      <w:pPr>
        <w:spacing w:before="240" w:after="200" w:line="276" w:lineRule="auto"/>
        <w:jc w:val="center"/>
        <w:rPr>
          <w:rFonts w:eastAsia="Times New Roman" w:cs="Times New Roman"/>
          <w:b/>
          <w:sz w:val="24"/>
          <w:szCs w:val="24"/>
        </w:rPr>
      </w:pPr>
      <w:r w:rsidRPr="00CE3EA8">
        <w:rPr>
          <w:rFonts w:eastAsia="Times New Roman" w:cs="Times New Roman"/>
          <w:b/>
          <w:sz w:val="24"/>
          <w:szCs w:val="24"/>
        </w:rPr>
        <w:t>Кос = (стр. 1300 – стр. 1100) / стр. 1210</w:t>
      </w:r>
    </w:p>
    <w:p w14:paraId="7158BCB2" w14:textId="77777777" w:rsidR="0087037D" w:rsidRPr="00CE3EA8" w:rsidRDefault="0087037D" w:rsidP="00BB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eastAsia="Times New Roman" w:cs="Times New Roman"/>
          <w:sz w:val="24"/>
          <w:szCs w:val="24"/>
        </w:rPr>
      </w:pPr>
      <w:r w:rsidRPr="00CE3EA8">
        <w:rPr>
          <w:rFonts w:eastAsia="Times New Roman" w:cs="Times New Roman"/>
          <w:sz w:val="24"/>
          <w:szCs w:val="24"/>
        </w:rPr>
        <w:t>Нормативное значение: 0,5 и более.</w:t>
      </w:r>
    </w:p>
    <w:p w14:paraId="744BF9C3" w14:textId="77777777" w:rsidR="0087037D" w:rsidRPr="00BB40C8" w:rsidRDefault="0087037D" w:rsidP="00BB40C8">
      <w:pPr>
        <w:spacing w:before="240" w:after="240" w:line="240" w:lineRule="auto"/>
        <w:rPr>
          <w:rFonts w:eastAsia="Times New Roman" w:cs="Times New Roman"/>
          <w:b/>
          <w:sz w:val="24"/>
          <w:szCs w:val="24"/>
        </w:rPr>
      </w:pPr>
      <w:r w:rsidRPr="00BB40C8">
        <w:rPr>
          <w:rFonts w:eastAsia="Times New Roman" w:cs="Times New Roman"/>
          <w:b/>
          <w:sz w:val="24"/>
          <w:szCs w:val="24"/>
        </w:rPr>
        <w:t>5.1.10 Коэффициент краткосрочной задолженности</w:t>
      </w:r>
    </w:p>
    <w:p w14:paraId="21B9ACD8" w14:textId="35E64911" w:rsidR="0087037D" w:rsidRPr="00CE3EA8" w:rsidRDefault="0087037D" w:rsidP="00BB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 w:val="24"/>
          <w:szCs w:val="24"/>
        </w:rPr>
      </w:pPr>
      <w:r w:rsidRPr="00CE3EA8">
        <w:rPr>
          <w:rFonts w:eastAsia="Times New Roman" w:cs="Times New Roman"/>
          <w:bCs/>
          <w:sz w:val="24"/>
          <w:szCs w:val="24"/>
        </w:rPr>
        <w:t>Коэффициент краткосрочной задолженности</w:t>
      </w:r>
      <w:r w:rsidRPr="00CE3EA8">
        <w:rPr>
          <w:rFonts w:eastAsia="Times New Roman" w:cs="Times New Roman"/>
          <w:sz w:val="24"/>
          <w:szCs w:val="24"/>
        </w:rPr>
        <w:t xml:space="preserve"> показывает долю краткосрочных обязательств </w:t>
      </w:r>
      <w:r w:rsidR="009C55B9">
        <w:rPr>
          <w:rFonts w:eastAsia="Arial Unicode MS" w:cs="Times New Roman"/>
          <w:sz w:val="24"/>
          <w:szCs w:val="24"/>
        </w:rPr>
        <w:t>заемщика</w:t>
      </w:r>
      <w:r w:rsidRPr="00CE3EA8">
        <w:rPr>
          <w:rFonts w:eastAsia="Times New Roman" w:cs="Times New Roman"/>
          <w:sz w:val="24"/>
          <w:szCs w:val="24"/>
        </w:rPr>
        <w:t xml:space="preserve"> в общей сумме внешних обязательств (какая доля в общей сумме задолженности требует краткосрочного погашения).</w:t>
      </w:r>
    </w:p>
    <w:p w14:paraId="6B28AFCF" w14:textId="77777777" w:rsidR="0087037D" w:rsidRPr="00CE3EA8" w:rsidRDefault="0087037D" w:rsidP="00BB40C8">
      <w:pPr>
        <w:spacing w:before="240" w:after="200" w:line="276" w:lineRule="auto"/>
        <w:jc w:val="center"/>
        <w:rPr>
          <w:rFonts w:eastAsia="Times New Roman" w:cs="Times New Roman"/>
          <w:b/>
          <w:sz w:val="24"/>
          <w:szCs w:val="24"/>
        </w:rPr>
      </w:pPr>
      <w:proofErr w:type="spellStart"/>
      <w:r w:rsidRPr="00CE3EA8">
        <w:rPr>
          <w:rFonts w:eastAsia="Times New Roman" w:cs="Times New Roman"/>
          <w:b/>
          <w:sz w:val="24"/>
          <w:szCs w:val="24"/>
        </w:rPr>
        <w:t>Kкс</w:t>
      </w:r>
      <w:proofErr w:type="spellEnd"/>
      <w:r w:rsidRPr="00CE3EA8">
        <w:rPr>
          <w:rFonts w:eastAsia="Times New Roman" w:cs="Times New Roman"/>
          <w:b/>
          <w:sz w:val="24"/>
          <w:szCs w:val="24"/>
        </w:rPr>
        <w:t xml:space="preserve"> = стр.1500/ стр.1400 + стр.1500</w:t>
      </w:r>
    </w:p>
    <w:p w14:paraId="12ED9422" w14:textId="77777777" w:rsidR="0087037D" w:rsidRPr="00CE3EA8" w:rsidRDefault="0087037D" w:rsidP="00BB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sz w:val="24"/>
          <w:szCs w:val="24"/>
        </w:rPr>
      </w:pPr>
      <w:r w:rsidRPr="00CE3EA8">
        <w:rPr>
          <w:rFonts w:eastAsia="Times New Roman" w:cs="Times New Roman"/>
          <w:sz w:val="24"/>
          <w:szCs w:val="24"/>
        </w:rPr>
        <w:t>Нормативное значение: 0 до 0,5</w:t>
      </w:r>
    </w:p>
    <w:p w14:paraId="46166CB8" w14:textId="6477F950" w:rsidR="0087037D" w:rsidRPr="00CE3EA8" w:rsidRDefault="00052B4D" w:rsidP="00BB40C8">
      <w:pPr>
        <w:spacing w:before="240" w:after="240" w:line="240" w:lineRule="auto"/>
        <w:jc w:val="center"/>
        <w:rPr>
          <w:rFonts w:eastAsia="Times New Roman" w:cs="Times New Roman"/>
          <w:b/>
          <w:sz w:val="24"/>
          <w:szCs w:val="24"/>
          <w:lang w:eastAsia="en-US"/>
        </w:rPr>
      </w:pPr>
      <w:r>
        <w:rPr>
          <w:rFonts w:eastAsia="Times New Roman" w:cs="Times New Roman"/>
          <w:b/>
          <w:sz w:val="24"/>
          <w:szCs w:val="24"/>
          <w:lang w:eastAsia="en-US"/>
        </w:rPr>
        <w:t>6</w:t>
      </w:r>
      <w:r w:rsidRPr="00CE3EA8">
        <w:rPr>
          <w:rFonts w:eastAsia="Times New Roman" w:cs="Times New Roman"/>
          <w:b/>
          <w:sz w:val="24"/>
          <w:szCs w:val="24"/>
          <w:lang w:eastAsia="en-US"/>
        </w:rPr>
        <w:t xml:space="preserve">. КОЭФФИЦИЕНТЫ, ХАРАКТЕРИЗУЮЩИЕ ПЛАТЕЖЕСПОСОБНОСТЬ </w:t>
      </w:r>
      <w:bookmarkEnd w:id="155"/>
      <w:bookmarkEnd w:id="156"/>
      <w:bookmarkEnd w:id="157"/>
      <w:r w:rsidRPr="009C55B9">
        <w:rPr>
          <w:rFonts w:eastAsia="Times New Roman" w:cs="Times New Roman"/>
          <w:b/>
          <w:sz w:val="24"/>
          <w:szCs w:val="24"/>
          <w:lang w:eastAsia="en-US"/>
        </w:rPr>
        <w:t>ЗАЕМЩИКА</w:t>
      </w:r>
    </w:p>
    <w:p w14:paraId="6555A5D5" w14:textId="756B488B" w:rsidR="0087037D" w:rsidRPr="00CE3EA8" w:rsidRDefault="0087037D" w:rsidP="000B5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Arial Unicode MS" w:cs="Times New Roman"/>
          <w:sz w:val="24"/>
          <w:szCs w:val="24"/>
        </w:rPr>
      </w:pPr>
      <w:r w:rsidRPr="00CE3EA8">
        <w:rPr>
          <w:rFonts w:eastAsia="Arial Unicode MS" w:cs="Times New Roman"/>
          <w:b/>
          <w:bCs/>
          <w:sz w:val="24"/>
          <w:szCs w:val="24"/>
        </w:rPr>
        <w:t>Платежеспособность</w:t>
      </w:r>
      <w:r w:rsidRPr="00CE3EA8">
        <w:rPr>
          <w:rFonts w:eastAsia="Arial Unicode MS" w:cs="Times New Roman"/>
          <w:bCs/>
          <w:sz w:val="24"/>
          <w:szCs w:val="24"/>
        </w:rPr>
        <w:t xml:space="preserve"> </w:t>
      </w:r>
      <w:r w:rsidRPr="00CE3EA8">
        <w:rPr>
          <w:rFonts w:eastAsia="Arial Unicode MS" w:cs="Times New Roman"/>
          <w:sz w:val="24"/>
          <w:szCs w:val="24"/>
        </w:rPr>
        <w:t>–</w:t>
      </w:r>
      <w:r w:rsidRPr="00CE3EA8">
        <w:rPr>
          <w:rFonts w:eastAsia="Arial Unicode MS" w:cs="Times New Roman"/>
          <w:b/>
          <w:bCs/>
          <w:sz w:val="24"/>
          <w:szCs w:val="24"/>
        </w:rPr>
        <w:t xml:space="preserve"> </w:t>
      </w:r>
      <w:r w:rsidRPr="00CE3EA8">
        <w:rPr>
          <w:rFonts w:eastAsia="Arial Unicode MS" w:cs="Times New Roman"/>
          <w:sz w:val="24"/>
          <w:szCs w:val="24"/>
        </w:rPr>
        <w:t xml:space="preserve">это способность </w:t>
      </w:r>
      <w:r w:rsidR="009C55B9">
        <w:rPr>
          <w:rFonts w:eastAsia="Arial Unicode MS" w:cs="Times New Roman"/>
          <w:sz w:val="24"/>
          <w:szCs w:val="24"/>
        </w:rPr>
        <w:t>заемщика</w:t>
      </w:r>
      <w:r w:rsidRPr="00CE3EA8">
        <w:rPr>
          <w:rFonts w:eastAsia="Arial Unicode MS" w:cs="Times New Roman"/>
          <w:sz w:val="24"/>
          <w:szCs w:val="24"/>
        </w:rPr>
        <w:t xml:space="preserve"> полностью и в установленные сроки погашать свою кредиторскую задолженность. Платежеспособность является одним из ключевых признаков устойчивого финансового положения предприятия юридического лица, ввиду чего анализ данных показателей в Методике вынесен в отдельную группу. К составляющим платежеспособности можно отнести наличие активов (имущества и денежных средств), достаточных для погашения всех имеющихся у организации обязательств, а также степень их ликвидности, позволяющая конвертировать активы в денежные средства в объеме, достаточном для погашения организацией своих обязательств. Платежеспособность </w:t>
      </w:r>
      <w:r w:rsidR="009C55B9">
        <w:rPr>
          <w:rFonts w:eastAsia="Arial Unicode MS" w:cs="Times New Roman"/>
          <w:sz w:val="24"/>
          <w:szCs w:val="24"/>
        </w:rPr>
        <w:t>заемщика</w:t>
      </w:r>
      <w:r w:rsidRPr="00CE3EA8">
        <w:rPr>
          <w:rFonts w:eastAsia="Arial Unicode MS" w:cs="Times New Roman"/>
          <w:sz w:val="24"/>
          <w:szCs w:val="24"/>
        </w:rPr>
        <w:t xml:space="preserve"> с точки зрения ликвидности активов анализируется посредством специальных финансовых </w:t>
      </w:r>
      <w:r w:rsidRPr="00CE3EA8">
        <w:rPr>
          <w:rFonts w:eastAsia="Arial Unicode MS" w:cs="Times New Roman"/>
          <w:sz w:val="24"/>
          <w:szCs w:val="24"/>
        </w:rPr>
        <w:lastRenderedPageBreak/>
        <w:t xml:space="preserve">коэффициентов – коэффициентов ликвидности, а именно коэффициента абсолютной ликвидности (коэффициента мгновенной ликвидности), коэффициента покрытия (коэффициента быстрой ликвидности), коэффициента текущей ликвидности. При условии удовлетворения нормативным значениям коэффициентов данной группы, </w:t>
      </w:r>
      <w:r w:rsidR="009C55B9">
        <w:rPr>
          <w:rFonts w:eastAsia="Arial Unicode MS" w:cs="Times New Roman"/>
          <w:sz w:val="24"/>
          <w:szCs w:val="24"/>
        </w:rPr>
        <w:t>заемщика</w:t>
      </w:r>
      <w:r w:rsidRPr="00CE3EA8">
        <w:rPr>
          <w:rFonts w:eastAsia="Arial Unicode MS" w:cs="Times New Roman"/>
          <w:sz w:val="24"/>
          <w:szCs w:val="24"/>
        </w:rPr>
        <w:t xml:space="preserve"> можно считать платежеспособн</w:t>
      </w:r>
      <w:r w:rsidR="009C55B9">
        <w:rPr>
          <w:rFonts w:eastAsia="Arial Unicode MS" w:cs="Times New Roman"/>
          <w:sz w:val="24"/>
          <w:szCs w:val="24"/>
        </w:rPr>
        <w:t>ым</w:t>
      </w:r>
      <w:r w:rsidRPr="00CE3EA8">
        <w:rPr>
          <w:rFonts w:eastAsia="Arial Unicode MS" w:cs="Times New Roman"/>
          <w:sz w:val="24"/>
          <w:szCs w:val="24"/>
        </w:rPr>
        <w:t>.</w:t>
      </w:r>
    </w:p>
    <w:p w14:paraId="0ABC796F" w14:textId="77777777" w:rsidR="0087037D" w:rsidRPr="009C55B9" w:rsidRDefault="0087037D" w:rsidP="009C55B9">
      <w:pPr>
        <w:spacing w:before="240" w:after="240" w:line="240" w:lineRule="auto"/>
        <w:rPr>
          <w:rFonts w:eastAsia="Times New Roman" w:cs="Times New Roman"/>
          <w:b/>
          <w:sz w:val="24"/>
          <w:szCs w:val="24"/>
        </w:rPr>
      </w:pPr>
      <w:r w:rsidRPr="009C55B9">
        <w:rPr>
          <w:rFonts w:eastAsia="Times New Roman" w:cs="Times New Roman"/>
          <w:b/>
          <w:sz w:val="24"/>
          <w:szCs w:val="24"/>
        </w:rPr>
        <w:t>6.1. Коэффициент абсолютной ликвидности</w:t>
      </w:r>
    </w:p>
    <w:p w14:paraId="2BA1768C" w14:textId="77777777" w:rsidR="0087037D" w:rsidRPr="00CE3EA8" w:rsidRDefault="0087037D" w:rsidP="0087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cs="Times New Roman"/>
          <w:sz w:val="24"/>
          <w:szCs w:val="24"/>
        </w:rPr>
      </w:pPr>
      <w:r w:rsidRPr="00CE3EA8">
        <w:rPr>
          <w:rFonts w:eastAsia="Arial Unicode MS" w:cs="Times New Roman"/>
          <w:bCs/>
          <w:sz w:val="24"/>
          <w:szCs w:val="24"/>
        </w:rPr>
        <w:t>Коэффициент абсолютной ликвидности показывает, какая доля краткосрочных долговых обязательств будет покрыта за счет денежных средств и их эквивалентов в виде рыночных ценных бумаг и депозитов, т.е. абсолютно ликвидными активами.</w:t>
      </w:r>
    </w:p>
    <w:p w14:paraId="7C180B55" w14:textId="77777777" w:rsidR="0087037D" w:rsidRPr="00CE3EA8" w:rsidRDefault="0087037D" w:rsidP="0087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Arial Unicode MS" w:cs="Times New Roman"/>
          <w:b/>
          <w:i/>
          <w:sz w:val="24"/>
          <w:szCs w:val="24"/>
        </w:rPr>
      </w:pPr>
      <w:proofErr w:type="spellStart"/>
      <w:r w:rsidRPr="00CE3EA8">
        <w:rPr>
          <w:rFonts w:eastAsia="Arial Unicode MS" w:cs="Times New Roman"/>
          <w:b/>
          <w:sz w:val="24"/>
          <w:szCs w:val="24"/>
        </w:rPr>
        <w:t>Кабл</w:t>
      </w:r>
      <w:proofErr w:type="spellEnd"/>
      <w:r w:rsidRPr="00CE3EA8">
        <w:rPr>
          <w:rFonts w:eastAsia="Arial Unicode MS" w:cs="Times New Roman"/>
          <w:b/>
          <w:i/>
          <w:sz w:val="24"/>
          <w:szCs w:val="24"/>
        </w:rPr>
        <w:t xml:space="preserve"> </w:t>
      </w:r>
      <w:r w:rsidRPr="00CE3EA8">
        <w:rPr>
          <w:rFonts w:eastAsia="Arial Unicode MS" w:cs="Times New Roman"/>
          <w:b/>
          <w:sz w:val="24"/>
          <w:szCs w:val="24"/>
        </w:rPr>
        <w:t>= стр. 1240 + стр. 1250 / стр. 1510 + стр. 1520 + стр. 1550</w:t>
      </w:r>
    </w:p>
    <w:p w14:paraId="2A96B672" w14:textId="77777777" w:rsidR="0087037D" w:rsidRPr="00CE3EA8" w:rsidRDefault="0087037D" w:rsidP="0087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sz w:val="24"/>
          <w:szCs w:val="24"/>
        </w:rPr>
      </w:pPr>
      <w:r w:rsidRPr="00CE3EA8">
        <w:rPr>
          <w:rFonts w:eastAsia="Arial Unicode MS" w:cs="Times New Roman"/>
          <w:sz w:val="24"/>
          <w:szCs w:val="24"/>
        </w:rPr>
        <w:t xml:space="preserve">Нормативным значением для данного коэффициента принимается значение не менее 0,2. </w:t>
      </w:r>
    </w:p>
    <w:p w14:paraId="61D90E2D" w14:textId="77777777" w:rsidR="0087037D" w:rsidRPr="009C55B9" w:rsidRDefault="0087037D" w:rsidP="009C55B9">
      <w:pPr>
        <w:spacing w:before="240" w:after="240" w:line="240" w:lineRule="auto"/>
        <w:rPr>
          <w:rFonts w:eastAsia="Times New Roman" w:cs="Times New Roman"/>
          <w:b/>
          <w:sz w:val="24"/>
          <w:szCs w:val="24"/>
        </w:rPr>
      </w:pPr>
      <w:r w:rsidRPr="009C55B9">
        <w:rPr>
          <w:rFonts w:eastAsia="Times New Roman" w:cs="Times New Roman"/>
          <w:b/>
          <w:sz w:val="24"/>
          <w:szCs w:val="24"/>
        </w:rPr>
        <w:t>6.2. Коэффициент быстрой (срочной) ликвидности</w:t>
      </w:r>
    </w:p>
    <w:p w14:paraId="61305A54" w14:textId="77777777" w:rsidR="0087037D" w:rsidRPr="00CE3EA8" w:rsidRDefault="0087037D" w:rsidP="0087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bCs/>
          <w:sz w:val="24"/>
          <w:szCs w:val="24"/>
        </w:rPr>
      </w:pPr>
      <w:r w:rsidRPr="00CE3EA8">
        <w:rPr>
          <w:rFonts w:eastAsia="Arial Unicode MS" w:cs="Times New Roman"/>
          <w:bCs/>
          <w:sz w:val="24"/>
          <w:szCs w:val="24"/>
        </w:rPr>
        <w:t>Коэффициент быстрой ликвидности - финансовый коэффициент, равный отношению высоколиквидных текущих активов к краткосрочным обязательствам (текущим пассивам). Данные для расчета - бухгалтерский баланс компании. В отличие от коэффициента текущей ликвидности, здесь в составе активов аналитики не учитывают материально-производственные запасы, так как при их вынужденной реализации убытки максимальны среди всех оборотных средств.</w:t>
      </w:r>
    </w:p>
    <w:p w14:paraId="63CDB2CB" w14:textId="77777777" w:rsidR="0087037D" w:rsidRPr="00CE3EA8" w:rsidRDefault="0087037D" w:rsidP="0087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Arial Unicode MS" w:cs="Times New Roman"/>
          <w:b/>
          <w:sz w:val="24"/>
          <w:szCs w:val="24"/>
        </w:rPr>
      </w:pPr>
      <w:proofErr w:type="spellStart"/>
      <w:r w:rsidRPr="00CE3EA8">
        <w:rPr>
          <w:rFonts w:eastAsia="Arial Unicode MS" w:cs="Times New Roman"/>
          <w:b/>
          <w:sz w:val="24"/>
          <w:szCs w:val="24"/>
        </w:rPr>
        <w:t>Ксрл</w:t>
      </w:r>
      <w:proofErr w:type="spellEnd"/>
      <w:r w:rsidRPr="00CE3EA8">
        <w:rPr>
          <w:rFonts w:eastAsia="Arial Unicode MS" w:cs="Times New Roman"/>
          <w:b/>
          <w:sz w:val="24"/>
          <w:szCs w:val="24"/>
        </w:rPr>
        <w:t xml:space="preserve"> = стр. 1240 + стр. 1250 + стр. 1230 / стр. 1510 + стр. 1520 стр. 1550</w:t>
      </w:r>
    </w:p>
    <w:p w14:paraId="7187AB2C" w14:textId="77777777" w:rsidR="0087037D" w:rsidRPr="00CE3EA8" w:rsidRDefault="0087037D" w:rsidP="0087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sz w:val="24"/>
          <w:szCs w:val="24"/>
        </w:rPr>
      </w:pPr>
      <w:r w:rsidRPr="00CE3EA8">
        <w:rPr>
          <w:rFonts w:eastAsia="Arial Unicode MS" w:cs="Times New Roman"/>
          <w:sz w:val="24"/>
          <w:szCs w:val="24"/>
        </w:rPr>
        <w:t>Нормативное значение для данного коэффициента принимается в размере не менее 0,8</w:t>
      </w:r>
    </w:p>
    <w:p w14:paraId="3A670B1E" w14:textId="77777777" w:rsidR="0087037D" w:rsidRPr="009C55B9" w:rsidRDefault="0087037D" w:rsidP="009C55B9">
      <w:pPr>
        <w:spacing w:before="240" w:after="240" w:line="240" w:lineRule="auto"/>
        <w:rPr>
          <w:rFonts w:eastAsia="Times New Roman" w:cs="Times New Roman"/>
          <w:b/>
          <w:sz w:val="24"/>
          <w:szCs w:val="24"/>
        </w:rPr>
      </w:pPr>
      <w:r w:rsidRPr="009C55B9">
        <w:rPr>
          <w:rFonts w:eastAsia="Times New Roman" w:cs="Times New Roman"/>
          <w:b/>
          <w:sz w:val="24"/>
          <w:szCs w:val="24"/>
        </w:rPr>
        <w:t>6.3. Коэффициент текущей ликвидности</w:t>
      </w:r>
    </w:p>
    <w:p w14:paraId="260E4506" w14:textId="77777777" w:rsidR="0087037D" w:rsidRPr="00CE3EA8" w:rsidRDefault="0087037D" w:rsidP="0087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sz w:val="24"/>
          <w:szCs w:val="24"/>
        </w:rPr>
      </w:pPr>
      <w:r w:rsidRPr="00CE3EA8">
        <w:rPr>
          <w:rFonts w:eastAsia="Arial Unicode MS" w:cs="Times New Roman"/>
          <w:sz w:val="24"/>
          <w:szCs w:val="24"/>
        </w:rPr>
        <w:t>Коэффициент текущей ликвидности показывает способность компании погашать текущие (краткосрочные) обязательства за счёт только оборотных активов. Чем больше значение коэффициента, тем лучше платежеспособность предприятия. Этот показатель учитывает, что не все активы можно продать в срочном порядке.</w:t>
      </w:r>
    </w:p>
    <w:p w14:paraId="5D0DD15E" w14:textId="77777777" w:rsidR="0087037D" w:rsidRPr="00CE3EA8" w:rsidRDefault="0087037D" w:rsidP="0087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Arial Unicode MS" w:cs="Times New Roman"/>
          <w:sz w:val="24"/>
          <w:szCs w:val="24"/>
        </w:rPr>
      </w:pPr>
      <w:proofErr w:type="spellStart"/>
      <w:r w:rsidRPr="00CE3EA8">
        <w:rPr>
          <w:rFonts w:eastAsia="Arial Unicode MS" w:cs="Times New Roman"/>
          <w:b/>
          <w:sz w:val="24"/>
          <w:szCs w:val="24"/>
        </w:rPr>
        <w:t>Ктекл</w:t>
      </w:r>
      <w:proofErr w:type="spellEnd"/>
      <w:r w:rsidRPr="00CE3EA8">
        <w:rPr>
          <w:rFonts w:eastAsia="Arial Unicode MS" w:cs="Times New Roman"/>
          <w:sz w:val="24"/>
          <w:szCs w:val="24"/>
        </w:rPr>
        <w:t xml:space="preserve"> </w:t>
      </w:r>
      <w:r w:rsidRPr="00CE3EA8">
        <w:rPr>
          <w:rFonts w:eastAsia="Arial Unicode MS" w:cs="Times New Roman"/>
          <w:b/>
          <w:sz w:val="24"/>
          <w:szCs w:val="24"/>
        </w:rPr>
        <w:t>= стр. 1200 / стр. 1510 + стр. 1520 + стр. 1550</w:t>
      </w:r>
    </w:p>
    <w:p w14:paraId="29787B18" w14:textId="77777777" w:rsidR="0087037D" w:rsidRPr="00CE3EA8" w:rsidRDefault="0087037D" w:rsidP="0087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sz w:val="24"/>
          <w:szCs w:val="24"/>
        </w:rPr>
      </w:pPr>
      <w:r w:rsidRPr="00CE3EA8">
        <w:rPr>
          <w:rFonts w:eastAsia="Arial Unicode MS" w:cs="Times New Roman"/>
          <w:sz w:val="24"/>
          <w:szCs w:val="24"/>
        </w:rPr>
        <w:t>Нормативное значение для данного коэффициента принимается в размере не менее 1,5</w:t>
      </w:r>
    </w:p>
    <w:p w14:paraId="6BF5BEF6" w14:textId="6FF8BA8A" w:rsidR="0087037D" w:rsidRPr="009C55B9" w:rsidRDefault="00052B4D" w:rsidP="009C55B9">
      <w:pPr>
        <w:spacing w:before="240" w:after="240" w:line="240" w:lineRule="auto"/>
        <w:jc w:val="center"/>
        <w:rPr>
          <w:rFonts w:eastAsia="Times New Roman" w:cs="Times New Roman"/>
          <w:b/>
          <w:sz w:val="24"/>
          <w:szCs w:val="24"/>
          <w:lang w:eastAsia="en-US"/>
        </w:rPr>
      </w:pPr>
      <w:bookmarkStart w:id="158" w:name="_Toc421527208"/>
      <w:bookmarkStart w:id="159" w:name="_Toc435803469"/>
      <w:bookmarkStart w:id="160" w:name="_Toc435803496"/>
      <w:r w:rsidRPr="00CE3EA8">
        <w:rPr>
          <w:rFonts w:eastAsia="Times New Roman" w:cs="Times New Roman"/>
          <w:b/>
          <w:sz w:val="24"/>
          <w:szCs w:val="24"/>
          <w:lang w:eastAsia="en-US"/>
        </w:rPr>
        <w:t>7. ПОКАЗАТЕЛИ, ХАРАКТЕРИЗУЮЩИЕ ДЕЛОВУЮ АКТИВНОСТЬ ОРГАНИЗАЦИИ</w:t>
      </w:r>
      <w:bookmarkEnd w:id="158"/>
      <w:bookmarkEnd w:id="159"/>
      <w:bookmarkEnd w:id="160"/>
    </w:p>
    <w:p w14:paraId="4DABDF73" w14:textId="77777777" w:rsidR="0087037D" w:rsidRPr="00CE3EA8" w:rsidRDefault="0087037D" w:rsidP="00052B4D">
      <w:pPr>
        <w:spacing w:before="120" w:after="120" w:line="240" w:lineRule="auto"/>
        <w:ind w:firstLine="709"/>
        <w:contextualSpacing/>
        <w:jc w:val="both"/>
        <w:rPr>
          <w:rFonts w:eastAsia="Times New Roman" w:cs="Times New Roman"/>
          <w:sz w:val="24"/>
          <w:szCs w:val="24"/>
        </w:rPr>
      </w:pPr>
      <w:r w:rsidRPr="00CE3EA8">
        <w:rPr>
          <w:rFonts w:eastAsia="Times New Roman" w:cs="Times New Roman"/>
          <w:sz w:val="24"/>
          <w:szCs w:val="24"/>
        </w:rPr>
        <w:t xml:space="preserve">Эффективность деятельности организации, ее платежеспособность и ликвидность во многом зависят от динамики оборачиваемости активов. Текущее расходование денежных средств и их поступление, как правило, не совпадают по времени и в результате у организации возникает потребность в определенном объеме финансирования в целях поддержания платежеспособности. Таким образом, чем ниже скорость оборота оборотных активов, тем соответственно выше потребность организации в финансировании. </w:t>
      </w:r>
    </w:p>
    <w:p w14:paraId="55A810D3" w14:textId="77777777" w:rsidR="0087037D" w:rsidRPr="00CE3EA8" w:rsidRDefault="0087037D" w:rsidP="00052B4D">
      <w:pPr>
        <w:spacing w:before="120" w:after="120" w:line="240" w:lineRule="auto"/>
        <w:ind w:firstLine="709"/>
        <w:contextualSpacing/>
        <w:jc w:val="both"/>
        <w:rPr>
          <w:rFonts w:eastAsia="Times New Roman" w:cs="Times New Roman"/>
          <w:sz w:val="24"/>
          <w:szCs w:val="24"/>
        </w:rPr>
      </w:pPr>
      <w:r w:rsidRPr="00CE3EA8">
        <w:rPr>
          <w:rFonts w:eastAsia="Times New Roman" w:cs="Times New Roman"/>
          <w:sz w:val="24"/>
          <w:szCs w:val="24"/>
        </w:rPr>
        <w:t xml:space="preserve">Длительность нахождения средств в обороте определяется рядом внешних и внутренних факторов, в том числе имеет значение сфера деятельности организации, отраслевая принадлежность, масштабы предприятия, общая экономическая ситуация в </w:t>
      </w:r>
      <w:r w:rsidRPr="00CE3EA8">
        <w:rPr>
          <w:rFonts w:eastAsia="Times New Roman" w:cs="Times New Roman"/>
          <w:sz w:val="24"/>
          <w:szCs w:val="24"/>
        </w:rPr>
        <w:lastRenderedPageBreak/>
        <w:t>стране, сложившаяся система расчетов с поставщиками и покупателями, методика оценки учета товарно-материальных запасов, эффективность стратегии управления, ценовая политика, структура активов и другие. При анализе данной группы показателей в случае сильного расхождения полученных значений от рекомендуемых нормативов желательно выявить реальную причину таких расхождений и вынести объективное суждение, так как каждый вид деятельности имеет свою собственную специфику и свои особенности ведения финансово-хозяйственной деятельности.</w:t>
      </w:r>
    </w:p>
    <w:p w14:paraId="2B9A4486" w14:textId="1E33308C" w:rsidR="0087037D" w:rsidRPr="00CE3EA8" w:rsidRDefault="0087037D" w:rsidP="0087037D">
      <w:pPr>
        <w:spacing w:after="0" w:line="240" w:lineRule="auto"/>
        <w:ind w:firstLine="708"/>
        <w:jc w:val="both"/>
        <w:rPr>
          <w:rFonts w:eastAsia="Times New Roman" w:cs="Times New Roman"/>
          <w:sz w:val="24"/>
          <w:szCs w:val="24"/>
        </w:rPr>
      </w:pPr>
      <w:r w:rsidRPr="00CE3EA8">
        <w:rPr>
          <w:rFonts w:eastAsia="Times New Roman" w:cs="Times New Roman"/>
          <w:sz w:val="24"/>
          <w:szCs w:val="24"/>
        </w:rPr>
        <w:t xml:space="preserve">К показателям, характеризующим деловую активность </w:t>
      </w:r>
      <w:r w:rsidR="00052B4D">
        <w:rPr>
          <w:rFonts w:eastAsia="Arial Unicode MS" w:cs="Times New Roman"/>
          <w:sz w:val="24"/>
          <w:szCs w:val="24"/>
        </w:rPr>
        <w:t>заемщика</w:t>
      </w:r>
      <w:r w:rsidRPr="00CE3EA8">
        <w:rPr>
          <w:rFonts w:eastAsia="Times New Roman" w:cs="Times New Roman"/>
          <w:sz w:val="24"/>
          <w:szCs w:val="24"/>
        </w:rPr>
        <w:t>, относят:</w:t>
      </w:r>
    </w:p>
    <w:p w14:paraId="5843824C" w14:textId="3E0F00FD" w:rsidR="0087037D" w:rsidRPr="00052B4D" w:rsidRDefault="0087037D" w:rsidP="00052B4D">
      <w:pPr>
        <w:pStyle w:val="afff3"/>
        <w:numPr>
          <w:ilvl w:val="0"/>
          <w:numId w:val="54"/>
        </w:numPr>
        <w:spacing w:after="0" w:line="240" w:lineRule="auto"/>
        <w:jc w:val="both"/>
        <w:rPr>
          <w:rFonts w:eastAsia="Times New Roman" w:cs="Times New Roman"/>
          <w:sz w:val="24"/>
          <w:szCs w:val="24"/>
        </w:rPr>
      </w:pPr>
      <w:r w:rsidRPr="00052B4D">
        <w:rPr>
          <w:rFonts w:eastAsia="Times New Roman" w:cs="Times New Roman"/>
          <w:sz w:val="24"/>
          <w:szCs w:val="24"/>
        </w:rPr>
        <w:t>оборачиваемость активов;</w:t>
      </w:r>
    </w:p>
    <w:p w14:paraId="30EA919A" w14:textId="60B750DD" w:rsidR="0087037D" w:rsidRPr="00052B4D" w:rsidRDefault="0087037D" w:rsidP="00052B4D">
      <w:pPr>
        <w:pStyle w:val="afff3"/>
        <w:numPr>
          <w:ilvl w:val="0"/>
          <w:numId w:val="54"/>
        </w:numPr>
        <w:spacing w:after="0" w:line="240" w:lineRule="auto"/>
        <w:jc w:val="both"/>
        <w:rPr>
          <w:rFonts w:eastAsia="Times New Roman" w:cs="Times New Roman"/>
          <w:sz w:val="24"/>
          <w:szCs w:val="24"/>
        </w:rPr>
      </w:pPr>
      <w:r w:rsidRPr="00052B4D">
        <w:rPr>
          <w:rFonts w:eastAsia="Times New Roman" w:cs="Times New Roman"/>
          <w:sz w:val="24"/>
          <w:szCs w:val="24"/>
        </w:rPr>
        <w:t>оборачиваемость запасов;</w:t>
      </w:r>
    </w:p>
    <w:p w14:paraId="31E07B51" w14:textId="727439FC" w:rsidR="0087037D" w:rsidRPr="00052B4D" w:rsidRDefault="0087037D" w:rsidP="00052B4D">
      <w:pPr>
        <w:pStyle w:val="afff3"/>
        <w:numPr>
          <w:ilvl w:val="0"/>
          <w:numId w:val="54"/>
        </w:numPr>
        <w:spacing w:after="0" w:line="240" w:lineRule="auto"/>
        <w:jc w:val="both"/>
        <w:rPr>
          <w:rFonts w:eastAsia="Times New Roman" w:cs="Times New Roman"/>
          <w:sz w:val="24"/>
          <w:szCs w:val="24"/>
        </w:rPr>
      </w:pPr>
      <w:r w:rsidRPr="00052B4D">
        <w:rPr>
          <w:rFonts w:eastAsia="Times New Roman" w:cs="Times New Roman"/>
          <w:sz w:val="24"/>
          <w:szCs w:val="24"/>
        </w:rPr>
        <w:t>оборачиваемость дебиторской задолженности;</w:t>
      </w:r>
    </w:p>
    <w:p w14:paraId="0BE79903" w14:textId="6238A611" w:rsidR="0087037D" w:rsidRPr="00052B4D" w:rsidRDefault="0087037D" w:rsidP="00052B4D">
      <w:pPr>
        <w:pStyle w:val="afff3"/>
        <w:numPr>
          <w:ilvl w:val="0"/>
          <w:numId w:val="54"/>
        </w:numPr>
        <w:spacing w:after="0" w:line="240" w:lineRule="auto"/>
        <w:jc w:val="both"/>
        <w:rPr>
          <w:rFonts w:eastAsia="Times New Roman" w:cs="Times New Roman"/>
          <w:sz w:val="24"/>
          <w:szCs w:val="24"/>
        </w:rPr>
      </w:pPr>
      <w:r w:rsidRPr="00052B4D">
        <w:rPr>
          <w:rFonts w:eastAsia="Times New Roman" w:cs="Times New Roman"/>
          <w:sz w:val="24"/>
          <w:szCs w:val="24"/>
        </w:rPr>
        <w:t>оборачиваемость кредиторской задолженности.</w:t>
      </w:r>
    </w:p>
    <w:p w14:paraId="4EE5BF9C" w14:textId="262A066E" w:rsidR="0087037D" w:rsidRPr="00052B4D" w:rsidRDefault="0087037D" w:rsidP="00052B4D">
      <w:pPr>
        <w:pStyle w:val="afff3"/>
        <w:numPr>
          <w:ilvl w:val="0"/>
          <w:numId w:val="54"/>
        </w:numPr>
        <w:spacing w:after="0" w:line="240" w:lineRule="auto"/>
        <w:jc w:val="both"/>
        <w:rPr>
          <w:rFonts w:eastAsia="Times New Roman" w:cs="Times New Roman"/>
          <w:sz w:val="24"/>
          <w:szCs w:val="24"/>
        </w:rPr>
      </w:pPr>
      <w:r w:rsidRPr="00052B4D">
        <w:rPr>
          <w:rFonts w:eastAsia="Times New Roman" w:cs="Times New Roman"/>
          <w:sz w:val="24"/>
          <w:szCs w:val="24"/>
        </w:rPr>
        <w:t>оборачиваемость собственного капитала</w:t>
      </w:r>
    </w:p>
    <w:p w14:paraId="5EF4B45D" w14:textId="77777777" w:rsidR="0087037D" w:rsidRPr="00CE3EA8" w:rsidRDefault="0087037D" w:rsidP="0087037D">
      <w:pPr>
        <w:spacing w:after="0" w:line="240" w:lineRule="auto"/>
        <w:ind w:firstLine="708"/>
        <w:jc w:val="both"/>
        <w:rPr>
          <w:rFonts w:eastAsia="Times New Roman" w:cs="Times New Roman"/>
          <w:sz w:val="24"/>
          <w:szCs w:val="24"/>
        </w:rPr>
      </w:pPr>
      <w:r w:rsidRPr="00CE3EA8">
        <w:rPr>
          <w:rFonts w:eastAsia="Times New Roman" w:cs="Times New Roman"/>
          <w:sz w:val="24"/>
          <w:szCs w:val="24"/>
        </w:rPr>
        <w:t xml:space="preserve">При этом, необходимо отметить, что отдельные виды оборотных активов имеют различную скорость оборота. </w:t>
      </w:r>
    </w:p>
    <w:p w14:paraId="6CB834D1" w14:textId="644556DF" w:rsidR="0087037D" w:rsidRPr="00CE3EA8" w:rsidRDefault="0087037D" w:rsidP="00052B4D">
      <w:pPr>
        <w:spacing w:before="120" w:after="120" w:line="240" w:lineRule="auto"/>
        <w:ind w:firstLine="709"/>
        <w:contextualSpacing/>
        <w:jc w:val="both"/>
        <w:rPr>
          <w:rFonts w:eastAsia="Arial Unicode MS" w:cs="Times New Roman"/>
          <w:sz w:val="24"/>
          <w:szCs w:val="24"/>
        </w:rPr>
      </w:pPr>
      <w:r w:rsidRPr="00CE3EA8">
        <w:rPr>
          <w:rFonts w:eastAsia="Arial Unicode MS" w:cs="Times New Roman"/>
          <w:sz w:val="24"/>
          <w:szCs w:val="24"/>
        </w:rPr>
        <w:tab/>
      </w:r>
      <w:r w:rsidRPr="00052B4D">
        <w:rPr>
          <w:rFonts w:eastAsia="Times New Roman" w:cs="Times New Roman"/>
          <w:sz w:val="24"/>
          <w:szCs w:val="24"/>
        </w:rPr>
        <w:t>Косвенным</w:t>
      </w:r>
      <w:r w:rsidRPr="00CE3EA8">
        <w:rPr>
          <w:rFonts w:eastAsia="Arial Unicode MS" w:cs="Times New Roman"/>
          <w:sz w:val="24"/>
          <w:szCs w:val="24"/>
        </w:rPr>
        <w:t xml:space="preserve"> параметром деловой активности </w:t>
      </w:r>
      <w:r w:rsidR="00052B4D">
        <w:rPr>
          <w:rFonts w:eastAsia="Arial Unicode MS" w:cs="Times New Roman"/>
          <w:sz w:val="24"/>
          <w:szCs w:val="24"/>
        </w:rPr>
        <w:t>заемщика</w:t>
      </w:r>
      <w:r w:rsidRPr="00CE3EA8">
        <w:rPr>
          <w:rFonts w:eastAsia="Arial Unicode MS" w:cs="Times New Roman"/>
          <w:sz w:val="24"/>
          <w:szCs w:val="24"/>
        </w:rPr>
        <w:t xml:space="preserve"> служит соотношение дебиторской и кредиторской задолженности организации.</w:t>
      </w:r>
    </w:p>
    <w:p w14:paraId="30E73527" w14:textId="77777777" w:rsidR="0087037D" w:rsidRPr="009C55B9" w:rsidRDefault="0087037D" w:rsidP="00052B4D">
      <w:pPr>
        <w:spacing w:before="240" w:after="240" w:line="240" w:lineRule="auto"/>
        <w:rPr>
          <w:rFonts w:eastAsia="Times New Roman" w:cs="Times New Roman"/>
          <w:b/>
          <w:sz w:val="24"/>
          <w:szCs w:val="24"/>
        </w:rPr>
      </w:pPr>
      <w:r w:rsidRPr="009C55B9">
        <w:rPr>
          <w:rFonts w:eastAsia="Times New Roman" w:cs="Times New Roman"/>
          <w:b/>
          <w:sz w:val="24"/>
          <w:szCs w:val="24"/>
        </w:rPr>
        <w:t>7.1. Оборачиваемость дебиторской задолженности</w:t>
      </w:r>
    </w:p>
    <w:p w14:paraId="59ED6566" w14:textId="77777777" w:rsidR="0087037D" w:rsidRDefault="0087037D" w:rsidP="00052B4D">
      <w:pPr>
        <w:spacing w:before="120" w:after="120" w:line="240" w:lineRule="auto"/>
        <w:ind w:firstLine="709"/>
        <w:contextualSpacing/>
        <w:jc w:val="both"/>
        <w:rPr>
          <w:rFonts w:eastAsia="Times New Roman" w:cs="Times New Roman"/>
          <w:sz w:val="24"/>
          <w:szCs w:val="24"/>
        </w:rPr>
      </w:pPr>
      <w:r w:rsidRPr="00CE3EA8">
        <w:rPr>
          <w:rFonts w:eastAsia="Times New Roman" w:cs="Times New Roman"/>
          <w:sz w:val="24"/>
          <w:szCs w:val="24"/>
        </w:rPr>
        <w:tab/>
        <w:t>Оборачиваемость дебиторской задолженности отражает скорость погашения дебиторами своей задолженности перед организацией. Качество управления дебиторской задолженностью играет значительную роль в экономической деятельности организации.</w:t>
      </w:r>
    </w:p>
    <w:p w14:paraId="5B578AA3" w14:textId="77777777" w:rsidR="0087037D" w:rsidRDefault="0087037D" w:rsidP="00E966EF">
      <w:pPr>
        <w:spacing w:before="120" w:after="120" w:line="240" w:lineRule="auto"/>
        <w:ind w:firstLine="709"/>
        <w:contextualSpacing/>
        <w:jc w:val="both"/>
        <w:rPr>
          <w:rFonts w:eastAsia="Times New Roman" w:cs="Times New Roman"/>
          <w:sz w:val="24"/>
          <w:szCs w:val="24"/>
        </w:rPr>
      </w:pPr>
      <w:r w:rsidRPr="00E966EF">
        <w:rPr>
          <w:rFonts w:eastAsia="Times New Roman" w:cs="Times New Roman"/>
          <w:sz w:val="24"/>
          <w:szCs w:val="24"/>
        </w:rPr>
        <w:t>Показатель</w:t>
      </w:r>
      <w:r w:rsidRPr="00CE3EA8">
        <w:rPr>
          <w:rFonts w:eastAsia="Arial Unicode MS" w:cs="Times New Roman"/>
          <w:sz w:val="24"/>
          <w:szCs w:val="24"/>
        </w:rPr>
        <w:t xml:space="preserve"> </w:t>
      </w:r>
      <w:r w:rsidRPr="00052B4D">
        <w:rPr>
          <w:rFonts w:eastAsia="Times New Roman" w:cs="Times New Roman"/>
          <w:sz w:val="24"/>
          <w:szCs w:val="24"/>
        </w:rPr>
        <w:t>рассчитывается по следующей формуле, в днях:</w:t>
      </w:r>
    </w:p>
    <w:p w14:paraId="526465DB" w14:textId="550876DF" w:rsidR="0087037D" w:rsidRPr="00E966EF" w:rsidRDefault="0087037D" w:rsidP="00E96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rFonts w:eastAsia="Times New Roman" w:cs="Times New Roman"/>
          <w:b/>
          <w:bCs/>
          <w:sz w:val="24"/>
          <w:szCs w:val="24"/>
        </w:rPr>
      </w:pPr>
      <w:r w:rsidRPr="00E966EF">
        <w:rPr>
          <w:rFonts w:eastAsia="Times New Roman" w:cs="Times New Roman"/>
          <w:b/>
          <w:bCs/>
          <w:sz w:val="24"/>
          <w:szCs w:val="24"/>
        </w:rPr>
        <w:t xml:space="preserve">Оборачиваемость дебиторской задолженности = Средняя величина </w:t>
      </w:r>
      <w:proofErr w:type="spellStart"/>
      <w:r w:rsidRPr="00E966EF">
        <w:rPr>
          <w:rFonts w:eastAsia="Times New Roman" w:cs="Times New Roman"/>
          <w:b/>
          <w:bCs/>
          <w:sz w:val="24"/>
          <w:szCs w:val="24"/>
        </w:rPr>
        <w:t>Дт</w:t>
      </w:r>
      <w:proofErr w:type="spellEnd"/>
      <w:r w:rsidRPr="00E966EF">
        <w:rPr>
          <w:rFonts w:eastAsia="Times New Roman" w:cs="Times New Roman"/>
          <w:b/>
          <w:bCs/>
          <w:sz w:val="24"/>
          <w:szCs w:val="24"/>
        </w:rPr>
        <w:t xml:space="preserve"> зад-</w:t>
      </w:r>
      <w:proofErr w:type="spellStart"/>
      <w:r w:rsidRPr="00E966EF">
        <w:rPr>
          <w:rFonts w:eastAsia="Times New Roman" w:cs="Times New Roman"/>
          <w:b/>
          <w:bCs/>
          <w:sz w:val="24"/>
          <w:szCs w:val="24"/>
        </w:rPr>
        <w:t>ти</w:t>
      </w:r>
      <w:proofErr w:type="spellEnd"/>
      <w:r w:rsidRPr="00E966EF">
        <w:rPr>
          <w:rFonts w:eastAsia="Times New Roman" w:cs="Times New Roman"/>
          <w:b/>
          <w:bCs/>
          <w:sz w:val="24"/>
          <w:szCs w:val="24"/>
        </w:rPr>
        <w:t xml:space="preserve"> в рамках </w:t>
      </w:r>
      <w:r w:rsidRPr="00E966EF">
        <w:rPr>
          <w:rFonts w:eastAsia="Arial Unicode MS" w:cs="Times New Roman"/>
          <w:b/>
          <w:bCs/>
          <w:sz w:val="24"/>
          <w:szCs w:val="24"/>
        </w:rPr>
        <w:t>периода</w:t>
      </w:r>
      <w:r w:rsidRPr="00E966EF">
        <w:rPr>
          <w:rFonts w:eastAsia="Times New Roman" w:cs="Times New Roman"/>
          <w:b/>
          <w:bCs/>
          <w:sz w:val="24"/>
          <w:szCs w:val="24"/>
        </w:rPr>
        <w:t>, за который формируется выручка *N / Выручка за период;</w:t>
      </w:r>
    </w:p>
    <w:p w14:paraId="6D87BA91" w14:textId="14EFA9EA" w:rsidR="0087037D" w:rsidRPr="00E966EF" w:rsidRDefault="0087037D" w:rsidP="00E96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cs="Times New Roman"/>
          <w:b/>
          <w:bCs/>
          <w:sz w:val="24"/>
          <w:szCs w:val="24"/>
        </w:rPr>
      </w:pPr>
      <w:r w:rsidRPr="00E966EF">
        <w:rPr>
          <w:rFonts w:eastAsia="Arial Unicode MS" w:cs="Times New Roman"/>
          <w:b/>
          <w:bCs/>
          <w:sz w:val="24"/>
          <w:szCs w:val="24"/>
        </w:rPr>
        <w:t xml:space="preserve">Оборачиваемость д. з. = (стр. 1230 на начало анализируемого периода + стр. 1230 на конец анализируемого периода)/2 * </w:t>
      </w:r>
      <w:r w:rsidRPr="00E966EF">
        <w:rPr>
          <w:rFonts w:eastAsia="Arial Unicode MS" w:cs="Times New Roman"/>
          <w:b/>
          <w:bCs/>
          <w:sz w:val="24"/>
          <w:szCs w:val="24"/>
          <w:lang w:val="en-US"/>
        </w:rPr>
        <w:t>N</w:t>
      </w:r>
      <w:r w:rsidRPr="00E966EF">
        <w:rPr>
          <w:rFonts w:eastAsia="Arial Unicode MS" w:cs="Times New Roman"/>
          <w:b/>
          <w:bCs/>
          <w:sz w:val="24"/>
          <w:szCs w:val="24"/>
        </w:rPr>
        <w:t xml:space="preserve"> / стр. 2110;</w:t>
      </w:r>
    </w:p>
    <w:p w14:paraId="7682BC86" w14:textId="64CAAAE4" w:rsidR="0087037D" w:rsidRPr="00E966EF" w:rsidRDefault="0087037D" w:rsidP="00E96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rFonts w:eastAsia="Arial Unicode MS" w:cs="Times New Roman"/>
          <w:b/>
          <w:bCs/>
          <w:sz w:val="24"/>
          <w:szCs w:val="24"/>
        </w:rPr>
      </w:pPr>
      <w:r w:rsidRPr="00E966EF">
        <w:rPr>
          <w:rFonts w:eastAsia="Times New Roman" w:cs="Times New Roman"/>
          <w:b/>
          <w:bCs/>
          <w:sz w:val="24"/>
          <w:szCs w:val="24"/>
        </w:rPr>
        <w:t>где</w:t>
      </w:r>
      <w:r w:rsidRPr="00E966EF">
        <w:rPr>
          <w:rFonts w:eastAsia="Arial Unicode MS" w:cs="Times New Roman"/>
          <w:b/>
          <w:bCs/>
          <w:sz w:val="24"/>
          <w:szCs w:val="24"/>
        </w:rPr>
        <w:t xml:space="preserve">, </w:t>
      </w:r>
      <w:r w:rsidRPr="00E966EF">
        <w:rPr>
          <w:rFonts w:eastAsia="Arial Unicode MS" w:cs="Times New Roman"/>
          <w:b/>
          <w:bCs/>
          <w:sz w:val="24"/>
          <w:szCs w:val="24"/>
          <w:lang w:val="en-US"/>
        </w:rPr>
        <w:t>N</w:t>
      </w:r>
      <w:r w:rsidRPr="00E966EF">
        <w:rPr>
          <w:rFonts w:eastAsia="Arial Unicode MS" w:cs="Times New Roman"/>
          <w:b/>
          <w:bCs/>
          <w:sz w:val="24"/>
          <w:szCs w:val="24"/>
        </w:rPr>
        <w:t xml:space="preserve"> – количество дней в периоде (90, 180, 270, 365).</w:t>
      </w:r>
    </w:p>
    <w:p w14:paraId="159DFE5E" w14:textId="58B17A66" w:rsidR="0087037D" w:rsidRPr="00CE3EA8" w:rsidRDefault="0087037D" w:rsidP="00E966EF">
      <w:pPr>
        <w:spacing w:before="120" w:after="120" w:line="240" w:lineRule="auto"/>
        <w:ind w:firstLine="709"/>
        <w:contextualSpacing/>
        <w:jc w:val="both"/>
        <w:rPr>
          <w:rFonts w:eastAsia="Times New Roman" w:cs="Times New Roman"/>
          <w:sz w:val="24"/>
          <w:szCs w:val="24"/>
        </w:rPr>
      </w:pPr>
      <w:r w:rsidRPr="00052B4D">
        <w:rPr>
          <w:rFonts w:eastAsia="Times New Roman" w:cs="Times New Roman"/>
          <w:sz w:val="24"/>
          <w:szCs w:val="24"/>
        </w:rPr>
        <w:t>Нормативным</w:t>
      </w:r>
      <w:r w:rsidRPr="00CE3EA8">
        <w:rPr>
          <w:rFonts w:eastAsia="Arial Unicode MS" w:cs="Times New Roman"/>
          <w:sz w:val="24"/>
          <w:szCs w:val="24"/>
        </w:rPr>
        <w:t xml:space="preserve"> значением для данного показателя принимается значение</w:t>
      </w:r>
      <w:r w:rsidR="00E966EF">
        <w:rPr>
          <w:rFonts w:eastAsia="Arial Unicode MS" w:cs="Times New Roman"/>
          <w:sz w:val="24"/>
          <w:szCs w:val="24"/>
        </w:rPr>
        <w:t xml:space="preserve"> </w:t>
      </w:r>
      <w:r w:rsidRPr="00CE3EA8">
        <w:rPr>
          <w:rFonts w:eastAsia="Times New Roman" w:cs="Times New Roman"/>
          <w:sz w:val="24"/>
          <w:szCs w:val="24"/>
        </w:rPr>
        <w:t xml:space="preserve">для </w:t>
      </w:r>
      <w:r w:rsidR="00052B4D" w:rsidRPr="00E3113F">
        <w:rPr>
          <w:rFonts w:eastAsia="Arial Unicode MS" w:cs="Times New Roman"/>
          <w:sz w:val="24"/>
          <w:szCs w:val="24"/>
        </w:rPr>
        <w:t>заемщиков</w:t>
      </w:r>
      <w:r w:rsidRPr="00E3113F">
        <w:rPr>
          <w:rFonts w:eastAsia="Arial Unicode MS" w:cs="Times New Roman"/>
          <w:sz w:val="24"/>
          <w:szCs w:val="24"/>
        </w:rPr>
        <w:t>, осуществляющих деятельность в сфере услуг и прочих видов деятельности:</w:t>
      </w:r>
      <w:r w:rsidRPr="00CE3EA8">
        <w:rPr>
          <w:rFonts w:eastAsia="Times New Roman" w:cs="Times New Roman"/>
          <w:sz w:val="24"/>
          <w:szCs w:val="24"/>
        </w:rPr>
        <w:t xml:space="preserve"> до 30 дней – высокая.</w:t>
      </w:r>
    </w:p>
    <w:p w14:paraId="7FA24E82" w14:textId="77777777" w:rsidR="0087037D" w:rsidRPr="009C55B9" w:rsidRDefault="0087037D" w:rsidP="009C55B9">
      <w:pPr>
        <w:spacing w:before="240" w:after="240" w:line="240" w:lineRule="auto"/>
        <w:rPr>
          <w:rFonts w:eastAsia="Times New Roman" w:cs="Times New Roman"/>
          <w:b/>
          <w:sz w:val="24"/>
          <w:szCs w:val="24"/>
        </w:rPr>
      </w:pPr>
      <w:r w:rsidRPr="009C55B9">
        <w:rPr>
          <w:rFonts w:eastAsia="Times New Roman" w:cs="Times New Roman"/>
          <w:b/>
          <w:sz w:val="24"/>
          <w:szCs w:val="24"/>
        </w:rPr>
        <w:t>7.2. Оборачиваемость кредиторской задолженности</w:t>
      </w:r>
    </w:p>
    <w:p w14:paraId="032BA668" w14:textId="00CEE315" w:rsidR="0087037D" w:rsidRDefault="0087037D" w:rsidP="00052B4D">
      <w:pPr>
        <w:spacing w:before="120" w:after="120" w:line="240" w:lineRule="auto"/>
        <w:ind w:firstLine="709"/>
        <w:contextualSpacing/>
        <w:jc w:val="both"/>
        <w:rPr>
          <w:rFonts w:eastAsia="Arial Unicode MS" w:cs="Times New Roman"/>
          <w:sz w:val="24"/>
          <w:szCs w:val="24"/>
        </w:rPr>
      </w:pPr>
      <w:r w:rsidRPr="00CE3EA8">
        <w:rPr>
          <w:rFonts w:eastAsia="Arial Unicode MS" w:cs="Times New Roman"/>
          <w:sz w:val="24"/>
          <w:szCs w:val="24"/>
        </w:rPr>
        <w:tab/>
      </w:r>
      <w:r w:rsidRPr="00052B4D">
        <w:rPr>
          <w:rFonts w:eastAsia="Times New Roman" w:cs="Times New Roman"/>
          <w:sz w:val="24"/>
          <w:szCs w:val="24"/>
        </w:rPr>
        <w:t>Оборачиваемость</w:t>
      </w:r>
      <w:r w:rsidRPr="00CE3EA8">
        <w:rPr>
          <w:rFonts w:eastAsia="Arial Unicode MS" w:cs="Times New Roman"/>
          <w:sz w:val="24"/>
          <w:szCs w:val="24"/>
        </w:rPr>
        <w:t xml:space="preserve"> кредиторской задолженности отражает скорость погашения </w:t>
      </w:r>
      <w:r w:rsidR="00052B4D">
        <w:rPr>
          <w:rFonts w:eastAsia="Arial Unicode MS" w:cs="Times New Roman"/>
          <w:sz w:val="24"/>
          <w:szCs w:val="24"/>
        </w:rPr>
        <w:t>заемщиком</w:t>
      </w:r>
      <w:r w:rsidRPr="00CE3EA8">
        <w:rPr>
          <w:rFonts w:eastAsia="Arial Unicode MS" w:cs="Times New Roman"/>
          <w:sz w:val="24"/>
          <w:szCs w:val="24"/>
        </w:rPr>
        <w:t xml:space="preserve"> своей задолженности перед контрагентами. </w:t>
      </w:r>
    </w:p>
    <w:p w14:paraId="3C9B8E31" w14:textId="77777777" w:rsidR="0087037D" w:rsidRPr="00CE3EA8" w:rsidRDefault="0087037D" w:rsidP="00E966EF">
      <w:pPr>
        <w:spacing w:before="120" w:after="120" w:line="240" w:lineRule="auto"/>
        <w:ind w:firstLine="709"/>
        <w:contextualSpacing/>
        <w:jc w:val="both"/>
        <w:rPr>
          <w:rFonts w:eastAsia="Arial Unicode MS" w:cs="Times New Roman"/>
          <w:sz w:val="24"/>
          <w:szCs w:val="24"/>
        </w:rPr>
      </w:pPr>
      <w:r w:rsidRPr="00E966EF">
        <w:rPr>
          <w:rFonts w:eastAsia="Times New Roman" w:cs="Times New Roman"/>
          <w:sz w:val="24"/>
          <w:szCs w:val="24"/>
        </w:rPr>
        <w:t>Показатель</w:t>
      </w:r>
      <w:r w:rsidRPr="00CE3EA8">
        <w:rPr>
          <w:rFonts w:eastAsia="Arial Unicode MS" w:cs="Times New Roman"/>
          <w:sz w:val="24"/>
          <w:szCs w:val="24"/>
        </w:rPr>
        <w:t xml:space="preserve"> рассчитывается по следующей формуле, в днях:</w:t>
      </w:r>
    </w:p>
    <w:p w14:paraId="4FA013ED" w14:textId="77777777" w:rsidR="0087037D" w:rsidRPr="00E966EF" w:rsidRDefault="0087037D" w:rsidP="00E96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rFonts w:eastAsia="Times New Roman" w:cs="Times New Roman"/>
          <w:b/>
          <w:bCs/>
          <w:sz w:val="24"/>
          <w:szCs w:val="24"/>
        </w:rPr>
      </w:pPr>
      <w:r w:rsidRPr="00E966EF">
        <w:rPr>
          <w:rFonts w:eastAsia="Times New Roman" w:cs="Times New Roman"/>
          <w:b/>
          <w:bCs/>
          <w:sz w:val="24"/>
          <w:szCs w:val="24"/>
        </w:rPr>
        <w:t xml:space="preserve">Оборачиваемость Кредиторской задолженности = Средняя величина </w:t>
      </w:r>
      <w:proofErr w:type="spellStart"/>
      <w:r w:rsidRPr="00E966EF">
        <w:rPr>
          <w:rFonts w:eastAsia="Times New Roman" w:cs="Times New Roman"/>
          <w:b/>
          <w:bCs/>
          <w:sz w:val="24"/>
          <w:szCs w:val="24"/>
        </w:rPr>
        <w:t>Кт</w:t>
      </w:r>
      <w:proofErr w:type="spellEnd"/>
      <w:r w:rsidRPr="00E966EF">
        <w:rPr>
          <w:rFonts w:eastAsia="Times New Roman" w:cs="Times New Roman"/>
          <w:b/>
          <w:bCs/>
          <w:sz w:val="24"/>
          <w:szCs w:val="24"/>
        </w:rPr>
        <w:t xml:space="preserve"> зад-</w:t>
      </w:r>
      <w:proofErr w:type="spellStart"/>
      <w:r w:rsidRPr="00E966EF">
        <w:rPr>
          <w:rFonts w:eastAsia="Times New Roman" w:cs="Times New Roman"/>
          <w:b/>
          <w:bCs/>
          <w:sz w:val="24"/>
          <w:szCs w:val="24"/>
        </w:rPr>
        <w:t>ть</w:t>
      </w:r>
      <w:proofErr w:type="spellEnd"/>
      <w:r w:rsidRPr="00E966EF">
        <w:rPr>
          <w:rFonts w:eastAsia="Times New Roman" w:cs="Times New Roman"/>
          <w:b/>
          <w:bCs/>
          <w:sz w:val="24"/>
          <w:szCs w:val="24"/>
        </w:rPr>
        <w:t xml:space="preserve"> в рамках периода, за который формируется выручка *N / Выручка за период;</w:t>
      </w:r>
    </w:p>
    <w:p w14:paraId="0AE18A5F" w14:textId="77777777" w:rsidR="0087037D" w:rsidRPr="00E966EF" w:rsidRDefault="0087037D" w:rsidP="00E96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rFonts w:eastAsia="Times New Roman" w:cs="Times New Roman"/>
          <w:b/>
          <w:bCs/>
          <w:sz w:val="24"/>
          <w:szCs w:val="24"/>
        </w:rPr>
      </w:pPr>
      <w:r w:rsidRPr="00E966EF">
        <w:rPr>
          <w:rFonts w:eastAsia="Times New Roman" w:cs="Times New Roman"/>
          <w:b/>
          <w:bCs/>
          <w:sz w:val="24"/>
          <w:szCs w:val="24"/>
        </w:rPr>
        <w:t xml:space="preserve">Оборачиваемость </w:t>
      </w:r>
      <w:proofErr w:type="spellStart"/>
      <w:r w:rsidRPr="00E966EF">
        <w:rPr>
          <w:rFonts w:eastAsia="Times New Roman" w:cs="Times New Roman"/>
          <w:b/>
          <w:bCs/>
          <w:sz w:val="24"/>
          <w:szCs w:val="24"/>
        </w:rPr>
        <w:t>к.з</w:t>
      </w:r>
      <w:proofErr w:type="spellEnd"/>
      <w:r w:rsidRPr="00E966EF">
        <w:rPr>
          <w:rFonts w:eastAsia="Times New Roman" w:cs="Times New Roman"/>
          <w:b/>
          <w:bCs/>
          <w:sz w:val="24"/>
          <w:szCs w:val="24"/>
        </w:rPr>
        <w:t xml:space="preserve">. = (стр. 1520 на начало анализируемого периода + стр. </w:t>
      </w:r>
      <w:proofErr w:type="gramStart"/>
      <w:r w:rsidRPr="00E966EF">
        <w:rPr>
          <w:rFonts w:eastAsia="Times New Roman" w:cs="Times New Roman"/>
          <w:b/>
          <w:bCs/>
          <w:sz w:val="24"/>
          <w:szCs w:val="24"/>
        </w:rPr>
        <w:t>1520  на</w:t>
      </w:r>
      <w:proofErr w:type="gramEnd"/>
      <w:r w:rsidRPr="00E966EF">
        <w:rPr>
          <w:rFonts w:eastAsia="Times New Roman" w:cs="Times New Roman"/>
          <w:b/>
          <w:bCs/>
          <w:sz w:val="24"/>
          <w:szCs w:val="24"/>
        </w:rPr>
        <w:t xml:space="preserve"> конец анализируемого периода)/2  * N / стр. 2110;</w:t>
      </w:r>
    </w:p>
    <w:p w14:paraId="7547E148" w14:textId="77777777" w:rsidR="0087037D" w:rsidRPr="00E966EF" w:rsidRDefault="0087037D" w:rsidP="00E96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rFonts w:eastAsia="Times New Roman" w:cs="Times New Roman"/>
          <w:b/>
          <w:bCs/>
          <w:sz w:val="24"/>
          <w:szCs w:val="24"/>
        </w:rPr>
      </w:pPr>
      <w:r w:rsidRPr="00E966EF">
        <w:rPr>
          <w:rFonts w:eastAsia="Times New Roman" w:cs="Times New Roman"/>
          <w:b/>
          <w:bCs/>
          <w:sz w:val="24"/>
          <w:szCs w:val="24"/>
        </w:rPr>
        <w:lastRenderedPageBreak/>
        <w:t>N – количество дней в периоде (90, 180, 270, 365).</w:t>
      </w:r>
    </w:p>
    <w:p w14:paraId="72E75107" w14:textId="6FA45401" w:rsidR="0087037D" w:rsidRPr="00CE3EA8" w:rsidRDefault="0087037D" w:rsidP="00E966EF">
      <w:pPr>
        <w:spacing w:before="120" w:after="120" w:line="240" w:lineRule="auto"/>
        <w:ind w:firstLine="709"/>
        <w:contextualSpacing/>
        <w:jc w:val="both"/>
        <w:rPr>
          <w:rFonts w:eastAsia="Times New Roman" w:cs="Times New Roman"/>
          <w:sz w:val="24"/>
          <w:szCs w:val="24"/>
        </w:rPr>
      </w:pPr>
      <w:r w:rsidRPr="00E966EF">
        <w:rPr>
          <w:rFonts w:eastAsia="Times New Roman" w:cs="Times New Roman"/>
          <w:sz w:val="24"/>
          <w:szCs w:val="24"/>
        </w:rPr>
        <w:t>Нормативным</w:t>
      </w:r>
      <w:r w:rsidRPr="00CE3EA8">
        <w:rPr>
          <w:rFonts w:eastAsia="Arial Unicode MS" w:cs="Times New Roman"/>
          <w:sz w:val="24"/>
          <w:szCs w:val="24"/>
        </w:rPr>
        <w:t xml:space="preserve"> значением для данного показателя принимается значение</w:t>
      </w:r>
      <w:r w:rsidR="00E966EF">
        <w:rPr>
          <w:rFonts w:eastAsia="Arial Unicode MS" w:cs="Times New Roman"/>
          <w:sz w:val="24"/>
          <w:szCs w:val="24"/>
        </w:rPr>
        <w:t xml:space="preserve"> </w:t>
      </w:r>
      <w:r w:rsidRPr="00CE3EA8">
        <w:rPr>
          <w:rFonts w:eastAsia="Times New Roman" w:cs="Times New Roman"/>
          <w:sz w:val="24"/>
          <w:szCs w:val="24"/>
        </w:rPr>
        <w:t xml:space="preserve">для </w:t>
      </w:r>
      <w:proofErr w:type="spellStart"/>
      <w:r w:rsidR="00E966EF">
        <w:rPr>
          <w:rFonts w:eastAsia="Arial Unicode MS" w:cs="Times New Roman"/>
          <w:sz w:val="24"/>
          <w:szCs w:val="24"/>
        </w:rPr>
        <w:t>заемщтков</w:t>
      </w:r>
      <w:proofErr w:type="spellEnd"/>
      <w:r w:rsidRPr="00052B4D">
        <w:rPr>
          <w:rFonts w:eastAsia="Arial Unicode MS" w:cs="Times New Roman"/>
          <w:sz w:val="24"/>
          <w:szCs w:val="24"/>
        </w:rPr>
        <w:t>, осуществляющих деятельность в сфере услуг и прочих видов деятельности</w:t>
      </w:r>
      <w:r w:rsidRPr="00CE3EA8">
        <w:rPr>
          <w:rFonts w:eastAsia="Times New Roman" w:cs="Times New Roman"/>
          <w:sz w:val="24"/>
          <w:szCs w:val="24"/>
        </w:rPr>
        <w:t>: до 30 дней – высокая.</w:t>
      </w:r>
    </w:p>
    <w:p w14:paraId="6E193884" w14:textId="77777777" w:rsidR="0087037D" w:rsidRPr="009C55B9" w:rsidRDefault="0087037D" w:rsidP="009C55B9">
      <w:pPr>
        <w:spacing w:before="240" w:after="240" w:line="240" w:lineRule="auto"/>
        <w:rPr>
          <w:rFonts w:eastAsia="Times New Roman" w:cs="Times New Roman"/>
          <w:b/>
          <w:sz w:val="24"/>
          <w:szCs w:val="24"/>
        </w:rPr>
      </w:pPr>
      <w:r w:rsidRPr="009C55B9">
        <w:rPr>
          <w:rFonts w:eastAsia="Times New Roman" w:cs="Times New Roman"/>
          <w:b/>
          <w:sz w:val="24"/>
          <w:szCs w:val="24"/>
        </w:rPr>
        <w:t>7.3. Оборачиваемость запасов</w:t>
      </w:r>
    </w:p>
    <w:p w14:paraId="26DCC963" w14:textId="615A1814" w:rsidR="0087037D" w:rsidRPr="00CE3EA8" w:rsidRDefault="0087037D" w:rsidP="00052B4D">
      <w:pPr>
        <w:spacing w:before="120" w:after="120" w:line="240" w:lineRule="auto"/>
        <w:ind w:firstLine="709"/>
        <w:contextualSpacing/>
        <w:jc w:val="both"/>
        <w:rPr>
          <w:rFonts w:eastAsia="Arial Unicode MS" w:cs="Times New Roman"/>
          <w:b/>
          <w:sz w:val="24"/>
          <w:szCs w:val="24"/>
          <w:u w:val="single"/>
        </w:rPr>
      </w:pPr>
      <w:r w:rsidRPr="00CE3EA8">
        <w:rPr>
          <w:rFonts w:eastAsia="Arial Unicode MS" w:cs="Arial Unicode MS"/>
          <w:sz w:val="24"/>
          <w:szCs w:val="24"/>
        </w:rPr>
        <w:tab/>
      </w:r>
      <w:r w:rsidRPr="00052B4D">
        <w:rPr>
          <w:rFonts w:eastAsia="Times New Roman" w:cs="Times New Roman"/>
          <w:sz w:val="24"/>
          <w:szCs w:val="24"/>
        </w:rPr>
        <w:t>Показатель</w:t>
      </w:r>
      <w:r w:rsidRPr="00CE3EA8">
        <w:rPr>
          <w:rFonts w:eastAsia="Arial Unicode MS" w:cs="Times New Roman"/>
          <w:sz w:val="24"/>
          <w:szCs w:val="24"/>
        </w:rPr>
        <w:t xml:space="preserve"> </w:t>
      </w:r>
      <w:r w:rsidRPr="00E966EF">
        <w:rPr>
          <w:rFonts w:eastAsia="Times New Roman" w:cs="Times New Roman"/>
          <w:sz w:val="24"/>
          <w:szCs w:val="24"/>
        </w:rPr>
        <w:t>оборачиваемости</w:t>
      </w:r>
      <w:r w:rsidRPr="00CE3EA8">
        <w:rPr>
          <w:rFonts w:eastAsia="Arial Unicode MS" w:cs="Times New Roman"/>
          <w:sz w:val="24"/>
          <w:szCs w:val="24"/>
        </w:rPr>
        <w:t xml:space="preserve"> запасов показывает, сколько раз за анализируемый период </w:t>
      </w:r>
      <w:r w:rsidR="00052B4D">
        <w:rPr>
          <w:rFonts w:eastAsia="Arial Unicode MS" w:cs="Times New Roman"/>
          <w:sz w:val="24"/>
          <w:szCs w:val="24"/>
        </w:rPr>
        <w:t>заемщик</w:t>
      </w:r>
      <w:r w:rsidRPr="00CE3EA8">
        <w:rPr>
          <w:rFonts w:eastAsia="Arial Unicode MS" w:cs="Times New Roman"/>
          <w:sz w:val="24"/>
          <w:szCs w:val="24"/>
        </w:rPr>
        <w:t xml:space="preserve"> использовал средний имеющийся остаток запасов. Показатель характеризует качество запасов и эффективность управления ими, позволяет выявить остатки неиспользуемых, устаревших, то есть неликвидных запасов. Кроме того, показатель имеет существенное значение, так как связан с тем, что прибыль возникает при каждом </w:t>
      </w:r>
      <w:r w:rsidR="00052B4D">
        <w:rPr>
          <w:rFonts w:eastAsia="Arial Unicode MS" w:cs="Times New Roman"/>
          <w:sz w:val="24"/>
          <w:szCs w:val="24"/>
        </w:rPr>
        <w:t>«</w:t>
      </w:r>
      <w:r w:rsidRPr="00CE3EA8">
        <w:rPr>
          <w:rFonts w:eastAsia="Arial Unicode MS" w:cs="Times New Roman"/>
          <w:sz w:val="24"/>
          <w:szCs w:val="24"/>
        </w:rPr>
        <w:t>обороте</w:t>
      </w:r>
      <w:r w:rsidR="00052B4D">
        <w:rPr>
          <w:rFonts w:eastAsia="Arial Unicode MS" w:cs="Times New Roman"/>
          <w:sz w:val="24"/>
          <w:szCs w:val="24"/>
        </w:rPr>
        <w:t>»</w:t>
      </w:r>
      <w:r w:rsidRPr="00CE3EA8">
        <w:rPr>
          <w:rFonts w:eastAsia="Arial Unicode MS" w:cs="Times New Roman"/>
          <w:sz w:val="24"/>
          <w:szCs w:val="24"/>
        </w:rPr>
        <w:t xml:space="preserve"> запасов (реализации, использовании в производстве, операционном цикле). Вместе с тем необходимо учитывать, что недостаточное количество запасов у </w:t>
      </w:r>
      <w:r w:rsidR="00052B4D">
        <w:rPr>
          <w:rFonts w:eastAsia="Arial Unicode MS" w:cs="Times New Roman"/>
          <w:sz w:val="24"/>
          <w:szCs w:val="24"/>
        </w:rPr>
        <w:t>заемщика</w:t>
      </w:r>
      <w:r w:rsidRPr="00CE3EA8">
        <w:rPr>
          <w:rFonts w:eastAsia="Arial Unicode MS" w:cs="Times New Roman"/>
          <w:sz w:val="24"/>
          <w:szCs w:val="24"/>
        </w:rPr>
        <w:t xml:space="preserve"> парализует его нормальную, эффективную деятельность.</w:t>
      </w:r>
    </w:p>
    <w:p w14:paraId="095DC6BF" w14:textId="77777777" w:rsidR="0087037D" w:rsidRPr="00CE3EA8" w:rsidRDefault="0087037D" w:rsidP="00E966EF">
      <w:pPr>
        <w:spacing w:before="120" w:after="120" w:line="240" w:lineRule="auto"/>
        <w:ind w:firstLine="709"/>
        <w:contextualSpacing/>
        <w:jc w:val="both"/>
        <w:rPr>
          <w:rFonts w:eastAsia="Arial Unicode MS" w:cs="Times New Roman"/>
          <w:sz w:val="24"/>
          <w:szCs w:val="24"/>
        </w:rPr>
      </w:pPr>
      <w:r w:rsidRPr="00CE3EA8">
        <w:rPr>
          <w:rFonts w:eastAsia="Arial Unicode MS" w:cs="Times New Roman"/>
          <w:sz w:val="24"/>
          <w:szCs w:val="24"/>
        </w:rPr>
        <w:t>Показатель рассчитывается по формуле, в днях:</w:t>
      </w:r>
    </w:p>
    <w:p w14:paraId="6BF466E7" w14:textId="77777777" w:rsidR="0087037D" w:rsidRPr="00E966EF" w:rsidRDefault="0087037D" w:rsidP="00E96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rFonts w:eastAsia="Times New Roman" w:cs="Times New Roman"/>
          <w:b/>
          <w:bCs/>
          <w:sz w:val="24"/>
          <w:szCs w:val="24"/>
        </w:rPr>
      </w:pPr>
      <w:r w:rsidRPr="00E966EF">
        <w:rPr>
          <w:rFonts w:eastAsia="Times New Roman" w:cs="Times New Roman"/>
          <w:b/>
          <w:bCs/>
          <w:sz w:val="24"/>
          <w:szCs w:val="24"/>
        </w:rPr>
        <w:t>Оборачиваемость запасов = Средняя величина Запасов в рамках периода, за который формируется выручка * N / Себестоимость;</w:t>
      </w:r>
    </w:p>
    <w:p w14:paraId="55F6162F" w14:textId="6630DE73" w:rsidR="0087037D" w:rsidRPr="00E966EF" w:rsidRDefault="0087037D" w:rsidP="00E96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rFonts w:eastAsia="Times New Roman" w:cs="Times New Roman"/>
          <w:b/>
          <w:bCs/>
          <w:sz w:val="24"/>
          <w:szCs w:val="24"/>
        </w:rPr>
      </w:pPr>
      <w:r w:rsidRPr="00E966EF">
        <w:rPr>
          <w:rFonts w:eastAsia="Times New Roman" w:cs="Times New Roman"/>
          <w:b/>
          <w:bCs/>
          <w:sz w:val="24"/>
          <w:szCs w:val="24"/>
        </w:rPr>
        <w:t>Оборачиваемость запасов = (стр. 1210 на начало анализируемого периода + стр. 1210 на конец анализируемого периода)/2 * N / стр. 2120;</w:t>
      </w:r>
    </w:p>
    <w:p w14:paraId="0E59D286" w14:textId="0820F219" w:rsidR="0087037D" w:rsidRPr="00CE3EA8" w:rsidRDefault="0087037D" w:rsidP="00E966EF">
      <w:pPr>
        <w:spacing w:before="120" w:after="120" w:line="240" w:lineRule="auto"/>
        <w:ind w:firstLine="709"/>
        <w:contextualSpacing/>
        <w:jc w:val="both"/>
        <w:rPr>
          <w:rFonts w:eastAsia="Times New Roman" w:cs="Times New Roman"/>
          <w:sz w:val="24"/>
          <w:szCs w:val="24"/>
        </w:rPr>
      </w:pPr>
      <w:r w:rsidRPr="00CE3EA8">
        <w:rPr>
          <w:rFonts w:eastAsia="Arial Unicode MS" w:cs="Times New Roman"/>
          <w:sz w:val="24"/>
          <w:szCs w:val="24"/>
        </w:rPr>
        <w:t>Нормативным значением для данного показателя принимается значение</w:t>
      </w:r>
      <w:r w:rsidR="00E966EF">
        <w:rPr>
          <w:rFonts w:eastAsia="Arial Unicode MS" w:cs="Times New Roman"/>
          <w:sz w:val="24"/>
          <w:szCs w:val="24"/>
        </w:rPr>
        <w:t xml:space="preserve"> </w:t>
      </w:r>
      <w:r w:rsidRPr="00CE3EA8">
        <w:rPr>
          <w:rFonts w:eastAsia="Times New Roman" w:cs="Times New Roman"/>
          <w:sz w:val="24"/>
          <w:szCs w:val="24"/>
        </w:rPr>
        <w:t xml:space="preserve">для </w:t>
      </w:r>
      <w:r w:rsidR="00E966EF">
        <w:rPr>
          <w:rFonts w:eastAsia="Times New Roman" w:cs="Times New Roman"/>
          <w:sz w:val="24"/>
          <w:szCs w:val="24"/>
        </w:rPr>
        <w:t>заемщиков</w:t>
      </w:r>
      <w:r w:rsidRPr="00CE3EA8">
        <w:rPr>
          <w:rFonts w:eastAsia="Times New Roman" w:cs="Times New Roman"/>
          <w:sz w:val="24"/>
          <w:szCs w:val="24"/>
        </w:rPr>
        <w:t>, осуществляющих деятельность в сфере услуг и прочих видов деятельности: до 30 дней – высокая.</w:t>
      </w:r>
    </w:p>
    <w:p w14:paraId="26EE203E" w14:textId="77777777" w:rsidR="0087037D" w:rsidRPr="00E3113F" w:rsidRDefault="0087037D" w:rsidP="00E3113F">
      <w:pPr>
        <w:spacing w:before="240" w:after="240" w:line="240" w:lineRule="auto"/>
        <w:rPr>
          <w:rFonts w:eastAsia="Times New Roman" w:cs="Times New Roman"/>
          <w:b/>
          <w:sz w:val="24"/>
          <w:szCs w:val="24"/>
        </w:rPr>
      </w:pPr>
      <w:r w:rsidRPr="00E3113F">
        <w:rPr>
          <w:rFonts w:eastAsia="Times New Roman" w:cs="Times New Roman"/>
          <w:b/>
          <w:sz w:val="24"/>
          <w:szCs w:val="24"/>
        </w:rPr>
        <w:t>7.4. Оборачиваемость активов</w:t>
      </w:r>
    </w:p>
    <w:p w14:paraId="79B619B9" w14:textId="77777777" w:rsidR="0087037D" w:rsidRDefault="0087037D" w:rsidP="00E3113F">
      <w:pPr>
        <w:spacing w:before="120" w:after="120" w:line="240" w:lineRule="auto"/>
        <w:ind w:firstLine="709"/>
        <w:contextualSpacing/>
        <w:jc w:val="both"/>
        <w:rPr>
          <w:rFonts w:eastAsia="Arial Unicode MS" w:cs="Times New Roman"/>
          <w:sz w:val="24"/>
          <w:szCs w:val="24"/>
        </w:rPr>
      </w:pPr>
      <w:r w:rsidRPr="00CE3EA8">
        <w:rPr>
          <w:rFonts w:eastAsia="Times New Roman" w:cs="Times New Roman"/>
          <w:sz w:val="24"/>
          <w:szCs w:val="24"/>
        </w:rPr>
        <w:tab/>
      </w:r>
      <w:r w:rsidRPr="00E3113F">
        <w:rPr>
          <w:rFonts w:eastAsia="Arial Unicode MS" w:cs="Times New Roman"/>
          <w:sz w:val="24"/>
          <w:szCs w:val="24"/>
        </w:rPr>
        <w:t xml:space="preserve">Оборачиваемость активов - финансовый показатель интенсивности использования организацией всей совокупности имеющихся активов. </w:t>
      </w:r>
    </w:p>
    <w:p w14:paraId="5A05BC80" w14:textId="77777777" w:rsidR="0087037D" w:rsidRPr="00CE3EA8" w:rsidRDefault="0087037D" w:rsidP="00E3113F">
      <w:pPr>
        <w:spacing w:before="120" w:after="120" w:line="240" w:lineRule="auto"/>
        <w:ind w:firstLine="709"/>
        <w:contextualSpacing/>
        <w:jc w:val="both"/>
        <w:rPr>
          <w:rFonts w:eastAsia="Arial Unicode MS" w:cs="Times New Roman"/>
          <w:sz w:val="24"/>
          <w:szCs w:val="24"/>
        </w:rPr>
      </w:pPr>
      <w:r w:rsidRPr="00CE3EA8">
        <w:rPr>
          <w:rFonts w:eastAsia="Arial Unicode MS" w:cs="Times New Roman"/>
          <w:sz w:val="24"/>
          <w:szCs w:val="24"/>
        </w:rPr>
        <w:t>Рассчитывается по формуле, в днях:</w:t>
      </w:r>
    </w:p>
    <w:p w14:paraId="67614672" w14:textId="77777777" w:rsidR="0087037D" w:rsidRPr="00AC39E6" w:rsidRDefault="0087037D" w:rsidP="00AC3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rFonts w:eastAsia="Times New Roman" w:cs="Times New Roman"/>
          <w:b/>
          <w:bCs/>
          <w:sz w:val="24"/>
          <w:szCs w:val="24"/>
        </w:rPr>
      </w:pPr>
      <w:r w:rsidRPr="00AC39E6">
        <w:rPr>
          <w:rFonts w:eastAsia="Times New Roman" w:cs="Times New Roman"/>
          <w:b/>
          <w:bCs/>
          <w:sz w:val="24"/>
          <w:szCs w:val="24"/>
        </w:rPr>
        <w:t>Оборачиваемость активов = Средняя величина Активов в рамках периода, за который формируется выручка * N / Выручка;</w:t>
      </w:r>
    </w:p>
    <w:p w14:paraId="1E95003C" w14:textId="2EE360EB" w:rsidR="0087037D" w:rsidRPr="00AC39E6" w:rsidRDefault="0087037D" w:rsidP="00AC3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rFonts w:eastAsia="Times New Roman" w:cs="Times New Roman"/>
          <w:b/>
          <w:bCs/>
          <w:sz w:val="24"/>
          <w:szCs w:val="24"/>
        </w:rPr>
      </w:pPr>
      <w:r w:rsidRPr="00AC39E6">
        <w:rPr>
          <w:rFonts w:eastAsia="Times New Roman" w:cs="Times New Roman"/>
          <w:b/>
          <w:bCs/>
          <w:sz w:val="24"/>
          <w:szCs w:val="24"/>
        </w:rPr>
        <w:t>Оборачиваемость активов = (стр.1600 на начало анализируемого периода + стр. 1600 на конец анализируемого периода)/2*N/стр.2110;</w:t>
      </w:r>
    </w:p>
    <w:p w14:paraId="78FA1265" w14:textId="2D5A18E2" w:rsidR="0087037D" w:rsidRPr="00AC39E6" w:rsidRDefault="0087037D" w:rsidP="00AC3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rFonts w:eastAsia="Times New Roman" w:cs="Times New Roman"/>
          <w:b/>
          <w:bCs/>
          <w:sz w:val="24"/>
          <w:szCs w:val="24"/>
        </w:rPr>
      </w:pPr>
      <w:r w:rsidRPr="00AC39E6">
        <w:rPr>
          <w:rFonts w:eastAsia="Times New Roman" w:cs="Times New Roman"/>
          <w:b/>
          <w:bCs/>
          <w:sz w:val="24"/>
          <w:szCs w:val="24"/>
        </w:rPr>
        <w:t>где,</w:t>
      </w:r>
      <w:r w:rsidR="00AC39E6">
        <w:rPr>
          <w:rFonts w:eastAsia="Times New Roman" w:cs="Times New Roman"/>
          <w:b/>
          <w:bCs/>
          <w:sz w:val="24"/>
          <w:szCs w:val="24"/>
        </w:rPr>
        <w:t xml:space="preserve"> </w:t>
      </w:r>
      <w:r w:rsidRPr="00AC39E6">
        <w:rPr>
          <w:rFonts w:eastAsia="Times New Roman" w:cs="Times New Roman"/>
          <w:b/>
          <w:bCs/>
          <w:sz w:val="24"/>
          <w:szCs w:val="24"/>
        </w:rPr>
        <w:t>N – количество дней в периоде.</w:t>
      </w:r>
    </w:p>
    <w:p w14:paraId="3BE438B3" w14:textId="35732643" w:rsidR="0087037D" w:rsidRPr="00CE3EA8" w:rsidRDefault="0087037D" w:rsidP="00AC39E6">
      <w:pPr>
        <w:spacing w:before="120" w:after="120" w:line="240" w:lineRule="auto"/>
        <w:ind w:firstLine="709"/>
        <w:contextualSpacing/>
        <w:jc w:val="both"/>
        <w:rPr>
          <w:rFonts w:eastAsia="Times New Roman" w:cs="Times New Roman"/>
          <w:sz w:val="24"/>
          <w:szCs w:val="24"/>
        </w:rPr>
      </w:pPr>
      <w:r w:rsidRPr="00CE3EA8">
        <w:rPr>
          <w:rFonts w:eastAsia="Arial Unicode MS" w:cs="Times New Roman"/>
          <w:sz w:val="24"/>
          <w:szCs w:val="24"/>
        </w:rPr>
        <w:t>Нормативным значением для данного показателя принимается значение</w:t>
      </w:r>
      <w:r w:rsidR="00AC39E6">
        <w:rPr>
          <w:rFonts w:eastAsia="Arial Unicode MS" w:cs="Times New Roman"/>
          <w:sz w:val="24"/>
          <w:szCs w:val="24"/>
        </w:rPr>
        <w:t xml:space="preserve"> </w:t>
      </w:r>
      <w:r w:rsidRPr="00CE3EA8">
        <w:rPr>
          <w:rFonts w:eastAsia="Times New Roman" w:cs="Times New Roman"/>
          <w:sz w:val="24"/>
          <w:szCs w:val="24"/>
        </w:rPr>
        <w:t xml:space="preserve">для </w:t>
      </w:r>
      <w:r w:rsidR="00AC39E6">
        <w:rPr>
          <w:rFonts w:eastAsia="Times New Roman" w:cs="Times New Roman"/>
          <w:sz w:val="24"/>
          <w:szCs w:val="24"/>
        </w:rPr>
        <w:t>заемщиков</w:t>
      </w:r>
      <w:r w:rsidRPr="00CE3EA8">
        <w:rPr>
          <w:rFonts w:eastAsia="Times New Roman" w:cs="Times New Roman"/>
          <w:sz w:val="24"/>
          <w:szCs w:val="24"/>
        </w:rPr>
        <w:t>, осуществляющих деятельность в сфере услуг и прочих видов деятельности: от 40 до 60 дней – высокая.</w:t>
      </w:r>
    </w:p>
    <w:p w14:paraId="27CCE8A4" w14:textId="77777777" w:rsidR="0087037D" w:rsidRPr="009C55B9" w:rsidRDefault="0087037D" w:rsidP="009C55B9">
      <w:pPr>
        <w:spacing w:before="240" w:after="240" w:line="240" w:lineRule="auto"/>
        <w:rPr>
          <w:rFonts w:eastAsia="Times New Roman" w:cs="Times New Roman"/>
          <w:b/>
          <w:sz w:val="24"/>
          <w:szCs w:val="24"/>
        </w:rPr>
      </w:pPr>
      <w:r w:rsidRPr="009C55B9">
        <w:rPr>
          <w:rFonts w:eastAsia="Times New Roman" w:cs="Times New Roman"/>
          <w:b/>
          <w:sz w:val="24"/>
          <w:szCs w:val="24"/>
        </w:rPr>
        <w:t>7.5. Оборачиваемость оборотных средств</w:t>
      </w:r>
    </w:p>
    <w:p w14:paraId="22B4D693" w14:textId="6B8C13D5" w:rsidR="0087037D" w:rsidRPr="00CE3EA8" w:rsidRDefault="0087037D" w:rsidP="00AC39E6">
      <w:pPr>
        <w:spacing w:before="120" w:after="120" w:line="240" w:lineRule="auto"/>
        <w:ind w:firstLine="709"/>
        <w:contextualSpacing/>
        <w:jc w:val="both"/>
        <w:rPr>
          <w:rFonts w:eastAsia="Times New Roman" w:cs="Times New Roman"/>
          <w:sz w:val="24"/>
          <w:szCs w:val="24"/>
        </w:rPr>
      </w:pPr>
      <w:r w:rsidRPr="00CE3EA8">
        <w:rPr>
          <w:rFonts w:eastAsia="Times New Roman" w:cs="Times New Roman"/>
          <w:sz w:val="24"/>
          <w:szCs w:val="24"/>
        </w:rPr>
        <w:t xml:space="preserve">Оборачиваемость </w:t>
      </w:r>
      <w:r w:rsidRPr="00AC39E6">
        <w:rPr>
          <w:rFonts w:eastAsia="Arial Unicode MS" w:cs="Times New Roman"/>
          <w:sz w:val="24"/>
          <w:szCs w:val="24"/>
        </w:rPr>
        <w:t>активов</w:t>
      </w:r>
      <w:r w:rsidRPr="00CE3EA8">
        <w:rPr>
          <w:rFonts w:eastAsia="Times New Roman" w:cs="Times New Roman"/>
          <w:sz w:val="24"/>
          <w:szCs w:val="24"/>
        </w:rPr>
        <w:t xml:space="preserve"> - показывает, сколько раз за анализируемый период </w:t>
      </w:r>
      <w:r w:rsidR="00AC39E6">
        <w:rPr>
          <w:rFonts w:eastAsia="Times New Roman" w:cs="Times New Roman"/>
          <w:sz w:val="24"/>
          <w:szCs w:val="24"/>
        </w:rPr>
        <w:t>заемщик</w:t>
      </w:r>
      <w:r w:rsidRPr="00CE3EA8">
        <w:rPr>
          <w:rFonts w:eastAsia="Times New Roman" w:cs="Times New Roman"/>
          <w:sz w:val="24"/>
          <w:szCs w:val="24"/>
        </w:rPr>
        <w:t xml:space="preserve"> использовал средний имеющийся остаток оборотных средств. Согласно </w:t>
      </w:r>
      <w:r w:rsidRPr="00CE3EA8">
        <w:rPr>
          <w:rFonts w:eastAsia="Times New Roman" w:cs="Times New Roman"/>
          <w:sz w:val="24"/>
          <w:szCs w:val="24"/>
        </w:rPr>
        <w:lastRenderedPageBreak/>
        <w:t xml:space="preserve">бухгалтерскому балансу, оборотные активы включают: запасы, денежные средства, краткосрочные финансовые вложения и краткосрочную дебиторскую задолженность, включая НДС по приобретенным ценностям. Показатель характеризует долю оборотных средств в общих активах </w:t>
      </w:r>
      <w:r w:rsidR="00AC39E6">
        <w:rPr>
          <w:rFonts w:eastAsia="Times New Roman" w:cs="Times New Roman"/>
          <w:sz w:val="24"/>
          <w:szCs w:val="24"/>
        </w:rPr>
        <w:t>заемщика</w:t>
      </w:r>
      <w:r w:rsidRPr="00CE3EA8">
        <w:rPr>
          <w:rFonts w:eastAsia="Times New Roman" w:cs="Times New Roman"/>
          <w:sz w:val="24"/>
          <w:szCs w:val="24"/>
        </w:rPr>
        <w:t xml:space="preserve"> и эффективность управления ими. В то же время, на него накладываются отраслевые особенности производственного цикла.</w:t>
      </w:r>
    </w:p>
    <w:p w14:paraId="0CEBC430" w14:textId="77777777" w:rsidR="0087037D" w:rsidRPr="00CE3EA8" w:rsidRDefault="0087037D" w:rsidP="00AC39E6">
      <w:pPr>
        <w:spacing w:before="120" w:after="120" w:line="240" w:lineRule="auto"/>
        <w:ind w:firstLine="709"/>
        <w:contextualSpacing/>
        <w:jc w:val="both"/>
        <w:rPr>
          <w:rFonts w:eastAsia="Arial Unicode MS" w:cs="Times New Roman"/>
          <w:sz w:val="24"/>
          <w:szCs w:val="24"/>
        </w:rPr>
      </w:pPr>
      <w:r w:rsidRPr="00AC39E6">
        <w:rPr>
          <w:rFonts w:eastAsia="Times New Roman" w:cs="Times New Roman"/>
          <w:sz w:val="24"/>
          <w:szCs w:val="24"/>
        </w:rPr>
        <w:t>Рассчитывается</w:t>
      </w:r>
      <w:r w:rsidRPr="00CE3EA8">
        <w:rPr>
          <w:rFonts w:eastAsia="Arial Unicode MS" w:cs="Times New Roman"/>
          <w:sz w:val="24"/>
          <w:szCs w:val="24"/>
        </w:rPr>
        <w:t xml:space="preserve"> по формуле, в днях:</w:t>
      </w:r>
    </w:p>
    <w:p w14:paraId="54692DD2" w14:textId="77777777" w:rsidR="0087037D" w:rsidRPr="00AC39E6" w:rsidRDefault="0087037D" w:rsidP="00AC3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rFonts w:eastAsia="Times New Roman" w:cs="Times New Roman"/>
          <w:b/>
          <w:bCs/>
          <w:sz w:val="24"/>
          <w:szCs w:val="24"/>
        </w:rPr>
      </w:pPr>
      <w:r w:rsidRPr="00AC39E6">
        <w:rPr>
          <w:rFonts w:eastAsia="Times New Roman" w:cs="Times New Roman"/>
          <w:b/>
          <w:bCs/>
          <w:sz w:val="24"/>
          <w:szCs w:val="24"/>
        </w:rPr>
        <w:t>Оборачиваемость оборотных средств = Выручка / Оборотные активы</w:t>
      </w:r>
    </w:p>
    <w:p w14:paraId="0D7E2A2A" w14:textId="54C6C4A5" w:rsidR="0087037D" w:rsidRPr="00AC39E6" w:rsidRDefault="0087037D" w:rsidP="00AC3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rFonts w:eastAsia="Times New Roman" w:cs="Times New Roman"/>
          <w:b/>
          <w:bCs/>
          <w:sz w:val="24"/>
          <w:szCs w:val="24"/>
        </w:rPr>
      </w:pPr>
      <w:r w:rsidRPr="00AC39E6">
        <w:rPr>
          <w:rFonts w:eastAsia="Times New Roman" w:cs="Times New Roman"/>
          <w:b/>
          <w:bCs/>
          <w:sz w:val="24"/>
          <w:szCs w:val="24"/>
        </w:rPr>
        <w:t>Оборачиваемость активов = (стр.1200 на начало анализируемого периода + стр. 1200 на конец анализируемого периода)/2*N/стр.2110;</w:t>
      </w:r>
    </w:p>
    <w:p w14:paraId="0928803E" w14:textId="74384CB3" w:rsidR="0087037D" w:rsidRPr="00AC39E6" w:rsidRDefault="0087037D" w:rsidP="00AC3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rFonts w:eastAsia="Times New Roman" w:cs="Times New Roman"/>
          <w:b/>
          <w:bCs/>
          <w:sz w:val="24"/>
          <w:szCs w:val="24"/>
        </w:rPr>
      </w:pPr>
      <w:r w:rsidRPr="00AC39E6">
        <w:rPr>
          <w:rFonts w:eastAsia="Times New Roman" w:cs="Times New Roman"/>
          <w:b/>
          <w:bCs/>
          <w:sz w:val="24"/>
          <w:szCs w:val="24"/>
        </w:rPr>
        <w:t>где,</w:t>
      </w:r>
      <w:r w:rsidR="00AC39E6" w:rsidRPr="00AC39E6">
        <w:rPr>
          <w:rFonts w:eastAsia="Times New Roman" w:cs="Times New Roman"/>
          <w:b/>
          <w:bCs/>
          <w:sz w:val="24"/>
          <w:szCs w:val="24"/>
        </w:rPr>
        <w:t xml:space="preserve"> </w:t>
      </w:r>
      <w:r w:rsidRPr="00AC39E6">
        <w:rPr>
          <w:rFonts w:eastAsia="Times New Roman" w:cs="Times New Roman"/>
          <w:b/>
          <w:bCs/>
          <w:sz w:val="24"/>
          <w:szCs w:val="24"/>
        </w:rPr>
        <w:t>N – количество дней в периоде.</w:t>
      </w:r>
    </w:p>
    <w:p w14:paraId="12FB38A7" w14:textId="77777777" w:rsidR="0087037D" w:rsidRPr="009C55B9" w:rsidRDefault="0087037D" w:rsidP="009C55B9">
      <w:pPr>
        <w:spacing w:before="240" w:after="240" w:line="240" w:lineRule="auto"/>
        <w:rPr>
          <w:rFonts w:eastAsia="Times New Roman" w:cs="Times New Roman"/>
          <w:b/>
          <w:sz w:val="24"/>
          <w:szCs w:val="24"/>
        </w:rPr>
      </w:pPr>
      <w:r w:rsidRPr="009C55B9">
        <w:rPr>
          <w:rFonts w:eastAsia="Times New Roman" w:cs="Times New Roman"/>
          <w:b/>
          <w:sz w:val="24"/>
          <w:szCs w:val="24"/>
        </w:rPr>
        <w:t>7.6. Оборачиваемость собственного капитала</w:t>
      </w:r>
    </w:p>
    <w:p w14:paraId="3805921B" w14:textId="77777777" w:rsidR="0087037D" w:rsidRPr="00CE3EA8" w:rsidRDefault="0087037D" w:rsidP="00AC39E6">
      <w:pPr>
        <w:spacing w:before="120" w:after="120" w:line="240" w:lineRule="auto"/>
        <w:ind w:firstLine="709"/>
        <w:contextualSpacing/>
        <w:jc w:val="both"/>
        <w:rPr>
          <w:rFonts w:eastAsia="Times New Roman" w:cs="Times New Roman"/>
          <w:sz w:val="24"/>
          <w:szCs w:val="24"/>
        </w:rPr>
      </w:pPr>
      <w:r w:rsidRPr="00CE3EA8">
        <w:rPr>
          <w:rFonts w:eastAsia="Times New Roman" w:cs="Times New Roman"/>
          <w:sz w:val="24"/>
          <w:szCs w:val="24"/>
        </w:rPr>
        <w:t>Под ОСК подразумевают темп преодоления полного цикла, совершаемый капитальным фондом за выбранный период. Операционный цикл — это отрезок времени между приобретением необходимого материала и получением вознаграждения от продаж продукции.</w:t>
      </w:r>
    </w:p>
    <w:p w14:paraId="7A1FDD16" w14:textId="77777777" w:rsidR="0087037D" w:rsidRPr="00CE3EA8" w:rsidRDefault="0087037D" w:rsidP="00AC39E6">
      <w:pPr>
        <w:spacing w:before="120" w:after="120" w:line="240" w:lineRule="auto"/>
        <w:ind w:firstLine="709"/>
        <w:contextualSpacing/>
        <w:jc w:val="both"/>
        <w:rPr>
          <w:rFonts w:eastAsia="Arial Unicode MS" w:cs="Times New Roman"/>
          <w:sz w:val="24"/>
          <w:szCs w:val="24"/>
        </w:rPr>
      </w:pPr>
      <w:r w:rsidRPr="00CE3EA8">
        <w:rPr>
          <w:rFonts w:eastAsia="Arial Unicode MS" w:cs="Times New Roman"/>
          <w:sz w:val="24"/>
          <w:szCs w:val="24"/>
        </w:rPr>
        <w:t>Рассчитывается по формуле, в днях:</w:t>
      </w:r>
    </w:p>
    <w:p w14:paraId="2436B65D" w14:textId="77777777" w:rsidR="0087037D" w:rsidRPr="00AC39E6" w:rsidRDefault="0087037D" w:rsidP="00AC3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rFonts w:eastAsia="Times New Roman" w:cs="Times New Roman"/>
          <w:b/>
          <w:bCs/>
          <w:sz w:val="24"/>
          <w:szCs w:val="24"/>
        </w:rPr>
      </w:pPr>
      <w:r w:rsidRPr="00AC39E6">
        <w:rPr>
          <w:rFonts w:eastAsia="Times New Roman" w:cs="Times New Roman"/>
          <w:b/>
          <w:bCs/>
          <w:sz w:val="24"/>
          <w:szCs w:val="24"/>
        </w:rPr>
        <w:t>Оборачиваемость оборотных средств = Выручка / Собственный капитал</w:t>
      </w:r>
    </w:p>
    <w:p w14:paraId="4D5BB949" w14:textId="77777777" w:rsidR="0087037D" w:rsidRPr="00AC39E6" w:rsidRDefault="0087037D" w:rsidP="00AC3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rFonts w:eastAsia="Times New Roman" w:cs="Times New Roman"/>
          <w:b/>
          <w:bCs/>
          <w:sz w:val="24"/>
          <w:szCs w:val="24"/>
        </w:rPr>
      </w:pPr>
      <w:r w:rsidRPr="00AC39E6">
        <w:rPr>
          <w:rFonts w:eastAsia="Times New Roman" w:cs="Times New Roman"/>
          <w:b/>
          <w:bCs/>
          <w:sz w:val="24"/>
          <w:szCs w:val="24"/>
        </w:rPr>
        <w:t>Оборачиваемость оборотных средств = (стр.1300 на начало анализируемого периода + стр. 1300 на конец анализируемого периода)/2*N/стр.2110;</w:t>
      </w:r>
    </w:p>
    <w:p w14:paraId="73C32209" w14:textId="166FB4F1" w:rsidR="0087037D" w:rsidRPr="00CE3EA8" w:rsidRDefault="0087037D" w:rsidP="00AC3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rFonts w:eastAsia="Arial Unicode MS" w:cs="Times New Roman"/>
          <w:sz w:val="24"/>
          <w:szCs w:val="24"/>
        </w:rPr>
      </w:pPr>
      <w:r w:rsidRPr="00AC39E6">
        <w:rPr>
          <w:rFonts w:eastAsia="Times New Roman" w:cs="Times New Roman"/>
          <w:b/>
          <w:bCs/>
          <w:sz w:val="24"/>
          <w:szCs w:val="24"/>
        </w:rPr>
        <w:t>где,</w:t>
      </w:r>
      <w:r w:rsidR="00AC39E6" w:rsidRPr="00AC39E6">
        <w:rPr>
          <w:rFonts w:eastAsia="Times New Roman" w:cs="Times New Roman"/>
          <w:b/>
          <w:bCs/>
          <w:sz w:val="24"/>
          <w:szCs w:val="24"/>
        </w:rPr>
        <w:t xml:space="preserve"> </w:t>
      </w:r>
      <w:r w:rsidRPr="00AC39E6">
        <w:rPr>
          <w:rFonts w:eastAsia="Times New Roman" w:cs="Times New Roman"/>
          <w:b/>
          <w:bCs/>
          <w:sz w:val="24"/>
          <w:szCs w:val="24"/>
        </w:rPr>
        <w:t>N – количество дней</w:t>
      </w:r>
      <w:r w:rsidRPr="00CE3EA8">
        <w:rPr>
          <w:rFonts w:eastAsia="Arial Unicode MS" w:cs="Times New Roman"/>
          <w:sz w:val="24"/>
          <w:szCs w:val="24"/>
        </w:rPr>
        <w:t xml:space="preserve"> в периоде.</w:t>
      </w:r>
    </w:p>
    <w:p w14:paraId="0F915A49" w14:textId="14AA2DC7" w:rsidR="0087037D" w:rsidRPr="00CE3EA8" w:rsidRDefault="00AC39E6" w:rsidP="00AC39E6">
      <w:pPr>
        <w:spacing w:before="240" w:after="240" w:line="240" w:lineRule="auto"/>
        <w:jc w:val="center"/>
        <w:rPr>
          <w:rFonts w:eastAsia="Times New Roman" w:cs="Times New Roman"/>
          <w:b/>
          <w:sz w:val="24"/>
          <w:szCs w:val="24"/>
          <w:lang w:eastAsia="en-US"/>
        </w:rPr>
      </w:pPr>
      <w:bookmarkStart w:id="161" w:name="_Toc421527209"/>
      <w:bookmarkStart w:id="162" w:name="_Toc435803470"/>
      <w:bookmarkStart w:id="163" w:name="_Toc435803497"/>
      <w:r w:rsidRPr="00CE3EA8">
        <w:rPr>
          <w:rFonts w:eastAsia="Times New Roman" w:cs="Times New Roman"/>
          <w:b/>
          <w:sz w:val="24"/>
          <w:szCs w:val="24"/>
          <w:lang w:eastAsia="en-US"/>
        </w:rPr>
        <w:t>8. КОЭФФИЦИЕНТЫ, ПОЗВОЛЯЮЩИЕ ОЦЕНИТЬ ЭФФЕКТИВНОСТЬ ЭКОНОМИЧЕСКОЙ ДЕЯТЕЛЬНОСТИ ОРГАНИЗАЦИИ</w:t>
      </w:r>
      <w:bookmarkEnd w:id="161"/>
      <w:bookmarkEnd w:id="162"/>
      <w:bookmarkEnd w:id="163"/>
    </w:p>
    <w:p w14:paraId="564158FE" w14:textId="3D3B654A" w:rsidR="0087037D" w:rsidRPr="00CE3EA8" w:rsidRDefault="0087037D" w:rsidP="00AC39E6">
      <w:pPr>
        <w:spacing w:before="120" w:after="120" w:line="240" w:lineRule="auto"/>
        <w:ind w:firstLine="709"/>
        <w:contextualSpacing/>
        <w:jc w:val="both"/>
        <w:rPr>
          <w:rFonts w:eastAsia="Times New Roman" w:cs="Times New Roman"/>
          <w:sz w:val="24"/>
          <w:szCs w:val="24"/>
        </w:rPr>
      </w:pPr>
      <w:r w:rsidRPr="00CE3EA8">
        <w:rPr>
          <w:rFonts w:eastAsia="Times New Roman" w:cs="Times New Roman"/>
          <w:sz w:val="24"/>
          <w:szCs w:val="24"/>
        </w:rPr>
        <w:tab/>
        <w:t xml:space="preserve">Рентабельность - относительный показатель экономической эффективности, отражающий степень эффективности использования материальных, трудовых и денежных ресурсов. Оценка экономической эффективности деятельности </w:t>
      </w:r>
      <w:r w:rsidR="00AC39E6">
        <w:rPr>
          <w:rFonts w:eastAsia="Times New Roman" w:cs="Times New Roman"/>
          <w:sz w:val="24"/>
          <w:szCs w:val="24"/>
        </w:rPr>
        <w:t>заемщика</w:t>
      </w:r>
      <w:r w:rsidRPr="00CE3EA8">
        <w:rPr>
          <w:rFonts w:eastAsia="Times New Roman" w:cs="Times New Roman"/>
          <w:sz w:val="24"/>
          <w:szCs w:val="24"/>
        </w:rPr>
        <w:t xml:space="preserve"> дает возможность создать целостную картину о его финансовом состоянии и характеризует перспективы его развития.</w:t>
      </w:r>
    </w:p>
    <w:p w14:paraId="23FFE423" w14:textId="04549DEE" w:rsidR="0087037D" w:rsidRPr="00CE3EA8" w:rsidRDefault="0087037D" w:rsidP="00AC39E6">
      <w:pPr>
        <w:spacing w:before="120" w:after="120" w:line="240" w:lineRule="auto"/>
        <w:ind w:firstLine="709"/>
        <w:contextualSpacing/>
        <w:jc w:val="both"/>
        <w:rPr>
          <w:rFonts w:eastAsia="Times New Roman" w:cs="Times New Roman"/>
          <w:sz w:val="24"/>
          <w:szCs w:val="24"/>
        </w:rPr>
      </w:pPr>
      <w:r w:rsidRPr="00CE3EA8">
        <w:rPr>
          <w:rFonts w:eastAsia="Times New Roman" w:cs="Times New Roman"/>
          <w:sz w:val="24"/>
          <w:szCs w:val="24"/>
        </w:rPr>
        <w:t xml:space="preserve">При анализе эффективности деятельности </w:t>
      </w:r>
      <w:r w:rsidR="00AC39E6">
        <w:rPr>
          <w:rFonts w:eastAsia="Times New Roman" w:cs="Times New Roman"/>
          <w:sz w:val="24"/>
          <w:szCs w:val="24"/>
        </w:rPr>
        <w:t>заемщика</w:t>
      </w:r>
      <w:r w:rsidRPr="00CE3EA8">
        <w:rPr>
          <w:rFonts w:eastAsia="Times New Roman" w:cs="Times New Roman"/>
          <w:sz w:val="24"/>
          <w:szCs w:val="24"/>
        </w:rPr>
        <w:t xml:space="preserve"> используются следующие коэффициенты:</w:t>
      </w:r>
    </w:p>
    <w:p w14:paraId="2ADFE0B8" w14:textId="77777777" w:rsidR="0087037D" w:rsidRPr="00CE3EA8" w:rsidRDefault="0087037D" w:rsidP="00EE1CAD">
      <w:pPr>
        <w:numPr>
          <w:ilvl w:val="0"/>
          <w:numId w:val="12"/>
        </w:numPr>
        <w:spacing w:after="0" w:line="240" w:lineRule="auto"/>
        <w:jc w:val="both"/>
        <w:rPr>
          <w:rFonts w:eastAsia="Times New Roman" w:cs="Times New Roman"/>
          <w:sz w:val="24"/>
          <w:szCs w:val="24"/>
        </w:rPr>
      </w:pPr>
      <w:r w:rsidRPr="00CE3EA8">
        <w:rPr>
          <w:rFonts w:eastAsia="Times New Roman" w:cs="Times New Roman"/>
          <w:sz w:val="24"/>
          <w:szCs w:val="24"/>
        </w:rPr>
        <w:t xml:space="preserve"> рентабельность активов, </w:t>
      </w:r>
    </w:p>
    <w:p w14:paraId="69BCA9B0" w14:textId="77777777" w:rsidR="0087037D" w:rsidRPr="00CE3EA8" w:rsidRDefault="0087037D" w:rsidP="00EE1CAD">
      <w:pPr>
        <w:numPr>
          <w:ilvl w:val="0"/>
          <w:numId w:val="12"/>
        </w:numPr>
        <w:spacing w:after="0" w:line="240" w:lineRule="auto"/>
        <w:jc w:val="both"/>
        <w:rPr>
          <w:rFonts w:eastAsia="Times New Roman" w:cs="Times New Roman"/>
          <w:sz w:val="24"/>
          <w:szCs w:val="24"/>
        </w:rPr>
      </w:pPr>
      <w:r w:rsidRPr="00CE3EA8">
        <w:rPr>
          <w:rFonts w:eastAsia="Times New Roman" w:cs="Times New Roman"/>
          <w:sz w:val="24"/>
          <w:szCs w:val="24"/>
        </w:rPr>
        <w:t xml:space="preserve">рентабельность продаж, </w:t>
      </w:r>
    </w:p>
    <w:p w14:paraId="05C6C3A5" w14:textId="77777777" w:rsidR="0087037D" w:rsidRPr="00CE3EA8" w:rsidRDefault="0087037D" w:rsidP="00EE1CAD">
      <w:pPr>
        <w:numPr>
          <w:ilvl w:val="0"/>
          <w:numId w:val="12"/>
        </w:numPr>
        <w:spacing w:after="0" w:line="240" w:lineRule="auto"/>
        <w:jc w:val="both"/>
        <w:rPr>
          <w:rFonts w:eastAsia="Times New Roman" w:cs="Times New Roman"/>
          <w:sz w:val="24"/>
          <w:szCs w:val="24"/>
        </w:rPr>
      </w:pPr>
      <w:r w:rsidRPr="00CE3EA8">
        <w:rPr>
          <w:rFonts w:eastAsia="Times New Roman" w:cs="Times New Roman"/>
          <w:sz w:val="24"/>
          <w:szCs w:val="24"/>
        </w:rPr>
        <w:t>рентабельность собственного капитала.</w:t>
      </w:r>
    </w:p>
    <w:p w14:paraId="4ACCA453" w14:textId="77777777" w:rsidR="0087037D" w:rsidRPr="009C55B9" w:rsidRDefault="0087037D" w:rsidP="009C55B9">
      <w:pPr>
        <w:spacing w:before="240" w:after="240" w:line="240" w:lineRule="auto"/>
        <w:rPr>
          <w:rFonts w:eastAsia="Times New Roman" w:cs="Times New Roman"/>
          <w:b/>
          <w:sz w:val="24"/>
          <w:szCs w:val="24"/>
        </w:rPr>
      </w:pPr>
      <w:r w:rsidRPr="009C55B9">
        <w:rPr>
          <w:rFonts w:eastAsia="Times New Roman" w:cs="Times New Roman"/>
          <w:b/>
          <w:sz w:val="24"/>
          <w:szCs w:val="24"/>
        </w:rPr>
        <w:t>8.1. Рентабельность собственного капитала</w:t>
      </w:r>
    </w:p>
    <w:p w14:paraId="279320F2" w14:textId="77777777" w:rsidR="00AC39E6" w:rsidRDefault="0087037D" w:rsidP="00AC39E6">
      <w:pPr>
        <w:spacing w:before="120" w:after="120" w:line="240" w:lineRule="auto"/>
        <w:ind w:firstLine="709"/>
        <w:contextualSpacing/>
        <w:jc w:val="both"/>
        <w:rPr>
          <w:rFonts w:eastAsia="Arial Unicode MS" w:cs="Times New Roman"/>
          <w:sz w:val="24"/>
          <w:szCs w:val="24"/>
        </w:rPr>
      </w:pPr>
      <w:r w:rsidRPr="00AC39E6">
        <w:rPr>
          <w:rFonts w:eastAsia="Times New Roman" w:cs="Times New Roman"/>
          <w:sz w:val="24"/>
          <w:szCs w:val="24"/>
        </w:rPr>
        <w:t>Коэффициент</w:t>
      </w:r>
      <w:r w:rsidRPr="00CE3EA8">
        <w:rPr>
          <w:rFonts w:eastAsia="Arial Unicode MS" w:cs="Times New Roman"/>
          <w:sz w:val="24"/>
          <w:szCs w:val="24"/>
        </w:rPr>
        <w:t xml:space="preserve"> рентабельности собственного капитала помогает оценить эффективность использования собственных средств компании (организации), вложенных в ее деятельность. </w:t>
      </w:r>
    </w:p>
    <w:p w14:paraId="29A1AD35" w14:textId="5263B85C" w:rsidR="0087037D" w:rsidRPr="00CE3EA8" w:rsidRDefault="0087037D" w:rsidP="00AC39E6">
      <w:pPr>
        <w:spacing w:before="120" w:after="120" w:line="240" w:lineRule="auto"/>
        <w:ind w:firstLine="709"/>
        <w:contextualSpacing/>
        <w:jc w:val="both"/>
        <w:rPr>
          <w:rFonts w:eastAsia="Arial Unicode MS" w:cs="Times New Roman"/>
          <w:sz w:val="24"/>
          <w:szCs w:val="24"/>
        </w:rPr>
      </w:pPr>
      <w:r w:rsidRPr="00CE3EA8">
        <w:rPr>
          <w:rFonts w:eastAsia="Arial Unicode MS" w:cs="Times New Roman"/>
          <w:sz w:val="24"/>
          <w:szCs w:val="24"/>
        </w:rPr>
        <w:t>Рассчитывается по формуле (%):</w:t>
      </w:r>
    </w:p>
    <w:p w14:paraId="3A7E85AC" w14:textId="77777777" w:rsidR="0087037D" w:rsidRPr="00AC39E6" w:rsidRDefault="0087037D" w:rsidP="00AC3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jc w:val="center"/>
        <w:rPr>
          <w:rFonts w:eastAsia="Times New Roman" w:cs="Times New Roman"/>
          <w:b/>
          <w:bCs/>
          <w:sz w:val="24"/>
          <w:szCs w:val="24"/>
        </w:rPr>
      </w:pPr>
      <w:proofErr w:type="spellStart"/>
      <w:r w:rsidRPr="00AC39E6">
        <w:rPr>
          <w:rFonts w:eastAsia="Times New Roman" w:cs="Times New Roman"/>
          <w:b/>
          <w:bCs/>
          <w:sz w:val="24"/>
          <w:szCs w:val="24"/>
        </w:rPr>
        <w:lastRenderedPageBreak/>
        <w:t>Рск</w:t>
      </w:r>
      <w:proofErr w:type="spellEnd"/>
      <w:r w:rsidRPr="00AC39E6">
        <w:rPr>
          <w:rFonts w:eastAsia="Times New Roman" w:cs="Times New Roman"/>
          <w:b/>
          <w:bCs/>
          <w:sz w:val="24"/>
          <w:szCs w:val="24"/>
        </w:rPr>
        <w:t xml:space="preserve"> = ЧП/СК*100%;</w:t>
      </w:r>
    </w:p>
    <w:p w14:paraId="44A52C1C" w14:textId="77777777" w:rsidR="0087037D" w:rsidRPr="00AC39E6" w:rsidRDefault="0087037D" w:rsidP="00AC3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jc w:val="center"/>
        <w:rPr>
          <w:rFonts w:eastAsia="Times New Roman" w:cs="Times New Roman"/>
          <w:b/>
          <w:bCs/>
          <w:sz w:val="24"/>
          <w:szCs w:val="24"/>
        </w:rPr>
      </w:pPr>
      <w:r w:rsidRPr="00AC39E6">
        <w:rPr>
          <w:rFonts w:eastAsia="Times New Roman" w:cs="Times New Roman"/>
          <w:b/>
          <w:bCs/>
          <w:sz w:val="24"/>
          <w:szCs w:val="24"/>
        </w:rPr>
        <w:t xml:space="preserve">Р </w:t>
      </w:r>
      <w:proofErr w:type="spellStart"/>
      <w:r w:rsidRPr="00AC39E6">
        <w:rPr>
          <w:rFonts w:eastAsia="Times New Roman" w:cs="Times New Roman"/>
          <w:b/>
          <w:bCs/>
          <w:sz w:val="24"/>
          <w:szCs w:val="24"/>
        </w:rPr>
        <w:t>ск</w:t>
      </w:r>
      <w:proofErr w:type="spellEnd"/>
      <w:r w:rsidRPr="00AC39E6">
        <w:rPr>
          <w:rFonts w:eastAsia="Times New Roman" w:cs="Times New Roman"/>
          <w:b/>
          <w:bCs/>
          <w:sz w:val="24"/>
          <w:szCs w:val="24"/>
        </w:rPr>
        <w:t xml:space="preserve"> = стр. 2400 / средняя величина СК в рамках периода, за который формировалась прибыль до налогообложения и ЧП*100%;</w:t>
      </w:r>
    </w:p>
    <w:p w14:paraId="21A85E7B" w14:textId="10C4AAC7" w:rsidR="0087037D" w:rsidRPr="00CE3EA8" w:rsidRDefault="0087037D" w:rsidP="00AC39E6">
      <w:pPr>
        <w:spacing w:before="120" w:after="120" w:line="240" w:lineRule="auto"/>
        <w:ind w:firstLine="709"/>
        <w:contextualSpacing/>
        <w:jc w:val="both"/>
        <w:rPr>
          <w:rFonts w:eastAsia="Arial Unicode MS" w:cs="Times New Roman"/>
          <w:sz w:val="24"/>
          <w:szCs w:val="24"/>
        </w:rPr>
      </w:pPr>
      <w:r w:rsidRPr="00AC39E6">
        <w:rPr>
          <w:rFonts w:eastAsia="Times New Roman" w:cs="Times New Roman"/>
          <w:sz w:val="24"/>
          <w:szCs w:val="24"/>
        </w:rPr>
        <w:t>Нормативное</w:t>
      </w:r>
      <w:r w:rsidRPr="00CE3EA8">
        <w:rPr>
          <w:rFonts w:eastAsia="Arial Unicode MS" w:cs="Times New Roman"/>
          <w:sz w:val="24"/>
          <w:szCs w:val="24"/>
        </w:rPr>
        <w:t xml:space="preserve"> значение: 13% и более.</w:t>
      </w:r>
    </w:p>
    <w:p w14:paraId="7513CFE0" w14:textId="77777777" w:rsidR="0087037D" w:rsidRPr="009C55B9" w:rsidRDefault="0087037D" w:rsidP="009C55B9">
      <w:pPr>
        <w:spacing w:before="240" w:after="240" w:line="240" w:lineRule="auto"/>
        <w:rPr>
          <w:rFonts w:eastAsia="Times New Roman" w:cs="Times New Roman"/>
          <w:b/>
          <w:sz w:val="24"/>
          <w:szCs w:val="24"/>
        </w:rPr>
      </w:pPr>
      <w:r w:rsidRPr="009C55B9">
        <w:rPr>
          <w:rFonts w:eastAsia="Times New Roman" w:cs="Times New Roman"/>
          <w:b/>
          <w:sz w:val="24"/>
          <w:szCs w:val="24"/>
        </w:rPr>
        <w:t>8.2. Рентабельность активов по прибыли до налогообложения</w:t>
      </w:r>
    </w:p>
    <w:p w14:paraId="5608A06D" w14:textId="77777777" w:rsidR="00A73376" w:rsidRDefault="0087037D" w:rsidP="00A73376">
      <w:pPr>
        <w:spacing w:before="120" w:after="120" w:line="240" w:lineRule="auto"/>
        <w:ind w:firstLine="709"/>
        <w:contextualSpacing/>
        <w:jc w:val="both"/>
        <w:rPr>
          <w:rFonts w:eastAsia="Arial Unicode MS" w:cs="Times New Roman"/>
          <w:sz w:val="24"/>
          <w:szCs w:val="24"/>
        </w:rPr>
      </w:pPr>
      <w:r w:rsidRPr="00A73376">
        <w:rPr>
          <w:rFonts w:eastAsia="Arial Unicode MS" w:cs="Times New Roman"/>
          <w:sz w:val="24"/>
          <w:szCs w:val="24"/>
        </w:rPr>
        <w:t>Коэффициент</w:t>
      </w:r>
      <w:r w:rsidRPr="00CE3EA8">
        <w:rPr>
          <w:rFonts w:eastAsia="Arial Unicode MS" w:cs="Times New Roman"/>
          <w:sz w:val="24"/>
          <w:szCs w:val="24"/>
        </w:rPr>
        <w:t xml:space="preserve"> рентабельности активов организации рассчитывается с целью выявления эффективности использования имеющихся в распоряжении организации активов и влияние их на прибыль организации.</w:t>
      </w:r>
    </w:p>
    <w:p w14:paraId="6327C5BF" w14:textId="16B26CE7" w:rsidR="0087037D" w:rsidRPr="00CE3EA8" w:rsidRDefault="0087037D" w:rsidP="00A73376">
      <w:pPr>
        <w:spacing w:before="120" w:after="120" w:line="240" w:lineRule="auto"/>
        <w:ind w:firstLine="709"/>
        <w:contextualSpacing/>
        <w:jc w:val="both"/>
        <w:rPr>
          <w:rFonts w:eastAsia="Arial Unicode MS" w:cs="Times New Roman"/>
          <w:sz w:val="24"/>
          <w:szCs w:val="24"/>
        </w:rPr>
      </w:pPr>
      <w:r w:rsidRPr="00CE3EA8">
        <w:rPr>
          <w:rFonts w:eastAsia="Arial Unicode MS" w:cs="Times New Roman"/>
          <w:sz w:val="24"/>
          <w:szCs w:val="24"/>
        </w:rPr>
        <w:t>Рассчитывается по формуле, (%):</w:t>
      </w:r>
    </w:p>
    <w:p w14:paraId="57B50BF8" w14:textId="77777777" w:rsidR="0087037D" w:rsidRPr="00A73376" w:rsidRDefault="0087037D" w:rsidP="00A7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jc w:val="center"/>
        <w:rPr>
          <w:rFonts w:eastAsia="Times New Roman" w:cs="Times New Roman"/>
          <w:b/>
          <w:bCs/>
          <w:sz w:val="24"/>
          <w:szCs w:val="24"/>
        </w:rPr>
      </w:pPr>
      <w:r w:rsidRPr="00A73376">
        <w:rPr>
          <w:rFonts w:eastAsia="Times New Roman" w:cs="Times New Roman"/>
          <w:b/>
          <w:bCs/>
          <w:sz w:val="24"/>
          <w:szCs w:val="24"/>
        </w:rPr>
        <w:t>Ра = П/ средняя величина Активов в рамках периода, за который формировалась прибыль до налогообложения * 100%;</w:t>
      </w:r>
    </w:p>
    <w:p w14:paraId="231847C0" w14:textId="77777777" w:rsidR="0087037D" w:rsidRPr="00A73376" w:rsidRDefault="0087037D" w:rsidP="00A7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jc w:val="center"/>
        <w:rPr>
          <w:rFonts w:eastAsia="Times New Roman" w:cs="Times New Roman"/>
          <w:b/>
          <w:bCs/>
          <w:sz w:val="24"/>
          <w:szCs w:val="24"/>
        </w:rPr>
      </w:pPr>
      <w:r w:rsidRPr="00A73376">
        <w:rPr>
          <w:rFonts w:eastAsia="Times New Roman" w:cs="Times New Roman"/>
          <w:b/>
          <w:bCs/>
          <w:sz w:val="24"/>
          <w:szCs w:val="24"/>
        </w:rPr>
        <w:t>Ра = стр. 2200/ (стр.1600 на начало анализируемого периода + стр. 1600 на конец анализируемого периода)/2 *100%;</w:t>
      </w:r>
    </w:p>
    <w:p w14:paraId="1682C0A1" w14:textId="378FE33C" w:rsidR="0087037D" w:rsidRPr="00CE3EA8" w:rsidRDefault="0087037D" w:rsidP="00A73376">
      <w:pPr>
        <w:spacing w:before="120" w:after="120" w:line="240" w:lineRule="auto"/>
        <w:ind w:firstLine="709"/>
        <w:contextualSpacing/>
        <w:jc w:val="both"/>
        <w:rPr>
          <w:rFonts w:eastAsia="Arial Unicode MS" w:cs="Times New Roman"/>
          <w:sz w:val="24"/>
          <w:szCs w:val="24"/>
        </w:rPr>
      </w:pPr>
      <w:r w:rsidRPr="00CE3EA8">
        <w:rPr>
          <w:rFonts w:eastAsia="Arial Unicode MS" w:cs="Times New Roman"/>
          <w:sz w:val="24"/>
          <w:szCs w:val="24"/>
        </w:rPr>
        <w:t>Нормативное значение: 4% и более.</w:t>
      </w:r>
    </w:p>
    <w:p w14:paraId="66DF5346" w14:textId="77777777" w:rsidR="0087037D" w:rsidRPr="00A73376" w:rsidRDefault="0087037D" w:rsidP="00A73376">
      <w:pPr>
        <w:spacing w:before="240" w:after="240" w:line="240" w:lineRule="auto"/>
        <w:rPr>
          <w:rFonts w:eastAsia="Times New Roman" w:cs="Times New Roman"/>
          <w:b/>
          <w:sz w:val="24"/>
          <w:szCs w:val="24"/>
        </w:rPr>
      </w:pPr>
      <w:r w:rsidRPr="00A73376">
        <w:rPr>
          <w:rFonts w:eastAsia="Times New Roman" w:cs="Times New Roman"/>
          <w:b/>
          <w:sz w:val="24"/>
          <w:szCs w:val="24"/>
        </w:rPr>
        <w:t>8.3. Рентабельность производственных фондов</w:t>
      </w:r>
    </w:p>
    <w:p w14:paraId="5BB6D1D6" w14:textId="77777777" w:rsidR="00A73376" w:rsidRDefault="0087037D" w:rsidP="00A73376">
      <w:pPr>
        <w:spacing w:before="120" w:after="120" w:line="240" w:lineRule="auto"/>
        <w:ind w:firstLine="709"/>
        <w:contextualSpacing/>
        <w:jc w:val="both"/>
        <w:rPr>
          <w:rFonts w:eastAsia="Arial Unicode MS" w:cs="Times New Roman"/>
          <w:sz w:val="24"/>
          <w:szCs w:val="24"/>
        </w:rPr>
      </w:pPr>
      <w:r w:rsidRPr="00CE3EA8">
        <w:rPr>
          <w:rFonts w:eastAsia="Arial Unicode MS" w:cs="Times New Roman"/>
          <w:sz w:val="24"/>
          <w:szCs w:val="24"/>
        </w:rPr>
        <w:t xml:space="preserve">Коэффициент рентабельности производственных фондов представляет собой коэффициент доходности, который измеряет чистую прибыль, произведенную производственными активами за период. </w:t>
      </w:r>
    </w:p>
    <w:p w14:paraId="00DDB7E9" w14:textId="18ED1E79" w:rsidR="0087037D" w:rsidRPr="00CE3EA8" w:rsidRDefault="0087037D" w:rsidP="00A73376">
      <w:pPr>
        <w:spacing w:before="120" w:after="120" w:line="240" w:lineRule="auto"/>
        <w:ind w:firstLine="709"/>
        <w:contextualSpacing/>
        <w:jc w:val="both"/>
        <w:rPr>
          <w:rFonts w:eastAsia="Arial Unicode MS" w:cs="Times New Roman"/>
          <w:sz w:val="24"/>
          <w:szCs w:val="24"/>
        </w:rPr>
      </w:pPr>
      <w:r w:rsidRPr="00CE3EA8">
        <w:rPr>
          <w:rFonts w:eastAsia="Arial Unicode MS" w:cs="Times New Roman"/>
          <w:sz w:val="24"/>
          <w:szCs w:val="24"/>
        </w:rPr>
        <w:t>Рассчитывается по формуле, (%):</w:t>
      </w:r>
    </w:p>
    <w:p w14:paraId="70CB70EB" w14:textId="77777777" w:rsidR="0087037D" w:rsidRPr="00A73376" w:rsidRDefault="0087037D" w:rsidP="00A7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jc w:val="center"/>
        <w:rPr>
          <w:rFonts w:eastAsia="Times New Roman" w:cs="Times New Roman"/>
          <w:b/>
          <w:bCs/>
          <w:sz w:val="24"/>
          <w:szCs w:val="24"/>
        </w:rPr>
      </w:pPr>
      <w:proofErr w:type="spellStart"/>
      <w:r w:rsidRPr="00A73376">
        <w:rPr>
          <w:rFonts w:eastAsia="Times New Roman" w:cs="Times New Roman"/>
          <w:b/>
          <w:bCs/>
          <w:sz w:val="24"/>
          <w:szCs w:val="24"/>
        </w:rPr>
        <w:t>Рпф</w:t>
      </w:r>
      <w:proofErr w:type="spellEnd"/>
      <w:r w:rsidRPr="00A73376">
        <w:rPr>
          <w:rFonts w:eastAsia="Times New Roman" w:cs="Times New Roman"/>
          <w:b/>
          <w:bCs/>
          <w:sz w:val="24"/>
          <w:szCs w:val="24"/>
        </w:rPr>
        <w:t xml:space="preserve"> = П/ среднегодовая величина основных средств + среднегодовая величина запасов* 100%;</w:t>
      </w:r>
    </w:p>
    <w:p w14:paraId="754A236D" w14:textId="77777777" w:rsidR="0087037D" w:rsidRPr="00A73376" w:rsidRDefault="0087037D" w:rsidP="00A7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jc w:val="center"/>
        <w:rPr>
          <w:rFonts w:eastAsia="Times New Roman" w:cs="Times New Roman"/>
          <w:b/>
          <w:bCs/>
          <w:sz w:val="24"/>
          <w:szCs w:val="24"/>
        </w:rPr>
      </w:pPr>
      <w:proofErr w:type="spellStart"/>
      <w:r w:rsidRPr="00A73376">
        <w:rPr>
          <w:rFonts w:eastAsia="Times New Roman" w:cs="Times New Roman"/>
          <w:b/>
          <w:bCs/>
          <w:sz w:val="24"/>
          <w:szCs w:val="24"/>
        </w:rPr>
        <w:t>Рпф</w:t>
      </w:r>
      <w:proofErr w:type="spellEnd"/>
      <w:r w:rsidRPr="00A73376">
        <w:rPr>
          <w:rFonts w:eastAsia="Times New Roman" w:cs="Times New Roman"/>
          <w:b/>
          <w:bCs/>
          <w:sz w:val="24"/>
          <w:szCs w:val="24"/>
        </w:rPr>
        <w:t xml:space="preserve"> = стр. 2300/ ((стр.1150 на начало анализируемого периода + стр. 1150 на конец анализируемого периода) + (стр. 1210 на начало анализируемого периода + стр. 1210 на конец анализируемого периода)) /2) *100%;</w:t>
      </w:r>
    </w:p>
    <w:p w14:paraId="3C562AA3" w14:textId="77777777" w:rsidR="0087037D" w:rsidRPr="00CE3EA8" w:rsidRDefault="0087037D" w:rsidP="00A73376">
      <w:pPr>
        <w:spacing w:before="240" w:after="240" w:line="240" w:lineRule="auto"/>
        <w:rPr>
          <w:rFonts w:eastAsia="Arial Unicode MS" w:cs="Times New Roman"/>
          <w:b/>
          <w:sz w:val="24"/>
          <w:szCs w:val="24"/>
          <w:u w:val="single"/>
        </w:rPr>
      </w:pPr>
      <w:r w:rsidRPr="00A73376">
        <w:rPr>
          <w:rFonts w:eastAsia="Arial Unicode MS" w:cs="Times New Roman"/>
          <w:b/>
          <w:sz w:val="24"/>
          <w:szCs w:val="24"/>
        </w:rPr>
        <w:t xml:space="preserve">8.4. </w:t>
      </w:r>
      <w:r w:rsidRPr="00A73376">
        <w:rPr>
          <w:rFonts w:eastAsia="Times New Roman" w:cs="Times New Roman"/>
          <w:b/>
          <w:sz w:val="24"/>
          <w:szCs w:val="24"/>
        </w:rPr>
        <w:t>Рентабельность</w:t>
      </w:r>
      <w:r w:rsidRPr="00A73376">
        <w:rPr>
          <w:rFonts w:eastAsia="Arial Unicode MS" w:cs="Times New Roman"/>
          <w:b/>
          <w:sz w:val="24"/>
          <w:szCs w:val="24"/>
        </w:rPr>
        <w:t xml:space="preserve"> продаж (величина прибыли от продаж в каждом рубле</w:t>
      </w:r>
      <w:r w:rsidRPr="00CE3EA8">
        <w:rPr>
          <w:rFonts w:eastAsia="Arial Unicode MS" w:cs="Times New Roman"/>
          <w:b/>
          <w:sz w:val="24"/>
          <w:szCs w:val="24"/>
          <w:u w:val="single"/>
        </w:rPr>
        <w:t xml:space="preserve"> </w:t>
      </w:r>
      <w:r w:rsidRPr="00A73376">
        <w:rPr>
          <w:rFonts w:eastAsia="Arial Unicode MS" w:cs="Times New Roman"/>
          <w:b/>
          <w:sz w:val="24"/>
          <w:szCs w:val="24"/>
        </w:rPr>
        <w:t>выручки)</w:t>
      </w:r>
    </w:p>
    <w:p w14:paraId="2595E2B7" w14:textId="77777777" w:rsidR="00A73376" w:rsidRDefault="0087037D" w:rsidP="00A73376">
      <w:pPr>
        <w:spacing w:before="120" w:after="120" w:line="240" w:lineRule="auto"/>
        <w:ind w:firstLine="709"/>
        <w:contextualSpacing/>
        <w:jc w:val="both"/>
        <w:rPr>
          <w:rFonts w:eastAsia="Arial Unicode MS" w:cs="Times New Roman"/>
          <w:sz w:val="24"/>
          <w:szCs w:val="24"/>
        </w:rPr>
      </w:pPr>
      <w:r w:rsidRPr="00CE3EA8">
        <w:rPr>
          <w:rFonts w:eastAsia="Arial Unicode MS" w:cs="Times New Roman"/>
          <w:sz w:val="24"/>
          <w:szCs w:val="24"/>
        </w:rPr>
        <w:t xml:space="preserve">Рентабельность продаж - показатель, необходимый для эффективного развития предприятия и своевременного выявления недостатков в работе сотрудников, ответственных за организацию продаж. </w:t>
      </w:r>
    </w:p>
    <w:p w14:paraId="50236E68" w14:textId="358E0D02" w:rsidR="0087037D" w:rsidRPr="00CE3EA8" w:rsidRDefault="0087037D" w:rsidP="00A73376">
      <w:pPr>
        <w:spacing w:before="120" w:after="120" w:line="240" w:lineRule="auto"/>
        <w:ind w:firstLine="709"/>
        <w:contextualSpacing/>
        <w:jc w:val="both"/>
        <w:rPr>
          <w:rFonts w:eastAsia="Arial Unicode MS" w:cs="Times New Roman"/>
          <w:sz w:val="24"/>
          <w:szCs w:val="24"/>
        </w:rPr>
      </w:pPr>
      <w:r w:rsidRPr="00CE3EA8">
        <w:rPr>
          <w:rFonts w:eastAsia="Arial Unicode MS" w:cs="Times New Roman"/>
          <w:sz w:val="24"/>
          <w:szCs w:val="24"/>
        </w:rPr>
        <w:t>Рассчитывается по формуле, (%):</w:t>
      </w:r>
    </w:p>
    <w:p w14:paraId="0DCF72C1" w14:textId="77777777" w:rsidR="0087037D" w:rsidRPr="00A73376" w:rsidRDefault="0087037D" w:rsidP="00A7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jc w:val="center"/>
        <w:rPr>
          <w:rFonts w:eastAsia="Times New Roman" w:cs="Times New Roman"/>
          <w:b/>
          <w:bCs/>
          <w:sz w:val="24"/>
          <w:szCs w:val="24"/>
        </w:rPr>
      </w:pPr>
      <w:proofErr w:type="spellStart"/>
      <w:r w:rsidRPr="00A73376">
        <w:rPr>
          <w:rFonts w:eastAsia="Times New Roman" w:cs="Times New Roman"/>
          <w:b/>
          <w:bCs/>
          <w:sz w:val="24"/>
          <w:szCs w:val="24"/>
        </w:rPr>
        <w:t>Рп</w:t>
      </w:r>
      <w:proofErr w:type="spellEnd"/>
      <w:r w:rsidRPr="00A73376">
        <w:rPr>
          <w:rFonts w:eastAsia="Times New Roman" w:cs="Times New Roman"/>
          <w:b/>
          <w:bCs/>
          <w:sz w:val="24"/>
          <w:szCs w:val="24"/>
        </w:rPr>
        <w:t xml:space="preserve"> = стр. 2200 / стр. 2110 * 100 %</w:t>
      </w:r>
    </w:p>
    <w:p w14:paraId="34904FE6" w14:textId="77777777" w:rsidR="0087037D" w:rsidRPr="00CE3EA8" w:rsidRDefault="0087037D" w:rsidP="00A73376">
      <w:pPr>
        <w:spacing w:before="120" w:after="120" w:line="240" w:lineRule="auto"/>
        <w:ind w:firstLine="709"/>
        <w:contextualSpacing/>
        <w:jc w:val="both"/>
        <w:rPr>
          <w:rFonts w:eastAsia="Arial Unicode MS" w:cs="Times New Roman"/>
          <w:sz w:val="24"/>
          <w:szCs w:val="24"/>
        </w:rPr>
      </w:pPr>
      <w:r w:rsidRPr="00CE3EA8">
        <w:rPr>
          <w:rFonts w:eastAsia="Arial Unicode MS" w:cs="Times New Roman"/>
          <w:sz w:val="24"/>
          <w:szCs w:val="24"/>
        </w:rPr>
        <w:t>Средними можно назвать такие результаты:</w:t>
      </w:r>
    </w:p>
    <w:p w14:paraId="1F55F6FC" w14:textId="77777777" w:rsidR="0087037D" w:rsidRPr="00CE3EA8" w:rsidRDefault="0087037D" w:rsidP="0087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cs="Times New Roman"/>
          <w:sz w:val="24"/>
          <w:szCs w:val="24"/>
        </w:rPr>
      </w:pPr>
      <w:r w:rsidRPr="00CE3EA8">
        <w:rPr>
          <w:rFonts w:eastAsia="Arial Unicode MS" w:cs="Times New Roman"/>
          <w:sz w:val="24"/>
          <w:szCs w:val="24"/>
        </w:rPr>
        <w:t>1-5% - низкая рентабельность, над увеличением которой надо работать;</w:t>
      </w:r>
    </w:p>
    <w:p w14:paraId="3FF0DF83" w14:textId="77777777" w:rsidR="0087037D" w:rsidRPr="00CE3EA8" w:rsidRDefault="0087037D" w:rsidP="0087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cs="Times New Roman"/>
          <w:sz w:val="24"/>
          <w:szCs w:val="24"/>
        </w:rPr>
      </w:pPr>
      <w:r w:rsidRPr="00CE3EA8">
        <w:rPr>
          <w:rFonts w:eastAsia="Arial Unicode MS" w:cs="Times New Roman"/>
          <w:sz w:val="24"/>
          <w:szCs w:val="24"/>
        </w:rPr>
        <w:t>5-20% - средний показатель, при котором предприятие может стабильно работать;</w:t>
      </w:r>
    </w:p>
    <w:p w14:paraId="16BB86C0" w14:textId="77777777" w:rsidR="0087037D" w:rsidRPr="00CE3EA8" w:rsidRDefault="0087037D" w:rsidP="0087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cs="Times New Roman"/>
          <w:sz w:val="24"/>
          <w:szCs w:val="24"/>
        </w:rPr>
      </w:pPr>
      <w:r w:rsidRPr="00CE3EA8">
        <w:rPr>
          <w:rFonts w:eastAsia="Arial Unicode MS" w:cs="Times New Roman"/>
          <w:sz w:val="24"/>
          <w:szCs w:val="24"/>
        </w:rPr>
        <w:t>20-30% - высокая результативность работы.</w:t>
      </w:r>
    </w:p>
    <w:p w14:paraId="65FBF11A" w14:textId="77777777" w:rsidR="0087037D" w:rsidRPr="00A73376" w:rsidRDefault="0087037D" w:rsidP="00A73376">
      <w:pPr>
        <w:spacing w:before="240" w:after="240" w:line="240" w:lineRule="auto"/>
        <w:rPr>
          <w:rFonts w:eastAsia="Arial Unicode MS" w:cs="Times New Roman"/>
          <w:b/>
          <w:sz w:val="24"/>
          <w:szCs w:val="24"/>
        </w:rPr>
      </w:pPr>
      <w:r w:rsidRPr="00A73376">
        <w:rPr>
          <w:rFonts w:eastAsia="Arial Unicode MS" w:cs="Times New Roman"/>
          <w:b/>
          <w:sz w:val="24"/>
          <w:szCs w:val="24"/>
        </w:rPr>
        <w:lastRenderedPageBreak/>
        <w:t xml:space="preserve">8.5. </w:t>
      </w:r>
      <w:r w:rsidRPr="00A73376">
        <w:rPr>
          <w:rFonts w:eastAsia="Times New Roman" w:cs="Times New Roman"/>
          <w:b/>
          <w:sz w:val="24"/>
          <w:szCs w:val="24"/>
        </w:rPr>
        <w:t>Рентабельность</w:t>
      </w:r>
      <w:r w:rsidRPr="00A73376">
        <w:rPr>
          <w:rFonts w:eastAsia="Arial Unicode MS" w:cs="Times New Roman"/>
          <w:b/>
          <w:sz w:val="24"/>
          <w:szCs w:val="24"/>
        </w:rPr>
        <w:t xml:space="preserve"> продаж по EBIT (величина прибыли от продаж до уплаты процентов и налогов в каждом рубле выручки)</w:t>
      </w:r>
    </w:p>
    <w:p w14:paraId="53C22A76" w14:textId="77777777" w:rsidR="0087037D" w:rsidRPr="00CE3EA8" w:rsidRDefault="0087037D" w:rsidP="00A73376">
      <w:pPr>
        <w:spacing w:before="120" w:after="120" w:line="240" w:lineRule="auto"/>
        <w:ind w:firstLine="709"/>
        <w:contextualSpacing/>
        <w:jc w:val="both"/>
        <w:rPr>
          <w:rFonts w:eastAsia="Arial Unicode MS" w:cs="Times New Roman"/>
          <w:sz w:val="24"/>
          <w:szCs w:val="24"/>
        </w:rPr>
      </w:pPr>
      <w:r w:rsidRPr="00CE3EA8">
        <w:rPr>
          <w:rFonts w:eastAsia="Arial Unicode MS" w:cs="Times New Roman"/>
          <w:sz w:val="24"/>
          <w:szCs w:val="24"/>
        </w:rPr>
        <w:t xml:space="preserve">Рентабельность продаж по EBIT (англ. </w:t>
      </w:r>
      <w:proofErr w:type="spellStart"/>
      <w:r w:rsidRPr="00CE3EA8">
        <w:rPr>
          <w:rFonts w:eastAsia="Arial Unicode MS" w:cs="Times New Roman"/>
          <w:sz w:val="24"/>
          <w:szCs w:val="24"/>
        </w:rPr>
        <w:t>Earnings</w:t>
      </w:r>
      <w:proofErr w:type="spellEnd"/>
      <w:r w:rsidRPr="00CE3EA8">
        <w:rPr>
          <w:rFonts w:eastAsia="Arial Unicode MS" w:cs="Times New Roman"/>
          <w:sz w:val="24"/>
          <w:szCs w:val="24"/>
        </w:rPr>
        <w:t xml:space="preserve"> </w:t>
      </w:r>
      <w:proofErr w:type="spellStart"/>
      <w:r w:rsidRPr="00CE3EA8">
        <w:rPr>
          <w:rFonts w:eastAsia="Arial Unicode MS" w:cs="Times New Roman"/>
          <w:sz w:val="24"/>
          <w:szCs w:val="24"/>
        </w:rPr>
        <w:t>before</w:t>
      </w:r>
      <w:proofErr w:type="spellEnd"/>
      <w:r w:rsidRPr="00CE3EA8">
        <w:rPr>
          <w:rFonts w:eastAsia="Arial Unicode MS" w:cs="Times New Roman"/>
          <w:sz w:val="24"/>
          <w:szCs w:val="24"/>
        </w:rPr>
        <w:t xml:space="preserve"> </w:t>
      </w:r>
      <w:proofErr w:type="spellStart"/>
      <w:r w:rsidRPr="00CE3EA8">
        <w:rPr>
          <w:rFonts w:eastAsia="Arial Unicode MS" w:cs="Times New Roman"/>
          <w:sz w:val="24"/>
          <w:szCs w:val="24"/>
        </w:rPr>
        <w:t>interests</w:t>
      </w:r>
      <w:proofErr w:type="spellEnd"/>
      <w:r w:rsidRPr="00CE3EA8">
        <w:rPr>
          <w:rFonts w:eastAsia="Arial Unicode MS" w:cs="Times New Roman"/>
          <w:sz w:val="24"/>
          <w:szCs w:val="24"/>
        </w:rPr>
        <w:t xml:space="preserve"> </w:t>
      </w:r>
      <w:proofErr w:type="spellStart"/>
      <w:r w:rsidRPr="00CE3EA8">
        <w:rPr>
          <w:rFonts w:eastAsia="Arial Unicode MS" w:cs="Times New Roman"/>
          <w:sz w:val="24"/>
          <w:szCs w:val="24"/>
        </w:rPr>
        <w:t>and</w:t>
      </w:r>
      <w:proofErr w:type="spellEnd"/>
      <w:r w:rsidRPr="00CE3EA8">
        <w:rPr>
          <w:rFonts w:eastAsia="Arial Unicode MS" w:cs="Times New Roman"/>
          <w:sz w:val="24"/>
          <w:szCs w:val="24"/>
        </w:rPr>
        <w:t xml:space="preserve"> </w:t>
      </w:r>
      <w:proofErr w:type="spellStart"/>
      <w:r w:rsidRPr="00CE3EA8">
        <w:rPr>
          <w:rFonts w:eastAsia="Arial Unicode MS" w:cs="Times New Roman"/>
          <w:sz w:val="24"/>
          <w:szCs w:val="24"/>
        </w:rPr>
        <w:t>taxes</w:t>
      </w:r>
      <w:proofErr w:type="spellEnd"/>
      <w:r w:rsidRPr="00CE3EA8">
        <w:rPr>
          <w:rFonts w:eastAsia="Arial Unicode MS" w:cs="Times New Roman"/>
          <w:sz w:val="24"/>
          <w:szCs w:val="24"/>
        </w:rPr>
        <w:t>) - величина прибыли от продаж до уплаты процентов и налогов в каждом рубле выручки.</w:t>
      </w:r>
    </w:p>
    <w:p w14:paraId="5973F5C6" w14:textId="77777777" w:rsidR="00A73376" w:rsidRDefault="0087037D" w:rsidP="00A73376">
      <w:pPr>
        <w:spacing w:before="120" w:after="120" w:line="240" w:lineRule="auto"/>
        <w:ind w:firstLine="709"/>
        <w:contextualSpacing/>
        <w:jc w:val="both"/>
        <w:rPr>
          <w:rFonts w:eastAsia="Arial Unicode MS" w:cs="Times New Roman"/>
          <w:sz w:val="24"/>
          <w:szCs w:val="24"/>
        </w:rPr>
      </w:pPr>
      <w:r w:rsidRPr="00CE3EA8">
        <w:rPr>
          <w:rFonts w:eastAsia="Arial Unicode MS" w:cs="Times New Roman"/>
          <w:sz w:val="24"/>
          <w:szCs w:val="24"/>
        </w:rPr>
        <w:t xml:space="preserve">Этот коэффициент является промежуточным между валовой и чистой прибылью. Вычитание процентов и налогов позволяет сравнить различные предприятия без учета доли заемного капитала и налоговых ставок. </w:t>
      </w:r>
    </w:p>
    <w:p w14:paraId="5AE3CB74" w14:textId="1BA30E9A" w:rsidR="0087037D" w:rsidRPr="00CE3EA8" w:rsidRDefault="0087037D" w:rsidP="00A73376">
      <w:pPr>
        <w:spacing w:before="120" w:after="120" w:line="240" w:lineRule="auto"/>
        <w:ind w:firstLine="709"/>
        <w:contextualSpacing/>
        <w:jc w:val="both"/>
        <w:rPr>
          <w:rFonts w:eastAsia="Arial Unicode MS" w:cs="Times New Roman"/>
          <w:sz w:val="24"/>
          <w:szCs w:val="24"/>
        </w:rPr>
      </w:pPr>
      <w:r w:rsidRPr="00CE3EA8">
        <w:rPr>
          <w:rFonts w:eastAsia="Arial Unicode MS" w:cs="Times New Roman"/>
          <w:sz w:val="24"/>
          <w:szCs w:val="24"/>
        </w:rPr>
        <w:t>Рассчитывается по формуле, (%):</w:t>
      </w:r>
    </w:p>
    <w:p w14:paraId="742178E4" w14:textId="77777777" w:rsidR="0087037D" w:rsidRPr="00A73376" w:rsidRDefault="0087037D" w:rsidP="00A7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jc w:val="center"/>
        <w:rPr>
          <w:rFonts w:eastAsia="Times New Roman" w:cs="Times New Roman"/>
          <w:b/>
          <w:bCs/>
          <w:sz w:val="24"/>
          <w:szCs w:val="24"/>
        </w:rPr>
      </w:pPr>
      <w:proofErr w:type="spellStart"/>
      <w:r w:rsidRPr="00A73376">
        <w:rPr>
          <w:rFonts w:eastAsia="Times New Roman" w:cs="Times New Roman"/>
          <w:b/>
          <w:bCs/>
          <w:sz w:val="24"/>
          <w:szCs w:val="24"/>
        </w:rPr>
        <w:t>Рп</w:t>
      </w:r>
      <w:proofErr w:type="spellEnd"/>
      <w:r w:rsidRPr="00A73376">
        <w:rPr>
          <w:rFonts w:eastAsia="Times New Roman" w:cs="Times New Roman"/>
          <w:b/>
          <w:bCs/>
          <w:sz w:val="24"/>
          <w:szCs w:val="24"/>
        </w:rPr>
        <w:t xml:space="preserve"> по EBIT = стр. 2200 + стр. 2350 / стр. 2110 * 100 %</w:t>
      </w:r>
    </w:p>
    <w:p w14:paraId="49697166" w14:textId="77777777" w:rsidR="0087037D" w:rsidRPr="00CE3EA8" w:rsidRDefault="0087037D" w:rsidP="0087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cs="Times New Roman"/>
          <w:sz w:val="24"/>
          <w:szCs w:val="24"/>
        </w:rPr>
      </w:pPr>
      <w:r w:rsidRPr="00CE3EA8">
        <w:rPr>
          <w:rFonts w:eastAsia="Arial Unicode MS" w:cs="Times New Roman"/>
          <w:sz w:val="24"/>
          <w:szCs w:val="24"/>
        </w:rPr>
        <w:t>Нормальным считается положительное значение EBIT. Однако нужно учитывать, что после вычитания процентов и налогов может получиться убыток.</w:t>
      </w:r>
    </w:p>
    <w:p w14:paraId="6A37920E" w14:textId="77777777" w:rsidR="0087037D" w:rsidRPr="00A73376" w:rsidRDefault="0087037D" w:rsidP="00A73376">
      <w:pPr>
        <w:spacing w:before="240" w:after="240" w:line="240" w:lineRule="auto"/>
        <w:rPr>
          <w:rFonts w:eastAsia="Arial Unicode MS" w:cs="Times New Roman"/>
          <w:b/>
          <w:sz w:val="24"/>
          <w:szCs w:val="24"/>
        </w:rPr>
      </w:pPr>
      <w:r w:rsidRPr="00A73376">
        <w:rPr>
          <w:rFonts w:eastAsia="Times New Roman" w:cs="Times New Roman"/>
          <w:b/>
          <w:sz w:val="24"/>
          <w:szCs w:val="24"/>
        </w:rPr>
        <w:t>8.6. Рентабельность продаж по чистой прибыли (величина чистой прибыли в</w:t>
      </w:r>
      <w:r w:rsidRPr="00A73376">
        <w:rPr>
          <w:rFonts w:eastAsia="Arial Unicode MS" w:cs="Times New Roman"/>
          <w:b/>
          <w:sz w:val="24"/>
          <w:szCs w:val="24"/>
        </w:rPr>
        <w:t xml:space="preserve"> каждом рубле выручки)</w:t>
      </w:r>
    </w:p>
    <w:p w14:paraId="227F852F" w14:textId="77777777" w:rsidR="00A73376" w:rsidRDefault="0087037D" w:rsidP="00A73376">
      <w:pPr>
        <w:spacing w:before="120" w:after="120" w:line="240" w:lineRule="auto"/>
        <w:ind w:firstLine="709"/>
        <w:contextualSpacing/>
        <w:jc w:val="both"/>
        <w:rPr>
          <w:rFonts w:eastAsia="Arial Unicode MS" w:cs="Times New Roman"/>
          <w:sz w:val="24"/>
          <w:szCs w:val="24"/>
        </w:rPr>
      </w:pPr>
      <w:r w:rsidRPr="00CE3EA8">
        <w:rPr>
          <w:rFonts w:eastAsia="Arial Unicode MS" w:cs="Times New Roman"/>
          <w:sz w:val="24"/>
          <w:szCs w:val="24"/>
        </w:rPr>
        <w:t xml:space="preserve">Данный коэффициент информирует о проценте продаж, составляющем норму чистой прибыли после вычета всех затрат и уплаты налогов. </w:t>
      </w:r>
    </w:p>
    <w:p w14:paraId="044BC6E0" w14:textId="3287E596" w:rsidR="0087037D" w:rsidRPr="00CE3EA8" w:rsidRDefault="0087037D" w:rsidP="00A73376">
      <w:pPr>
        <w:spacing w:before="120" w:after="120" w:line="240" w:lineRule="auto"/>
        <w:ind w:firstLine="709"/>
        <w:contextualSpacing/>
        <w:jc w:val="both"/>
        <w:rPr>
          <w:rFonts w:eastAsia="Arial Unicode MS" w:cs="Times New Roman"/>
          <w:sz w:val="24"/>
          <w:szCs w:val="24"/>
        </w:rPr>
      </w:pPr>
      <w:r w:rsidRPr="00CE3EA8">
        <w:rPr>
          <w:rFonts w:eastAsia="Arial Unicode MS" w:cs="Times New Roman"/>
          <w:sz w:val="24"/>
          <w:szCs w:val="24"/>
        </w:rPr>
        <w:t>Рассчитывается по формуле, (%):</w:t>
      </w:r>
    </w:p>
    <w:p w14:paraId="61BB3E25" w14:textId="77777777" w:rsidR="0087037D" w:rsidRPr="00A73376" w:rsidRDefault="0087037D" w:rsidP="00A7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jc w:val="center"/>
        <w:rPr>
          <w:rFonts w:eastAsia="Times New Roman" w:cs="Times New Roman"/>
          <w:b/>
          <w:bCs/>
          <w:sz w:val="24"/>
          <w:szCs w:val="24"/>
        </w:rPr>
      </w:pPr>
      <w:proofErr w:type="spellStart"/>
      <w:r w:rsidRPr="00A73376">
        <w:rPr>
          <w:rFonts w:eastAsia="Times New Roman" w:cs="Times New Roman"/>
          <w:b/>
          <w:bCs/>
          <w:sz w:val="24"/>
          <w:szCs w:val="24"/>
        </w:rPr>
        <w:t>Рп</w:t>
      </w:r>
      <w:proofErr w:type="spellEnd"/>
      <w:r w:rsidRPr="00A73376">
        <w:rPr>
          <w:rFonts w:eastAsia="Times New Roman" w:cs="Times New Roman"/>
          <w:b/>
          <w:bCs/>
          <w:sz w:val="24"/>
          <w:szCs w:val="24"/>
        </w:rPr>
        <w:t xml:space="preserve"> по ЧП = стр. 2400 / стр. 2110 * 100 %</w:t>
      </w:r>
    </w:p>
    <w:p w14:paraId="686B255C" w14:textId="77777777" w:rsidR="0087037D" w:rsidRPr="00CE3EA8" w:rsidRDefault="0087037D" w:rsidP="00A73376">
      <w:pPr>
        <w:spacing w:before="120" w:after="120" w:line="240" w:lineRule="auto"/>
        <w:ind w:firstLine="709"/>
        <w:contextualSpacing/>
        <w:jc w:val="both"/>
        <w:rPr>
          <w:rFonts w:eastAsia="Arial Unicode MS" w:cs="Times New Roman"/>
          <w:sz w:val="24"/>
          <w:szCs w:val="24"/>
        </w:rPr>
      </w:pPr>
      <w:r w:rsidRPr="00CE3EA8">
        <w:rPr>
          <w:rFonts w:eastAsia="Arial Unicode MS" w:cs="Times New Roman"/>
          <w:sz w:val="24"/>
          <w:szCs w:val="24"/>
        </w:rPr>
        <w:t>Усредненным показателем хорошей рентабельности признан коэффициент в пределах 20-30 %, средней – 5-20 %, низкой 1-5 %.</w:t>
      </w:r>
    </w:p>
    <w:p w14:paraId="1A4503E3" w14:textId="7BE659E4" w:rsidR="0087037D" w:rsidRPr="00CE3EA8" w:rsidRDefault="0087037D" w:rsidP="00A73376">
      <w:pPr>
        <w:spacing w:before="240" w:after="240" w:line="240" w:lineRule="auto"/>
        <w:rPr>
          <w:rFonts w:eastAsia="Arial Unicode MS" w:cs="Times New Roman"/>
          <w:sz w:val="24"/>
          <w:szCs w:val="24"/>
        </w:rPr>
      </w:pPr>
      <w:r w:rsidRPr="00A73376">
        <w:rPr>
          <w:rFonts w:eastAsia="Arial Unicode MS" w:cs="Times New Roman"/>
          <w:b/>
          <w:sz w:val="24"/>
          <w:szCs w:val="24"/>
        </w:rPr>
        <w:t xml:space="preserve">8.7. </w:t>
      </w:r>
      <w:r w:rsidRPr="00A73376">
        <w:rPr>
          <w:rFonts w:eastAsia="Times New Roman" w:cs="Times New Roman"/>
          <w:b/>
          <w:sz w:val="24"/>
          <w:szCs w:val="24"/>
        </w:rPr>
        <w:t>Прибыль</w:t>
      </w:r>
      <w:r w:rsidRPr="00A73376">
        <w:rPr>
          <w:rFonts w:eastAsia="Arial Unicode MS" w:cs="Times New Roman"/>
          <w:b/>
          <w:sz w:val="24"/>
          <w:szCs w:val="24"/>
        </w:rPr>
        <w:t xml:space="preserve"> от продаж на рубль, вложенный в производство и реализацию продукции (работ, услуг)</w:t>
      </w:r>
    </w:p>
    <w:p w14:paraId="64B2C8DF" w14:textId="499C62DF" w:rsidR="0087037D" w:rsidRPr="00CE3EA8" w:rsidRDefault="0087037D" w:rsidP="00A73376">
      <w:pPr>
        <w:spacing w:before="120" w:after="120" w:line="240" w:lineRule="auto"/>
        <w:ind w:firstLine="709"/>
        <w:contextualSpacing/>
        <w:jc w:val="both"/>
        <w:rPr>
          <w:rFonts w:eastAsia="Arial Unicode MS" w:cs="Times New Roman"/>
          <w:sz w:val="24"/>
          <w:szCs w:val="24"/>
        </w:rPr>
      </w:pPr>
      <w:r w:rsidRPr="00CE3EA8">
        <w:rPr>
          <w:rFonts w:eastAsia="Arial Unicode MS" w:cs="Times New Roman"/>
          <w:sz w:val="24"/>
          <w:szCs w:val="24"/>
        </w:rPr>
        <w:t xml:space="preserve">Прибыль от продаж на рубль, вложенный в производство и реализацию </w:t>
      </w:r>
      <w:r w:rsidR="00A73376" w:rsidRPr="00CE3EA8">
        <w:rPr>
          <w:rFonts w:eastAsia="Arial Unicode MS" w:cs="Times New Roman"/>
          <w:sz w:val="24"/>
          <w:szCs w:val="24"/>
        </w:rPr>
        <w:t>продукции (работ, услуг),</w:t>
      </w:r>
      <w:r w:rsidRPr="00CE3EA8">
        <w:rPr>
          <w:rFonts w:eastAsia="Arial Unicode MS" w:cs="Times New Roman"/>
          <w:sz w:val="24"/>
          <w:szCs w:val="24"/>
        </w:rPr>
        <w:t xml:space="preserve"> рассчитывается по формуле: </w:t>
      </w:r>
      <w:r w:rsidRPr="00A73376">
        <w:rPr>
          <w:rFonts w:eastAsia="Arial Unicode MS" w:cs="Times New Roman"/>
          <w:b/>
          <w:bCs/>
          <w:sz w:val="24"/>
          <w:szCs w:val="24"/>
        </w:rPr>
        <w:t>стр. 2200 / стр. 2120</w:t>
      </w:r>
    </w:p>
    <w:p w14:paraId="1F8873F4" w14:textId="77777777" w:rsidR="0087037D" w:rsidRPr="00A73376" w:rsidRDefault="0087037D" w:rsidP="00A73376">
      <w:pPr>
        <w:spacing w:before="240" w:after="240" w:line="240" w:lineRule="auto"/>
        <w:rPr>
          <w:rFonts w:eastAsia="Arial Unicode MS" w:cs="Times New Roman"/>
          <w:b/>
          <w:sz w:val="24"/>
          <w:szCs w:val="24"/>
        </w:rPr>
      </w:pPr>
      <w:r w:rsidRPr="00A73376">
        <w:rPr>
          <w:rFonts w:eastAsia="Arial Unicode MS" w:cs="Times New Roman"/>
          <w:b/>
          <w:sz w:val="24"/>
          <w:szCs w:val="24"/>
        </w:rPr>
        <w:t>8.8. Коэффициент покрытия процентов к уплате (ICR)</w:t>
      </w:r>
    </w:p>
    <w:p w14:paraId="20CC5836" w14:textId="77777777" w:rsidR="00A73376" w:rsidRDefault="0087037D" w:rsidP="00A73376">
      <w:pPr>
        <w:spacing w:before="120" w:after="120" w:line="240" w:lineRule="auto"/>
        <w:ind w:firstLine="709"/>
        <w:contextualSpacing/>
        <w:jc w:val="both"/>
        <w:rPr>
          <w:rFonts w:eastAsia="Arial Unicode MS" w:cs="Times New Roman"/>
          <w:sz w:val="24"/>
          <w:szCs w:val="24"/>
        </w:rPr>
      </w:pPr>
      <w:r w:rsidRPr="00CE3EA8">
        <w:rPr>
          <w:rFonts w:eastAsia="Arial Unicode MS" w:cs="Times New Roman"/>
          <w:sz w:val="24"/>
          <w:szCs w:val="24"/>
        </w:rPr>
        <w:t xml:space="preserve">Коэффициент покрытия процентов (коэффициент обслуживания долга) (англ. </w:t>
      </w:r>
      <w:proofErr w:type="spellStart"/>
      <w:r w:rsidRPr="00CE3EA8">
        <w:rPr>
          <w:rFonts w:eastAsia="Arial Unicode MS" w:cs="Times New Roman"/>
          <w:sz w:val="24"/>
          <w:szCs w:val="24"/>
        </w:rPr>
        <w:t>interest</w:t>
      </w:r>
      <w:proofErr w:type="spellEnd"/>
      <w:r w:rsidRPr="00CE3EA8">
        <w:rPr>
          <w:rFonts w:eastAsia="Arial Unicode MS" w:cs="Times New Roman"/>
          <w:sz w:val="24"/>
          <w:szCs w:val="24"/>
        </w:rPr>
        <w:t xml:space="preserve"> </w:t>
      </w:r>
      <w:proofErr w:type="spellStart"/>
      <w:r w:rsidRPr="00CE3EA8">
        <w:rPr>
          <w:rFonts w:eastAsia="Arial Unicode MS" w:cs="Times New Roman"/>
          <w:sz w:val="24"/>
          <w:szCs w:val="24"/>
        </w:rPr>
        <w:t>coverage</w:t>
      </w:r>
      <w:proofErr w:type="spellEnd"/>
      <w:r w:rsidRPr="00CE3EA8">
        <w:rPr>
          <w:rFonts w:eastAsia="Arial Unicode MS" w:cs="Times New Roman"/>
          <w:sz w:val="24"/>
          <w:szCs w:val="24"/>
        </w:rPr>
        <w:t xml:space="preserve"> </w:t>
      </w:r>
      <w:proofErr w:type="spellStart"/>
      <w:r w:rsidRPr="00CE3EA8">
        <w:rPr>
          <w:rFonts w:eastAsia="Arial Unicode MS" w:cs="Times New Roman"/>
          <w:sz w:val="24"/>
          <w:szCs w:val="24"/>
        </w:rPr>
        <w:t>ratio</w:t>
      </w:r>
      <w:proofErr w:type="spellEnd"/>
      <w:r w:rsidRPr="00CE3EA8">
        <w:rPr>
          <w:rFonts w:eastAsia="Arial Unicode MS" w:cs="Times New Roman"/>
          <w:sz w:val="24"/>
          <w:szCs w:val="24"/>
        </w:rPr>
        <w:t xml:space="preserve">, ICR) - характеризует способность организации обслуживать свои долговые обязательства. </w:t>
      </w:r>
    </w:p>
    <w:p w14:paraId="1D4E1391" w14:textId="1F7D30F8" w:rsidR="0087037D" w:rsidRPr="00CE3EA8" w:rsidRDefault="0087037D" w:rsidP="00A73376">
      <w:pPr>
        <w:spacing w:before="120" w:after="120" w:line="240" w:lineRule="auto"/>
        <w:ind w:firstLine="709"/>
        <w:contextualSpacing/>
        <w:jc w:val="both"/>
        <w:rPr>
          <w:rFonts w:eastAsia="Arial Unicode MS" w:cs="Times New Roman"/>
          <w:sz w:val="24"/>
          <w:szCs w:val="24"/>
        </w:rPr>
      </w:pPr>
      <w:r w:rsidRPr="00CE3EA8">
        <w:rPr>
          <w:rFonts w:eastAsia="Arial Unicode MS" w:cs="Times New Roman"/>
          <w:sz w:val="24"/>
          <w:szCs w:val="24"/>
        </w:rPr>
        <w:t>Рассчитывается по формуле, (%):</w:t>
      </w:r>
    </w:p>
    <w:p w14:paraId="67114145" w14:textId="77777777" w:rsidR="0087037D" w:rsidRPr="00A73376" w:rsidRDefault="0087037D" w:rsidP="00A7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jc w:val="center"/>
        <w:rPr>
          <w:rFonts w:eastAsia="Times New Roman" w:cs="Times New Roman"/>
          <w:b/>
          <w:bCs/>
          <w:sz w:val="24"/>
          <w:szCs w:val="24"/>
        </w:rPr>
      </w:pPr>
      <w:r w:rsidRPr="00A73376">
        <w:rPr>
          <w:rFonts w:eastAsia="Times New Roman" w:cs="Times New Roman"/>
          <w:b/>
          <w:bCs/>
          <w:sz w:val="24"/>
          <w:szCs w:val="24"/>
        </w:rPr>
        <w:t>Коэффициент покрытия процентов = стр. 2200 + стр. 2350 / стр. 2330</w:t>
      </w:r>
    </w:p>
    <w:p w14:paraId="0C7E8C5F" w14:textId="6F5AB91B" w:rsidR="0087037D" w:rsidRPr="00A73376" w:rsidRDefault="00A73376" w:rsidP="00A73376">
      <w:pPr>
        <w:spacing w:before="240" w:after="240" w:line="240" w:lineRule="auto"/>
        <w:jc w:val="center"/>
        <w:rPr>
          <w:rFonts w:eastAsia="Times New Roman" w:cs="Times New Roman"/>
          <w:b/>
          <w:sz w:val="24"/>
          <w:szCs w:val="24"/>
          <w:lang w:eastAsia="en-US"/>
        </w:rPr>
      </w:pPr>
      <w:bookmarkStart w:id="164" w:name="_Toc421527210"/>
      <w:bookmarkStart w:id="165" w:name="_Toc435803471"/>
      <w:bookmarkStart w:id="166" w:name="_Toc435803498"/>
      <w:r w:rsidRPr="00A73376">
        <w:rPr>
          <w:rFonts w:eastAsia="Times New Roman" w:cs="Times New Roman"/>
          <w:b/>
          <w:sz w:val="24"/>
          <w:szCs w:val="24"/>
          <w:lang w:eastAsia="en-US"/>
        </w:rPr>
        <w:t xml:space="preserve">9. </w:t>
      </w:r>
      <w:bookmarkStart w:id="167" w:name="_Toc421527211"/>
      <w:bookmarkStart w:id="168" w:name="_Toc435803472"/>
      <w:bookmarkStart w:id="169" w:name="_Toc435803499"/>
      <w:bookmarkEnd w:id="164"/>
      <w:bookmarkEnd w:id="165"/>
      <w:bookmarkEnd w:id="166"/>
      <w:r w:rsidRPr="00A73376">
        <w:rPr>
          <w:rFonts w:eastAsia="Times New Roman" w:cs="Times New Roman"/>
          <w:b/>
          <w:sz w:val="24"/>
          <w:szCs w:val="24"/>
          <w:lang w:eastAsia="en-US"/>
        </w:rPr>
        <w:t>АНАЛИЗ ФИНАНСОВОЙ УСТОЙЧИВОСТИ ПО ВЕЛИЧИНЕ ИЗЛИШКА (НЕДОСТАТКА) СОБСТВЕННЫХ ОБОРОТНЫХ СРЕДСТВ</w:t>
      </w:r>
    </w:p>
    <w:p w14:paraId="2341C530" w14:textId="77777777" w:rsidR="0087037D" w:rsidRPr="00CE3EA8" w:rsidRDefault="0087037D" w:rsidP="0079796F">
      <w:pPr>
        <w:spacing w:before="120" w:after="120" w:line="240" w:lineRule="auto"/>
        <w:ind w:firstLine="709"/>
        <w:contextualSpacing/>
        <w:jc w:val="both"/>
        <w:rPr>
          <w:rFonts w:eastAsia="Arial Unicode MS" w:cs="Times New Roman"/>
          <w:sz w:val="24"/>
          <w:szCs w:val="24"/>
        </w:rPr>
      </w:pPr>
      <w:r w:rsidRPr="00CE3EA8">
        <w:rPr>
          <w:rFonts w:eastAsia="Arial Unicode MS" w:cs="Times New Roman"/>
          <w:sz w:val="24"/>
          <w:szCs w:val="24"/>
        </w:rPr>
        <w:t>Собственные оборотные средства представляют собой рабочий капитал, включающий сумму превышения оборотных активов предприятия над его краткосрочными обязательствами. Этот показатель использует при оценке возможностей компаний в расчетах по краткосрочным обязательствам в случае реализации всех своих оборотных активов.</w:t>
      </w:r>
    </w:p>
    <w:p w14:paraId="21EB2EEB" w14:textId="77777777" w:rsidR="0087037D" w:rsidRPr="0079796F" w:rsidRDefault="0087037D" w:rsidP="0079796F">
      <w:pPr>
        <w:spacing w:before="240" w:after="240" w:line="240" w:lineRule="auto"/>
        <w:rPr>
          <w:rFonts w:eastAsia="Arial Unicode MS" w:cs="Times New Roman"/>
          <w:b/>
          <w:sz w:val="24"/>
          <w:szCs w:val="24"/>
        </w:rPr>
      </w:pPr>
      <w:r w:rsidRPr="0079796F">
        <w:rPr>
          <w:rFonts w:eastAsia="Arial Unicode MS" w:cs="Times New Roman"/>
          <w:b/>
          <w:sz w:val="24"/>
          <w:szCs w:val="24"/>
        </w:rPr>
        <w:lastRenderedPageBreak/>
        <w:t>9.1. СОС1 (рассчитан без учета долгосрочных и краткосрочных пассивов)</w:t>
      </w:r>
    </w:p>
    <w:p w14:paraId="2DDA2BE7" w14:textId="77777777" w:rsidR="0087037D" w:rsidRPr="00CE3EA8" w:rsidRDefault="0087037D" w:rsidP="0087037D">
      <w:pPr>
        <w:rPr>
          <w:rFonts w:eastAsia="Arial Unicode MS" w:cs="Times New Roman"/>
          <w:sz w:val="24"/>
          <w:szCs w:val="24"/>
        </w:rPr>
      </w:pPr>
      <w:r w:rsidRPr="00CE3EA8">
        <w:rPr>
          <w:rFonts w:eastAsia="Arial Unicode MS" w:cs="Times New Roman"/>
          <w:sz w:val="24"/>
          <w:szCs w:val="24"/>
        </w:rPr>
        <w:t>СОС1 = стр. 1300 - стр. 1100 – стр. 1210</w:t>
      </w:r>
    </w:p>
    <w:p w14:paraId="29659878" w14:textId="77777777" w:rsidR="0087037D" w:rsidRPr="0079796F" w:rsidRDefault="0087037D" w:rsidP="0079796F">
      <w:pPr>
        <w:spacing w:before="240" w:after="240" w:line="240" w:lineRule="auto"/>
        <w:rPr>
          <w:rFonts w:eastAsia="Arial Unicode MS" w:cs="Times New Roman"/>
          <w:b/>
          <w:sz w:val="24"/>
          <w:szCs w:val="24"/>
        </w:rPr>
      </w:pPr>
      <w:r w:rsidRPr="0079796F">
        <w:rPr>
          <w:rFonts w:eastAsia="Arial Unicode MS" w:cs="Times New Roman"/>
          <w:b/>
          <w:sz w:val="24"/>
          <w:szCs w:val="24"/>
        </w:rPr>
        <w:t xml:space="preserve">9.2. СОС2 (рассчитан с учетом долгосрочных пассивов; фактически равен чистому оборотному капиталу, Net </w:t>
      </w:r>
      <w:proofErr w:type="spellStart"/>
      <w:r w:rsidRPr="0079796F">
        <w:rPr>
          <w:rFonts w:eastAsia="Arial Unicode MS" w:cs="Times New Roman"/>
          <w:b/>
          <w:sz w:val="24"/>
          <w:szCs w:val="24"/>
        </w:rPr>
        <w:t>Working</w:t>
      </w:r>
      <w:proofErr w:type="spellEnd"/>
      <w:r w:rsidRPr="0079796F">
        <w:rPr>
          <w:rFonts w:eastAsia="Arial Unicode MS" w:cs="Times New Roman"/>
          <w:b/>
          <w:sz w:val="24"/>
          <w:szCs w:val="24"/>
        </w:rPr>
        <w:t xml:space="preserve"> Capital)</w:t>
      </w:r>
    </w:p>
    <w:p w14:paraId="6DC6A83A" w14:textId="77777777" w:rsidR="0087037D" w:rsidRPr="00CE3EA8" w:rsidRDefault="0087037D" w:rsidP="0087037D">
      <w:pPr>
        <w:rPr>
          <w:rFonts w:eastAsia="Arial Unicode MS" w:cs="Times New Roman"/>
          <w:sz w:val="24"/>
          <w:szCs w:val="24"/>
        </w:rPr>
      </w:pPr>
      <w:r w:rsidRPr="00CE3EA8">
        <w:rPr>
          <w:rFonts w:eastAsia="Arial Unicode MS" w:cs="Times New Roman"/>
          <w:sz w:val="24"/>
          <w:szCs w:val="24"/>
        </w:rPr>
        <w:t>СОС2 = стр. 1300 - стр. 1100 + стр. 1400 - стр. 1210</w:t>
      </w:r>
    </w:p>
    <w:p w14:paraId="5894B9FA" w14:textId="77777777" w:rsidR="0087037D" w:rsidRPr="0079796F" w:rsidRDefault="0087037D" w:rsidP="0079796F">
      <w:pPr>
        <w:spacing w:before="240" w:after="240" w:line="240" w:lineRule="auto"/>
        <w:rPr>
          <w:rFonts w:eastAsia="Arial Unicode MS" w:cs="Times New Roman"/>
          <w:b/>
          <w:sz w:val="24"/>
          <w:szCs w:val="24"/>
        </w:rPr>
      </w:pPr>
      <w:r w:rsidRPr="0079796F">
        <w:rPr>
          <w:rFonts w:eastAsia="Arial Unicode MS" w:cs="Times New Roman"/>
          <w:b/>
          <w:sz w:val="24"/>
          <w:szCs w:val="24"/>
        </w:rPr>
        <w:t>9.3. СОС3 (рассчитанные с учетом как долгосрочных пассивов, так и краткосрочной задолженности по кредитам и займам)</w:t>
      </w:r>
    </w:p>
    <w:p w14:paraId="53D87F60" w14:textId="77777777" w:rsidR="0087037D" w:rsidRPr="00CE3EA8" w:rsidRDefault="0087037D" w:rsidP="0087037D">
      <w:pPr>
        <w:rPr>
          <w:rFonts w:eastAsia="Arial Unicode MS" w:cs="Times New Roman"/>
          <w:sz w:val="24"/>
          <w:szCs w:val="24"/>
        </w:rPr>
      </w:pPr>
      <w:r w:rsidRPr="00CE3EA8">
        <w:rPr>
          <w:rFonts w:eastAsia="Arial Unicode MS" w:cs="Times New Roman"/>
          <w:sz w:val="24"/>
          <w:szCs w:val="24"/>
        </w:rPr>
        <w:t>СОС3 = стр. 1300 - стр. 1100 + стр. 1410 + стр. 1520 – стр. 1210</w:t>
      </w:r>
    </w:p>
    <w:p w14:paraId="6ECADA1A" w14:textId="1174265B" w:rsidR="0087037D" w:rsidRPr="0079796F" w:rsidRDefault="0079796F" w:rsidP="0079796F">
      <w:pPr>
        <w:spacing w:before="240" w:after="240" w:line="240" w:lineRule="auto"/>
        <w:jc w:val="center"/>
        <w:rPr>
          <w:rFonts w:eastAsia="Times New Roman" w:cs="Times New Roman"/>
          <w:b/>
          <w:sz w:val="24"/>
          <w:szCs w:val="24"/>
          <w:lang w:eastAsia="en-US"/>
        </w:rPr>
      </w:pPr>
      <w:r w:rsidRPr="0079796F">
        <w:rPr>
          <w:rFonts w:eastAsia="Times New Roman" w:cs="Times New Roman"/>
          <w:b/>
          <w:sz w:val="24"/>
          <w:szCs w:val="24"/>
          <w:lang w:eastAsia="en-US"/>
        </w:rPr>
        <w:t>10.</w:t>
      </w:r>
      <w:r w:rsidRPr="0079796F">
        <w:rPr>
          <w:rFonts w:eastAsia="Times New Roman" w:cs="Times New Roman"/>
          <w:b/>
          <w:spacing w:val="-20"/>
          <w:sz w:val="24"/>
          <w:szCs w:val="24"/>
          <w:lang w:eastAsia="en-US"/>
        </w:rPr>
        <w:t>АНАЛИЗ КРЕДИТОСПОСОБНОСТИ ЗАЕМЩИКА ПО МЕТОДИКЕ СБЕРБАНКА РОССИИ</w:t>
      </w:r>
    </w:p>
    <w:p w14:paraId="771DFD45" w14:textId="2196C754" w:rsidR="0087037D" w:rsidRPr="0079796F" w:rsidRDefault="0087037D" w:rsidP="0079796F">
      <w:pPr>
        <w:spacing w:before="120" w:after="120" w:line="240" w:lineRule="auto"/>
        <w:ind w:firstLine="709"/>
        <w:contextualSpacing/>
        <w:jc w:val="both"/>
        <w:rPr>
          <w:rFonts w:eastAsia="Arial Unicode MS" w:cs="Times New Roman"/>
          <w:sz w:val="24"/>
          <w:szCs w:val="24"/>
        </w:rPr>
      </w:pPr>
      <w:r w:rsidRPr="00CE3EA8">
        <w:rPr>
          <w:rFonts w:eastAsia="Times New Roman" w:cs="Times New Roman"/>
          <w:color w:val="222222"/>
          <w:sz w:val="24"/>
          <w:szCs w:val="24"/>
        </w:rPr>
        <w:t>Методика разработана на основе Регламент</w:t>
      </w:r>
      <w:r w:rsidR="002E57BB">
        <w:rPr>
          <w:rFonts w:eastAsia="Times New Roman" w:cs="Times New Roman"/>
          <w:color w:val="222222"/>
          <w:sz w:val="24"/>
          <w:szCs w:val="24"/>
        </w:rPr>
        <w:t>а</w:t>
      </w:r>
      <w:r w:rsidRPr="00CE3EA8">
        <w:rPr>
          <w:rFonts w:eastAsia="Times New Roman" w:cs="Times New Roman"/>
          <w:color w:val="222222"/>
          <w:sz w:val="24"/>
          <w:szCs w:val="24"/>
        </w:rPr>
        <w:t xml:space="preserve"> предоставления кредитов юридическим </w:t>
      </w:r>
      <w:r w:rsidRPr="0079796F">
        <w:rPr>
          <w:rFonts w:eastAsia="Arial Unicode MS" w:cs="Times New Roman"/>
          <w:sz w:val="24"/>
          <w:szCs w:val="24"/>
        </w:rPr>
        <w:t>лицам Сбербанком России для определения финансового состояния и степени кредитоспособности заемщика.</w:t>
      </w:r>
    </w:p>
    <w:p w14:paraId="548A3A93" w14:textId="2E85677B" w:rsidR="0087037D" w:rsidRPr="0079796F" w:rsidRDefault="0087037D" w:rsidP="0079796F">
      <w:pPr>
        <w:spacing w:before="120" w:after="120" w:line="240" w:lineRule="auto"/>
        <w:ind w:firstLine="709"/>
        <w:contextualSpacing/>
        <w:jc w:val="both"/>
        <w:rPr>
          <w:rFonts w:eastAsia="Arial Unicode MS" w:cs="Times New Roman"/>
          <w:sz w:val="24"/>
          <w:szCs w:val="24"/>
        </w:rPr>
      </w:pPr>
      <w:r w:rsidRPr="0079796F">
        <w:rPr>
          <w:rFonts w:eastAsia="Arial Unicode MS" w:cs="Times New Roman"/>
          <w:sz w:val="24"/>
          <w:szCs w:val="24"/>
        </w:rPr>
        <w:t xml:space="preserve">Для определения кредитоспособности заемщика проводится количественный (оценка финансового состояния) и качественный анализ рисков. Целью проведения анализа рисков </w:t>
      </w:r>
      <w:r w:rsidR="00B94344">
        <w:rPr>
          <w:rFonts w:eastAsia="Arial Unicode MS" w:cs="Times New Roman"/>
          <w:sz w:val="24"/>
          <w:szCs w:val="24"/>
        </w:rPr>
        <w:t xml:space="preserve">является </w:t>
      </w:r>
      <w:r w:rsidRPr="0079796F">
        <w:rPr>
          <w:rFonts w:eastAsia="Arial Unicode MS" w:cs="Times New Roman"/>
          <w:sz w:val="24"/>
          <w:szCs w:val="24"/>
        </w:rPr>
        <w:t>определение возможности, размера и условий предоставления кредита.</w:t>
      </w:r>
    </w:p>
    <w:p w14:paraId="55F5F2A4" w14:textId="77777777" w:rsidR="0087037D" w:rsidRPr="00CE3EA8" w:rsidRDefault="0087037D" w:rsidP="0079796F">
      <w:pPr>
        <w:spacing w:before="120" w:after="120" w:line="240" w:lineRule="auto"/>
        <w:ind w:firstLine="709"/>
        <w:contextualSpacing/>
        <w:jc w:val="both"/>
        <w:rPr>
          <w:rFonts w:eastAsia="Times New Roman" w:cs="Times New Roman"/>
          <w:color w:val="222222"/>
          <w:sz w:val="24"/>
          <w:szCs w:val="24"/>
        </w:rPr>
      </w:pPr>
      <w:r w:rsidRPr="0079796F">
        <w:rPr>
          <w:rFonts w:eastAsia="Arial Unicode MS" w:cs="Times New Roman"/>
          <w:sz w:val="24"/>
          <w:szCs w:val="24"/>
        </w:rPr>
        <w:t>Оценка финансового состояния заемщика по методике Сбербанка производится с учетом тенденций в изменении</w:t>
      </w:r>
      <w:r w:rsidRPr="00CE3EA8">
        <w:rPr>
          <w:rFonts w:eastAsia="Times New Roman" w:cs="Times New Roman"/>
          <w:color w:val="222222"/>
          <w:sz w:val="24"/>
          <w:szCs w:val="24"/>
        </w:rPr>
        <w:t xml:space="preserve"> финансового состояния и факторов, влияющих на эти изменения. С этой целью необходимо проанализировать динамику оценочных показателей, структуру статей баланса, качество активов, основные направления хозяйственно-финансовой деятельности предприятия.</w:t>
      </w:r>
    </w:p>
    <w:p w14:paraId="576A643B" w14:textId="77777777" w:rsidR="0087037D" w:rsidRPr="00CE3EA8" w:rsidRDefault="0087037D" w:rsidP="00B94344">
      <w:pPr>
        <w:spacing w:before="120" w:after="120" w:line="240" w:lineRule="auto"/>
        <w:ind w:firstLine="709"/>
        <w:contextualSpacing/>
        <w:jc w:val="both"/>
        <w:rPr>
          <w:rFonts w:eastAsia="Times New Roman" w:cs="Times New Roman"/>
          <w:color w:val="222222"/>
          <w:sz w:val="24"/>
          <w:szCs w:val="24"/>
        </w:rPr>
      </w:pPr>
      <w:r w:rsidRPr="00CE3EA8">
        <w:rPr>
          <w:rFonts w:eastAsia="Times New Roman" w:cs="Times New Roman"/>
          <w:color w:val="222222"/>
          <w:sz w:val="24"/>
          <w:szCs w:val="24"/>
        </w:rPr>
        <w:t>Оценка результатов расчетов коэффициентов заключается в присвоении Заемщику категории по каждому из этих показателей на основе сравнения полученных значений с установленными достаточными.</w:t>
      </w:r>
    </w:p>
    <w:p w14:paraId="5FA1963A" w14:textId="77777777" w:rsidR="0087037D" w:rsidRPr="00B94344" w:rsidRDefault="0087037D" w:rsidP="00B94344">
      <w:pPr>
        <w:spacing w:before="120" w:after="120" w:line="240" w:lineRule="auto"/>
        <w:ind w:left="3969"/>
        <w:jc w:val="right"/>
        <w:rPr>
          <w:rFonts w:eastAsia="Times New Roman" w:cs="Times New Roman"/>
          <w:b/>
          <w:i/>
          <w:iCs/>
          <w:sz w:val="24"/>
          <w:szCs w:val="24"/>
        </w:rPr>
      </w:pPr>
      <w:r w:rsidRPr="00B94344">
        <w:rPr>
          <w:rFonts w:eastAsia="Times New Roman" w:cs="Times New Roman"/>
          <w:b/>
          <w:i/>
          <w:iCs/>
          <w:sz w:val="24"/>
          <w:szCs w:val="24"/>
        </w:rPr>
        <w:t>Таблица 4. Система финансовых коэффициентов, применяемая Сбербанком России в оценке кредитоспособности заемщика</w:t>
      </w:r>
    </w:p>
    <w:tbl>
      <w:tblPr>
        <w:tblW w:w="4933"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925"/>
        <w:gridCol w:w="1299"/>
        <w:gridCol w:w="1528"/>
        <w:gridCol w:w="1370"/>
        <w:gridCol w:w="1370"/>
      </w:tblGrid>
      <w:tr w:rsidR="0087037D" w:rsidRPr="00CE3EA8" w14:paraId="478F5D84" w14:textId="77777777" w:rsidTr="00A375C6">
        <w:trPr>
          <w:jc w:val="center"/>
        </w:trPr>
        <w:tc>
          <w:tcPr>
            <w:tcW w:w="2352" w:type="pct"/>
            <w:vMerge w:val="restart"/>
            <w:tcBorders>
              <w:top w:val="outset" w:sz="6" w:space="0" w:color="000000"/>
              <w:left w:val="outset" w:sz="6" w:space="0" w:color="000000"/>
              <w:bottom w:val="outset" w:sz="6" w:space="0" w:color="000000"/>
              <w:right w:val="outset" w:sz="6" w:space="0" w:color="000000"/>
            </w:tcBorders>
            <w:vAlign w:val="center"/>
            <w:hideMark/>
          </w:tcPr>
          <w:p w14:paraId="550D07EF"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Показатель</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14:paraId="6FF645FF"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 xml:space="preserve">Вес показателя </w:t>
            </w:r>
          </w:p>
        </w:tc>
        <w:tc>
          <w:tcPr>
            <w:tcW w:w="0" w:type="auto"/>
            <w:gridSpan w:val="3"/>
            <w:tcBorders>
              <w:top w:val="outset" w:sz="6" w:space="0" w:color="000000"/>
              <w:left w:val="outset" w:sz="6" w:space="0" w:color="000000"/>
              <w:bottom w:val="outset" w:sz="6" w:space="0" w:color="000000"/>
              <w:right w:val="outset" w:sz="6" w:space="0" w:color="000000"/>
            </w:tcBorders>
            <w:noWrap/>
            <w:vAlign w:val="center"/>
            <w:hideMark/>
          </w:tcPr>
          <w:p w14:paraId="55E8303C" w14:textId="0331BE3E" w:rsidR="0087037D" w:rsidRPr="00CE3EA8" w:rsidRDefault="0087037D" w:rsidP="00A375C6">
            <w:pPr>
              <w:spacing w:after="0" w:line="240" w:lineRule="auto"/>
              <w:jc w:val="center"/>
              <w:rPr>
                <w:rFonts w:eastAsia="Times New Roman" w:cs="Times New Roman"/>
                <w:color w:val="000000"/>
                <w:sz w:val="24"/>
                <w:szCs w:val="24"/>
              </w:rPr>
            </w:pPr>
            <w:proofErr w:type="spellStart"/>
            <w:r w:rsidRPr="00CE3EA8">
              <w:rPr>
                <w:rFonts w:eastAsia="Times New Roman" w:cs="Times New Roman"/>
                <w:color w:val="000000"/>
                <w:sz w:val="24"/>
                <w:szCs w:val="24"/>
              </w:rPr>
              <w:t>Справочно</w:t>
            </w:r>
            <w:proofErr w:type="spellEnd"/>
            <w:r w:rsidRPr="00CE3EA8">
              <w:rPr>
                <w:rFonts w:eastAsia="Times New Roman" w:cs="Times New Roman"/>
                <w:color w:val="000000"/>
                <w:sz w:val="24"/>
                <w:szCs w:val="24"/>
              </w:rPr>
              <w:t>: категории показателя  </w:t>
            </w:r>
          </w:p>
        </w:tc>
      </w:tr>
      <w:tr w:rsidR="0087037D" w:rsidRPr="00CE3EA8" w14:paraId="125FA445" w14:textId="77777777" w:rsidTr="00A375C6">
        <w:trPr>
          <w:jc w:val="center"/>
        </w:trPr>
        <w:tc>
          <w:tcPr>
            <w:tcW w:w="2352" w:type="pct"/>
            <w:vMerge/>
            <w:tcBorders>
              <w:top w:val="outset" w:sz="6" w:space="0" w:color="000000"/>
              <w:left w:val="outset" w:sz="6" w:space="0" w:color="000000"/>
              <w:bottom w:val="outset" w:sz="6" w:space="0" w:color="000000"/>
              <w:right w:val="outset" w:sz="6" w:space="0" w:color="000000"/>
            </w:tcBorders>
            <w:vAlign w:val="center"/>
            <w:hideMark/>
          </w:tcPr>
          <w:p w14:paraId="6203641F" w14:textId="77777777" w:rsidR="0087037D" w:rsidRPr="00CE3EA8" w:rsidRDefault="0087037D" w:rsidP="00A375C6">
            <w:pPr>
              <w:spacing w:after="0" w:line="240" w:lineRule="auto"/>
              <w:rPr>
                <w:rFonts w:eastAsia="Times New Roman" w:cs="Times New Roman"/>
                <w:color w:val="000000"/>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724EAEE" w14:textId="77777777" w:rsidR="0087037D" w:rsidRPr="00CE3EA8" w:rsidRDefault="0087037D" w:rsidP="00A375C6">
            <w:pPr>
              <w:spacing w:after="0" w:line="240" w:lineRule="auto"/>
              <w:rPr>
                <w:rFonts w:eastAsia="Times New Roman" w:cs="Times New Roman"/>
                <w:color w:val="000000"/>
                <w:sz w:val="24"/>
                <w:szCs w:val="24"/>
              </w:rPr>
            </w:pP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1E5574FE"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 xml:space="preserve">  1 категория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4F760785"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2 категория</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7E0B4B96"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3 категория</w:t>
            </w:r>
          </w:p>
        </w:tc>
      </w:tr>
      <w:tr w:rsidR="0087037D" w:rsidRPr="00CE3EA8" w14:paraId="56BE616F" w14:textId="77777777" w:rsidTr="00A375C6">
        <w:trPr>
          <w:jc w:val="center"/>
        </w:trPr>
        <w:tc>
          <w:tcPr>
            <w:tcW w:w="2352" w:type="pct"/>
            <w:tcBorders>
              <w:top w:val="outset" w:sz="6" w:space="0" w:color="000000"/>
              <w:left w:val="outset" w:sz="6" w:space="0" w:color="000000"/>
              <w:bottom w:val="outset" w:sz="6" w:space="0" w:color="000000"/>
              <w:right w:val="outset" w:sz="6" w:space="0" w:color="000000"/>
            </w:tcBorders>
            <w:vAlign w:val="center"/>
            <w:hideMark/>
          </w:tcPr>
          <w:p w14:paraId="7A2D9865"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 xml:space="preserve">Коэффициент абсолютной ликвидности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23C56C6"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0,05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FD9BBFA"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0,1 и выше</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F0D3BAF"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0,05-0,1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9B7AEEC"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менее 0,05</w:t>
            </w:r>
          </w:p>
        </w:tc>
      </w:tr>
      <w:tr w:rsidR="0087037D" w:rsidRPr="00CE3EA8" w14:paraId="0BB37274" w14:textId="77777777" w:rsidTr="00A375C6">
        <w:trPr>
          <w:jc w:val="center"/>
        </w:trPr>
        <w:tc>
          <w:tcPr>
            <w:tcW w:w="2352" w:type="pct"/>
            <w:tcBorders>
              <w:top w:val="outset" w:sz="6" w:space="0" w:color="000000"/>
              <w:left w:val="outset" w:sz="6" w:space="0" w:color="000000"/>
              <w:bottom w:val="outset" w:sz="6" w:space="0" w:color="000000"/>
              <w:right w:val="outset" w:sz="6" w:space="0" w:color="000000"/>
            </w:tcBorders>
            <w:vAlign w:val="center"/>
            <w:hideMark/>
          </w:tcPr>
          <w:p w14:paraId="60ACC706"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 xml:space="preserve">Коэффициент промежуточной (быстрой) ликвидности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F5C1A01"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0,1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B5E769F"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0,8 и выше</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1F99EEF"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 xml:space="preserve">0,5-0,8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0530355"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менее 0,5</w:t>
            </w:r>
          </w:p>
        </w:tc>
      </w:tr>
      <w:tr w:rsidR="0087037D" w:rsidRPr="00CE3EA8" w14:paraId="0E28335F" w14:textId="77777777" w:rsidTr="00A375C6">
        <w:trPr>
          <w:jc w:val="center"/>
        </w:trPr>
        <w:tc>
          <w:tcPr>
            <w:tcW w:w="2352" w:type="pct"/>
            <w:tcBorders>
              <w:top w:val="outset" w:sz="6" w:space="0" w:color="000000"/>
              <w:left w:val="outset" w:sz="6" w:space="0" w:color="000000"/>
              <w:bottom w:val="outset" w:sz="6" w:space="0" w:color="000000"/>
              <w:right w:val="outset" w:sz="6" w:space="0" w:color="000000"/>
            </w:tcBorders>
            <w:vAlign w:val="center"/>
            <w:hideMark/>
          </w:tcPr>
          <w:p w14:paraId="7E3A83CF"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 xml:space="preserve">Коэффициент текущей ликвидности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5DFA935"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0,4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06B1B1E"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1,5 и выше</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7FBFE99"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1,0-1,5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9633656"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менее 1,0</w:t>
            </w:r>
          </w:p>
        </w:tc>
      </w:tr>
      <w:tr w:rsidR="0087037D" w:rsidRPr="00CE3EA8" w14:paraId="14B82B70" w14:textId="77777777" w:rsidTr="00A375C6">
        <w:trPr>
          <w:jc w:val="center"/>
        </w:trPr>
        <w:tc>
          <w:tcPr>
            <w:tcW w:w="2352" w:type="pct"/>
            <w:tcBorders>
              <w:top w:val="outset" w:sz="6" w:space="0" w:color="000000"/>
              <w:left w:val="outset" w:sz="6" w:space="0" w:color="000000"/>
              <w:bottom w:val="outset" w:sz="6" w:space="0" w:color="000000"/>
              <w:right w:val="outset" w:sz="6" w:space="0" w:color="000000"/>
            </w:tcBorders>
            <w:vAlign w:val="center"/>
            <w:hideMark/>
          </w:tcPr>
          <w:p w14:paraId="37478AD8"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 xml:space="preserve">Коэффициент наличия собственных средств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EA6574F"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0,2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E705F8B"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 xml:space="preserve">0,4 и выше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80E3C47"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0,25-0,4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52B2F08"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менее 0,25</w:t>
            </w:r>
          </w:p>
        </w:tc>
      </w:tr>
      <w:tr w:rsidR="0087037D" w:rsidRPr="00CE3EA8" w14:paraId="4D784D61" w14:textId="77777777" w:rsidTr="00A375C6">
        <w:trPr>
          <w:jc w:val="center"/>
        </w:trPr>
        <w:tc>
          <w:tcPr>
            <w:tcW w:w="2352" w:type="pct"/>
            <w:tcBorders>
              <w:top w:val="outset" w:sz="6" w:space="0" w:color="000000"/>
              <w:left w:val="outset" w:sz="6" w:space="0" w:color="000000"/>
              <w:bottom w:val="outset" w:sz="6" w:space="0" w:color="000000"/>
              <w:right w:val="outset" w:sz="6" w:space="0" w:color="000000"/>
            </w:tcBorders>
            <w:vAlign w:val="center"/>
            <w:hideMark/>
          </w:tcPr>
          <w:p w14:paraId="78671FF5"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 xml:space="preserve">Рентабельность продукции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741E3A8"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5C75C01"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0,1 и выше</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C216023"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менее 0,1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7720D62" w14:textId="77777777" w:rsidR="0087037D" w:rsidRPr="00CE3EA8" w:rsidRDefault="0087037D" w:rsidP="00A375C6">
            <w:pPr>
              <w:spacing w:after="0" w:line="240" w:lineRule="auto"/>
              <w:jc w:val="center"/>
              <w:rPr>
                <w:rFonts w:eastAsia="Times New Roman" w:cs="Times New Roman"/>
                <w:color w:val="000000"/>
                <w:sz w:val="24"/>
                <w:szCs w:val="24"/>
              </w:rPr>
            </w:pPr>
            <w:proofErr w:type="spellStart"/>
            <w:r w:rsidRPr="00CE3EA8">
              <w:rPr>
                <w:rFonts w:eastAsia="Times New Roman" w:cs="Times New Roman"/>
                <w:color w:val="000000"/>
                <w:sz w:val="24"/>
                <w:szCs w:val="24"/>
              </w:rPr>
              <w:t>нерентаб</w:t>
            </w:r>
            <w:proofErr w:type="spellEnd"/>
            <w:r w:rsidRPr="00CE3EA8">
              <w:rPr>
                <w:rFonts w:eastAsia="Times New Roman" w:cs="Times New Roman"/>
                <w:color w:val="000000"/>
                <w:sz w:val="24"/>
                <w:szCs w:val="24"/>
              </w:rPr>
              <w:t>.</w:t>
            </w:r>
          </w:p>
        </w:tc>
      </w:tr>
      <w:tr w:rsidR="0087037D" w:rsidRPr="00CE3EA8" w14:paraId="3517EBD5" w14:textId="77777777" w:rsidTr="00A375C6">
        <w:trPr>
          <w:jc w:val="center"/>
        </w:trPr>
        <w:tc>
          <w:tcPr>
            <w:tcW w:w="2352" w:type="pct"/>
            <w:tcBorders>
              <w:top w:val="outset" w:sz="6" w:space="0" w:color="000000"/>
              <w:left w:val="outset" w:sz="6" w:space="0" w:color="000000"/>
              <w:bottom w:val="outset" w:sz="6" w:space="0" w:color="000000"/>
              <w:right w:val="outset" w:sz="6" w:space="0" w:color="000000"/>
            </w:tcBorders>
            <w:vAlign w:val="center"/>
            <w:hideMark/>
          </w:tcPr>
          <w:p w14:paraId="1B3D67D8"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lastRenderedPageBreak/>
              <w:t xml:space="preserve">Рентабельность деятельности предприятия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DC588A3"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 xml:space="preserve">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E178D69"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0,06 и выше</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898D7D4"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менее 0,06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A9C9BF6" w14:textId="77777777" w:rsidR="0087037D" w:rsidRPr="00CE3EA8" w:rsidRDefault="0087037D" w:rsidP="00A375C6">
            <w:pPr>
              <w:spacing w:after="0" w:line="240" w:lineRule="auto"/>
              <w:jc w:val="center"/>
              <w:rPr>
                <w:rFonts w:eastAsia="Times New Roman" w:cs="Times New Roman"/>
                <w:color w:val="000000"/>
                <w:sz w:val="24"/>
                <w:szCs w:val="24"/>
              </w:rPr>
            </w:pPr>
            <w:proofErr w:type="spellStart"/>
            <w:r w:rsidRPr="00CE3EA8">
              <w:rPr>
                <w:rFonts w:eastAsia="Times New Roman" w:cs="Times New Roman"/>
                <w:color w:val="000000"/>
                <w:sz w:val="24"/>
                <w:szCs w:val="24"/>
              </w:rPr>
              <w:t>нерентаб</w:t>
            </w:r>
            <w:proofErr w:type="spellEnd"/>
            <w:r w:rsidRPr="00CE3EA8">
              <w:rPr>
                <w:rFonts w:eastAsia="Times New Roman" w:cs="Times New Roman"/>
                <w:color w:val="000000"/>
                <w:sz w:val="24"/>
                <w:szCs w:val="24"/>
              </w:rPr>
              <w:t>.</w:t>
            </w:r>
          </w:p>
        </w:tc>
      </w:tr>
    </w:tbl>
    <w:p w14:paraId="71BF1E72" w14:textId="77777777" w:rsidR="0087037D" w:rsidRPr="00CE3EA8" w:rsidRDefault="0087037D" w:rsidP="0087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Arial Unicode MS" w:cs="Times New Roman"/>
          <w:b/>
          <w:sz w:val="24"/>
          <w:szCs w:val="24"/>
          <w:u w:val="single"/>
        </w:rPr>
      </w:pPr>
    </w:p>
    <w:p w14:paraId="353F7B56" w14:textId="4D57B50D" w:rsidR="0087037D" w:rsidRPr="00B94344" w:rsidRDefault="0087037D" w:rsidP="00B94344">
      <w:pPr>
        <w:spacing w:before="120" w:after="120" w:line="240" w:lineRule="auto"/>
        <w:ind w:firstLine="709"/>
        <w:contextualSpacing/>
        <w:jc w:val="both"/>
        <w:rPr>
          <w:rFonts w:eastAsia="Times New Roman" w:cs="Times New Roman"/>
          <w:color w:val="222222"/>
          <w:sz w:val="24"/>
          <w:szCs w:val="24"/>
        </w:rPr>
      </w:pPr>
      <w:r w:rsidRPr="00B94344">
        <w:rPr>
          <w:rFonts w:eastAsia="Times New Roman" w:cs="Times New Roman"/>
          <w:color w:val="222222"/>
          <w:sz w:val="24"/>
          <w:szCs w:val="24"/>
        </w:rPr>
        <w:t>Расчет коэффициентов производится по формулам описанным в разделах 5, 6, 8</w:t>
      </w:r>
      <w:r w:rsidR="00B94344" w:rsidRPr="00B94344">
        <w:rPr>
          <w:rFonts w:eastAsia="Times New Roman" w:cs="Times New Roman"/>
          <w:color w:val="222222"/>
          <w:sz w:val="24"/>
          <w:szCs w:val="24"/>
        </w:rPr>
        <w:t xml:space="preserve"> настояще</w:t>
      </w:r>
      <w:r w:rsidR="00797496">
        <w:rPr>
          <w:rFonts w:eastAsia="Times New Roman" w:cs="Times New Roman"/>
          <w:color w:val="222222"/>
          <w:sz w:val="24"/>
          <w:szCs w:val="24"/>
        </w:rPr>
        <w:t>й Методики</w:t>
      </w:r>
      <w:r w:rsidRPr="00B94344">
        <w:rPr>
          <w:rFonts w:eastAsia="Times New Roman" w:cs="Times New Roman"/>
          <w:color w:val="222222"/>
          <w:sz w:val="24"/>
          <w:szCs w:val="24"/>
        </w:rPr>
        <w:t>.</w:t>
      </w:r>
    </w:p>
    <w:p w14:paraId="37D90AE5" w14:textId="26747C14" w:rsidR="0087037D" w:rsidRPr="00B94344" w:rsidRDefault="0087037D" w:rsidP="00B94344">
      <w:pPr>
        <w:spacing w:before="120" w:after="120" w:line="240" w:lineRule="auto"/>
        <w:ind w:firstLine="709"/>
        <w:contextualSpacing/>
        <w:jc w:val="both"/>
        <w:rPr>
          <w:rFonts w:eastAsia="Times New Roman" w:cs="Times New Roman"/>
          <w:color w:val="222222"/>
          <w:sz w:val="24"/>
          <w:szCs w:val="24"/>
        </w:rPr>
      </w:pPr>
      <w:r w:rsidRPr="00B94344">
        <w:rPr>
          <w:rFonts w:eastAsia="Times New Roman" w:cs="Times New Roman"/>
          <w:color w:val="222222"/>
          <w:sz w:val="24"/>
          <w:szCs w:val="24"/>
        </w:rPr>
        <w:t>В соответствии с методикой Сбербанка заемщики делятся в зависимости от полученной суммы баллов на три класса:</w:t>
      </w:r>
    </w:p>
    <w:p w14:paraId="1C83CD42" w14:textId="77777777" w:rsidR="0087037D" w:rsidRPr="00B94344" w:rsidRDefault="0087037D" w:rsidP="00B94344">
      <w:pPr>
        <w:pStyle w:val="afff3"/>
        <w:numPr>
          <w:ilvl w:val="0"/>
          <w:numId w:val="57"/>
        </w:numPr>
        <w:spacing w:before="120" w:after="120" w:line="240" w:lineRule="auto"/>
        <w:jc w:val="both"/>
        <w:rPr>
          <w:rFonts w:eastAsia="Times New Roman" w:cs="Times New Roman"/>
          <w:color w:val="222222"/>
          <w:sz w:val="24"/>
          <w:szCs w:val="24"/>
        </w:rPr>
      </w:pPr>
      <w:r w:rsidRPr="00B94344">
        <w:rPr>
          <w:rFonts w:eastAsia="Times New Roman" w:cs="Times New Roman"/>
          <w:color w:val="222222"/>
          <w:sz w:val="24"/>
          <w:szCs w:val="24"/>
        </w:rPr>
        <w:t>первоклассные – кредитование которых не вызывает сомнений (сумма баллов до 1,25 включительно);</w:t>
      </w:r>
    </w:p>
    <w:p w14:paraId="737AADD3" w14:textId="77777777" w:rsidR="0087037D" w:rsidRPr="00B94344" w:rsidRDefault="0087037D" w:rsidP="00B94344">
      <w:pPr>
        <w:pStyle w:val="afff3"/>
        <w:numPr>
          <w:ilvl w:val="0"/>
          <w:numId w:val="57"/>
        </w:numPr>
        <w:spacing w:before="120" w:after="120" w:line="240" w:lineRule="auto"/>
        <w:jc w:val="both"/>
        <w:rPr>
          <w:rFonts w:eastAsia="Times New Roman" w:cs="Times New Roman"/>
          <w:color w:val="222222"/>
          <w:sz w:val="24"/>
          <w:szCs w:val="24"/>
        </w:rPr>
      </w:pPr>
      <w:r w:rsidRPr="00B94344">
        <w:rPr>
          <w:rFonts w:eastAsia="Times New Roman" w:cs="Times New Roman"/>
          <w:color w:val="222222"/>
          <w:sz w:val="24"/>
          <w:szCs w:val="24"/>
        </w:rPr>
        <w:t>второго класса – кредитование требует взвешенного подхода (больше 1,25, но меньше 2,35 включительно);</w:t>
      </w:r>
    </w:p>
    <w:p w14:paraId="684F7069" w14:textId="77777777" w:rsidR="0087037D" w:rsidRPr="00B94344" w:rsidRDefault="0087037D" w:rsidP="00B94344">
      <w:pPr>
        <w:pStyle w:val="afff3"/>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cs="Times New Roman"/>
          <w:sz w:val="24"/>
          <w:szCs w:val="24"/>
        </w:rPr>
      </w:pPr>
      <w:r w:rsidRPr="00B94344">
        <w:rPr>
          <w:rFonts w:eastAsia="Arial Unicode MS" w:cs="Times New Roman"/>
          <w:sz w:val="24"/>
          <w:szCs w:val="24"/>
        </w:rPr>
        <w:t>третьего класса – кредитование связано с повышенным риском (больше 2,35).</w:t>
      </w:r>
    </w:p>
    <w:p w14:paraId="4FF53861" w14:textId="699B590D" w:rsidR="0087037D" w:rsidRPr="00E01E4E" w:rsidRDefault="00E01E4E" w:rsidP="00E01E4E">
      <w:pPr>
        <w:spacing w:before="240" w:after="240" w:line="240" w:lineRule="auto"/>
        <w:jc w:val="center"/>
        <w:rPr>
          <w:rFonts w:eastAsia="Times New Roman" w:cs="Times New Roman"/>
          <w:b/>
          <w:sz w:val="24"/>
          <w:szCs w:val="24"/>
          <w:lang w:eastAsia="en-US"/>
        </w:rPr>
      </w:pPr>
      <w:r>
        <w:rPr>
          <w:rFonts w:eastAsia="Times New Roman" w:cs="Times New Roman"/>
          <w:b/>
          <w:sz w:val="24"/>
          <w:szCs w:val="24"/>
          <w:lang w:eastAsia="en-US"/>
        </w:rPr>
        <w:t>11.</w:t>
      </w:r>
      <w:r w:rsidRPr="00E01E4E">
        <w:rPr>
          <w:rFonts w:eastAsia="Times New Roman" w:cs="Times New Roman"/>
          <w:b/>
          <w:sz w:val="24"/>
          <w:szCs w:val="24"/>
          <w:lang w:eastAsia="en-US"/>
        </w:rPr>
        <w:t>ПРОГНОЗ БАНКРОТСТВА</w:t>
      </w:r>
    </w:p>
    <w:p w14:paraId="216CFF38" w14:textId="77777777" w:rsidR="0087037D" w:rsidRPr="00E01E4E" w:rsidRDefault="0087037D" w:rsidP="00E01E4E">
      <w:pPr>
        <w:spacing w:before="120" w:after="120" w:line="240" w:lineRule="auto"/>
        <w:ind w:firstLine="709"/>
        <w:contextualSpacing/>
        <w:jc w:val="both"/>
        <w:rPr>
          <w:rFonts w:eastAsia="Times New Roman" w:cs="Times New Roman"/>
          <w:color w:val="222222"/>
          <w:sz w:val="24"/>
          <w:szCs w:val="24"/>
        </w:rPr>
      </w:pPr>
      <w:r w:rsidRPr="00E01E4E">
        <w:rPr>
          <w:rFonts w:eastAsia="Times New Roman" w:cs="Times New Roman"/>
          <w:color w:val="222222"/>
          <w:sz w:val="24"/>
          <w:szCs w:val="24"/>
        </w:rPr>
        <w:t>В качестве одного из показателей вероятности банкротства организации берется 4-факторная модель Z-счета Альтмана для частных непроизводственных компаний.</w:t>
      </w:r>
    </w:p>
    <w:p w14:paraId="0FBFC64B" w14:textId="77777777" w:rsidR="0087037D" w:rsidRPr="00E01E4E" w:rsidRDefault="0087037D" w:rsidP="00E01E4E">
      <w:pPr>
        <w:spacing w:before="120" w:after="120" w:line="240" w:lineRule="auto"/>
        <w:ind w:firstLine="709"/>
        <w:contextualSpacing/>
        <w:jc w:val="both"/>
        <w:rPr>
          <w:rFonts w:eastAsia="Times New Roman" w:cs="Times New Roman"/>
          <w:color w:val="222222"/>
          <w:sz w:val="24"/>
          <w:szCs w:val="24"/>
        </w:rPr>
      </w:pPr>
      <w:r w:rsidRPr="00E01E4E">
        <w:rPr>
          <w:rFonts w:eastAsia="Times New Roman" w:cs="Times New Roman"/>
          <w:color w:val="222222"/>
          <w:sz w:val="24"/>
          <w:szCs w:val="24"/>
        </w:rPr>
        <w:t xml:space="preserve">Z-модель Альтмана (Z-счет Альтмана, </w:t>
      </w:r>
      <w:proofErr w:type="spellStart"/>
      <w:r w:rsidRPr="00E01E4E">
        <w:rPr>
          <w:rFonts w:eastAsia="Times New Roman" w:cs="Times New Roman"/>
          <w:color w:val="222222"/>
          <w:sz w:val="24"/>
          <w:szCs w:val="24"/>
        </w:rPr>
        <w:t>Altman</w:t>
      </w:r>
      <w:proofErr w:type="spellEnd"/>
      <w:r w:rsidRPr="00E01E4E">
        <w:rPr>
          <w:rFonts w:eastAsia="Times New Roman" w:cs="Times New Roman"/>
          <w:color w:val="222222"/>
          <w:sz w:val="24"/>
          <w:szCs w:val="24"/>
        </w:rPr>
        <w:t xml:space="preserve"> Z-</w:t>
      </w:r>
      <w:proofErr w:type="spellStart"/>
      <w:r w:rsidRPr="00E01E4E">
        <w:rPr>
          <w:rFonts w:eastAsia="Times New Roman" w:cs="Times New Roman"/>
          <w:color w:val="222222"/>
          <w:sz w:val="24"/>
          <w:szCs w:val="24"/>
        </w:rPr>
        <w:t>Score</w:t>
      </w:r>
      <w:proofErr w:type="spellEnd"/>
      <w:r w:rsidRPr="00E01E4E">
        <w:rPr>
          <w:rFonts w:eastAsia="Times New Roman" w:cs="Times New Roman"/>
          <w:color w:val="222222"/>
          <w:sz w:val="24"/>
          <w:szCs w:val="24"/>
        </w:rPr>
        <w:t>) – это финансовая модель (формула), разработанная американским экономистом Эдвардом Альтманом, призванная дать прогноз вероятности банкротства предприятия.</w:t>
      </w:r>
    </w:p>
    <w:p w14:paraId="4891DE2B" w14:textId="77777777" w:rsidR="0087037D" w:rsidRPr="00F4395F" w:rsidRDefault="0087037D" w:rsidP="0078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rFonts w:eastAsia="Times New Roman" w:cs="Times New Roman"/>
          <w:b/>
          <w:bCs/>
          <w:sz w:val="24"/>
          <w:szCs w:val="24"/>
          <w:lang w:val="en-US"/>
        </w:rPr>
      </w:pPr>
      <w:r w:rsidRPr="00F4395F">
        <w:rPr>
          <w:rFonts w:eastAsia="Times New Roman" w:cs="Times New Roman"/>
          <w:b/>
          <w:bCs/>
          <w:sz w:val="24"/>
          <w:szCs w:val="24"/>
          <w:lang w:val="en-US"/>
        </w:rPr>
        <w:t>Z-score = 6.56T1 + 3.26T2 + 6.72T3 + 1.05T4</w:t>
      </w:r>
    </w:p>
    <w:p w14:paraId="1A3D3E3A" w14:textId="77777777" w:rsidR="0087037D" w:rsidRPr="00785A52" w:rsidRDefault="0087037D" w:rsidP="0078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rFonts w:eastAsia="Times New Roman" w:cs="Times New Roman"/>
          <w:b/>
          <w:bCs/>
          <w:sz w:val="24"/>
          <w:szCs w:val="24"/>
        </w:rPr>
      </w:pPr>
      <w:r w:rsidRPr="00785A52">
        <w:rPr>
          <w:rFonts w:eastAsia="Times New Roman" w:cs="Times New Roman"/>
          <w:b/>
          <w:bCs/>
          <w:sz w:val="24"/>
          <w:szCs w:val="24"/>
        </w:rPr>
        <w:t>где,</w:t>
      </w:r>
    </w:p>
    <w:p w14:paraId="3A88E4A1" w14:textId="77777777" w:rsidR="0087037D" w:rsidRPr="00785A52" w:rsidRDefault="0087037D" w:rsidP="0078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rFonts w:eastAsia="Times New Roman" w:cs="Times New Roman"/>
          <w:b/>
          <w:bCs/>
          <w:sz w:val="24"/>
          <w:szCs w:val="24"/>
        </w:rPr>
      </w:pPr>
      <w:r w:rsidRPr="00785A52">
        <w:rPr>
          <w:rFonts w:eastAsia="Times New Roman" w:cs="Times New Roman"/>
          <w:b/>
          <w:bCs/>
          <w:sz w:val="24"/>
          <w:szCs w:val="24"/>
        </w:rPr>
        <w:t xml:space="preserve">T1 = Рабочий капитал / Активы </w:t>
      </w:r>
    </w:p>
    <w:p w14:paraId="30B7B8C0" w14:textId="77777777" w:rsidR="0087037D" w:rsidRPr="00785A52" w:rsidRDefault="0087037D" w:rsidP="0078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rFonts w:eastAsia="Times New Roman" w:cs="Times New Roman"/>
          <w:b/>
          <w:bCs/>
          <w:sz w:val="24"/>
          <w:szCs w:val="24"/>
        </w:rPr>
      </w:pPr>
      <w:r w:rsidRPr="00785A52">
        <w:rPr>
          <w:rFonts w:eastAsia="Times New Roman" w:cs="Times New Roman"/>
          <w:b/>
          <w:bCs/>
          <w:sz w:val="24"/>
          <w:szCs w:val="24"/>
        </w:rPr>
        <w:t xml:space="preserve">T2 = Нераспределенная прибыль / Активы </w:t>
      </w:r>
    </w:p>
    <w:p w14:paraId="13376370" w14:textId="77777777" w:rsidR="0087037D" w:rsidRPr="00785A52" w:rsidRDefault="0087037D" w:rsidP="0078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rFonts w:eastAsia="Times New Roman" w:cs="Times New Roman"/>
          <w:b/>
          <w:bCs/>
          <w:sz w:val="24"/>
          <w:szCs w:val="24"/>
        </w:rPr>
      </w:pPr>
      <w:r w:rsidRPr="00785A52">
        <w:rPr>
          <w:rFonts w:eastAsia="Times New Roman" w:cs="Times New Roman"/>
          <w:b/>
          <w:bCs/>
          <w:sz w:val="24"/>
          <w:szCs w:val="24"/>
        </w:rPr>
        <w:t xml:space="preserve">T3 = EBIT / Активы </w:t>
      </w:r>
    </w:p>
    <w:p w14:paraId="4EEE7051" w14:textId="77777777" w:rsidR="0087037D" w:rsidRPr="00785A52" w:rsidRDefault="0087037D" w:rsidP="0078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rFonts w:eastAsia="Times New Roman" w:cs="Times New Roman"/>
          <w:b/>
          <w:bCs/>
          <w:sz w:val="24"/>
          <w:szCs w:val="24"/>
        </w:rPr>
      </w:pPr>
      <w:r w:rsidRPr="00785A52">
        <w:rPr>
          <w:rFonts w:eastAsia="Times New Roman" w:cs="Times New Roman"/>
          <w:b/>
          <w:bCs/>
          <w:sz w:val="24"/>
          <w:szCs w:val="24"/>
        </w:rPr>
        <w:t>T4 = Собственный капитал / Обязательства</w:t>
      </w:r>
    </w:p>
    <w:p w14:paraId="39F54302" w14:textId="77777777" w:rsidR="0087037D" w:rsidRPr="00785A52" w:rsidRDefault="0087037D" w:rsidP="0087037D">
      <w:pPr>
        <w:rPr>
          <w:rFonts w:eastAsia="Arial Unicode MS" w:cs="Times New Roman"/>
          <w:sz w:val="24"/>
          <w:szCs w:val="24"/>
          <w:u w:val="single"/>
        </w:rPr>
      </w:pPr>
      <w:r w:rsidRPr="00785A52">
        <w:rPr>
          <w:rFonts w:eastAsia="Arial Unicode MS" w:cs="Times New Roman"/>
          <w:sz w:val="24"/>
          <w:szCs w:val="24"/>
          <w:u w:val="single"/>
        </w:rPr>
        <w:t>Интерпретация полученного результата:</w:t>
      </w:r>
    </w:p>
    <w:p w14:paraId="111863B8" w14:textId="5F007E48" w:rsidR="0087037D" w:rsidRPr="00CE3EA8" w:rsidRDefault="0087037D" w:rsidP="00785A52">
      <w:pPr>
        <w:jc w:val="both"/>
        <w:rPr>
          <w:rFonts w:eastAsia="Arial Unicode MS" w:cs="Times New Roman"/>
          <w:sz w:val="24"/>
          <w:szCs w:val="24"/>
        </w:rPr>
      </w:pPr>
      <w:r w:rsidRPr="00CE3EA8">
        <w:rPr>
          <w:rFonts w:eastAsia="Arial Unicode MS" w:cs="Times New Roman"/>
          <w:sz w:val="24"/>
          <w:szCs w:val="24"/>
        </w:rPr>
        <w:t xml:space="preserve">1.1 и менее – </w:t>
      </w:r>
      <w:r w:rsidR="00785A52">
        <w:rPr>
          <w:rFonts w:eastAsia="Arial Unicode MS" w:cs="Times New Roman"/>
          <w:sz w:val="24"/>
          <w:szCs w:val="24"/>
        </w:rPr>
        <w:t>«</w:t>
      </w:r>
      <w:r w:rsidRPr="00CE3EA8">
        <w:rPr>
          <w:rFonts w:eastAsia="Arial Unicode MS" w:cs="Times New Roman"/>
          <w:sz w:val="24"/>
          <w:szCs w:val="24"/>
        </w:rPr>
        <w:t>Красная</w:t>
      </w:r>
      <w:r w:rsidR="00785A52">
        <w:rPr>
          <w:rFonts w:eastAsia="Arial Unicode MS" w:cs="Times New Roman"/>
          <w:sz w:val="24"/>
          <w:szCs w:val="24"/>
        </w:rPr>
        <w:t>»</w:t>
      </w:r>
      <w:r w:rsidRPr="00CE3EA8">
        <w:rPr>
          <w:rFonts w:eastAsia="Arial Unicode MS" w:cs="Times New Roman"/>
          <w:sz w:val="24"/>
          <w:szCs w:val="24"/>
        </w:rPr>
        <w:t xml:space="preserve"> зона, существует вероятность банкротства предприятия;</w:t>
      </w:r>
    </w:p>
    <w:p w14:paraId="6FB641F6" w14:textId="55311AAD" w:rsidR="0087037D" w:rsidRPr="00CE3EA8" w:rsidRDefault="0087037D" w:rsidP="00785A52">
      <w:pPr>
        <w:jc w:val="both"/>
        <w:rPr>
          <w:rFonts w:eastAsia="Arial Unicode MS" w:cs="Times New Roman"/>
          <w:sz w:val="24"/>
          <w:szCs w:val="24"/>
        </w:rPr>
      </w:pPr>
      <w:r w:rsidRPr="00CE3EA8">
        <w:rPr>
          <w:rFonts w:eastAsia="Arial Unicode MS" w:cs="Times New Roman"/>
          <w:sz w:val="24"/>
          <w:szCs w:val="24"/>
        </w:rPr>
        <w:t xml:space="preserve">от 1.1 до 2.6 – </w:t>
      </w:r>
      <w:r w:rsidR="00785A52">
        <w:rPr>
          <w:rFonts w:eastAsia="Arial Unicode MS" w:cs="Times New Roman"/>
          <w:sz w:val="24"/>
          <w:szCs w:val="24"/>
        </w:rPr>
        <w:t>«</w:t>
      </w:r>
      <w:r w:rsidRPr="00CE3EA8">
        <w:rPr>
          <w:rFonts w:eastAsia="Arial Unicode MS" w:cs="Times New Roman"/>
          <w:sz w:val="24"/>
          <w:szCs w:val="24"/>
        </w:rPr>
        <w:t>Серая</w:t>
      </w:r>
      <w:r w:rsidR="00785A52">
        <w:rPr>
          <w:rFonts w:eastAsia="Arial Unicode MS" w:cs="Times New Roman"/>
          <w:sz w:val="24"/>
          <w:szCs w:val="24"/>
        </w:rPr>
        <w:t>»</w:t>
      </w:r>
      <w:r w:rsidRPr="00CE3EA8">
        <w:rPr>
          <w:rFonts w:eastAsia="Arial Unicode MS" w:cs="Times New Roman"/>
          <w:sz w:val="24"/>
          <w:szCs w:val="24"/>
        </w:rPr>
        <w:t xml:space="preserve"> зона, пограничное состояние, вероятность банкротства не высока, но не исключается;</w:t>
      </w:r>
    </w:p>
    <w:p w14:paraId="3E0D7C71" w14:textId="68CB736F" w:rsidR="0087037D" w:rsidRPr="00CE3EA8" w:rsidRDefault="0087037D" w:rsidP="00785A52">
      <w:pPr>
        <w:jc w:val="both"/>
        <w:rPr>
          <w:rFonts w:eastAsia="Arial Unicode MS" w:cs="Times New Roman"/>
          <w:sz w:val="24"/>
          <w:szCs w:val="24"/>
        </w:rPr>
      </w:pPr>
      <w:r w:rsidRPr="00CE3EA8">
        <w:rPr>
          <w:rFonts w:eastAsia="Arial Unicode MS" w:cs="Times New Roman"/>
          <w:sz w:val="24"/>
          <w:szCs w:val="24"/>
        </w:rPr>
        <w:t xml:space="preserve">2.6 и более – </w:t>
      </w:r>
      <w:r w:rsidR="00785A52">
        <w:rPr>
          <w:rFonts w:eastAsia="Arial Unicode MS" w:cs="Times New Roman"/>
          <w:sz w:val="24"/>
          <w:szCs w:val="24"/>
        </w:rPr>
        <w:t>«</w:t>
      </w:r>
      <w:r w:rsidRPr="00CE3EA8">
        <w:rPr>
          <w:rFonts w:eastAsia="Arial Unicode MS" w:cs="Times New Roman"/>
          <w:sz w:val="24"/>
          <w:szCs w:val="24"/>
        </w:rPr>
        <w:t>Зеленая</w:t>
      </w:r>
      <w:r w:rsidR="00785A52">
        <w:rPr>
          <w:rFonts w:eastAsia="Arial Unicode MS" w:cs="Times New Roman"/>
          <w:sz w:val="24"/>
          <w:szCs w:val="24"/>
        </w:rPr>
        <w:t>»</w:t>
      </w:r>
      <w:r w:rsidRPr="00CE3EA8">
        <w:rPr>
          <w:rFonts w:eastAsia="Arial Unicode MS" w:cs="Times New Roman"/>
          <w:sz w:val="24"/>
          <w:szCs w:val="24"/>
        </w:rPr>
        <w:t xml:space="preserve"> зона, низкая вероятность банкротства</w:t>
      </w:r>
    </w:p>
    <w:p w14:paraId="13B5EAC7" w14:textId="77777777" w:rsidR="0087037D" w:rsidRPr="00CE3EA8" w:rsidRDefault="0087037D" w:rsidP="00785A52">
      <w:pPr>
        <w:spacing w:before="120" w:after="120" w:line="240" w:lineRule="auto"/>
        <w:ind w:firstLine="709"/>
        <w:contextualSpacing/>
        <w:jc w:val="both"/>
        <w:rPr>
          <w:rFonts w:eastAsia="Arial Unicode MS" w:cs="Times New Roman"/>
          <w:sz w:val="24"/>
          <w:szCs w:val="24"/>
        </w:rPr>
      </w:pPr>
      <w:r w:rsidRPr="00785A52">
        <w:rPr>
          <w:rFonts w:eastAsia="Times New Roman" w:cs="Times New Roman"/>
          <w:color w:val="222222"/>
          <w:sz w:val="24"/>
          <w:szCs w:val="24"/>
        </w:rPr>
        <w:t>Усовершенствованной</w:t>
      </w:r>
      <w:r w:rsidRPr="00CE3EA8">
        <w:rPr>
          <w:rFonts w:eastAsia="Arial Unicode MS" w:cs="Times New Roman"/>
          <w:sz w:val="24"/>
          <w:szCs w:val="24"/>
        </w:rPr>
        <w:t xml:space="preserve"> альтернативой модели Альтмана считается формула прогноза банкротства, разработанная британскими учеными Р. </w:t>
      </w:r>
      <w:proofErr w:type="spellStart"/>
      <w:r w:rsidRPr="00CE3EA8">
        <w:rPr>
          <w:rFonts w:eastAsia="Arial Unicode MS" w:cs="Times New Roman"/>
          <w:sz w:val="24"/>
          <w:szCs w:val="24"/>
        </w:rPr>
        <w:t>Таффлер</w:t>
      </w:r>
      <w:proofErr w:type="spellEnd"/>
      <w:r w:rsidRPr="00CE3EA8">
        <w:rPr>
          <w:rFonts w:eastAsia="Arial Unicode MS" w:cs="Times New Roman"/>
          <w:sz w:val="24"/>
          <w:szCs w:val="24"/>
        </w:rPr>
        <w:t xml:space="preserve"> и Г. </w:t>
      </w:r>
      <w:proofErr w:type="spellStart"/>
      <w:r w:rsidRPr="00CE3EA8">
        <w:rPr>
          <w:rFonts w:eastAsia="Arial Unicode MS" w:cs="Times New Roman"/>
          <w:sz w:val="24"/>
          <w:szCs w:val="24"/>
        </w:rPr>
        <w:t>Тишоу</w:t>
      </w:r>
      <w:proofErr w:type="spellEnd"/>
      <w:r w:rsidRPr="00CE3EA8">
        <w:rPr>
          <w:rFonts w:eastAsia="Arial Unicode MS" w:cs="Times New Roman"/>
          <w:sz w:val="24"/>
          <w:szCs w:val="24"/>
        </w:rPr>
        <w:t xml:space="preserve">. Модель </w:t>
      </w:r>
      <w:proofErr w:type="spellStart"/>
      <w:r w:rsidRPr="00CE3EA8">
        <w:rPr>
          <w:rFonts w:eastAsia="Arial Unicode MS" w:cs="Times New Roman"/>
          <w:sz w:val="24"/>
          <w:szCs w:val="24"/>
        </w:rPr>
        <w:t>Таффлера</w:t>
      </w:r>
      <w:proofErr w:type="spellEnd"/>
      <w:r w:rsidRPr="00CE3EA8">
        <w:rPr>
          <w:rFonts w:eastAsia="Arial Unicode MS" w:cs="Times New Roman"/>
          <w:sz w:val="24"/>
          <w:szCs w:val="24"/>
        </w:rPr>
        <w:t xml:space="preserve"> описана следующей формулой:</w:t>
      </w:r>
    </w:p>
    <w:p w14:paraId="44FC8585" w14:textId="77777777" w:rsidR="0087037D" w:rsidRPr="00CE3EA8" w:rsidRDefault="0087037D" w:rsidP="0087037D">
      <w:pPr>
        <w:rPr>
          <w:rFonts w:eastAsia="Arial Unicode MS" w:cs="Times New Roman"/>
          <w:sz w:val="24"/>
          <w:szCs w:val="24"/>
        </w:rPr>
      </w:pPr>
    </w:p>
    <w:p w14:paraId="0E6E3E4C" w14:textId="77777777" w:rsidR="00785A52" w:rsidRDefault="0087037D" w:rsidP="0078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rFonts w:eastAsia="Times New Roman" w:cs="Times New Roman"/>
          <w:b/>
          <w:bCs/>
          <w:sz w:val="24"/>
          <w:szCs w:val="24"/>
        </w:rPr>
      </w:pPr>
      <w:r w:rsidRPr="00785A52">
        <w:rPr>
          <w:rFonts w:eastAsia="Times New Roman" w:cs="Times New Roman"/>
          <w:b/>
          <w:bCs/>
          <w:sz w:val="24"/>
          <w:szCs w:val="24"/>
        </w:rPr>
        <w:t xml:space="preserve">Z = 0,53X1 + 0,13X2 + 0,18X3 + 0,16X4, </w:t>
      </w:r>
    </w:p>
    <w:p w14:paraId="269B261F" w14:textId="360F9259" w:rsidR="0087037D" w:rsidRPr="00785A52" w:rsidRDefault="0087037D" w:rsidP="0078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rFonts w:eastAsia="Times New Roman" w:cs="Times New Roman"/>
          <w:b/>
          <w:bCs/>
          <w:sz w:val="24"/>
          <w:szCs w:val="24"/>
        </w:rPr>
      </w:pPr>
      <w:r w:rsidRPr="00785A52">
        <w:rPr>
          <w:rFonts w:eastAsia="Times New Roman" w:cs="Times New Roman"/>
          <w:b/>
          <w:bCs/>
          <w:sz w:val="24"/>
          <w:szCs w:val="24"/>
        </w:rPr>
        <w:lastRenderedPageBreak/>
        <w:t>где</w:t>
      </w:r>
    </w:p>
    <w:p w14:paraId="399B645E" w14:textId="77777777" w:rsidR="0087037D" w:rsidRPr="00785A52" w:rsidRDefault="0087037D" w:rsidP="0078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rFonts w:eastAsia="Times New Roman" w:cs="Times New Roman"/>
          <w:b/>
          <w:bCs/>
          <w:sz w:val="24"/>
          <w:szCs w:val="24"/>
        </w:rPr>
      </w:pPr>
      <w:r w:rsidRPr="00785A52">
        <w:rPr>
          <w:rFonts w:eastAsia="Times New Roman" w:cs="Times New Roman"/>
          <w:b/>
          <w:bCs/>
          <w:sz w:val="24"/>
          <w:szCs w:val="24"/>
        </w:rPr>
        <w:t xml:space="preserve">X1 Прибыль до налогообложения / Краткосрочные обязательства </w:t>
      </w:r>
    </w:p>
    <w:p w14:paraId="19662C76" w14:textId="77777777" w:rsidR="0087037D" w:rsidRPr="00785A52" w:rsidRDefault="0087037D" w:rsidP="0078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rFonts w:eastAsia="Times New Roman" w:cs="Times New Roman"/>
          <w:b/>
          <w:bCs/>
          <w:sz w:val="24"/>
          <w:szCs w:val="24"/>
        </w:rPr>
      </w:pPr>
      <w:r w:rsidRPr="00785A52">
        <w:rPr>
          <w:rFonts w:eastAsia="Times New Roman" w:cs="Times New Roman"/>
          <w:b/>
          <w:bCs/>
          <w:sz w:val="24"/>
          <w:szCs w:val="24"/>
        </w:rPr>
        <w:t xml:space="preserve">X2 Оборотные активы / Обязательства </w:t>
      </w:r>
    </w:p>
    <w:p w14:paraId="7FC47B30" w14:textId="77777777" w:rsidR="0087037D" w:rsidRPr="00785A52" w:rsidRDefault="0087037D" w:rsidP="0078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rFonts w:eastAsia="Times New Roman" w:cs="Times New Roman"/>
          <w:b/>
          <w:bCs/>
          <w:sz w:val="24"/>
          <w:szCs w:val="24"/>
        </w:rPr>
      </w:pPr>
      <w:r w:rsidRPr="00785A52">
        <w:rPr>
          <w:rFonts w:eastAsia="Times New Roman" w:cs="Times New Roman"/>
          <w:b/>
          <w:bCs/>
          <w:sz w:val="24"/>
          <w:szCs w:val="24"/>
        </w:rPr>
        <w:t xml:space="preserve">X3 Краткосрочные обязательства / Активы </w:t>
      </w:r>
    </w:p>
    <w:p w14:paraId="2FB6D5DA" w14:textId="77777777" w:rsidR="0087037D" w:rsidRPr="00785A52" w:rsidRDefault="0087037D" w:rsidP="0078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rPr>
          <w:rFonts w:eastAsia="Times New Roman" w:cs="Times New Roman"/>
          <w:b/>
          <w:bCs/>
          <w:sz w:val="24"/>
          <w:szCs w:val="24"/>
        </w:rPr>
      </w:pPr>
      <w:r w:rsidRPr="00785A52">
        <w:rPr>
          <w:rFonts w:eastAsia="Times New Roman" w:cs="Times New Roman"/>
          <w:b/>
          <w:bCs/>
          <w:sz w:val="24"/>
          <w:szCs w:val="24"/>
        </w:rPr>
        <w:t>X4 Выручка / Активы</w:t>
      </w:r>
    </w:p>
    <w:p w14:paraId="17075142" w14:textId="77777777" w:rsidR="0087037D" w:rsidRPr="00785A52" w:rsidRDefault="0087037D" w:rsidP="0087037D">
      <w:pPr>
        <w:rPr>
          <w:rFonts w:eastAsia="Arial Unicode MS" w:cs="Times New Roman"/>
          <w:sz w:val="24"/>
          <w:szCs w:val="24"/>
          <w:u w:val="single"/>
        </w:rPr>
      </w:pPr>
      <w:r w:rsidRPr="00785A52">
        <w:rPr>
          <w:rFonts w:eastAsia="Arial Unicode MS" w:cs="Times New Roman"/>
          <w:sz w:val="24"/>
          <w:szCs w:val="24"/>
          <w:u w:val="single"/>
        </w:rPr>
        <w:t xml:space="preserve">Вероятность банкротства по модели </w:t>
      </w:r>
      <w:proofErr w:type="spellStart"/>
      <w:r w:rsidRPr="00785A52">
        <w:rPr>
          <w:rFonts w:eastAsia="Arial Unicode MS" w:cs="Times New Roman"/>
          <w:sz w:val="24"/>
          <w:szCs w:val="24"/>
          <w:u w:val="single"/>
        </w:rPr>
        <w:t>Таффлера</w:t>
      </w:r>
      <w:proofErr w:type="spellEnd"/>
      <w:r w:rsidRPr="00785A52">
        <w:rPr>
          <w:rFonts w:eastAsia="Arial Unicode MS" w:cs="Times New Roman"/>
          <w:sz w:val="24"/>
          <w:szCs w:val="24"/>
          <w:u w:val="single"/>
        </w:rPr>
        <w:t>:</w:t>
      </w:r>
    </w:p>
    <w:p w14:paraId="0EC50B80" w14:textId="77777777" w:rsidR="0087037D" w:rsidRPr="00CE3EA8" w:rsidRDefault="0087037D" w:rsidP="0087037D">
      <w:pPr>
        <w:rPr>
          <w:rFonts w:eastAsia="Arial Unicode MS" w:cs="Times New Roman"/>
          <w:sz w:val="24"/>
          <w:szCs w:val="24"/>
        </w:rPr>
      </w:pPr>
      <w:r w:rsidRPr="00CE3EA8">
        <w:rPr>
          <w:rFonts w:eastAsia="Arial Unicode MS" w:cs="Times New Roman"/>
          <w:sz w:val="24"/>
          <w:szCs w:val="24"/>
        </w:rPr>
        <w:t xml:space="preserve">Z больше 0,3 – вероятность банкротства низкая; </w:t>
      </w:r>
    </w:p>
    <w:p w14:paraId="3856DBA8" w14:textId="77777777" w:rsidR="0087037D" w:rsidRPr="00CE3EA8" w:rsidRDefault="0087037D" w:rsidP="0087037D">
      <w:pPr>
        <w:rPr>
          <w:rFonts w:eastAsia="Arial Unicode MS" w:cs="Times New Roman"/>
          <w:sz w:val="24"/>
          <w:szCs w:val="24"/>
        </w:rPr>
      </w:pPr>
      <w:r w:rsidRPr="00CE3EA8">
        <w:rPr>
          <w:rFonts w:eastAsia="Arial Unicode MS" w:cs="Times New Roman"/>
          <w:sz w:val="24"/>
          <w:szCs w:val="24"/>
        </w:rPr>
        <w:t>Z меньше 0,2 – вероятность банкротства высокая.</w:t>
      </w:r>
    </w:p>
    <w:p w14:paraId="5D2264ED" w14:textId="77777777" w:rsidR="0087037D" w:rsidRPr="00CE3EA8" w:rsidRDefault="0087037D" w:rsidP="0087037D">
      <w:pPr>
        <w:rPr>
          <w:rFonts w:eastAsia="Arial Unicode MS" w:cs="Times New Roman"/>
          <w:sz w:val="24"/>
          <w:szCs w:val="24"/>
        </w:rPr>
      </w:pPr>
      <w:r w:rsidRPr="00CE3EA8">
        <w:rPr>
          <w:rFonts w:eastAsia="Arial Unicode MS" w:cs="Times New Roman"/>
          <w:sz w:val="24"/>
          <w:szCs w:val="24"/>
        </w:rPr>
        <w:t>На основании двух моделей принимается решение о вероятности банкротства.</w:t>
      </w:r>
    </w:p>
    <w:tbl>
      <w:tblPr>
        <w:tblW w:w="5041" w:type="dxa"/>
        <w:tblLook w:val="04A0" w:firstRow="1" w:lastRow="0" w:firstColumn="1" w:lastColumn="0" w:noHBand="0" w:noVBand="1"/>
      </w:tblPr>
      <w:tblGrid>
        <w:gridCol w:w="1680"/>
        <w:gridCol w:w="1103"/>
        <w:gridCol w:w="1129"/>
        <w:gridCol w:w="1129"/>
      </w:tblGrid>
      <w:tr w:rsidR="0087037D" w:rsidRPr="00CE3EA8" w14:paraId="40D37619" w14:textId="77777777" w:rsidTr="00785A52">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09557" w14:textId="77777777" w:rsidR="0087037D" w:rsidRPr="00CE3EA8" w:rsidRDefault="0087037D" w:rsidP="00A375C6">
            <w:pPr>
              <w:rPr>
                <w:rFonts w:eastAsia="Times New Roman" w:cs="Calibri"/>
                <w:color w:val="000000"/>
                <w:sz w:val="24"/>
                <w:szCs w:val="24"/>
              </w:rPr>
            </w:pPr>
            <w:r w:rsidRPr="00CE3EA8">
              <w:rPr>
                <w:rFonts w:eastAsia="Times New Roman" w:cs="Calibri"/>
                <w:color w:val="000000"/>
                <w:sz w:val="24"/>
                <w:szCs w:val="24"/>
              </w:rPr>
              <w:t>Z-счет Альтмана</w:t>
            </w:r>
          </w:p>
        </w:tc>
        <w:tc>
          <w:tcPr>
            <w:tcW w:w="33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F1E19DF" w14:textId="77777777" w:rsidR="0087037D" w:rsidRPr="00CE3EA8" w:rsidRDefault="0087037D" w:rsidP="00A375C6">
            <w:pPr>
              <w:rPr>
                <w:rFonts w:eastAsia="Times New Roman" w:cs="Calibri"/>
                <w:color w:val="000000"/>
                <w:sz w:val="24"/>
                <w:szCs w:val="24"/>
              </w:rPr>
            </w:pPr>
            <w:proofErr w:type="spellStart"/>
            <w:r w:rsidRPr="00CE3EA8">
              <w:rPr>
                <w:rFonts w:eastAsia="Times New Roman" w:cs="Calibri"/>
                <w:color w:val="000000"/>
                <w:sz w:val="24"/>
                <w:szCs w:val="24"/>
              </w:rPr>
              <w:t>Таффлера</w:t>
            </w:r>
            <w:proofErr w:type="spellEnd"/>
          </w:p>
        </w:tc>
      </w:tr>
      <w:tr w:rsidR="0087037D" w:rsidRPr="00CE3EA8" w14:paraId="21C9A36D" w14:textId="77777777" w:rsidTr="00785A52">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B66811D" w14:textId="77777777" w:rsidR="0087037D" w:rsidRPr="00CE3EA8" w:rsidRDefault="0087037D" w:rsidP="00A375C6">
            <w:pPr>
              <w:rPr>
                <w:rFonts w:eastAsia="Times New Roman" w:cs="Calibri"/>
                <w:color w:val="000000"/>
                <w:sz w:val="24"/>
                <w:szCs w:val="24"/>
              </w:rPr>
            </w:pPr>
            <w:r w:rsidRPr="00CE3EA8">
              <w:rPr>
                <w:rFonts w:eastAsia="Times New Roman" w:cs="Calibri"/>
                <w:color w:val="000000"/>
                <w:sz w:val="24"/>
                <w:szCs w:val="24"/>
              </w:rPr>
              <w:t> </w:t>
            </w:r>
          </w:p>
        </w:tc>
        <w:tc>
          <w:tcPr>
            <w:tcW w:w="1103" w:type="dxa"/>
            <w:tcBorders>
              <w:top w:val="nil"/>
              <w:left w:val="nil"/>
              <w:bottom w:val="single" w:sz="4" w:space="0" w:color="auto"/>
              <w:right w:val="single" w:sz="4" w:space="0" w:color="auto"/>
            </w:tcBorders>
            <w:shd w:val="clear" w:color="auto" w:fill="auto"/>
            <w:noWrap/>
            <w:vAlign w:val="bottom"/>
            <w:hideMark/>
          </w:tcPr>
          <w:p w14:paraId="7673FBD1" w14:textId="77777777" w:rsidR="0087037D" w:rsidRPr="00CE3EA8" w:rsidRDefault="0087037D" w:rsidP="00A375C6">
            <w:pPr>
              <w:rPr>
                <w:rFonts w:eastAsia="Times New Roman" w:cs="Calibri"/>
                <w:color w:val="000000"/>
                <w:sz w:val="24"/>
                <w:szCs w:val="24"/>
              </w:rPr>
            </w:pPr>
            <w:r w:rsidRPr="00CE3EA8">
              <w:rPr>
                <w:rFonts w:eastAsia="Times New Roman" w:cs="Calibri"/>
                <w:color w:val="000000"/>
                <w:sz w:val="24"/>
                <w:szCs w:val="24"/>
              </w:rPr>
              <w:t>низкая</w:t>
            </w:r>
          </w:p>
        </w:tc>
        <w:tc>
          <w:tcPr>
            <w:tcW w:w="1129" w:type="dxa"/>
            <w:tcBorders>
              <w:top w:val="nil"/>
              <w:left w:val="nil"/>
              <w:bottom w:val="single" w:sz="4" w:space="0" w:color="auto"/>
              <w:right w:val="single" w:sz="4" w:space="0" w:color="auto"/>
            </w:tcBorders>
            <w:shd w:val="clear" w:color="auto" w:fill="auto"/>
            <w:noWrap/>
            <w:vAlign w:val="bottom"/>
            <w:hideMark/>
          </w:tcPr>
          <w:p w14:paraId="5A90694D" w14:textId="77777777" w:rsidR="0087037D" w:rsidRPr="00CE3EA8" w:rsidRDefault="0087037D" w:rsidP="00A375C6">
            <w:pPr>
              <w:rPr>
                <w:rFonts w:eastAsia="Times New Roman" w:cs="Calibri"/>
                <w:color w:val="000000"/>
                <w:sz w:val="24"/>
                <w:szCs w:val="24"/>
              </w:rPr>
            </w:pPr>
            <w:r w:rsidRPr="00CE3EA8">
              <w:rPr>
                <w:rFonts w:eastAsia="Times New Roman" w:cs="Calibri"/>
                <w:color w:val="000000"/>
                <w:sz w:val="24"/>
                <w:szCs w:val="24"/>
              </w:rPr>
              <w:t>средняя</w:t>
            </w:r>
          </w:p>
        </w:tc>
        <w:tc>
          <w:tcPr>
            <w:tcW w:w="1129" w:type="dxa"/>
            <w:tcBorders>
              <w:top w:val="nil"/>
              <w:left w:val="nil"/>
              <w:bottom w:val="single" w:sz="4" w:space="0" w:color="auto"/>
              <w:right w:val="single" w:sz="4" w:space="0" w:color="auto"/>
            </w:tcBorders>
            <w:shd w:val="clear" w:color="auto" w:fill="auto"/>
            <w:noWrap/>
            <w:vAlign w:val="bottom"/>
            <w:hideMark/>
          </w:tcPr>
          <w:p w14:paraId="712489DC" w14:textId="77777777" w:rsidR="0087037D" w:rsidRPr="00CE3EA8" w:rsidRDefault="0087037D" w:rsidP="00A375C6">
            <w:pPr>
              <w:rPr>
                <w:rFonts w:eastAsia="Times New Roman" w:cs="Calibri"/>
                <w:color w:val="000000"/>
                <w:sz w:val="24"/>
                <w:szCs w:val="24"/>
              </w:rPr>
            </w:pPr>
            <w:r w:rsidRPr="00CE3EA8">
              <w:rPr>
                <w:rFonts w:eastAsia="Times New Roman" w:cs="Calibri"/>
                <w:color w:val="000000"/>
                <w:sz w:val="24"/>
                <w:szCs w:val="24"/>
              </w:rPr>
              <w:t>высокая</w:t>
            </w:r>
          </w:p>
        </w:tc>
      </w:tr>
      <w:tr w:rsidR="0087037D" w:rsidRPr="00CE3EA8" w14:paraId="76BFE6B8" w14:textId="77777777" w:rsidTr="00785A52">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4F8F52A8" w14:textId="77777777" w:rsidR="0087037D" w:rsidRPr="00CE3EA8" w:rsidRDefault="0087037D" w:rsidP="00A375C6">
            <w:pPr>
              <w:rPr>
                <w:rFonts w:eastAsia="Times New Roman" w:cs="Calibri"/>
                <w:color w:val="000000"/>
                <w:sz w:val="24"/>
                <w:szCs w:val="24"/>
              </w:rPr>
            </w:pPr>
            <w:r w:rsidRPr="00CE3EA8">
              <w:rPr>
                <w:rFonts w:eastAsia="Times New Roman" w:cs="Calibri"/>
                <w:color w:val="000000"/>
                <w:sz w:val="24"/>
                <w:szCs w:val="24"/>
              </w:rPr>
              <w:t>низкая</w:t>
            </w:r>
          </w:p>
        </w:tc>
        <w:tc>
          <w:tcPr>
            <w:tcW w:w="1103" w:type="dxa"/>
            <w:tcBorders>
              <w:top w:val="nil"/>
              <w:left w:val="nil"/>
              <w:bottom w:val="single" w:sz="4" w:space="0" w:color="auto"/>
              <w:right w:val="single" w:sz="4" w:space="0" w:color="auto"/>
            </w:tcBorders>
            <w:shd w:val="clear" w:color="000000" w:fill="92D050"/>
            <w:noWrap/>
            <w:vAlign w:val="bottom"/>
            <w:hideMark/>
          </w:tcPr>
          <w:p w14:paraId="4862CA80" w14:textId="77777777" w:rsidR="0087037D" w:rsidRPr="00CE3EA8" w:rsidRDefault="0087037D" w:rsidP="00A375C6">
            <w:pPr>
              <w:rPr>
                <w:rFonts w:eastAsia="Times New Roman" w:cs="Calibri"/>
                <w:color w:val="000000"/>
                <w:sz w:val="24"/>
                <w:szCs w:val="24"/>
              </w:rPr>
            </w:pPr>
            <w:r w:rsidRPr="00CE3EA8">
              <w:rPr>
                <w:rFonts w:eastAsia="Times New Roman" w:cs="Calibri"/>
                <w:color w:val="000000"/>
                <w:sz w:val="24"/>
                <w:szCs w:val="24"/>
              </w:rPr>
              <w:t>низкая</w:t>
            </w:r>
          </w:p>
        </w:tc>
        <w:tc>
          <w:tcPr>
            <w:tcW w:w="1129" w:type="dxa"/>
            <w:tcBorders>
              <w:top w:val="nil"/>
              <w:left w:val="nil"/>
              <w:bottom w:val="single" w:sz="4" w:space="0" w:color="auto"/>
              <w:right w:val="single" w:sz="4" w:space="0" w:color="auto"/>
            </w:tcBorders>
            <w:shd w:val="clear" w:color="000000" w:fill="92D050"/>
            <w:noWrap/>
            <w:vAlign w:val="bottom"/>
            <w:hideMark/>
          </w:tcPr>
          <w:p w14:paraId="10FF77AE" w14:textId="77777777" w:rsidR="0087037D" w:rsidRPr="00CE3EA8" w:rsidRDefault="0087037D" w:rsidP="00A375C6">
            <w:pPr>
              <w:rPr>
                <w:rFonts w:eastAsia="Times New Roman" w:cs="Calibri"/>
                <w:color w:val="000000"/>
                <w:sz w:val="24"/>
                <w:szCs w:val="24"/>
              </w:rPr>
            </w:pPr>
            <w:r w:rsidRPr="00CE3EA8">
              <w:rPr>
                <w:rFonts w:eastAsia="Times New Roman" w:cs="Calibri"/>
                <w:color w:val="000000"/>
                <w:sz w:val="24"/>
                <w:szCs w:val="24"/>
              </w:rPr>
              <w:t>низкая</w:t>
            </w:r>
          </w:p>
        </w:tc>
        <w:tc>
          <w:tcPr>
            <w:tcW w:w="1129" w:type="dxa"/>
            <w:tcBorders>
              <w:top w:val="nil"/>
              <w:left w:val="nil"/>
              <w:bottom w:val="single" w:sz="4" w:space="0" w:color="auto"/>
              <w:right w:val="single" w:sz="4" w:space="0" w:color="auto"/>
            </w:tcBorders>
            <w:shd w:val="clear" w:color="000000" w:fill="FFFF00"/>
            <w:noWrap/>
            <w:vAlign w:val="bottom"/>
            <w:hideMark/>
          </w:tcPr>
          <w:p w14:paraId="339F0642" w14:textId="77777777" w:rsidR="0087037D" w:rsidRPr="00CE3EA8" w:rsidRDefault="0087037D" w:rsidP="00A375C6">
            <w:pPr>
              <w:rPr>
                <w:rFonts w:eastAsia="Times New Roman" w:cs="Calibri"/>
                <w:color w:val="000000"/>
                <w:sz w:val="24"/>
                <w:szCs w:val="24"/>
              </w:rPr>
            </w:pPr>
            <w:r w:rsidRPr="00CE3EA8">
              <w:rPr>
                <w:rFonts w:eastAsia="Times New Roman" w:cs="Calibri"/>
                <w:color w:val="000000"/>
                <w:sz w:val="24"/>
                <w:szCs w:val="24"/>
              </w:rPr>
              <w:t>средняя</w:t>
            </w:r>
          </w:p>
        </w:tc>
      </w:tr>
      <w:tr w:rsidR="0087037D" w:rsidRPr="00CE3EA8" w14:paraId="62B95C00" w14:textId="77777777" w:rsidTr="00785A52">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3B030B64" w14:textId="77777777" w:rsidR="0087037D" w:rsidRPr="00CE3EA8" w:rsidRDefault="0087037D" w:rsidP="00A375C6">
            <w:pPr>
              <w:rPr>
                <w:rFonts w:eastAsia="Times New Roman" w:cs="Calibri"/>
                <w:color w:val="000000"/>
                <w:sz w:val="24"/>
                <w:szCs w:val="24"/>
              </w:rPr>
            </w:pPr>
            <w:r w:rsidRPr="00CE3EA8">
              <w:rPr>
                <w:rFonts w:eastAsia="Times New Roman" w:cs="Calibri"/>
                <w:color w:val="000000"/>
                <w:sz w:val="24"/>
                <w:szCs w:val="24"/>
              </w:rPr>
              <w:t>средняя</w:t>
            </w:r>
          </w:p>
        </w:tc>
        <w:tc>
          <w:tcPr>
            <w:tcW w:w="1103" w:type="dxa"/>
            <w:tcBorders>
              <w:top w:val="nil"/>
              <w:left w:val="nil"/>
              <w:bottom w:val="single" w:sz="4" w:space="0" w:color="auto"/>
              <w:right w:val="single" w:sz="4" w:space="0" w:color="auto"/>
            </w:tcBorders>
            <w:shd w:val="clear" w:color="000000" w:fill="92D050"/>
            <w:noWrap/>
            <w:vAlign w:val="bottom"/>
            <w:hideMark/>
          </w:tcPr>
          <w:p w14:paraId="7ED8E08E" w14:textId="77777777" w:rsidR="0087037D" w:rsidRPr="00CE3EA8" w:rsidRDefault="0087037D" w:rsidP="00A375C6">
            <w:pPr>
              <w:rPr>
                <w:rFonts w:eastAsia="Times New Roman" w:cs="Calibri"/>
                <w:color w:val="000000"/>
                <w:sz w:val="24"/>
                <w:szCs w:val="24"/>
              </w:rPr>
            </w:pPr>
            <w:r w:rsidRPr="00CE3EA8">
              <w:rPr>
                <w:rFonts w:eastAsia="Times New Roman" w:cs="Calibri"/>
                <w:color w:val="000000"/>
                <w:sz w:val="24"/>
                <w:szCs w:val="24"/>
              </w:rPr>
              <w:t>низкая</w:t>
            </w:r>
          </w:p>
        </w:tc>
        <w:tc>
          <w:tcPr>
            <w:tcW w:w="1129" w:type="dxa"/>
            <w:tcBorders>
              <w:top w:val="nil"/>
              <w:left w:val="nil"/>
              <w:bottom w:val="single" w:sz="4" w:space="0" w:color="auto"/>
              <w:right w:val="single" w:sz="4" w:space="0" w:color="auto"/>
            </w:tcBorders>
            <w:shd w:val="clear" w:color="000000" w:fill="FFFF00"/>
            <w:noWrap/>
            <w:vAlign w:val="bottom"/>
            <w:hideMark/>
          </w:tcPr>
          <w:p w14:paraId="612B90A2" w14:textId="77777777" w:rsidR="0087037D" w:rsidRPr="00CE3EA8" w:rsidRDefault="0087037D" w:rsidP="00A375C6">
            <w:pPr>
              <w:rPr>
                <w:rFonts w:eastAsia="Times New Roman" w:cs="Calibri"/>
                <w:color w:val="000000"/>
                <w:sz w:val="24"/>
                <w:szCs w:val="24"/>
              </w:rPr>
            </w:pPr>
            <w:r w:rsidRPr="00CE3EA8">
              <w:rPr>
                <w:rFonts w:eastAsia="Times New Roman" w:cs="Calibri"/>
                <w:color w:val="000000"/>
                <w:sz w:val="24"/>
                <w:szCs w:val="24"/>
              </w:rPr>
              <w:t>средняя</w:t>
            </w:r>
          </w:p>
        </w:tc>
        <w:tc>
          <w:tcPr>
            <w:tcW w:w="1129" w:type="dxa"/>
            <w:tcBorders>
              <w:top w:val="nil"/>
              <w:left w:val="nil"/>
              <w:bottom w:val="single" w:sz="4" w:space="0" w:color="auto"/>
              <w:right w:val="single" w:sz="4" w:space="0" w:color="auto"/>
            </w:tcBorders>
            <w:shd w:val="clear" w:color="000000" w:fill="FF0000"/>
            <w:noWrap/>
            <w:vAlign w:val="bottom"/>
            <w:hideMark/>
          </w:tcPr>
          <w:p w14:paraId="5F588A2A" w14:textId="77777777" w:rsidR="0087037D" w:rsidRPr="00CE3EA8" w:rsidRDefault="0087037D" w:rsidP="00A375C6">
            <w:pPr>
              <w:rPr>
                <w:rFonts w:eastAsia="Times New Roman" w:cs="Calibri"/>
                <w:color w:val="000000"/>
                <w:sz w:val="24"/>
                <w:szCs w:val="24"/>
              </w:rPr>
            </w:pPr>
            <w:r w:rsidRPr="00CE3EA8">
              <w:rPr>
                <w:rFonts w:eastAsia="Times New Roman" w:cs="Calibri"/>
                <w:color w:val="000000"/>
                <w:sz w:val="24"/>
                <w:szCs w:val="24"/>
              </w:rPr>
              <w:t>высокая</w:t>
            </w:r>
          </w:p>
        </w:tc>
      </w:tr>
      <w:tr w:rsidR="0087037D" w:rsidRPr="00CE3EA8" w14:paraId="668A0E0B" w14:textId="77777777" w:rsidTr="00785A52">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C0B57AB" w14:textId="77777777" w:rsidR="0087037D" w:rsidRPr="00CE3EA8" w:rsidRDefault="0087037D" w:rsidP="00A375C6">
            <w:pPr>
              <w:rPr>
                <w:rFonts w:eastAsia="Times New Roman" w:cs="Calibri"/>
                <w:color w:val="000000"/>
                <w:sz w:val="24"/>
                <w:szCs w:val="24"/>
              </w:rPr>
            </w:pPr>
            <w:r w:rsidRPr="00CE3EA8">
              <w:rPr>
                <w:rFonts w:eastAsia="Times New Roman" w:cs="Calibri"/>
                <w:color w:val="000000"/>
                <w:sz w:val="24"/>
                <w:szCs w:val="24"/>
              </w:rPr>
              <w:t>высокая</w:t>
            </w:r>
          </w:p>
        </w:tc>
        <w:tc>
          <w:tcPr>
            <w:tcW w:w="1103" w:type="dxa"/>
            <w:tcBorders>
              <w:top w:val="nil"/>
              <w:left w:val="nil"/>
              <w:bottom w:val="single" w:sz="4" w:space="0" w:color="auto"/>
              <w:right w:val="single" w:sz="4" w:space="0" w:color="auto"/>
            </w:tcBorders>
            <w:shd w:val="clear" w:color="000000" w:fill="FFFF00"/>
            <w:noWrap/>
            <w:vAlign w:val="bottom"/>
            <w:hideMark/>
          </w:tcPr>
          <w:p w14:paraId="5A2F3BFF" w14:textId="77777777" w:rsidR="0087037D" w:rsidRPr="00CE3EA8" w:rsidRDefault="0087037D" w:rsidP="00A375C6">
            <w:pPr>
              <w:rPr>
                <w:rFonts w:eastAsia="Times New Roman" w:cs="Calibri"/>
                <w:color w:val="000000"/>
                <w:sz w:val="24"/>
                <w:szCs w:val="24"/>
              </w:rPr>
            </w:pPr>
            <w:r w:rsidRPr="00CE3EA8">
              <w:rPr>
                <w:rFonts w:eastAsia="Times New Roman" w:cs="Calibri"/>
                <w:color w:val="000000"/>
                <w:sz w:val="24"/>
                <w:szCs w:val="24"/>
              </w:rPr>
              <w:t>средняя</w:t>
            </w:r>
          </w:p>
        </w:tc>
        <w:tc>
          <w:tcPr>
            <w:tcW w:w="1129" w:type="dxa"/>
            <w:tcBorders>
              <w:top w:val="nil"/>
              <w:left w:val="nil"/>
              <w:bottom w:val="single" w:sz="4" w:space="0" w:color="auto"/>
              <w:right w:val="single" w:sz="4" w:space="0" w:color="auto"/>
            </w:tcBorders>
            <w:shd w:val="clear" w:color="000000" w:fill="FF0000"/>
            <w:noWrap/>
            <w:vAlign w:val="bottom"/>
            <w:hideMark/>
          </w:tcPr>
          <w:p w14:paraId="611D8FA9" w14:textId="77777777" w:rsidR="0087037D" w:rsidRPr="00CE3EA8" w:rsidRDefault="0087037D" w:rsidP="00A375C6">
            <w:pPr>
              <w:rPr>
                <w:rFonts w:eastAsia="Times New Roman" w:cs="Calibri"/>
                <w:color w:val="000000"/>
                <w:sz w:val="24"/>
                <w:szCs w:val="24"/>
              </w:rPr>
            </w:pPr>
            <w:r w:rsidRPr="00CE3EA8">
              <w:rPr>
                <w:rFonts w:eastAsia="Times New Roman" w:cs="Calibri"/>
                <w:color w:val="000000"/>
                <w:sz w:val="24"/>
                <w:szCs w:val="24"/>
              </w:rPr>
              <w:t>высокая</w:t>
            </w:r>
          </w:p>
        </w:tc>
        <w:tc>
          <w:tcPr>
            <w:tcW w:w="1129" w:type="dxa"/>
            <w:tcBorders>
              <w:top w:val="nil"/>
              <w:left w:val="nil"/>
              <w:bottom w:val="single" w:sz="4" w:space="0" w:color="auto"/>
              <w:right w:val="single" w:sz="4" w:space="0" w:color="auto"/>
            </w:tcBorders>
            <w:shd w:val="clear" w:color="000000" w:fill="FF0000"/>
            <w:noWrap/>
            <w:vAlign w:val="bottom"/>
            <w:hideMark/>
          </w:tcPr>
          <w:p w14:paraId="461D210F" w14:textId="77777777" w:rsidR="0087037D" w:rsidRPr="00CE3EA8" w:rsidRDefault="0087037D" w:rsidP="00A375C6">
            <w:pPr>
              <w:rPr>
                <w:rFonts w:eastAsia="Times New Roman" w:cs="Calibri"/>
                <w:color w:val="000000"/>
                <w:sz w:val="24"/>
                <w:szCs w:val="24"/>
              </w:rPr>
            </w:pPr>
            <w:r w:rsidRPr="00CE3EA8">
              <w:rPr>
                <w:rFonts w:eastAsia="Times New Roman" w:cs="Calibri"/>
                <w:color w:val="000000"/>
                <w:sz w:val="24"/>
                <w:szCs w:val="24"/>
              </w:rPr>
              <w:t>высокая</w:t>
            </w:r>
          </w:p>
        </w:tc>
      </w:tr>
    </w:tbl>
    <w:p w14:paraId="247D04BE" w14:textId="1AC15227" w:rsidR="0087037D" w:rsidRPr="00CE3EA8" w:rsidRDefault="00785A52" w:rsidP="00785A52">
      <w:pPr>
        <w:spacing w:before="240" w:after="240" w:line="240" w:lineRule="auto"/>
        <w:jc w:val="center"/>
        <w:rPr>
          <w:rFonts w:eastAsia="Times New Roman" w:cs="Times New Roman"/>
          <w:b/>
          <w:sz w:val="24"/>
          <w:szCs w:val="24"/>
          <w:lang w:eastAsia="en-US"/>
        </w:rPr>
      </w:pPr>
      <w:r w:rsidRPr="00CE3EA8">
        <w:rPr>
          <w:rFonts w:eastAsia="Times New Roman" w:cs="Times New Roman"/>
          <w:b/>
          <w:sz w:val="24"/>
          <w:szCs w:val="24"/>
          <w:lang w:eastAsia="en-US"/>
        </w:rPr>
        <w:t>12. РАСЧЕТ ИТОГОВОГО РЕЙТИНГА</w:t>
      </w:r>
      <w:bookmarkEnd w:id="167"/>
      <w:bookmarkEnd w:id="168"/>
      <w:bookmarkEnd w:id="169"/>
    </w:p>
    <w:p w14:paraId="6B2BBCAB" w14:textId="0ACCB473" w:rsidR="0087037D" w:rsidRPr="00785A52" w:rsidRDefault="0087037D" w:rsidP="00785A52">
      <w:pPr>
        <w:spacing w:before="120" w:after="120" w:line="240" w:lineRule="auto"/>
        <w:ind w:firstLine="709"/>
        <w:contextualSpacing/>
        <w:jc w:val="both"/>
        <w:rPr>
          <w:rFonts w:eastAsia="Times New Roman" w:cs="Times New Roman"/>
          <w:color w:val="222222"/>
          <w:sz w:val="24"/>
          <w:szCs w:val="24"/>
        </w:rPr>
      </w:pPr>
      <w:r w:rsidRPr="00785A52">
        <w:rPr>
          <w:rFonts w:eastAsia="Times New Roman" w:cs="Times New Roman"/>
          <w:color w:val="222222"/>
          <w:sz w:val="24"/>
          <w:szCs w:val="24"/>
        </w:rPr>
        <w:tab/>
        <w:t xml:space="preserve">Анализ и оценка финансового положения </w:t>
      </w:r>
      <w:r w:rsidR="00785A52">
        <w:rPr>
          <w:rFonts w:eastAsia="Times New Roman" w:cs="Times New Roman"/>
          <w:color w:val="222222"/>
          <w:sz w:val="24"/>
          <w:szCs w:val="24"/>
        </w:rPr>
        <w:t>з</w:t>
      </w:r>
      <w:r w:rsidRPr="00785A52">
        <w:rPr>
          <w:rFonts w:eastAsia="Times New Roman" w:cs="Times New Roman"/>
          <w:color w:val="222222"/>
          <w:sz w:val="24"/>
          <w:szCs w:val="24"/>
        </w:rPr>
        <w:t>аемщика на основе описанных выше количественных и качественных показателей его деятельности позволяют получить интегральное значение финансового положения. Расчет производится путем умножения веса каждого из показателей на полученную оценку в баллах и дальнейшего их суммирования. В зависимости от количества набранных баллов, финансовое положение заемщика классифицируется как:</w:t>
      </w:r>
    </w:p>
    <w:tbl>
      <w:tblPr>
        <w:tblW w:w="9886" w:type="dxa"/>
        <w:tblLook w:val="04A0" w:firstRow="1" w:lastRow="0" w:firstColumn="1" w:lastColumn="0" w:noHBand="0" w:noVBand="1"/>
      </w:tblPr>
      <w:tblGrid>
        <w:gridCol w:w="3681"/>
        <w:gridCol w:w="1405"/>
        <w:gridCol w:w="1716"/>
        <w:gridCol w:w="3084"/>
      </w:tblGrid>
      <w:tr w:rsidR="0087037D" w:rsidRPr="00CE3EA8" w14:paraId="126870BC" w14:textId="77777777" w:rsidTr="00785A52">
        <w:trPr>
          <w:trHeight w:val="615"/>
        </w:trPr>
        <w:tc>
          <w:tcPr>
            <w:tcW w:w="50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F9869" w14:textId="77777777" w:rsidR="0087037D" w:rsidRPr="00CE3EA8" w:rsidRDefault="0087037D" w:rsidP="00785A52">
            <w:pPr>
              <w:spacing w:before="240"/>
              <w:rPr>
                <w:rFonts w:eastAsia="Times New Roman" w:cs="Times New Roman"/>
                <w:b/>
                <w:bCs/>
                <w:color w:val="000000"/>
                <w:sz w:val="24"/>
                <w:szCs w:val="24"/>
              </w:rPr>
            </w:pPr>
            <w:r w:rsidRPr="00CE3EA8">
              <w:rPr>
                <w:rFonts w:eastAsia="Times New Roman" w:cs="Times New Roman"/>
                <w:b/>
                <w:bCs/>
                <w:color w:val="000000"/>
                <w:sz w:val="24"/>
                <w:szCs w:val="24"/>
              </w:rPr>
              <w:t>Балл</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14:paraId="2506EA15" w14:textId="77777777" w:rsidR="0087037D" w:rsidRPr="00CE3EA8" w:rsidRDefault="0087037D" w:rsidP="00785A52">
            <w:pPr>
              <w:spacing w:before="240"/>
              <w:rPr>
                <w:rFonts w:eastAsia="Times New Roman" w:cs="Times New Roman"/>
                <w:b/>
                <w:bCs/>
                <w:color w:val="000000"/>
                <w:sz w:val="24"/>
                <w:szCs w:val="24"/>
              </w:rPr>
            </w:pPr>
            <w:r w:rsidRPr="00CE3EA8">
              <w:rPr>
                <w:rFonts w:eastAsia="Times New Roman" w:cs="Times New Roman"/>
                <w:b/>
                <w:bCs/>
                <w:color w:val="000000"/>
                <w:sz w:val="24"/>
                <w:szCs w:val="24"/>
              </w:rPr>
              <w:t>Условное обозначение</w:t>
            </w:r>
          </w:p>
        </w:tc>
        <w:tc>
          <w:tcPr>
            <w:tcW w:w="30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4EFDB9" w14:textId="77777777" w:rsidR="0087037D" w:rsidRPr="00CE3EA8" w:rsidRDefault="0087037D" w:rsidP="00785A52">
            <w:pPr>
              <w:spacing w:before="240"/>
              <w:rPr>
                <w:rFonts w:eastAsia="Times New Roman" w:cs="Times New Roman"/>
                <w:b/>
                <w:bCs/>
                <w:color w:val="000000"/>
                <w:sz w:val="24"/>
                <w:szCs w:val="24"/>
              </w:rPr>
            </w:pPr>
            <w:r w:rsidRPr="00CE3EA8">
              <w:rPr>
                <w:rFonts w:eastAsia="Times New Roman" w:cs="Times New Roman"/>
                <w:b/>
                <w:bCs/>
                <w:color w:val="000000"/>
                <w:sz w:val="24"/>
                <w:szCs w:val="24"/>
              </w:rPr>
              <w:t>Качественная характеристика финансового состояния</w:t>
            </w:r>
          </w:p>
        </w:tc>
      </w:tr>
      <w:tr w:rsidR="0087037D" w:rsidRPr="00CE3EA8" w14:paraId="4B06253E" w14:textId="77777777" w:rsidTr="00785A52">
        <w:trPr>
          <w:trHeight w:val="300"/>
        </w:trPr>
        <w:tc>
          <w:tcPr>
            <w:tcW w:w="36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B99D8F" w14:textId="77777777" w:rsidR="0087037D" w:rsidRPr="00CE3EA8" w:rsidRDefault="0087037D" w:rsidP="00A375C6">
            <w:pPr>
              <w:rPr>
                <w:rFonts w:eastAsia="Times New Roman" w:cs="Times New Roman"/>
                <w:b/>
                <w:bCs/>
                <w:color w:val="000000"/>
                <w:sz w:val="24"/>
                <w:szCs w:val="24"/>
              </w:rPr>
            </w:pPr>
            <w:r w:rsidRPr="00CE3EA8">
              <w:rPr>
                <w:rFonts w:eastAsia="Times New Roman" w:cs="Times New Roman"/>
                <w:b/>
                <w:bCs/>
                <w:color w:val="000000"/>
                <w:sz w:val="24"/>
                <w:szCs w:val="24"/>
              </w:rPr>
              <w:t>от</w:t>
            </w:r>
          </w:p>
        </w:tc>
        <w:tc>
          <w:tcPr>
            <w:tcW w:w="1405" w:type="dxa"/>
            <w:tcBorders>
              <w:top w:val="nil"/>
              <w:left w:val="nil"/>
              <w:bottom w:val="single" w:sz="4" w:space="0" w:color="auto"/>
              <w:right w:val="single" w:sz="4" w:space="0" w:color="auto"/>
            </w:tcBorders>
            <w:shd w:val="clear" w:color="auto" w:fill="auto"/>
            <w:noWrap/>
            <w:vAlign w:val="center"/>
            <w:hideMark/>
          </w:tcPr>
          <w:p w14:paraId="2ADE58CF" w14:textId="77777777" w:rsidR="0087037D" w:rsidRPr="00CE3EA8" w:rsidRDefault="0087037D" w:rsidP="00A375C6">
            <w:pPr>
              <w:rPr>
                <w:rFonts w:eastAsia="Times New Roman" w:cs="Times New Roman"/>
                <w:b/>
                <w:bCs/>
                <w:color w:val="000000"/>
                <w:sz w:val="24"/>
                <w:szCs w:val="24"/>
              </w:rPr>
            </w:pPr>
            <w:r w:rsidRPr="00CE3EA8">
              <w:rPr>
                <w:rFonts w:eastAsia="Times New Roman" w:cs="Times New Roman"/>
                <w:b/>
                <w:bCs/>
                <w:color w:val="000000"/>
                <w:sz w:val="24"/>
                <w:szCs w:val="24"/>
              </w:rPr>
              <w:t>до</w:t>
            </w:r>
          </w:p>
        </w:tc>
        <w:tc>
          <w:tcPr>
            <w:tcW w:w="1716" w:type="dxa"/>
            <w:tcBorders>
              <w:top w:val="nil"/>
              <w:left w:val="nil"/>
              <w:bottom w:val="single" w:sz="4" w:space="0" w:color="auto"/>
              <w:right w:val="single" w:sz="4" w:space="0" w:color="auto"/>
            </w:tcBorders>
            <w:shd w:val="clear" w:color="auto" w:fill="auto"/>
            <w:noWrap/>
            <w:vAlign w:val="center"/>
            <w:hideMark/>
          </w:tcPr>
          <w:p w14:paraId="2F01B938" w14:textId="77777777" w:rsidR="0087037D" w:rsidRPr="00CE3EA8" w:rsidRDefault="0087037D" w:rsidP="00A375C6">
            <w:pPr>
              <w:rPr>
                <w:rFonts w:eastAsia="Times New Roman" w:cs="Times New Roman"/>
                <w:b/>
                <w:bCs/>
                <w:color w:val="000000"/>
                <w:sz w:val="24"/>
                <w:szCs w:val="24"/>
              </w:rPr>
            </w:pPr>
            <w:r w:rsidRPr="00CE3EA8">
              <w:rPr>
                <w:rFonts w:eastAsia="Times New Roman" w:cs="Times New Roman"/>
                <w:b/>
                <w:bCs/>
                <w:color w:val="000000"/>
                <w:sz w:val="24"/>
                <w:szCs w:val="24"/>
              </w:rPr>
              <w:t>(рейтинг)</w:t>
            </w:r>
          </w:p>
        </w:tc>
        <w:tc>
          <w:tcPr>
            <w:tcW w:w="3084" w:type="dxa"/>
            <w:vMerge/>
            <w:tcBorders>
              <w:top w:val="nil"/>
              <w:left w:val="nil"/>
              <w:bottom w:val="single" w:sz="4" w:space="0" w:color="auto"/>
              <w:right w:val="single" w:sz="4" w:space="0" w:color="auto"/>
            </w:tcBorders>
            <w:vAlign w:val="center"/>
            <w:hideMark/>
          </w:tcPr>
          <w:p w14:paraId="702B5FC6" w14:textId="77777777" w:rsidR="0087037D" w:rsidRPr="00CE3EA8" w:rsidRDefault="0087037D" w:rsidP="00A375C6">
            <w:pPr>
              <w:rPr>
                <w:rFonts w:eastAsia="Times New Roman" w:cs="Times New Roman"/>
                <w:b/>
                <w:bCs/>
                <w:color w:val="000000"/>
                <w:sz w:val="24"/>
                <w:szCs w:val="24"/>
              </w:rPr>
            </w:pPr>
          </w:p>
        </w:tc>
      </w:tr>
      <w:tr w:rsidR="0087037D" w:rsidRPr="00CE3EA8" w14:paraId="39B4E733" w14:textId="77777777" w:rsidTr="00785A52">
        <w:trPr>
          <w:trHeight w:val="300"/>
        </w:trPr>
        <w:tc>
          <w:tcPr>
            <w:tcW w:w="3681" w:type="dxa"/>
            <w:vMerge/>
            <w:tcBorders>
              <w:top w:val="nil"/>
              <w:left w:val="single" w:sz="4" w:space="0" w:color="auto"/>
              <w:bottom w:val="single" w:sz="4" w:space="0" w:color="auto"/>
              <w:right w:val="single" w:sz="4" w:space="0" w:color="auto"/>
            </w:tcBorders>
            <w:vAlign w:val="center"/>
            <w:hideMark/>
          </w:tcPr>
          <w:p w14:paraId="45CF8E2B" w14:textId="77777777" w:rsidR="0087037D" w:rsidRPr="00CE3EA8" w:rsidRDefault="0087037D" w:rsidP="00A375C6">
            <w:pPr>
              <w:rPr>
                <w:rFonts w:eastAsia="Times New Roman" w:cs="Times New Roman"/>
                <w:b/>
                <w:bCs/>
                <w:color w:val="000000"/>
                <w:sz w:val="24"/>
                <w:szCs w:val="24"/>
              </w:rPr>
            </w:pPr>
          </w:p>
        </w:tc>
        <w:tc>
          <w:tcPr>
            <w:tcW w:w="1405" w:type="dxa"/>
            <w:tcBorders>
              <w:top w:val="nil"/>
              <w:left w:val="nil"/>
              <w:bottom w:val="single" w:sz="4" w:space="0" w:color="auto"/>
              <w:right w:val="single" w:sz="4" w:space="0" w:color="auto"/>
            </w:tcBorders>
            <w:shd w:val="clear" w:color="auto" w:fill="auto"/>
            <w:noWrap/>
            <w:vAlign w:val="center"/>
            <w:hideMark/>
          </w:tcPr>
          <w:p w14:paraId="468DEEDF"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w:t>
            </w:r>
            <w:proofErr w:type="spellStart"/>
            <w:r w:rsidRPr="00CE3EA8">
              <w:rPr>
                <w:rFonts w:eastAsia="Times New Roman" w:cs="Times New Roman"/>
                <w:color w:val="000000"/>
                <w:sz w:val="24"/>
                <w:szCs w:val="24"/>
              </w:rPr>
              <w:t>включ</w:t>
            </w:r>
            <w:proofErr w:type="spellEnd"/>
            <w:r w:rsidRPr="00CE3EA8">
              <w:rPr>
                <w:rFonts w:eastAsia="Times New Roman" w:cs="Times New Roman"/>
                <w:color w:val="000000"/>
                <w:sz w:val="24"/>
                <w:szCs w:val="24"/>
              </w:rPr>
              <w:t>.)</w:t>
            </w:r>
          </w:p>
        </w:tc>
        <w:tc>
          <w:tcPr>
            <w:tcW w:w="1716" w:type="dxa"/>
            <w:tcBorders>
              <w:top w:val="nil"/>
              <w:left w:val="nil"/>
              <w:bottom w:val="single" w:sz="4" w:space="0" w:color="auto"/>
              <w:right w:val="single" w:sz="4" w:space="0" w:color="auto"/>
            </w:tcBorders>
            <w:shd w:val="clear" w:color="auto" w:fill="auto"/>
            <w:noWrap/>
            <w:vAlign w:val="center"/>
            <w:hideMark/>
          </w:tcPr>
          <w:p w14:paraId="4E11C664" w14:textId="77777777" w:rsidR="0087037D" w:rsidRPr="00CE3EA8" w:rsidRDefault="0087037D" w:rsidP="00A375C6">
            <w:pPr>
              <w:rPr>
                <w:rFonts w:eastAsia="Times New Roman" w:cs="Times New Roman"/>
                <w:b/>
                <w:bCs/>
                <w:color w:val="000000"/>
                <w:sz w:val="24"/>
                <w:szCs w:val="24"/>
              </w:rPr>
            </w:pPr>
            <w:r w:rsidRPr="00CE3EA8">
              <w:rPr>
                <w:rFonts w:eastAsia="Times New Roman" w:cs="Times New Roman"/>
                <w:b/>
                <w:bCs/>
                <w:color w:val="000000"/>
                <w:sz w:val="24"/>
                <w:szCs w:val="24"/>
              </w:rPr>
              <w:t> </w:t>
            </w:r>
          </w:p>
        </w:tc>
        <w:tc>
          <w:tcPr>
            <w:tcW w:w="3084" w:type="dxa"/>
            <w:vMerge/>
            <w:tcBorders>
              <w:top w:val="nil"/>
              <w:left w:val="nil"/>
              <w:bottom w:val="single" w:sz="4" w:space="0" w:color="auto"/>
              <w:right w:val="single" w:sz="4" w:space="0" w:color="auto"/>
            </w:tcBorders>
            <w:vAlign w:val="center"/>
            <w:hideMark/>
          </w:tcPr>
          <w:p w14:paraId="1AF4BAF4" w14:textId="77777777" w:rsidR="0087037D" w:rsidRPr="00CE3EA8" w:rsidRDefault="0087037D" w:rsidP="00A375C6">
            <w:pPr>
              <w:rPr>
                <w:rFonts w:eastAsia="Times New Roman" w:cs="Times New Roman"/>
                <w:b/>
                <w:bCs/>
                <w:color w:val="000000"/>
                <w:sz w:val="24"/>
                <w:szCs w:val="24"/>
              </w:rPr>
            </w:pPr>
          </w:p>
        </w:tc>
      </w:tr>
      <w:tr w:rsidR="0087037D" w:rsidRPr="00CE3EA8" w14:paraId="26C23757" w14:textId="77777777" w:rsidTr="00785A52">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6C167115"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1</w:t>
            </w:r>
          </w:p>
        </w:tc>
        <w:tc>
          <w:tcPr>
            <w:tcW w:w="1405" w:type="dxa"/>
            <w:tcBorders>
              <w:top w:val="nil"/>
              <w:left w:val="nil"/>
              <w:bottom w:val="single" w:sz="4" w:space="0" w:color="auto"/>
              <w:right w:val="single" w:sz="4" w:space="0" w:color="auto"/>
            </w:tcBorders>
            <w:shd w:val="clear" w:color="auto" w:fill="auto"/>
            <w:vAlign w:val="center"/>
            <w:hideMark/>
          </w:tcPr>
          <w:p w14:paraId="33FD1F80"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0,8</w:t>
            </w:r>
          </w:p>
        </w:tc>
        <w:tc>
          <w:tcPr>
            <w:tcW w:w="1716" w:type="dxa"/>
            <w:tcBorders>
              <w:top w:val="nil"/>
              <w:left w:val="nil"/>
              <w:bottom w:val="single" w:sz="4" w:space="0" w:color="auto"/>
              <w:right w:val="single" w:sz="4" w:space="0" w:color="auto"/>
            </w:tcBorders>
            <w:shd w:val="clear" w:color="auto" w:fill="auto"/>
            <w:vAlign w:val="center"/>
            <w:hideMark/>
          </w:tcPr>
          <w:p w14:paraId="10AE487F"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AAA</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14:paraId="091FDF32"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Отличное</w:t>
            </w:r>
          </w:p>
        </w:tc>
      </w:tr>
      <w:tr w:rsidR="0087037D" w:rsidRPr="00CE3EA8" w14:paraId="77A88976" w14:textId="77777777" w:rsidTr="00785A52">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3D1C499"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0,8</w:t>
            </w:r>
          </w:p>
        </w:tc>
        <w:tc>
          <w:tcPr>
            <w:tcW w:w="1405" w:type="dxa"/>
            <w:tcBorders>
              <w:top w:val="nil"/>
              <w:left w:val="nil"/>
              <w:bottom w:val="single" w:sz="4" w:space="0" w:color="auto"/>
              <w:right w:val="single" w:sz="4" w:space="0" w:color="auto"/>
            </w:tcBorders>
            <w:shd w:val="clear" w:color="auto" w:fill="auto"/>
            <w:vAlign w:val="center"/>
            <w:hideMark/>
          </w:tcPr>
          <w:p w14:paraId="216FD9B5"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0,6</w:t>
            </w:r>
          </w:p>
        </w:tc>
        <w:tc>
          <w:tcPr>
            <w:tcW w:w="1716" w:type="dxa"/>
            <w:tcBorders>
              <w:top w:val="nil"/>
              <w:left w:val="nil"/>
              <w:bottom w:val="single" w:sz="4" w:space="0" w:color="auto"/>
              <w:right w:val="single" w:sz="4" w:space="0" w:color="auto"/>
            </w:tcBorders>
            <w:shd w:val="clear" w:color="auto" w:fill="auto"/>
            <w:vAlign w:val="center"/>
            <w:hideMark/>
          </w:tcPr>
          <w:p w14:paraId="5AFFAA1A"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AA</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14:paraId="1D2D8DE0"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Очень хорошее</w:t>
            </w:r>
          </w:p>
        </w:tc>
      </w:tr>
      <w:tr w:rsidR="0087037D" w:rsidRPr="00CE3EA8" w14:paraId="1E276287" w14:textId="77777777" w:rsidTr="00785A52">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7AE71D3"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0,6</w:t>
            </w:r>
          </w:p>
        </w:tc>
        <w:tc>
          <w:tcPr>
            <w:tcW w:w="1405" w:type="dxa"/>
            <w:tcBorders>
              <w:top w:val="nil"/>
              <w:left w:val="nil"/>
              <w:bottom w:val="single" w:sz="4" w:space="0" w:color="auto"/>
              <w:right w:val="single" w:sz="4" w:space="0" w:color="auto"/>
            </w:tcBorders>
            <w:shd w:val="clear" w:color="auto" w:fill="auto"/>
            <w:vAlign w:val="center"/>
            <w:hideMark/>
          </w:tcPr>
          <w:p w14:paraId="1A516C2B"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0,4</w:t>
            </w:r>
          </w:p>
        </w:tc>
        <w:tc>
          <w:tcPr>
            <w:tcW w:w="1716" w:type="dxa"/>
            <w:tcBorders>
              <w:top w:val="nil"/>
              <w:left w:val="nil"/>
              <w:bottom w:val="single" w:sz="4" w:space="0" w:color="auto"/>
              <w:right w:val="single" w:sz="4" w:space="0" w:color="auto"/>
            </w:tcBorders>
            <w:shd w:val="clear" w:color="auto" w:fill="auto"/>
            <w:vAlign w:val="center"/>
            <w:hideMark/>
          </w:tcPr>
          <w:p w14:paraId="40AF7028"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A</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14:paraId="256E93C3"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Хорошее</w:t>
            </w:r>
          </w:p>
        </w:tc>
      </w:tr>
      <w:tr w:rsidR="0087037D" w:rsidRPr="00CE3EA8" w14:paraId="4418A100" w14:textId="77777777" w:rsidTr="00785A52">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67FBA1D8"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lastRenderedPageBreak/>
              <w:t>0,4</w:t>
            </w:r>
          </w:p>
        </w:tc>
        <w:tc>
          <w:tcPr>
            <w:tcW w:w="1405" w:type="dxa"/>
            <w:tcBorders>
              <w:top w:val="nil"/>
              <w:left w:val="nil"/>
              <w:bottom w:val="single" w:sz="4" w:space="0" w:color="auto"/>
              <w:right w:val="single" w:sz="4" w:space="0" w:color="auto"/>
            </w:tcBorders>
            <w:shd w:val="clear" w:color="auto" w:fill="auto"/>
            <w:vAlign w:val="center"/>
            <w:hideMark/>
          </w:tcPr>
          <w:p w14:paraId="3B7CBC47"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0,2</w:t>
            </w:r>
          </w:p>
        </w:tc>
        <w:tc>
          <w:tcPr>
            <w:tcW w:w="1716" w:type="dxa"/>
            <w:tcBorders>
              <w:top w:val="nil"/>
              <w:left w:val="nil"/>
              <w:bottom w:val="single" w:sz="4" w:space="0" w:color="auto"/>
              <w:right w:val="single" w:sz="4" w:space="0" w:color="auto"/>
            </w:tcBorders>
            <w:shd w:val="clear" w:color="auto" w:fill="auto"/>
            <w:vAlign w:val="center"/>
            <w:hideMark/>
          </w:tcPr>
          <w:p w14:paraId="3B4FBD58"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BBB</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14:paraId="7D1FB2BB"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Положительное</w:t>
            </w:r>
          </w:p>
        </w:tc>
      </w:tr>
      <w:tr w:rsidR="0087037D" w:rsidRPr="00CE3EA8" w14:paraId="0A4AC5AE" w14:textId="77777777" w:rsidTr="00785A52">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FE55A95"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0,2</w:t>
            </w:r>
          </w:p>
        </w:tc>
        <w:tc>
          <w:tcPr>
            <w:tcW w:w="1405" w:type="dxa"/>
            <w:tcBorders>
              <w:top w:val="nil"/>
              <w:left w:val="nil"/>
              <w:bottom w:val="single" w:sz="4" w:space="0" w:color="auto"/>
              <w:right w:val="single" w:sz="4" w:space="0" w:color="auto"/>
            </w:tcBorders>
            <w:shd w:val="clear" w:color="auto" w:fill="auto"/>
            <w:vAlign w:val="center"/>
            <w:hideMark/>
          </w:tcPr>
          <w:p w14:paraId="1CD10150"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0</w:t>
            </w:r>
          </w:p>
        </w:tc>
        <w:tc>
          <w:tcPr>
            <w:tcW w:w="1716" w:type="dxa"/>
            <w:tcBorders>
              <w:top w:val="nil"/>
              <w:left w:val="nil"/>
              <w:bottom w:val="single" w:sz="4" w:space="0" w:color="auto"/>
              <w:right w:val="single" w:sz="4" w:space="0" w:color="auto"/>
            </w:tcBorders>
            <w:shd w:val="clear" w:color="auto" w:fill="auto"/>
            <w:vAlign w:val="center"/>
            <w:hideMark/>
          </w:tcPr>
          <w:p w14:paraId="192C2538"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BB</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14:paraId="4D9C8FF0"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Нормальное</w:t>
            </w:r>
          </w:p>
        </w:tc>
      </w:tr>
      <w:tr w:rsidR="0087037D" w:rsidRPr="00CE3EA8" w14:paraId="775D9D2F" w14:textId="77777777" w:rsidTr="00785A52">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718E4F5E"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0</w:t>
            </w:r>
          </w:p>
        </w:tc>
        <w:tc>
          <w:tcPr>
            <w:tcW w:w="1405" w:type="dxa"/>
            <w:tcBorders>
              <w:top w:val="nil"/>
              <w:left w:val="nil"/>
              <w:bottom w:val="single" w:sz="4" w:space="0" w:color="auto"/>
              <w:right w:val="single" w:sz="4" w:space="0" w:color="auto"/>
            </w:tcBorders>
            <w:shd w:val="clear" w:color="auto" w:fill="auto"/>
            <w:vAlign w:val="center"/>
            <w:hideMark/>
          </w:tcPr>
          <w:p w14:paraId="7B87BAF6"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-0,2</w:t>
            </w:r>
          </w:p>
        </w:tc>
        <w:tc>
          <w:tcPr>
            <w:tcW w:w="1716" w:type="dxa"/>
            <w:tcBorders>
              <w:top w:val="nil"/>
              <w:left w:val="nil"/>
              <w:bottom w:val="single" w:sz="4" w:space="0" w:color="auto"/>
              <w:right w:val="single" w:sz="4" w:space="0" w:color="auto"/>
            </w:tcBorders>
            <w:shd w:val="clear" w:color="auto" w:fill="auto"/>
            <w:vAlign w:val="center"/>
            <w:hideMark/>
          </w:tcPr>
          <w:p w14:paraId="211C6C46"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B</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14:paraId="5A728B7A"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Удовлетворительное</w:t>
            </w:r>
          </w:p>
        </w:tc>
      </w:tr>
      <w:tr w:rsidR="0087037D" w:rsidRPr="00CE3EA8" w14:paraId="1A62BA20" w14:textId="77777777" w:rsidTr="00785A52">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D641A6B"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-0,2</w:t>
            </w:r>
          </w:p>
        </w:tc>
        <w:tc>
          <w:tcPr>
            <w:tcW w:w="1405" w:type="dxa"/>
            <w:tcBorders>
              <w:top w:val="nil"/>
              <w:left w:val="nil"/>
              <w:bottom w:val="single" w:sz="4" w:space="0" w:color="auto"/>
              <w:right w:val="single" w:sz="4" w:space="0" w:color="auto"/>
            </w:tcBorders>
            <w:shd w:val="clear" w:color="auto" w:fill="auto"/>
            <w:vAlign w:val="center"/>
            <w:hideMark/>
          </w:tcPr>
          <w:p w14:paraId="64566EEF"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-0,4</w:t>
            </w:r>
          </w:p>
        </w:tc>
        <w:tc>
          <w:tcPr>
            <w:tcW w:w="1716" w:type="dxa"/>
            <w:tcBorders>
              <w:top w:val="nil"/>
              <w:left w:val="nil"/>
              <w:bottom w:val="single" w:sz="4" w:space="0" w:color="auto"/>
              <w:right w:val="single" w:sz="4" w:space="0" w:color="auto"/>
            </w:tcBorders>
            <w:shd w:val="clear" w:color="auto" w:fill="auto"/>
            <w:vAlign w:val="center"/>
            <w:hideMark/>
          </w:tcPr>
          <w:p w14:paraId="62EAAE86"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CCC</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14:paraId="60363381"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Неудовлетворительное</w:t>
            </w:r>
          </w:p>
        </w:tc>
      </w:tr>
      <w:tr w:rsidR="0087037D" w:rsidRPr="00CE3EA8" w14:paraId="2C1AA813" w14:textId="77777777" w:rsidTr="00785A52">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88B246E"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-0,4</w:t>
            </w:r>
          </w:p>
        </w:tc>
        <w:tc>
          <w:tcPr>
            <w:tcW w:w="1405" w:type="dxa"/>
            <w:tcBorders>
              <w:top w:val="nil"/>
              <w:left w:val="nil"/>
              <w:bottom w:val="single" w:sz="4" w:space="0" w:color="auto"/>
              <w:right w:val="single" w:sz="4" w:space="0" w:color="auto"/>
            </w:tcBorders>
            <w:shd w:val="clear" w:color="auto" w:fill="auto"/>
            <w:vAlign w:val="center"/>
            <w:hideMark/>
          </w:tcPr>
          <w:p w14:paraId="6D0182C0"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-0,6</w:t>
            </w:r>
          </w:p>
        </w:tc>
        <w:tc>
          <w:tcPr>
            <w:tcW w:w="1716" w:type="dxa"/>
            <w:tcBorders>
              <w:top w:val="nil"/>
              <w:left w:val="nil"/>
              <w:bottom w:val="single" w:sz="4" w:space="0" w:color="auto"/>
              <w:right w:val="single" w:sz="4" w:space="0" w:color="auto"/>
            </w:tcBorders>
            <w:shd w:val="clear" w:color="auto" w:fill="auto"/>
            <w:vAlign w:val="center"/>
            <w:hideMark/>
          </w:tcPr>
          <w:p w14:paraId="6E01E414"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CC</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14:paraId="5997B57F"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Плохое</w:t>
            </w:r>
          </w:p>
        </w:tc>
      </w:tr>
      <w:tr w:rsidR="0087037D" w:rsidRPr="00CE3EA8" w14:paraId="3CCA342A" w14:textId="77777777" w:rsidTr="00785A52">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5AE99B3"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-0,6</w:t>
            </w:r>
          </w:p>
        </w:tc>
        <w:tc>
          <w:tcPr>
            <w:tcW w:w="1405" w:type="dxa"/>
            <w:tcBorders>
              <w:top w:val="nil"/>
              <w:left w:val="nil"/>
              <w:bottom w:val="single" w:sz="4" w:space="0" w:color="auto"/>
              <w:right w:val="single" w:sz="4" w:space="0" w:color="auto"/>
            </w:tcBorders>
            <w:shd w:val="clear" w:color="auto" w:fill="auto"/>
            <w:vAlign w:val="center"/>
            <w:hideMark/>
          </w:tcPr>
          <w:p w14:paraId="664B35BA"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-0,8</w:t>
            </w:r>
          </w:p>
        </w:tc>
        <w:tc>
          <w:tcPr>
            <w:tcW w:w="1716" w:type="dxa"/>
            <w:tcBorders>
              <w:top w:val="nil"/>
              <w:left w:val="nil"/>
              <w:bottom w:val="single" w:sz="4" w:space="0" w:color="auto"/>
              <w:right w:val="single" w:sz="4" w:space="0" w:color="auto"/>
            </w:tcBorders>
            <w:shd w:val="clear" w:color="auto" w:fill="auto"/>
            <w:vAlign w:val="center"/>
            <w:hideMark/>
          </w:tcPr>
          <w:p w14:paraId="6E590845"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C</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14:paraId="689F27E4"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Очень плохое</w:t>
            </w:r>
          </w:p>
        </w:tc>
      </w:tr>
      <w:tr w:rsidR="0087037D" w:rsidRPr="00CE3EA8" w14:paraId="68BD58B3" w14:textId="77777777" w:rsidTr="00785A52">
        <w:trPr>
          <w:trHeight w:val="300"/>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343FFD09"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-0,8</w:t>
            </w:r>
          </w:p>
        </w:tc>
        <w:tc>
          <w:tcPr>
            <w:tcW w:w="1405" w:type="dxa"/>
            <w:tcBorders>
              <w:top w:val="nil"/>
              <w:left w:val="nil"/>
              <w:bottom w:val="single" w:sz="4" w:space="0" w:color="auto"/>
              <w:right w:val="single" w:sz="4" w:space="0" w:color="auto"/>
            </w:tcBorders>
            <w:shd w:val="clear" w:color="auto" w:fill="auto"/>
            <w:vAlign w:val="center"/>
            <w:hideMark/>
          </w:tcPr>
          <w:p w14:paraId="15DB0A94"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-1</w:t>
            </w:r>
          </w:p>
        </w:tc>
        <w:tc>
          <w:tcPr>
            <w:tcW w:w="1716" w:type="dxa"/>
            <w:tcBorders>
              <w:top w:val="nil"/>
              <w:left w:val="nil"/>
              <w:bottom w:val="single" w:sz="4" w:space="0" w:color="auto"/>
              <w:right w:val="single" w:sz="4" w:space="0" w:color="auto"/>
            </w:tcBorders>
            <w:shd w:val="clear" w:color="auto" w:fill="auto"/>
            <w:vAlign w:val="center"/>
            <w:hideMark/>
          </w:tcPr>
          <w:p w14:paraId="0F318E1C"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D</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14:paraId="7B258071" w14:textId="77777777" w:rsidR="0087037D" w:rsidRPr="00CE3EA8" w:rsidRDefault="0087037D" w:rsidP="00A375C6">
            <w:pPr>
              <w:rPr>
                <w:rFonts w:eastAsia="Times New Roman" w:cs="Times New Roman"/>
                <w:color w:val="000000"/>
                <w:sz w:val="24"/>
                <w:szCs w:val="24"/>
              </w:rPr>
            </w:pPr>
            <w:r w:rsidRPr="00CE3EA8">
              <w:rPr>
                <w:rFonts w:eastAsia="Times New Roman" w:cs="Times New Roman"/>
                <w:color w:val="000000"/>
                <w:sz w:val="24"/>
                <w:szCs w:val="24"/>
              </w:rPr>
              <w:t>Критическое</w:t>
            </w:r>
          </w:p>
        </w:tc>
      </w:tr>
    </w:tbl>
    <w:p w14:paraId="0B6E2290" w14:textId="4E163762" w:rsidR="0087037D" w:rsidRPr="00CE3EA8" w:rsidRDefault="0087037D" w:rsidP="00785A52">
      <w:pPr>
        <w:spacing w:before="240" w:after="120" w:line="240" w:lineRule="auto"/>
        <w:ind w:firstLine="709"/>
        <w:jc w:val="both"/>
        <w:rPr>
          <w:rFonts w:eastAsia="Arial Unicode MS" w:cs="Times New Roman"/>
          <w:sz w:val="24"/>
          <w:szCs w:val="24"/>
        </w:rPr>
      </w:pPr>
      <w:r w:rsidRPr="00CE3EA8">
        <w:rPr>
          <w:rFonts w:eastAsia="Arial Unicode MS" w:cs="Times New Roman"/>
          <w:sz w:val="24"/>
          <w:szCs w:val="24"/>
        </w:rPr>
        <w:tab/>
        <w:t>Все анализируемые согласно данной Методик</w:t>
      </w:r>
      <w:r w:rsidR="00785A52">
        <w:rPr>
          <w:rFonts w:eastAsia="Arial Unicode MS" w:cs="Times New Roman"/>
          <w:sz w:val="24"/>
          <w:szCs w:val="24"/>
        </w:rPr>
        <w:t>е</w:t>
      </w:r>
      <w:r w:rsidRPr="00CE3EA8">
        <w:rPr>
          <w:rFonts w:eastAsia="Arial Unicode MS" w:cs="Times New Roman"/>
          <w:sz w:val="24"/>
          <w:szCs w:val="24"/>
        </w:rPr>
        <w:t xml:space="preserve"> показатели с учетом веса в общей рейтинговой </w:t>
      </w:r>
      <w:r w:rsidRPr="00785A52">
        <w:rPr>
          <w:rFonts w:eastAsia="Times New Roman" w:cs="Times New Roman"/>
          <w:color w:val="222222"/>
          <w:sz w:val="24"/>
          <w:szCs w:val="24"/>
        </w:rPr>
        <w:t>шкале</w:t>
      </w:r>
      <w:r w:rsidRPr="00CE3EA8">
        <w:rPr>
          <w:rFonts w:eastAsia="Arial Unicode MS" w:cs="Times New Roman"/>
          <w:sz w:val="24"/>
          <w:szCs w:val="24"/>
        </w:rPr>
        <w:t xml:space="preserve"> формулами расчета, оценками в баллах и итоговыми значениями отражены в Таблице 5</w:t>
      </w:r>
      <w:r w:rsidR="00785A52">
        <w:rPr>
          <w:rFonts w:eastAsia="Arial Unicode MS" w:cs="Times New Roman"/>
          <w:sz w:val="24"/>
          <w:szCs w:val="24"/>
        </w:rPr>
        <w:t xml:space="preserve"> «Итоговый рейтинг заемщика»</w:t>
      </w:r>
      <w:r w:rsidRPr="00CE3EA8">
        <w:rPr>
          <w:rFonts w:eastAsia="Arial Unicode MS" w:cs="Times New Roman"/>
          <w:sz w:val="24"/>
          <w:szCs w:val="24"/>
        </w:rPr>
        <w:t>:</w:t>
      </w:r>
    </w:p>
    <w:p w14:paraId="36DAB01A" w14:textId="3D54D48E" w:rsidR="0087037D" w:rsidRPr="00785A52" w:rsidRDefault="0087037D" w:rsidP="00785A52">
      <w:pPr>
        <w:spacing w:before="120" w:after="120" w:line="240" w:lineRule="auto"/>
        <w:ind w:left="3969"/>
        <w:jc w:val="right"/>
        <w:rPr>
          <w:rFonts w:eastAsia="Times New Roman" w:cs="Times New Roman"/>
          <w:b/>
          <w:i/>
          <w:iCs/>
          <w:sz w:val="24"/>
          <w:szCs w:val="24"/>
        </w:rPr>
      </w:pPr>
      <w:r w:rsidRPr="00785A52">
        <w:rPr>
          <w:rFonts w:eastAsia="Times New Roman" w:cs="Times New Roman"/>
          <w:b/>
          <w:i/>
          <w:iCs/>
          <w:sz w:val="24"/>
          <w:szCs w:val="24"/>
        </w:rPr>
        <w:t>Таблица 5</w:t>
      </w:r>
      <w:r w:rsidR="00785A52" w:rsidRPr="00785A52">
        <w:rPr>
          <w:rFonts w:eastAsia="Times New Roman" w:cs="Times New Roman"/>
          <w:b/>
          <w:i/>
          <w:iCs/>
          <w:sz w:val="24"/>
          <w:szCs w:val="24"/>
        </w:rPr>
        <w:t xml:space="preserve"> «Итоговый рейтинг заемщика»</w:t>
      </w:r>
    </w:p>
    <w:tbl>
      <w:tblPr>
        <w:tblW w:w="9776" w:type="dxa"/>
        <w:tblLook w:val="04A0" w:firstRow="1" w:lastRow="0" w:firstColumn="1" w:lastColumn="0" w:noHBand="0" w:noVBand="1"/>
      </w:tblPr>
      <w:tblGrid>
        <w:gridCol w:w="1976"/>
        <w:gridCol w:w="1455"/>
        <w:gridCol w:w="1105"/>
        <w:gridCol w:w="1105"/>
        <w:gridCol w:w="1105"/>
        <w:gridCol w:w="1105"/>
        <w:gridCol w:w="1132"/>
        <w:gridCol w:w="1015"/>
      </w:tblGrid>
      <w:tr w:rsidR="0087037D" w:rsidRPr="00CE3EA8" w14:paraId="1B97D64A" w14:textId="77777777" w:rsidTr="00797496">
        <w:trPr>
          <w:trHeight w:val="510"/>
        </w:trPr>
        <w:tc>
          <w:tcPr>
            <w:tcW w:w="197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2E34CEA"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Показатель</w:t>
            </w:r>
          </w:p>
        </w:tc>
        <w:tc>
          <w:tcPr>
            <w:tcW w:w="1455"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250A8B58"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Вес показателя</w:t>
            </w:r>
          </w:p>
        </w:tc>
        <w:tc>
          <w:tcPr>
            <w:tcW w:w="2210" w:type="dxa"/>
            <w:gridSpan w:val="2"/>
            <w:tcBorders>
              <w:top w:val="single" w:sz="4" w:space="0" w:color="auto"/>
              <w:left w:val="single" w:sz="4" w:space="0" w:color="000000"/>
              <w:bottom w:val="nil"/>
              <w:right w:val="single" w:sz="4" w:space="0" w:color="000000"/>
            </w:tcBorders>
            <w:shd w:val="clear" w:color="auto" w:fill="auto"/>
            <w:vAlign w:val="center"/>
            <w:hideMark/>
          </w:tcPr>
          <w:p w14:paraId="20907CBF"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Показатели</w:t>
            </w:r>
          </w:p>
        </w:tc>
        <w:tc>
          <w:tcPr>
            <w:tcW w:w="2210" w:type="dxa"/>
            <w:gridSpan w:val="2"/>
            <w:tcBorders>
              <w:top w:val="single" w:sz="4" w:space="0" w:color="auto"/>
              <w:left w:val="nil"/>
              <w:bottom w:val="single" w:sz="4" w:space="0" w:color="000000"/>
              <w:right w:val="nil"/>
            </w:tcBorders>
            <w:shd w:val="clear" w:color="auto" w:fill="auto"/>
            <w:vAlign w:val="center"/>
            <w:hideMark/>
          </w:tcPr>
          <w:p w14:paraId="620E73B1"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Оценка</w:t>
            </w:r>
          </w:p>
        </w:tc>
        <w:tc>
          <w:tcPr>
            <w:tcW w:w="1132" w:type="dxa"/>
            <w:tcBorders>
              <w:top w:val="single" w:sz="4" w:space="0" w:color="000000"/>
              <w:left w:val="single" w:sz="4" w:space="0" w:color="000000"/>
              <w:bottom w:val="nil"/>
              <w:right w:val="single" w:sz="4" w:space="0" w:color="000000"/>
            </w:tcBorders>
            <w:shd w:val="clear" w:color="auto" w:fill="auto"/>
            <w:vAlign w:val="center"/>
            <w:hideMark/>
          </w:tcPr>
          <w:p w14:paraId="5F793201"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Средняя оценка</w:t>
            </w:r>
          </w:p>
        </w:tc>
        <w:tc>
          <w:tcPr>
            <w:tcW w:w="793" w:type="dxa"/>
            <w:tcBorders>
              <w:top w:val="single" w:sz="4" w:space="0" w:color="000000"/>
              <w:left w:val="nil"/>
              <w:bottom w:val="nil"/>
              <w:right w:val="single" w:sz="4" w:space="0" w:color="auto"/>
            </w:tcBorders>
            <w:shd w:val="clear" w:color="auto" w:fill="auto"/>
            <w:vAlign w:val="center"/>
            <w:hideMark/>
          </w:tcPr>
          <w:p w14:paraId="47802EFF"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Оценка с учетом веса</w:t>
            </w:r>
          </w:p>
        </w:tc>
      </w:tr>
      <w:tr w:rsidR="0087037D" w:rsidRPr="00CE3EA8" w14:paraId="49CB9906" w14:textId="77777777" w:rsidTr="00797496">
        <w:trPr>
          <w:trHeight w:val="735"/>
        </w:trPr>
        <w:tc>
          <w:tcPr>
            <w:tcW w:w="1976" w:type="dxa"/>
            <w:vMerge/>
            <w:tcBorders>
              <w:top w:val="single" w:sz="4" w:space="0" w:color="auto"/>
              <w:left w:val="single" w:sz="4" w:space="0" w:color="auto"/>
              <w:bottom w:val="single" w:sz="4" w:space="0" w:color="000000"/>
              <w:right w:val="single" w:sz="4" w:space="0" w:color="000000"/>
            </w:tcBorders>
            <w:vAlign w:val="center"/>
            <w:hideMark/>
          </w:tcPr>
          <w:p w14:paraId="2B048CB5" w14:textId="77777777" w:rsidR="0087037D" w:rsidRPr="00CE3EA8" w:rsidRDefault="0087037D" w:rsidP="00A375C6">
            <w:pPr>
              <w:spacing w:after="0" w:line="240" w:lineRule="auto"/>
              <w:rPr>
                <w:rFonts w:eastAsia="Times New Roman" w:cs="Times New Roman"/>
                <w:color w:val="000000"/>
                <w:sz w:val="24"/>
                <w:szCs w:val="24"/>
              </w:rPr>
            </w:pPr>
          </w:p>
        </w:tc>
        <w:tc>
          <w:tcPr>
            <w:tcW w:w="1455" w:type="dxa"/>
            <w:vMerge/>
            <w:tcBorders>
              <w:top w:val="single" w:sz="4" w:space="0" w:color="auto"/>
              <w:left w:val="single" w:sz="4" w:space="0" w:color="000000"/>
              <w:bottom w:val="single" w:sz="4" w:space="0" w:color="000000"/>
              <w:right w:val="single" w:sz="4" w:space="0" w:color="000000"/>
            </w:tcBorders>
            <w:vAlign w:val="center"/>
            <w:hideMark/>
          </w:tcPr>
          <w:p w14:paraId="6896BB97" w14:textId="77777777" w:rsidR="0087037D" w:rsidRPr="00CE3EA8" w:rsidRDefault="0087037D" w:rsidP="00A375C6">
            <w:pPr>
              <w:spacing w:after="0" w:line="240" w:lineRule="auto"/>
              <w:rPr>
                <w:rFonts w:eastAsia="Times New Roman" w:cs="Times New Roman"/>
                <w:color w:val="000000"/>
                <w:sz w:val="24"/>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786C3"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31 декабря 2020г.</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2AE9F129"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31 декабря 2021г.</w:t>
            </w:r>
          </w:p>
        </w:tc>
        <w:tc>
          <w:tcPr>
            <w:tcW w:w="1105" w:type="dxa"/>
            <w:tcBorders>
              <w:top w:val="nil"/>
              <w:left w:val="nil"/>
              <w:bottom w:val="single" w:sz="4" w:space="0" w:color="000000"/>
              <w:right w:val="single" w:sz="4" w:space="0" w:color="000000"/>
            </w:tcBorders>
            <w:shd w:val="clear" w:color="auto" w:fill="auto"/>
            <w:vAlign w:val="center"/>
            <w:hideMark/>
          </w:tcPr>
          <w:p w14:paraId="6BD5715B"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31 декабря 2020г.</w:t>
            </w:r>
          </w:p>
        </w:tc>
        <w:tc>
          <w:tcPr>
            <w:tcW w:w="1105" w:type="dxa"/>
            <w:tcBorders>
              <w:top w:val="nil"/>
              <w:left w:val="nil"/>
              <w:bottom w:val="single" w:sz="4" w:space="0" w:color="000000"/>
              <w:right w:val="single" w:sz="4" w:space="0" w:color="000000"/>
            </w:tcBorders>
            <w:shd w:val="clear" w:color="auto" w:fill="auto"/>
            <w:vAlign w:val="center"/>
            <w:hideMark/>
          </w:tcPr>
          <w:p w14:paraId="766AAA7D"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31 декабря 2021г.</w:t>
            </w:r>
          </w:p>
        </w:tc>
        <w:tc>
          <w:tcPr>
            <w:tcW w:w="1132" w:type="dxa"/>
            <w:tcBorders>
              <w:top w:val="nil"/>
              <w:left w:val="nil"/>
              <w:bottom w:val="single" w:sz="4" w:space="0" w:color="000000"/>
              <w:right w:val="single" w:sz="4" w:space="0" w:color="000000"/>
            </w:tcBorders>
            <w:shd w:val="clear" w:color="auto" w:fill="auto"/>
            <w:vAlign w:val="center"/>
            <w:hideMark/>
          </w:tcPr>
          <w:p w14:paraId="751B761E"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 </w:t>
            </w:r>
          </w:p>
        </w:tc>
        <w:tc>
          <w:tcPr>
            <w:tcW w:w="793" w:type="dxa"/>
            <w:tcBorders>
              <w:top w:val="nil"/>
              <w:left w:val="nil"/>
              <w:bottom w:val="single" w:sz="4" w:space="0" w:color="000000"/>
              <w:right w:val="single" w:sz="4" w:space="0" w:color="auto"/>
            </w:tcBorders>
            <w:shd w:val="clear" w:color="auto" w:fill="auto"/>
            <w:vAlign w:val="center"/>
            <w:hideMark/>
          </w:tcPr>
          <w:p w14:paraId="398F4EB7"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 </w:t>
            </w:r>
          </w:p>
        </w:tc>
      </w:tr>
      <w:tr w:rsidR="0087037D" w:rsidRPr="00CE3EA8" w14:paraId="2F3A0B2B" w14:textId="77777777" w:rsidTr="00797496">
        <w:trPr>
          <w:trHeight w:val="510"/>
        </w:trPr>
        <w:tc>
          <w:tcPr>
            <w:tcW w:w="1976" w:type="dxa"/>
            <w:tcBorders>
              <w:top w:val="nil"/>
              <w:left w:val="single" w:sz="4" w:space="0" w:color="auto"/>
              <w:bottom w:val="single" w:sz="4" w:space="0" w:color="000000"/>
              <w:right w:val="single" w:sz="4" w:space="0" w:color="000000"/>
            </w:tcBorders>
            <w:shd w:val="clear" w:color="auto" w:fill="auto"/>
            <w:vAlign w:val="center"/>
            <w:hideMark/>
          </w:tcPr>
          <w:p w14:paraId="22BA4D27"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Рентабельность реализованной продукции по чистой прибыли</w:t>
            </w:r>
          </w:p>
        </w:tc>
        <w:tc>
          <w:tcPr>
            <w:tcW w:w="1455" w:type="dxa"/>
            <w:tcBorders>
              <w:top w:val="nil"/>
              <w:left w:val="nil"/>
              <w:bottom w:val="single" w:sz="4" w:space="0" w:color="000000"/>
              <w:right w:val="single" w:sz="4" w:space="0" w:color="000000"/>
            </w:tcBorders>
            <w:shd w:val="clear" w:color="auto" w:fill="auto"/>
            <w:vAlign w:val="center"/>
            <w:hideMark/>
          </w:tcPr>
          <w:p w14:paraId="602EA011"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0,15</w:t>
            </w:r>
          </w:p>
        </w:tc>
        <w:tc>
          <w:tcPr>
            <w:tcW w:w="1105" w:type="dxa"/>
            <w:tcBorders>
              <w:top w:val="nil"/>
              <w:left w:val="nil"/>
              <w:bottom w:val="single" w:sz="4" w:space="0" w:color="000000"/>
              <w:right w:val="single" w:sz="4" w:space="0" w:color="000000"/>
            </w:tcBorders>
            <w:shd w:val="clear" w:color="auto" w:fill="auto"/>
            <w:vAlign w:val="center"/>
          </w:tcPr>
          <w:p w14:paraId="77BF9047"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105" w:type="dxa"/>
            <w:tcBorders>
              <w:top w:val="nil"/>
              <w:left w:val="nil"/>
              <w:bottom w:val="single" w:sz="4" w:space="0" w:color="000000"/>
              <w:right w:val="single" w:sz="4" w:space="0" w:color="000000"/>
            </w:tcBorders>
            <w:shd w:val="clear" w:color="auto" w:fill="auto"/>
            <w:vAlign w:val="center"/>
          </w:tcPr>
          <w:p w14:paraId="0B0EE769"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105" w:type="dxa"/>
            <w:tcBorders>
              <w:top w:val="nil"/>
              <w:left w:val="nil"/>
              <w:bottom w:val="single" w:sz="4" w:space="0" w:color="000000"/>
              <w:right w:val="single" w:sz="4" w:space="0" w:color="000000"/>
            </w:tcBorders>
            <w:shd w:val="clear" w:color="auto" w:fill="auto"/>
            <w:vAlign w:val="center"/>
          </w:tcPr>
          <w:p w14:paraId="55D0651C" w14:textId="77777777" w:rsidR="0087037D" w:rsidRPr="00CE3EA8" w:rsidRDefault="0087037D" w:rsidP="00A375C6">
            <w:pPr>
              <w:spacing w:after="0" w:line="240" w:lineRule="auto"/>
              <w:jc w:val="center"/>
              <w:rPr>
                <w:rFonts w:eastAsia="Times New Roman" w:cs="Times New Roman"/>
                <w:sz w:val="24"/>
                <w:szCs w:val="24"/>
              </w:rPr>
            </w:pPr>
          </w:p>
        </w:tc>
        <w:tc>
          <w:tcPr>
            <w:tcW w:w="1105" w:type="dxa"/>
            <w:tcBorders>
              <w:top w:val="nil"/>
              <w:left w:val="nil"/>
              <w:bottom w:val="single" w:sz="4" w:space="0" w:color="000000"/>
              <w:right w:val="single" w:sz="4" w:space="0" w:color="000000"/>
            </w:tcBorders>
            <w:shd w:val="clear" w:color="auto" w:fill="auto"/>
            <w:vAlign w:val="center"/>
          </w:tcPr>
          <w:p w14:paraId="36C3C554" w14:textId="77777777" w:rsidR="0087037D" w:rsidRPr="00CE3EA8" w:rsidRDefault="0087037D" w:rsidP="00A375C6">
            <w:pPr>
              <w:spacing w:after="0" w:line="240" w:lineRule="auto"/>
              <w:jc w:val="center"/>
              <w:rPr>
                <w:rFonts w:eastAsia="Times New Roman" w:cs="Times New Roman"/>
                <w:sz w:val="24"/>
                <w:szCs w:val="24"/>
              </w:rPr>
            </w:pPr>
          </w:p>
        </w:tc>
        <w:tc>
          <w:tcPr>
            <w:tcW w:w="1132" w:type="dxa"/>
            <w:tcBorders>
              <w:top w:val="nil"/>
              <w:left w:val="nil"/>
              <w:bottom w:val="single" w:sz="4" w:space="0" w:color="000000"/>
              <w:right w:val="single" w:sz="4" w:space="0" w:color="000000"/>
            </w:tcBorders>
            <w:shd w:val="clear" w:color="auto" w:fill="auto"/>
            <w:vAlign w:val="center"/>
          </w:tcPr>
          <w:p w14:paraId="0F75FF69" w14:textId="77777777" w:rsidR="0087037D" w:rsidRPr="00CE3EA8" w:rsidRDefault="0087037D" w:rsidP="00A375C6">
            <w:pPr>
              <w:spacing w:after="0" w:line="240" w:lineRule="auto"/>
              <w:jc w:val="center"/>
              <w:rPr>
                <w:rFonts w:eastAsia="Times New Roman" w:cs="Times New Roman"/>
                <w:sz w:val="24"/>
                <w:szCs w:val="24"/>
              </w:rPr>
            </w:pPr>
          </w:p>
        </w:tc>
        <w:tc>
          <w:tcPr>
            <w:tcW w:w="793" w:type="dxa"/>
            <w:tcBorders>
              <w:top w:val="nil"/>
              <w:left w:val="nil"/>
              <w:bottom w:val="single" w:sz="4" w:space="0" w:color="000000"/>
              <w:right w:val="single" w:sz="4" w:space="0" w:color="auto"/>
            </w:tcBorders>
            <w:shd w:val="clear" w:color="auto" w:fill="auto"/>
            <w:vAlign w:val="center"/>
          </w:tcPr>
          <w:p w14:paraId="3CD41518" w14:textId="77777777" w:rsidR="0087037D" w:rsidRPr="00CE3EA8" w:rsidRDefault="0087037D" w:rsidP="00A375C6">
            <w:pPr>
              <w:spacing w:after="0" w:line="240" w:lineRule="auto"/>
              <w:jc w:val="center"/>
              <w:rPr>
                <w:rFonts w:eastAsia="Times New Roman" w:cs="Times New Roman"/>
                <w:sz w:val="24"/>
                <w:szCs w:val="24"/>
              </w:rPr>
            </w:pPr>
          </w:p>
        </w:tc>
      </w:tr>
      <w:tr w:rsidR="0087037D" w:rsidRPr="00CE3EA8" w14:paraId="56D68281" w14:textId="77777777" w:rsidTr="00797496">
        <w:trPr>
          <w:trHeight w:val="585"/>
        </w:trPr>
        <w:tc>
          <w:tcPr>
            <w:tcW w:w="1976" w:type="dxa"/>
            <w:tcBorders>
              <w:top w:val="nil"/>
              <w:left w:val="single" w:sz="4" w:space="0" w:color="auto"/>
              <w:bottom w:val="single" w:sz="4" w:space="0" w:color="000000"/>
              <w:right w:val="single" w:sz="4" w:space="0" w:color="000000"/>
            </w:tcBorders>
            <w:shd w:val="clear" w:color="auto" w:fill="auto"/>
            <w:vAlign w:val="center"/>
            <w:hideMark/>
          </w:tcPr>
          <w:p w14:paraId="60CB351B"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Рентабельность активов</w:t>
            </w:r>
          </w:p>
        </w:tc>
        <w:tc>
          <w:tcPr>
            <w:tcW w:w="1455" w:type="dxa"/>
            <w:tcBorders>
              <w:top w:val="nil"/>
              <w:left w:val="nil"/>
              <w:bottom w:val="single" w:sz="4" w:space="0" w:color="000000"/>
              <w:right w:val="single" w:sz="4" w:space="0" w:color="000000"/>
            </w:tcBorders>
            <w:shd w:val="clear" w:color="auto" w:fill="auto"/>
            <w:vAlign w:val="center"/>
            <w:hideMark/>
          </w:tcPr>
          <w:p w14:paraId="6EC12765"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0,15</w:t>
            </w:r>
          </w:p>
        </w:tc>
        <w:tc>
          <w:tcPr>
            <w:tcW w:w="1105" w:type="dxa"/>
            <w:tcBorders>
              <w:top w:val="nil"/>
              <w:left w:val="nil"/>
              <w:bottom w:val="single" w:sz="4" w:space="0" w:color="000000"/>
              <w:right w:val="single" w:sz="4" w:space="0" w:color="000000"/>
            </w:tcBorders>
            <w:shd w:val="clear" w:color="auto" w:fill="auto"/>
            <w:vAlign w:val="center"/>
          </w:tcPr>
          <w:p w14:paraId="03113EB0"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105" w:type="dxa"/>
            <w:tcBorders>
              <w:top w:val="nil"/>
              <w:left w:val="nil"/>
              <w:bottom w:val="single" w:sz="4" w:space="0" w:color="000000"/>
              <w:right w:val="single" w:sz="4" w:space="0" w:color="000000"/>
            </w:tcBorders>
            <w:shd w:val="clear" w:color="auto" w:fill="auto"/>
            <w:vAlign w:val="center"/>
          </w:tcPr>
          <w:p w14:paraId="479E961E"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105" w:type="dxa"/>
            <w:tcBorders>
              <w:top w:val="nil"/>
              <w:left w:val="nil"/>
              <w:bottom w:val="single" w:sz="4" w:space="0" w:color="000000"/>
              <w:right w:val="single" w:sz="4" w:space="0" w:color="000000"/>
            </w:tcBorders>
            <w:shd w:val="clear" w:color="auto" w:fill="auto"/>
            <w:vAlign w:val="center"/>
          </w:tcPr>
          <w:p w14:paraId="29F1CEE0" w14:textId="77777777" w:rsidR="0087037D" w:rsidRPr="00CE3EA8" w:rsidRDefault="0087037D" w:rsidP="00A375C6">
            <w:pPr>
              <w:spacing w:after="0" w:line="240" w:lineRule="auto"/>
              <w:jc w:val="center"/>
              <w:rPr>
                <w:rFonts w:eastAsia="Times New Roman" w:cs="Times New Roman"/>
                <w:sz w:val="24"/>
                <w:szCs w:val="24"/>
              </w:rPr>
            </w:pPr>
          </w:p>
        </w:tc>
        <w:tc>
          <w:tcPr>
            <w:tcW w:w="1105" w:type="dxa"/>
            <w:tcBorders>
              <w:top w:val="nil"/>
              <w:left w:val="nil"/>
              <w:bottom w:val="single" w:sz="4" w:space="0" w:color="000000"/>
              <w:right w:val="single" w:sz="4" w:space="0" w:color="000000"/>
            </w:tcBorders>
            <w:shd w:val="clear" w:color="auto" w:fill="auto"/>
            <w:vAlign w:val="center"/>
          </w:tcPr>
          <w:p w14:paraId="3C9A26EA" w14:textId="77777777" w:rsidR="0087037D" w:rsidRPr="00CE3EA8" w:rsidRDefault="0087037D" w:rsidP="00A375C6">
            <w:pPr>
              <w:spacing w:after="0" w:line="240" w:lineRule="auto"/>
              <w:jc w:val="center"/>
              <w:rPr>
                <w:rFonts w:eastAsia="Times New Roman" w:cs="Times New Roman"/>
                <w:sz w:val="24"/>
                <w:szCs w:val="24"/>
              </w:rPr>
            </w:pPr>
          </w:p>
        </w:tc>
        <w:tc>
          <w:tcPr>
            <w:tcW w:w="1132" w:type="dxa"/>
            <w:tcBorders>
              <w:top w:val="nil"/>
              <w:left w:val="nil"/>
              <w:bottom w:val="single" w:sz="4" w:space="0" w:color="000000"/>
              <w:right w:val="single" w:sz="4" w:space="0" w:color="000000"/>
            </w:tcBorders>
            <w:shd w:val="clear" w:color="auto" w:fill="auto"/>
            <w:vAlign w:val="center"/>
          </w:tcPr>
          <w:p w14:paraId="00D3BA0D" w14:textId="77777777" w:rsidR="0087037D" w:rsidRPr="00CE3EA8" w:rsidRDefault="0087037D" w:rsidP="00A375C6">
            <w:pPr>
              <w:spacing w:after="0" w:line="240" w:lineRule="auto"/>
              <w:jc w:val="center"/>
              <w:rPr>
                <w:rFonts w:eastAsia="Times New Roman" w:cs="Times New Roman"/>
                <w:sz w:val="24"/>
                <w:szCs w:val="24"/>
              </w:rPr>
            </w:pPr>
          </w:p>
        </w:tc>
        <w:tc>
          <w:tcPr>
            <w:tcW w:w="793" w:type="dxa"/>
            <w:tcBorders>
              <w:top w:val="nil"/>
              <w:left w:val="nil"/>
              <w:bottom w:val="single" w:sz="4" w:space="0" w:color="000000"/>
              <w:right w:val="single" w:sz="4" w:space="0" w:color="auto"/>
            </w:tcBorders>
            <w:shd w:val="clear" w:color="auto" w:fill="auto"/>
            <w:vAlign w:val="center"/>
          </w:tcPr>
          <w:p w14:paraId="55952C6F" w14:textId="77777777" w:rsidR="0087037D" w:rsidRPr="00CE3EA8" w:rsidRDefault="0087037D" w:rsidP="00A375C6">
            <w:pPr>
              <w:spacing w:after="0" w:line="240" w:lineRule="auto"/>
              <w:jc w:val="center"/>
              <w:rPr>
                <w:rFonts w:eastAsia="Times New Roman" w:cs="Times New Roman"/>
                <w:sz w:val="24"/>
                <w:szCs w:val="24"/>
              </w:rPr>
            </w:pPr>
          </w:p>
        </w:tc>
      </w:tr>
      <w:tr w:rsidR="0087037D" w:rsidRPr="00CE3EA8" w14:paraId="738261CD" w14:textId="77777777" w:rsidTr="00797496">
        <w:trPr>
          <w:trHeight w:val="300"/>
        </w:trPr>
        <w:tc>
          <w:tcPr>
            <w:tcW w:w="1976" w:type="dxa"/>
            <w:tcBorders>
              <w:top w:val="nil"/>
              <w:left w:val="single" w:sz="4" w:space="0" w:color="auto"/>
              <w:bottom w:val="single" w:sz="4" w:space="0" w:color="000000"/>
              <w:right w:val="single" w:sz="4" w:space="0" w:color="000000"/>
            </w:tcBorders>
            <w:shd w:val="clear" w:color="auto" w:fill="auto"/>
            <w:vAlign w:val="center"/>
            <w:hideMark/>
          </w:tcPr>
          <w:p w14:paraId="7E596E8B"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Финансовая автономия</w:t>
            </w:r>
          </w:p>
        </w:tc>
        <w:tc>
          <w:tcPr>
            <w:tcW w:w="1455" w:type="dxa"/>
            <w:tcBorders>
              <w:top w:val="nil"/>
              <w:left w:val="nil"/>
              <w:bottom w:val="single" w:sz="4" w:space="0" w:color="000000"/>
              <w:right w:val="single" w:sz="4" w:space="0" w:color="000000"/>
            </w:tcBorders>
            <w:shd w:val="clear" w:color="auto" w:fill="auto"/>
            <w:vAlign w:val="center"/>
            <w:hideMark/>
          </w:tcPr>
          <w:p w14:paraId="47F2C8FA"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0,1</w:t>
            </w:r>
          </w:p>
        </w:tc>
        <w:tc>
          <w:tcPr>
            <w:tcW w:w="1105" w:type="dxa"/>
            <w:tcBorders>
              <w:top w:val="nil"/>
              <w:left w:val="nil"/>
              <w:bottom w:val="single" w:sz="4" w:space="0" w:color="000000"/>
              <w:right w:val="single" w:sz="4" w:space="0" w:color="000000"/>
            </w:tcBorders>
            <w:shd w:val="clear" w:color="auto" w:fill="auto"/>
            <w:vAlign w:val="center"/>
          </w:tcPr>
          <w:p w14:paraId="4814E9AC"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105" w:type="dxa"/>
            <w:tcBorders>
              <w:top w:val="nil"/>
              <w:left w:val="nil"/>
              <w:bottom w:val="single" w:sz="4" w:space="0" w:color="000000"/>
              <w:right w:val="single" w:sz="4" w:space="0" w:color="000000"/>
            </w:tcBorders>
            <w:shd w:val="clear" w:color="auto" w:fill="auto"/>
            <w:vAlign w:val="center"/>
          </w:tcPr>
          <w:p w14:paraId="655556EE"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105" w:type="dxa"/>
            <w:tcBorders>
              <w:top w:val="nil"/>
              <w:left w:val="nil"/>
              <w:bottom w:val="single" w:sz="4" w:space="0" w:color="000000"/>
              <w:right w:val="single" w:sz="4" w:space="0" w:color="000000"/>
            </w:tcBorders>
            <w:shd w:val="clear" w:color="auto" w:fill="auto"/>
            <w:vAlign w:val="center"/>
          </w:tcPr>
          <w:p w14:paraId="15F4D46F" w14:textId="77777777" w:rsidR="0087037D" w:rsidRPr="00CE3EA8" w:rsidRDefault="0087037D" w:rsidP="00A375C6">
            <w:pPr>
              <w:spacing w:after="0" w:line="240" w:lineRule="auto"/>
              <w:jc w:val="center"/>
              <w:rPr>
                <w:rFonts w:eastAsia="Times New Roman" w:cs="Times New Roman"/>
                <w:sz w:val="24"/>
                <w:szCs w:val="24"/>
              </w:rPr>
            </w:pPr>
          </w:p>
        </w:tc>
        <w:tc>
          <w:tcPr>
            <w:tcW w:w="1105" w:type="dxa"/>
            <w:tcBorders>
              <w:top w:val="nil"/>
              <w:left w:val="nil"/>
              <w:bottom w:val="single" w:sz="4" w:space="0" w:color="000000"/>
              <w:right w:val="single" w:sz="4" w:space="0" w:color="000000"/>
            </w:tcBorders>
            <w:shd w:val="clear" w:color="auto" w:fill="auto"/>
            <w:vAlign w:val="center"/>
          </w:tcPr>
          <w:p w14:paraId="6C867658" w14:textId="77777777" w:rsidR="0087037D" w:rsidRPr="00CE3EA8" w:rsidRDefault="0087037D" w:rsidP="00A375C6">
            <w:pPr>
              <w:spacing w:after="0" w:line="240" w:lineRule="auto"/>
              <w:jc w:val="center"/>
              <w:rPr>
                <w:rFonts w:eastAsia="Times New Roman" w:cs="Times New Roman"/>
                <w:sz w:val="24"/>
                <w:szCs w:val="24"/>
              </w:rPr>
            </w:pPr>
          </w:p>
        </w:tc>
        <w:tc>
          <w:tcPr>
            <w:tcW w:w="1132" w:type="dxa"/>
            <w:tcBorders>
              <w:top w:val="nil"/>
              <w:left w:val="nil"/>
              <w:bottom w:val="single" w:sz="4" w:space="0" w:color="000000"/>
              <w:right w:val="single" w:sz="4" w:space="0" w:color="000000"/>
            </w:tcBorders>
            <w:shd w:val="clear" w:color="auto" w:fill="auto"/>
            <w:vAlign w:val="center"/>
          </w:tcPr>
          <w:p w14:paraId="7D770DDE" w14:textId="77777777" w:rsidR="0087037D" w:rsidRPr="00CE3EA8" w:rsidRDefault="0087037D" w:rsidP="00A375C6">
            <w:pPr>
              <w:spacing w:after="0" w:line="240" w:lineRule="auto"/>
              <w:jc w:val="center"/>
              <w:rPr>
                <w:rFonts w:eastAsia="Times New Roman" w:cs="Times New Roman"/>
                <w:sz w:val="24"/>
                <w:szCs w:val="24"/>
              </w:rPr>
            </w:pPr>
          </w:p>
        </w:tc>
        <w:tc>
          <w:tcPr>
            <w:tcW w:w="793" w:type="dxa"/>
            <w:tcBorders>
              <w:top w:val="nil"/>
              <w:left w:val="nil"/>
              <w:bottom w:val="single" w:sz="4" w:space="0" w:color="000000"/>
              <w:right w:val="single" w:sz="4" w:space="0" w:color="auto"/>
            </w:tcBorders>
            <w:shd w:val="clear" w:color="auto" w:fill="auto"/>
            <w:vAlign w:val="center"/>
          </w:tcPr>
          <w:p w14:paraId="5B5C003F" w14:textId="77777777" w:rsidR="0087037D" w:rsidRPr="00CE3EA8" w:rsidRDefault="0087037D" w:rsidP="00A375C6">
            <w:pPr>
              <w:spacing w:after="0" w:line="240" w:lineRule="auto"/>
              <w:jc w:val="center"/>
              <w:rPr>
                <w:rFonts w:eastAsia="Times New Roman" w:cs="Times New Roman"/>
                <w:sz w:val="24"/>
                <w:szCs w:val="24"/>
              </w:rPr>
            </w:pPr>
          </w:p>
        </w:tc>
      </w:tr>
      <w:tr w:rsidR="0087037D" w:rsidRPr="00CE3EA8" w14:paraId="523F696D" w14:textId="77777777" w:rsidTr="00797496">
        <w:trPr>
          <w:trHeight w:val="300"/>
        </w:trPr>
        <w:tc>
          <w:tcPr>
            <w:tcW w:w="1976" w:type="dxa"/>
            <w:tcBorders>
              <w:top w:val="nil"/>
              <w:left w:val="single" w:sz="4" w:space="0" w:color="auto"/>
              <w:bottom w:val="single" w:sz="4" w:space="0" w:color="000000"/>
              <w:right w:val="single" w:sz="4" w:space="0" w:color="000000"/>
            </w:tcBorders>
            <w:shd w:val="clear" w:color="auto" w:fill="auto"/>
            <w:vAlign w:val="center"/>
            <w:hideMark/>
          </w:tcPr>
          <w:p w14:paraId="6BEEEB68"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Текущая ликвидность</w:t>
            </w:r>
          </w:p>
        </w:tc>
        <w:tc>
          <w:tcPr>
            <w:tcW w:w="1455" w:type="dxa"/>
            <w:tcBorders>
              <w:top w:val="nil"/>
              <w:left w:val="nil"/>
              <w:bottom w:val="single" w:sz="4" w:space="0" w:color="000000"/>
              <w:right w:val="single" w:sz="4" w:space="0" w:color="000000"/>
            </w:tcBorders>
            <w:shd w:val="clear" w:color="auto" w:fill="auto"/>
            <w:vAlign w:val="center"/>
            <w:hideMark/>
          </w:tcPr>
          <w:p w14:paraId="47C9F163"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0,1</w:t>
            </w:r>
          </w:p>
        </w:tc>
        <w:tc>
          <w:tcPr>
            <w:tcW w:w="1105" w:type="dxa"/>
            <w:tcBorders>
              <w:top w:val="nil"/>
              <w:left w:val="nil"/>
              <w:bottom w:val="single" w:sz="4" w:space="0" w:color="000000"/>
              <w:right w:val="single" w:sz="4" w:space="0" w:color="000000"/>
            </w:tcBorders>
            <w:shd w:val="clear" w:color="auto" w:fill="auto"/>
            <w:vAlign w:val="center"/>
          </w:tcPr>
          <w:p w14:paraId="293E3F81"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105" w:type="dxa"/>
            <w:tcBorders>
              <w:top w:val="nil"/>
              <w:left w:val="nil"/>
              <w:bottom w:val="single" w:sz="4" w:space="0" w:color="000000"/>
              <w:right w:val="single" w:sz="4" w:space="0" w:color="000000"/>
            </w:tcBorders>
            <w:shd w:val="clear" w:color="auto" w:fill="auto"/>
            <w:vAlign w:val="center"/>
          </w:tcPr>
          <w:p w14:paraId="5416F7DA"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105" w:type="dxa"/>
            <w:tcBorders>
              <w:top w:val="nil"/>
              <w:left w:val="nil"/>
              <w:bottom w:val="single" w:sz="4" w:space="0" w:color="000000"/>
              <w:right w:val="single" w:sz="4" w:space="0" w:color="000000"/>
            </w:tcBorders>
            <w:shd w:val="clear" w:color="auto" w:fill="auto"/>
            <w:vAlign w:val="center"/>
          </w:tcPr>
          <w:p w14:paraId="102F44AF" w14:textId="77777777" w:rsidR="0087037D" w:rsidRPr="00CE3EA8" w:rsidRDefault="0087037D" w:rsidP="00A375C6">
            <w:pPr>
              <w:spacing w:after="0" w:line="240" w:lineRule="auto"/>
              <w:jc w:val="center"/>
              <w:rPr>
                <w:rFonts w:eastAsia="Times New Roman" w:cs="Times New Roman"/>
                <w:sz w:val="24"/>
                <w:szCs w:val="24"/>
              </w:rPr>
            </w:pPr>
          </w:p>
        </w:tc>
        <w:tc>
          <w:tcPr>
            <w:tcW w:w="1105" w:type="dxa"/>
            <w:tcBorders>
              <w:top w:val="nil"/>
              <w:left w:val="nil"/>
              <w:bottom w:val="single" w:sz="4" w:space="0" w:color="000000"/>
              <w:right w:val="single" w:sz="4" w:space="0" w:color="000000"/>
            </w:tcBorders>
            <w:shd w:val="clear" w:color="auto" w:fill="auto"/>
            <w:vAlign w:val="center"/>
          </w:tcPr>
          <w:p w14:paraId="006AA2ED" w14:textId="77777777" w:rsidR="0087037D" w:rsidRPr="00CE3EA8" w:rsidRDefault="0087037D" w:rsidP="00A375C6">
            <w:pPr>
              <w:spacing w:after="0" w:line="240" w:lineRule="auto"/>
              <w:jc w:val="center"/>
              <w:rPr>
                <w:rFonts w:eastAsia="Times New Roman" w:cs="Times New Roman"/>
                <w:sz w:val="24"/>
                <w:szCs w:val="24"/>
              </w:rPr>
            </w:pPr>
          </w:p>
        </w:tc>
        <w:tc>
          <w:tcPr>
            <w:tcW w:w="1132" w:type="dxa"/>
            <w:tcBorders>
              <w:top w:val="nil"/>
              <w:left w:val="nil"/>
              <w:bottom w:val="single" w:sz="4" w:space="0" w:color="000000"/>
              <w:right w:val="single" w:sz="4" w:space="0" w:color="000000"/>
            </w:tcBorders>
            <w:shd w:val="clear" w:color="auto" w:fill="auto"/>
            <w:vAlign w:val="center"/>
          </w:tcPr>
          <w:p w14:paraId="15F91E2A" w14:textId="77777777" w:rsidR="0087037D" w:rsidRPr="00CE3EA8" w:rsidRDefault="0087037D" w:rsidP="00A375C6">
            <w:pPr>
              <w:spacing w:after="0" w:line="240" w:lineRule="auto"/>
              <w:jc w:val="center"/>
              <w:rPr>
                <w:rFonts w:eastAsia="Times New Roman" w:cs="Times New Roman"/>
                <w:sz w:val="24"/>
                <w:szCs w:val="24"/>
              </w:rPr>
            </w:pPr>
          </w:p>
        </w:tc>
        <w:tc>
          <w:tcPr>
            <w:tcW w:w="793" w:type="dxa"/>
            <w:tcBorders>
              <w:top w:val="nil"/>
              <w:left w:val="nil"/>
              <w:bottom w:val="single" w:sz="4" w:space="0" w:color="000000"/>
              <w:right w:val="single" w:sz="4" w:space="0" w:color="auto"/>
            </w:tcBorders>
            <w:shd w:val="clear" w:color="auto" w:fill="auto"/>
            <w:vAlign w:val="center"/>
          </w:tcPr>
          <w:p w14:paraId="1106F05A" w14:textId="77777777" w:rsidR="0087037D" w:rsidRPr="00CE3EA8" w:rsidRDefault="0087037D" w:rsidP="00A375C6">
            <w:pPr>
              <w:spacing w:after="0" w:line="240" w:lineRule="auto"/>
              <w:jc w:val="center"/>
              <w:rPr>
                <w:rFonts w:eastAsia="Times New Roman" w:cs="Times New Roman"/>
                <w:sz w:val="24"/>
                <w:szCs w:val="24"/>
              </w:rPr>
            </w:pPr>
          </w:p>
        </w:tc>
      </w:tr>
      <w:tr w:rsidR="0087037D" w:rsidRPr="00CE3EA8" w14:paraId="315C089E" w14:textId="77777777" w:rsidTr="00797496">
        <w:trPr>
          <w:trHeight w:val="300"/>
        </w:trPr>
        <w:tc>
          <w:tcPr>
            <w:tcW w:w="1976" w:type="dxa"/>
            <w:tcBorders>
              <w:top w:val="nil"/>
              <w:left w:val="single" w:sz="4" w:space="0" w:color="auto"/>
              <w:bottom w:val="single" w:sz="4" w:space="0" w:color="000000"/>
              <w:right w:val="single" w:sz="4" w:space="0" w:color="000000"/>
            </w:tcBorders>
            <w:shd w:val="clear" w:color="auto" w:fill="auto"/>
            <w:vAlign w:val="center"/>
            <w:hideMark/>
          </w:tcPr>
          <w:p w14:paraId="65BC49AF"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Прирост сбыта (без НДС)</w:t>
            </w:r>
          </w:p>
        </w:tc>
        <w:tc>
          <w:tcPr>
            <w:tcW w:w="1455" w:type="dxa"/>
            <w:tcBorders>
              <w:top w:val="nil"/>
              <w:left w:val="nil"/>
              <w:bottom w:val="single" w:sz="4" w:space="0" w:color="000000"/>
              <w:right w:val="single" w:sz="4" w:space="0" w:color="000000"/>
            </w:tcBorders>
            <w:shd w:val="clear" w:color="auto" w:fill="auto"/>
            <w:vAlign w:val="center"/>
            <w:hideMark/>
          </w:tcPr>
          <w:p w14:paraId="0363A0E2"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0,1</w:t>
            </w:r>
          </w:p>
        </w:tc>
        <w:tc>
          <w:tcPr>
            <w:tcW w:w="1105" w:type="dxa"/>
            <w:tcBorders>
              <w:top w:val="nil"/>
              <w:left w:val="nil"/>
              <w:bottom w:val="single" w:sz="4" w:space="0" w:color="000000"/>
              <w:right w:val="single" w:sz="4" w:space="0" w:color="000000"/>
            </w:tcBorders>
            <w:shd w:val="clear" w:color="auto" w:fill="auto"/>
            <w:vAlign w:val="center"/>
          </w:tcPr>
          <w:p w14:paraId="201FBD91"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105" w:type="dxa"/>
            <w:tcBorders>
              <w:top w:val="nil"/>
              <w:left w:val="nil"/>
              <w:bottom w:val="single" w:sz="4" w:space="0" w:color="000000"/>
              <w:right w:val="single" w:sz="4" w:space="0" w:color="000000"/>
            </w:tcBorders>
            <w:shd w:val="clear" w:color="auto" w:fill="auto"/>
            <w:vAlign w:val="center"/>
          </w:tcPr>
          <w:p w14:paraId="7CB837BE"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105" w:type="dxa"/>
            <w:tcBorders>
              <w:top w:val="nil"/>
              <w:left w:val="nil"/>
              <w:bottom w:val="single" w:sz="4" w:space="0" w:color="000000"/>
              <w:right w:val="single" w:sz="4" w:space="0" w:color="000000"/>
            </w:tcBorders>
            <w:shd w:val="clear" w:color="auto" w:fill="auto"/>
            <w:vAlign w:val="center"/>
          </w:tcPr>
          <w:p w14:paraId="423F6C95" w14:textId="77777777" w:rsidR="0087037D" w:rsidRPr="00CE3EA8" w:rsidRDefault="0087037D" w:rsidP="00A375C6">
            <w:pPr>
              <w:spacing w:after="0" w:line="240" w:lineRule="auto"/>
              <w:jc w:val="center"/>
              <w:rPr>
                <w:rFonts w:eastAsia="Times New Roman" w:cs="Times New Roman"/>
                <w:sz w:val="24"/>
                <w:szCs w:val="24"/>
              </w:rPr>
            </w:pPr>
          </w:p>
        </w:tc>
        <w:tc>
          <w:tcPr>
            <w:tcW w:w="1105" w:type="dxa"/>
            <w:tcBorders>
              <w:top w:val="nil"/>
              <w:left w:val="nil"/>
              <w:bottom w:val="single" w:sz="4" w:space="0" w:color="000000"/>
              <w:right w:val="single" w:sz="4" w:space="0" w:color="000000"/>
            </w:tcBorders>
            <w:shd w:val="clear" w:color="auto" w:fill="auto"/>
            <w:vAlign w:val="center"/>
          </w:tcPr>
          <w:p w14:paraId="16357403" w14:textId="77777777" w:rsidR="0087037D" w:rsidRPr="00CE3EA8" w:rsidRDefault="0087037D" w:rsidP="00A375C6">
            <w:pPr>
              <w:spacing w:after="0" w:line="240" w:lineRule="auto"/>
              <w:jc w:val="center"/>
              <w:rPr>
                <w:rFonts w:eastAsia="Times New Roman" w:cs="Times New Roman"/>
                <w:sz w:val="24"/>
                <w:szCs w:val="24"/>
              </w:rPr>
            </w:pPr>
          </w:p>
        </w:tc>
        <w:tc>
          <w:tcPr>
            <w:tcW w:w="1132" w:type="dxa"/>
            <w:tcBorders>
              <w:top w:val="nil"/>
              <w:left w:val="nil"/>
              <w:bottom w:val="single" w:sz="4" w:space="0" w:color="000000"/>
              <w:right w:val="single" w:sz="4" w:space="0" w:color="000000"/>
            </w:tcBorders>
            <w:shd w:val="clear" w:color="auto" w:fill="auto"/>
            <w:vAlign w:val="center"/>
          </w:tcPr>
          <w:p w14:paraId="1BB04F70" w14:textId="77777777" w:rsidR="0087037D" w:rsidRPr="00CE3EA8" w:rsidRDefault="0087037D" w:rsidP="00A375C6">
            <w:pPr>
              <w:spacing w:after="0" w:line="240" w:lineRule="auto"/>
              <w:jc w:val="center"/>
              <w:rPr>
                <w:rFonts w:eastAsia="Times New Roman" w:cs="Times New Roman"/>
                <w:sz w:val="24"/>
                <w:szCs w:val="24"/>
              </w:rPr>
            </w:pPr>
          </w:p>
        </w:tc>
        <w:tc>
          <w:tcPr>
            <w:tcW w:w="793" w:type="dxa"/>
            <w:tcBorders>
              <w:top w:val="nil"/>
              <w:left w:val="nil"/>
              <w:bottom w:val="single" w:sz="4" w:space="0" w:color="000000"/>
              <w:right w:val="single" w:sz="4" w:space="0" w:color="auto"/>
            </w:tcBorders>
            <w:shd w:val="clear" w:color="auto" w:fill="auto"/>
            <w:vAlign w:val="center"/>
          </w:tcPr>
          <w:p w14:paraId="55E445F1" w14:textId="77777777" w:rsidR="0087037D" w:rsidRPr="00CE3EA8" w:rsidRDefault="0087037D" w:rsidP="00A375C6">
            <w:pPr>
              <w:spacing w:after="0" w:line="240" w:lineRule="auto"/>
              <w:jc w:val="center"/>
              <w:rPr>
                <w:rFonts w:eastAsia="Times New Roman" w:cs="Times New Roman"/>
                <w:sz w:val="24"/>
                <w:szCs w:val="24"/>
              </w:rPr>
            </w:pPr>
          </w:p>
        </w:tc>
      </w:tr>
      <w:tr w:rsidR="0087037D" w:rsidRPr="00CE3EA8" w14:paraId="43E932EE" w14:textId="77777777" w:rsidTr="00797496">
        <w:trPr>
          <w:trHeight w:val="510"/>
        </w:trPr>
        <w:tc>
          <w:tcPr>
            <w:tcW w:w="1976" w:type="dxa"/>
            <w:tcBorders>
              <w:top w:val="nil"/>
              <w:left w:val="single" w:sz="4" w:space="0" w:color="auto"/>
              <w:bottom w:val="single" w:sz="4" w:space="0" w:color="000000"/>
              <w:right w:val="single" w:sz="4" w:space="0" w:color="000000"/>
            </w:tcBorders>
            <w:shd w:val="clear" w:color="auto" w:fill="auto"/>
            <w:vAlign w:val="center"/>
            <w:hideMark/>
          </w:tcPr>
          <w:p w14:paraId="32C3559D"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Рентабельность реализованной продукции по прибыли от продаж</w:t>
            </w:r>
          </w:p>
        </w:tc>
        <w:tc>
          <w:tcPr>
            <w:tcW w:w="1455" w:type="dxa"/>
            <w:tcBorders>
              <w:top w:val="nil"/>
              <w:left w:val="nil"/>
              <w:bottom w:val="single" w:sz="4" w:space="0" w:color="000000"/>
              <w:right w:val="single" w:sz="4" w:space="0" w:color="000000"/>
            </w:tcBorders>
            <w:shd w:val="clear" w:color="auto" w:fill="auto"/>
            <w:vAlign w:val="center"/>
            <w:hideMark/>
          </w:tcPr>
          <w:p w14:paraId="0AB83511"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0,1</w:t>
            </w:r>
          </w:p>
        </w:tc>
        <w:tc>
          <w:tcPr>
            <w:tcW w:w="1105" w:type="dxa"/>
            <w:tcBorders>
              <w:top w:val="nil"/>
              <w:left w:val="nil"/>
              <w:bottom w:val="single" w:sz="4" w:space="0" w:color="000000"/>
              <w:right w:val="single" w:sz="4" w:space="0" w:color="000000"/>
            </w:tcBorders>
            <w:shd w:val="clear" w:color="auto" w:fill="auto"/>
            <w:vAlign w:val="center"/>
          </w:tcPr>
          <w:p w14:paraId="57D87629"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105" w:type="dxa"/>
            <w:tcBorders>
              <w:top w:val="nil"/>
              <w:left w:val="nil"/>
              <w:bottom w:val="single" w:sz="4" w:space="0" w:color="000000"/>
              <w:right w:val="single" w:sz="4" w:space="0" w:color="000000"/>
            </w:tcBorders>
            <w:shd w:val="clear" w:color="auto" w:fill="auto"/>
            <w:vAlign w:val="center"/>
          </w:tcPr>
          <w:p w14:paraId="2639EA73"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105" w:type="dxa"/>
            <w:tcBorders>
              <w:top w:val="nil"/>
              <w:left w:val="nil"/>
              <w:bottom w:val="single" w:sz="4" w:space="0" w:color="000000"/>
              <w:right w:val="single" w:sz="4" w:space="0" w:color="000000"/>
            </w:tcBorders>
            <w:shd w:val="clear" w:color="auto" w:fill="auto"/>
            <w:vAlign w:val="center"/>
          </w:tcPr>
          <w:p w14:paraId="16E3F24E" w14:textId="77777777" w:rsidR="0087037D" w:rsidRPr="00CE3EA8" w:rsidRDefault="0087037D" w:rsidP="00A375C6">
            <w:pPr>
              <w:spacing w:after="0" w:line="240" w:lineRule="auto"/>
              <w:jc w:val="center"/>
              <w:rPr>
                <w:rFonts w:eastAsia="Times New Roman" w:cs="Times New Roman"/>
                <w:sz w:val="24"/>
                <w:szCs w:val="24"/>
              </w:rPr>
            </w:pPr>
          </w:p>
        </w:tc>
        <w:tc>
          <w:tcPr>
            <w:tcW w:w="1105" w:type="dxa"/>
            <w:tcBorders>
              <w:top w:val="nil"/>
              <w:left w:val="nil"/>
              <w:bottom w:val="single" w:sz="4" w:space="0" w:color="000000"/>
              <w:right w:val="single" w:sz="4" w:space="0" w:color="000000"/>
            </w:tcBorders>
            <w:shd w:val="clear" w:color="auto" w:fill="auto"/>
            <w:vAlign w:val="center"/>
          </w:tcPr>
          <w:p w14:paraId="41D35A7A" w14:textId="77777777" w:rsidR="0087037D" w:rsidRPr="00CE3EA8" w:rsidRDefault="0087037D" w:rsidP="00A375C6">
            <w:pPr>
              <w:spacing w:after="0" w:line="240" w:lineRule="auto"/>
              <w:jc w:val="center"/>
              <w:rPr>
                <w:rFonts w:eastAsia="Times New Roman" w:cs="Times New Roman"/>
                <w:sz w:val="24"/>
                <w:szCs w:val="24"/>
              </w:rPr>
            </w:pPr>
          </w:p>
        </w:tc>
        <w:tc>
          <w:tcPr>
            <w:tcW w:w="1132" w:type="dxa"/>
            <w:tcBorders>
              <w:top w:val="nil"/>
              <w:left w:val="nil"/>
              <w:bottom w:val="single" w:sz="4" w:space="0" w:color="000000"/>
              <w:right w:val="single" w:sz="4" w:space="0" w:color="000000"/>
            </w:tcBorders>
            <w:shd w:val="clear" w:color="auto" w:fill="auto"/>
            <w:vAlign w:val="center"/>
          </w:tcPr>
          <w:p w14:paraId="6442C060" w14:textId="77777777" w:rsidR="0087037D" w:rsidRPr="00CE3EA8" w:rsidRDefault="0087037D" w:rsidP="00A375C6">
            <w:pPr>
              <w:spacing w:after="0" w:line="240" w:lineRule="auto"/>
              <w:jc w:val="center"/>
              <w:rPr>
                <w:rFonts w:eastAsia="Times New Roman" w:cs="Times New Roman"/>
                <w:sz w:val="24"/>
                <w:szCs w:val="24"/>
              </w:rPr>
            </w:pPr>
          </w:p>
        </w:tc>
        <w:tc>
          <w:tcPr>
            <w:tcW w:w="793" w:type="dxa"/>
            <w:tcBorders>
              <w:top w:val="nil"/>
              <w:left w:val="nil"/>
              <w:bottom w:val="single" w:sz="4" w:space="0" w:color="000000"/>
              <w:right w:val="single" w:sz="4" w:space="0" w:color="auto"/>
            </w:tcBorders>
            <w:shd w:val="clear" w:color="auto" w:fill="auto"/>
            <w:vAlign w:val="center"/>
          </w:tcPr>
          <w:p w14:paraId="6FDB1CB5" w14:textId="77777777" w:rsidR="0087037D" w:rsidRPr="00CE3EA8" w:rsidRDefault="0087037D" w:rsidP="00A375C6">
            <w:pPr>
              <w:spacing w:after="0" w:line="240" w:lineRule="auto"/>
              <w:jc w:val="center"/>
              <w:rPr>
                <w:rFonts w:eastAsia="Times New Roman" w:cs="Times New Roman"/>
                <w:sz w:val="24"/>
                <w:szCs w:val="24"/>
              </w:rPr>
            </w:pPr>
          </w:p>
        </w:tc>
      </w:tr>
      <w:tr w:rsidR="0087037D" w:rsidRPr="00CE3EA8" w14:paraId="2AADAF1D" w14:textId="77777777" w:rsidTr="00797496">
        <w:trPr>
          <w:trHeight w:val="300"/>
        </w:trPr>
        <w:tc>
          <w:tcPr>
            <w:tcW w:w="1976" w:type="dxa"/>
            <w:tcBorders>
              <w:top w:val="nil"/>
              <w:left w:val="single" w:sz="4" w:space="0" w:color="auto"/>
              <w:bottom w:val="nil"/>
              <w:right w:val="single" w:sz="4" w:space="0" w:color="000000"/>
            </w:tcBorders>
            <w:shd w:val="clear" w:color="auto" w:fill="auto"/>
            <w:vAlign w:val="center"/>
            <w:hideMark/>
          </w:tcPr>
          <w:p w14:paraId="6453B2F2"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Прирост собственного капитала</w:t>
            </w:r>
          </w:p>
        </w:tc>
        <w:tc>
          <w:tcPr>
            <w:tcW w:w="1455" w:type="dxa"/>
            <w:tcBorders>
              <w:top w:val="nil"/>
              <w:left w:val="nil"/>
              <w:bottom w:val="single" w:sz="4" w:space="0" w:color="000000"/>
              <w:right w:val="single" w:sz="4" w:space="0" w:color="000000"/>
            </w:tcBorders>
            <w:shd w:val="clear" w:color="auto" w:fill="auto"/>
            <w:vAlign w:val="center"/>
            <w:hideMark/>
          </w:tcPr>
          <w:p w14:paraId="7A04C9A0"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0,1</w:t>
            </w:r>
          </w:p>
        </w:tc>
        <w:tc>
          <w:tcPr>
            <w:tcW w:w="1105" w:type="dxa"/>
            <w:tcBorders>
              <w:top w:val="nil"/>
              <w:left w:val="nil"/>
              <w:bottom w:val="single" w:sz="4" w:space="0" w:color="000000"/>
              <w:right w:val="single" w:sz="4" w:space="0" w:color="000000"/>
            </w:tcBorders>
            <w:shd w:val="clear" w:color="auto" w:fill="auto"/>
            <w:vAlign w:val="center"/>
          </w:tcPr>
          <w:p w14:paraId="24B7E58E"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105" w:type="dxa"/>
            <w:tcBorders>
              <w:top w:val="nil"/>
              <w:left w:val="nil"/>
              <w:bottom w:val="single" w:sz="4" w:space="0" w:color="000000"/>
              <w:right w:val="single" w:sz="4" w:space="0" w:color="000000"/>
            </w:tcBorders>
            <w:shd w:val="clear" w:color="auto" w:fill="auto"/>
            <w:vAlign w:val="center"/>
          </w:tcPr>
          <w:p w14:paraId="3DEE37C0"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105" w:type="dxa"/>
            <w:tcBorders>
              <w:top w:val="nil"/>
              <w:left w:val="nil"/>
              <w:bottom w:val="single" w:sz="4" w:space="0" w:color="000000"/>
              <w:right w:val="single" w:sz="4" w:space="0" w:color="000000"/>
            </w:tcBorders>
            <w:shd w:val="clear" w:color="auto" w:fill="auto"/>
            <w:vAlign w:val="center"/>
          </w:tcPr>
          <w:p w14:paraId="76DD9F4E" w14:textId="77777777" w:rsidR="0087037D" w:rsidRPr="00CE3EA8" w:rsidRDefault="0087037D" w:rsidP="00A375C6">
            <w:pPr>
              <w:spacing w:after="0" w:line="240" w:lineRule="auto"/>
              <w:jc w:val="center"/>
              <w:rPr>
                <w:rFonts w:eastAsia="Times New Roman" w:cs="Times New Roman"/>
                <w:sz w:val="24"/>
                <w:szCs w:val="24"/>
              </w:rPr>
            </w:pPr>
          </w:p>
        </w:tc>
        <w:tc>
          <w:tcPr>
            <w:tcW w:w="1105" w:type="dxa"/>
            <w:tcBorders>
              <w:top w:val="nil"/>
              <w:left w:val="nil"/>
              <w:bottom w:val="single" w:sz="4" w:space="0" w:color="000000"/>
              <w:right w:val="single" w:sz="4" w:space="0" w:color="000000"/>
            </w:tcBorders>
            <w:shd w:val="clear" w:color="auto" w:fill="auto"/>
            <w:vAlign w:val="center"/>
          </w:tcPr>
          <w:p w14:paraId="2F357C62" w14:textId="77777777" w:rsidR="0087037D" w:rsidRPr="00CE3EA8" w:rsidRDefault="0087037D" w:rsidP="00A375C6">
            <w:pPr>
              <w:spacing w:after="0" w:line="240" w:lineRule="auto"/>
              <w:jc w:val="center"/>
              <w:rPr>
                <w:rFonts w:eastAsia="Times New Roman" w:cs="Times New Roman"/>
                <w:sz w:val="24"/>
                <w:szCs w:val="24"/>
              </w:rPr>
            </w:pPr>
          </w:p>
        </w:tc>
        <w:tc>
          <w:tcPr>
            <w:tcW w:w="1132" w:type="dxa"/>
            <w:tcBorders>
              <w:top w:val="nil"/>
              <w:left w:val="nil"/>
              <w:bottom w:val="single" w:sz="4" w:space="0" w:color="000000"/>
              <w:right w:val="single" w:sz="4" w:space="0" w:color="000000"/>
            </w:tcBorders>
            <w:shd w:val="clear" w:color="auto" w:fill="auto"/>
            <w:vAlign w:val="center"/>
          </w:tcPr>
          <w:p w14:paraId="31F1779F" w14:textId="77777777" w:rsidR="0087037D" w:rsidRPr="00CE3EA8" w:rsidRDefault="0087037D" w:rsidP="00A375C6">
            <w:pPr>
              <w:spacing w:after="0" w:line="240" w:lineRule="auto"/>
              <w:jc w:val="center"/>
              <w:rPr>
                <w:rFonts w:eastAsia="Times New Roman" w:cs="Times New Roman"/>
                <w:sz w:val="24"/>
                <w:szCs w:val="24"/>
              </w:rPr>
            </w:pPr>
          </w:p>
        </w:tc>
        <w:tc>
          <w:tcPr>
            <w:tcW w:w="793" w:type="dxa"/>
            <w:tcBorders>
              <w:top w:val="nil"/>
              <w:left w:val="nil"/>
              <w:bottom w:val="single" w:sz="4" w:space="0" w:color="000000"/>
              <w:right w:val="single" w:sz="4" w:space="0" w:color="auto"/>
            </w:tcBorders>
            <w:shd w:val="clear" w:color="auto" w:fill="auto"/>
            <w:vAlign w:val="center"/>
          </w:tcPr>
          <w:p w14:paraId="1786D532" w14:textId="77777777" w:rsidR="0087037D" w:rsidRPr="00CE3EA8" w:rsidRDefault="0087037D" w:rsidP="00A375C6">
            <w:pPr>
              <w:spacing w:after="0" w:line="240" w:lineRule="auto"/>
              <w:jc w:val="center"/>
              <w:rPr>
                <w:rFonts w:eastAsia="Times New Roman" w:cs="Times New Roman"/>
                <w:sz w:val="24"/>
                <w:szCs w:val="24"/>
              </w:rPr>
            </w:pPr>
          </w:p>
        </w:tc>
      </w:tr>
      <w:tr w:rsidR="0087037D" w:rsidRPr="00CE3EA8" w14:paraId="1A3FD37D" w14:textId="77777777" w:rsidTr="00797496">
        <w:trPr>
          <w:trHeight w:val="300"/>
        </w:trPr>
        <w:tc>
          <w:tcPr>
            <w:tcW w:w="1976" w:type="dxa"/>
            <w:tcBorders>
              <w:top w:val="single" w:sz="4" w:space="0" w:color="000000"/>
              <w:left w:val="single" w:sz="4" w:space="0" w:color="auto"/>
              <w:bottom w:val="nil"/>
              <w:right w:val="single" w:sz="4" w:space="0" w:color="000000"/>
            </w:tcBorders>
            <w:shd w:val="clear" w:color="auto" w:fill="auto"/>
            <w:vAlign w:val="center"/>
            <w:hideMark/>
          </w:tcPr>
          <w:p w14:paraId="6423BE1B"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lastRenderedPageBreak/>
              <w:t>Быстрая ликвидность</w:t>
            </w:r>
          </w:p>
        </w:tc>
        <w:tc>
          <w:tcPr>
            <w:tcW w:w="1455" w:type="dxa"/>
            <w:tcBorders>
              <w:top w:val="nil"/>
              <w:left w:val="nil"/>
              <w:bottom w:val="single" w:sz="4" w:space="0" w:color="000000"/>
              <w:right w:val="single" w:sz="4" w:space="0" w:color="000000"/>
            </w:tcBorders>
            <w:shd w:val="clear" w:color="auto" w:fill="auto"/>
            <w:vAlign w:val="center"/>
            <w:hideMark/>
          </w:tcPr>
          <w:p w14:paraId="4A40F217"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0,05</w:t>
            </w:r>
          </w:p>
        </w:tc>
        <w:tc>
          <w:tcPr>
            <w:tcW w:w="1105" w:type="dxa"/>
            <w:tcBorders>
              <w:top w:val="nil"/>
              <w:left w:val="nil"/>
              <w:bottom w:val="single" w:sz="4" w:space="0" w:color="000000"/>
              <w:right w:val="single" w:sz="4" w:space="0" w:color="000000"/>
            </w:tcBorders>
            <w:shd w:val="clear" w:color="auto" w:fill="auto"/>
            <w:vAlign w:val="center"/>
          </w:tcPr>
          <w:p w14:paraId="389445DB"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105" w:type="dxa"/>
            <w:tcBorders>
              <w:top w:val="nil"/>
              <w:left w:val="nil"/>
              <w:bottom w:val="single" w:sz="4" w:space="0" w:color="000000"/>
              <w:right w:val="single" w:sz="4" w:space="0" w:color="000000"/>
            </w:tcBorders>
            <w:shd w:val="clear" w:color="auto" w:fill="auto"/>
            <w:vAlign w:val="center"/>
          </w:tcPr>
          <w:p w14:paraId="2B48B2CF"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105" w:type="dxa"/>
            <w:tcBorders>
              <w:top w:val="nil"/>
              <w:left w:val="nil"/>
              <w:bottom w:val="single" w:sz="4" w:space="0" w:color="000000"/>
              <w:right w:val="single" w:sz="4" w:space="0" w:color="000000"/>
            </w:tcBorders>
            <w:shd w:val="clear" w:color="auto" w:fill="auto"/>
            <w:vAlign w:val="center"/>
          </w:tcPr>
          <w:p w14:paraId="1F007748" w14:textId="77777777" w:rsidR="0087037D" w:rsidRPr="00CE3EA8" w:rsidRDefault="0087037D" w:rsidP="00A375C6">
            <w:pPr>
              <w:spacing w:after="0" w:line="240" w:lineRule="auto"/>
              <w:jc w:val="center"/>
              <w:rPr>
                <w:rFonts w:eastAsia="Times New Roman" w:cs="Times New Roman"/>
                <w:sz w:val="24"/>
                <w:szCs w:val="24"/>
              </w:rPr>
            </w:pPr>
          </w:p>
        </w:tc>
        <w:tc>
          <w:tcPr>
            <w:tcW w:w="1105" w:type="dxa"/>
            <w:tcBorders>
              <w:top w:val="nil"/>
              <w:left w:val="nil"/>
              <w:bottom w:val="single" w:sz="4" w:space="0" w:color="000000"/>
              <w:right w:val="single" w:sz="4" w:space="0" w:color="000000"/>
            </w:tcBorders>
            <w:shd w:val="clear" w:color="auto" w:fill="auto"/>
            <w:vAlign w:val="center"/>
          </w:tcPr>
          <w:p w14:paraId="6FECD4F4" w14:textId="77777777" w:rsidR="0087037D" w:rsidRPr="00CE3EA8" w:rsidRDefault="0087037D" w:rsidP="00A375C6">
            <w:pPr>
              <w:spacing w:after="0" w:line="240" w:lineRule="auto"/>
              <w:jc w:val="center"/>
              <w:rPr>
                <w:rFonts w:eastAsia="Times New Roman" w:cs="Times New Roman"/>
                <w:sz w:val="24"/>
                <w:szCs w:val="24"/>
              </w:rPr>
            </w:pPr>
          </w:p>
        </w:tc>
        <w:tc>
          <w:tcPr>
            <w:tcW w:w="1132" w:type="dxa"/>
            <w:tcBorders>
              <w:top w:val="nil"/>
              <w:left w:val="nil"/>
              <w:bottom w:val="single" w:sz="4" w:space="0" w:color="000000"/>
              <w:right w:val="single" w:sz="4" w:space="0" w:color="000000"/>
            </w:tcBorders>
            <w:shd w:val="clear" w:color="auto" w:fill="auto"/>
            <w:vAlign w:val="center"/>
          </w:tcPr>
          <w:p w14:paraId="6BB27FA3" w14:textId="77777777" w:rsidR="0087037D" w:rsidRPr="00CE3EA8" w:rsidRDefault="0087037D" w:rsidP="00A375C6">
            <w:pPr>
              <w:spacing w:after="0" w:line="240" w:lineRule="auto"/>
              <w:jc w:val="center"/>
              <w:rPr>
                <w:rFonts w:eastAsia="Times New Roman" w:cs="Times New Roman"/>
                <w:sz w:val="24"/>
                <w:szCs w:val="24"/>
              </w:rPr>
            </w:pPr>
          </w:p>
        </w:tc>
        <w:tc>
          <w:tcPr>
            <w:tcW w:w="793" w:type="dxa"/>
            <w:tcBorders>
              <w:top w:val="nil"/>
              <w:left w:val="nil"/>
              <w:bottom w:val="single" w:sz="4" w:space="0" w:color="000000"/>
              <w:right w:val="single" w:sz="4" w:space="0" w:color="auto"/>
            </w:tcBorders>
            <w:shd w:val="clear" w:color="auto" w:fill="auto"/>
            <w:vAlign w:val="center"/>
          </w:tcPr>
          <w:p w14:paraId="39D778BE" w14:textId="77777777" w:rsidR="0087037D" w:rsidRPr="00CE3EA8" w:rsidRDefault="0087037D" w:rsidP="00A375C6">
            <w:pPr>
              <w:spacing w:after="0" w:line="240" w:lineRule="auto"/>
              <w:jc w:val="center"/>
              <w:rPr>
                <w:rFonts w:eastAsia="Times New Roman" w:cs="Times New Roman"/>
                <w:sz w:val="24"/>
                <w:szCs w:val="24"/>
              </w:rPr>
            </w:pPr>
          </w:p>
        </w:tc>
      </w:tr>
      <w:tr w:rsidR="0087037D" w:rsidRPr="00CE3EA8" w14:paraId="31250642" w14:textId="77777777" w:rsidTr="00797496">
        <w:trPr>
          <w:trHeight w:val="510"/>
        </w:trPr>
        <w:tc>
          <w:tcPr>
            <w:tcW w:w="1976" w:type="dxa"/>
            <w:tcBorders>
              <w:top w:val="single" w:sz="4" w:space="0" w:color="000000"/>
              <w:left w:val="single" w:sz="4" w:space="0" w:color="auto"/>
              <w:bottom w:val="nil"/>
              <w:right w:val="single" w:sz="4" w:space="0" w:color="000000"/>
            </w:tcBorders>
            <w:shd w:val="clear" w:color="auto" w:fill="auto"/>
            <w:vAlign w:val="center"/>
            <w:hideMark/>
          </w:tcPr>
          <w:p w14:paraId="1DA11A4F"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Коэффициент обеспечения оборотных активов собственными средствами</w:t>
            </w:r>
          </w:p>
        </w:tc>
        <w:tc>
          <w:tcPr>
            <w:tcW w:w="1455" w:type="dxa"/>
            <w:tcBorders>
              <w:top w:val="nil"/>
              <w:left w:val="nil"/>
              <w:bottom w:val="single" w:sz="4" w:space="0" w:color="000000"/>
              <w:right w:val="single" w:sz="4" w:space="0" w:color="000000"/>
            </w:tcBorders>
            <w:shd w:val="clear" w:color="auto" w:fill="auto"/>
            <w:vAlign w:val="center"/>
            <w:hideMark/>
          </w:tcPr>
          <w:p w14:paraId="487B0F82"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0,05</w:t>
            </w:r>
          </w:p>
        </w:tc>
        <w:tc>
          <w:tcPr>
            <w:tcW w:w="1105" w:type="dxa"/>
            <w:tcBorders>
              <w:top w:val="nil"/>
              <w:left w:val="nil"/>
              <w:bottom w:val="single" w:sz="4" w:space="0" w:color="000000"/>
              <w:right w:val="single" w:sz="4" w:space="0" w:color="000000"/>
            </w:tcBorders>
            <w:shd w:val="clear" w:color="auto" w:fill="auto"/>
            <w:vAlign w:val="center"/>
          </w:tcPr>
          <w:p w14:paraId="340EBAA8"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105" w:type="dxa"/>
            <w:tcBorders>
              <w:top w:val="nil"/>
              <w:left w:val="nil"/>
              <w:bottom w:val="single" w:sz="4" w:space="0" w:color="000000"/>
              <w:right w:val="single" w:sz="4" w:space="0" w:color="000000"/>
            </w:tcBorders>
            <w:shd w:val="clear" w:color="auto" w:fill="auto"/>
            <w:vAlign w:val="center"/>
          </w:tcPr>
          <w:p w14:paraId="341B7CFF"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105" w:type="dxa"/>
            <w:tcBorders>
              <w:top w:val="nil"/>
              <w:left w:val="nil"/>
              <w:bottom w:val="single" w:sz="4" w:space="0" w:color="000000"/>
              <w:right w:val="single" w:sz="4" w:space="0" w:color="000000"/>
            </w:tcBorders>
            <w:shd w:val="clear" w:color="auto" w:fill="auto"/>
            <w:vAlign w:val="center"/>
          </w:tcPr>
          <w:p w14:paraId="1D9724CC" w14:textId="77777777" w:rsidR="0087037D" w:rsidRPr="00CE3EA8" w:rsidRDefault="0087037D" w:rsidP="00A375C6">
            <w:pPr>
              <w:spacing w:after="0" w:line="240" w:lineRule="auto"/>
              <w:jc w:val="center"/>
              <w:rPr>
                <w:rFonts w:eastAsia="Times New Roman" w:cs="Times New Roman"/>
                <w:sz w:val="24"/>
                <w:szCs w:val="24"/>
              </w:rPr>
            </w:pPr>
          </w:p>
        </w:tc>
        <w:tc>
          <w:tcPr>
            <w:tcW w:w="1105" w:type="dxa"/>
            <w:tcBorders>
              <w:top w:val="nil"/>
              <w:left w:val="nil"/>
              <w:bottom w:val="single" w:sz="4" w:space="0" w:color="000000"/>
              <w:right w:val="single" w:sz="4" w:space="0" w:color="000000"/>
            </w:tcBorders>
            <w:shd w:val="clear" w:color="auto" w:fill="auto"/>
            <w:vAlign w:val="center"/>
          </w:tcPr>
          <w:p w14:paraId="4A6B57A3" w14:textId="77777777" w:rsidR="0087037D" w:rsidRPr="00CE3EA8" w:rsidRDefault="0087037D" w:rsidP="00A375C6">
            <w:pPr>
              <w:spacing w:after="0" w:line="240" w:lineRule="auto"/>
              <w:jc w:val="center"/>
              <w:rPr>
                <w:rFonts w:eastAsia="Times New Roman" w:cs="Times New Roman"/>
                <w:sz w:val="24"/>
                <w:szCs w:val="24"/>
              </w:rPr>
            </w:pPr>
          </w:p>
        </w:tc>
        <w:tc>
          <w:tcPr>
            <w:tcW w:w="1132" w:type="dxa"/>
            <w:tcBorders>
              <w:top w:val="nil"/>
              <w:left w:val="nil"/>
              <w:bottom w:val="single" w:sz="4" w:space="0" w:color="000000"/>
              <w:right w:val="single" w:sz="4" w:space="0" w:color="000000"/>
            </w:tcBorders>
            <w:shd w:val="clear" w:color="auto" w:fill="auto"/>
            <w:vAlign w:val="center"/>
          </w:tcPr>
          <w:p w14:paraId="130DE488" w14:textId="77777777" w:rsidR="0087037D" w:rsidRPr="00CE3EA8" w:rsidRDefault="0087037D" w:rsidP="00A375C6">
            <w:pPr>
              <w:spacing w:after="0" w:line="240" w:lineRule="auto"/>
              <w:jc w:val="center"/>
              <w:rPr>
                <w:rFonts w:eastAsia="Times New Roman" w:cs="Times New Roman"/>
                <w:sz w:val="24"/>
                <w:szCs w:val="24"/>
              </w:rPr>
            </w:pPr>
          </w:p>
        </w:tc>
        <w:tc>
          <w:tcPr>
            <w:tcW w:w="793" w:type="dxa"/>
            <w:tcBorders>
              <w:top w:val="nil"/>
              <w:left w:val="nil"/>
              <w:bottom w:val="single" w:sz="4" w:space="0" w:color="000000"/>
              <w:right w:val="single" w:sz="4" w:space="0" w:color="auto"/>
            </w:tcBorders>
            <w:shd w:val="clear" w:color="auto" w:fill="auto"/>
            <w:vAlign w:val="center"/>
          </w:tcPr>
          <w:p w14:paraId="1704E07E" w14:textId="77777777" w:rsidR="0087037D" w:rsidRPr="00CE3EA8" w:rsidRDefault="0087037D" w:rsidP="00A375C6">
            <w:pPr>
              <w:spacing w:after="0" w:line="240" w:lineRule="auto"/>
              <w:jc w:val="center"/>
              <w:rPr>
                <w:rFonts w:eastAsia="Times New Roman" w:cs="Times New Roman"/>
                <w:sz w:val="24"/>
                <w:szCs w:val="24"/>
              </w:rPr>
            </w:pPr>
          </w:p>
        </w:tc>
      </w:tr>
      <w:tr w:rsidR="0087037D" w:rsidRPr="00CE3EA8" w14:paraId="246E64D9" w14:textId="77777777" w:rsidTr="00797496">
        <w:trPr>
          <w:trHeight w:val="300"/>
        </w:trPr>
        <w:tc>
          <w:tcPr>
            <w:tcW w:w="1976" w:type="dxa"/>
            <w:tcBorders>
              <w:top w:val="single" w:sz="4" w:space="0" w:color="000000"/>
              <w:left w:val="single" w:sz="4" w:space="0" w:color="auto"/>
              <w:bottom w:val="nil"/>
              <w:right w:val="single" w:sz="4" w:space="0" w:color="000000"/>
            </w:tcBorders>
            <w:shd w:val="clear" w:color="auto" w:fill="auto"/>
            <w:vAlign w:val="center"/>
            <w:hideMark/>
          </w:tcPr>
          <w:p w14:paraId="746DEC90"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Коэффициент финансовой устойчивости</w:t>
            </w:r>
          </w:p>
        </w:tc>
        <w:tc>
          <w:tcPr>
            <w:tcW w:w="1455" w:type="dxa"/>
            <w:tcBorders>
              <w:top w:val="nil"/>
              <w:left w:val="nil"/>
              <w:bottom w:val="single" w:sz="4" w:space="0" w:color="000000"/>
              <w:right w:val="single" w:sz="4" w:space="0" w:color="000000"/>
            </w:tcBorders>
            <w:shd w:val="clear" w:color="auto" w:fill="auto"/>
            <w:vAlign w:val="center"/>
            <w:hideMark/>
          </w:tcPr>
          <w:p w14:paraId="3819414E"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0,05</w:t>
            </w:r>
          </w:p>
        </w:tc>
        <w:tc>
          <w:tcPr>
            <w:tcW w:w="1105" w:type="dxa"/>
            <w:tcBorders>
              <w:top w:val="nil"/>
              <w:left w:val="nil"/>
              <w:bottom w:val="single" w:sz="4" w:space="0" w:color="000000"/>
              <w:right w:val="single" w:sz="4" w:space="0" w:color="000000"/>
            </w:tcBorders>
            <w:shd w:val="clear" w:color="auto" w:fill="auto"/>
            <w:vAlign w:val="center"/>
          </w:tcPr>
          <w:p w14:paraId="3BEB23E1"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105" w:type="dxa"/>
            <w:tcBorders>
              <w:top w:val="nil"/>
              <w:left w:val="nil"/>
              <w:bottom w:val="single" w:sz="4" w:space="0" w:color="000000"/>
              <w:right w:val="single" w:sz="4" w:space="0" w:color="000000"/>
            </w:tcBorders>
            <w:shd w:val="clear" w:color="auto" w:fill="auto"/>
            <w:vAlign w:val="center"/>
          </w:tcPr>
          <w:p w14:paraId="46CC40B6"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105" w:type="dxa"/>
            <w:tcBorders>
              <w:top w:val="nil"/>
              <w:left w:val="nil"/>
              <w:bottom w:val="single" w:sz="4" w:space="0" w:color="000000"/>
              <w:right w:val="single" w:sz="4" w:space="0" w:color="000000"/>
            </w:tcBorders>
            <w:shd w:val="clear" w:color="auto" w:fill="auto"/>
            <w:vAlign w:val="center"/>
          </w:tcPr>
          <w:p w14:paraId="24DB5505" w14:textId="77777777" w:rsidR="0087037D" w:rsidRPr="00CE3EA8" w:rsidRDefault="0087037D" w:rsidP="00A375C6">
            <w:pPr>
              <w:spacing w:after="0" w:line="240" w:lineRule="auto"/>
              <w:jc w:val="center"/>
              <w:rPr>
                <w:rFonts w:eastAsia="Times New Roman" w:cs="Times New Roman"/>
                <w:sz w:val="24"/>
                <w:szCs w:val="24"/>
              </w:rPr>
            </w:pPr>
          </w:p>
        </w:tc>
        <w:tc>
          <w:tcPr>
            <w:tcW w:w="1105" w:type="dxa"/>
            <w:tcBorders>
              <w:top w:val="nil"/>
              <w:left w:val="nil"/>
              <w:bottom w:val="single" w:sz="4" w:space="0" w:color="000000"/>
              <w:right w:val="single" w:sz="4" w:space="0" w:color="000000"/>
            </w:tcBorders>
            <w:shd w:val="clear" w:color="auto" w:fill="auto"/>
            <w:vAlign w:val="center"/>
          </w:tcPr>
          <w:p w14:paraId="0D595E90" w14:textId="77777777" w:rsidR="0087037D" w:rsidRPr="00CE3EA8" w:rsidRDefault="0087037D" w:rsidP="00A375C6">
            <w:pPr>
              <w:spacing w:after="0" w:line="240" w:lineRule="auto"/>
              <w:jc w:val="center"/>
              <w:rPr>
                <w:rFonts w:eastAsia="Times New Roman" w:cs="Times New Roman"/>
                <w:sz w:val="24"/>
                <w:szCs w:val="24"/>
              </w:rPr>
            </w:pPr>
          </w:p>
        </w:tc>
        <w:tc>
          <w:tcPr>
            <w:tcW w:w="1132" w:type="dxa"/>
            <w:tcBorders>
              <w:top w:val="nil"/>
              <w:left w:val="nil"/>
              <w:bottom w:val="single" w:sz="4" w:space="0" w:color="000000"/>
              <w:right w:val="single" w:sz="4" w:space="0" w:color="000000"/>
            </w:tcBorders>
            <w:shd w:val="clear" w:color="auto" w:fill="auto"/>
            <w:vAlign w:val="center"/>
          </w:tcPr>
          <w:p w14:paraId="388D6133" w14:textId="77777777" w:rsidR="0087037D" w:rsidRPr="00CE3EA8" w:rsidRDefault="0087037D" w:rsidP="00A375C6">
            <w:pPr>
              <w:spacing w:after="0" w:line="240" w:lineRule="auto"/>
              <w:jc w:val="center"/>
              <w:rPr>
                <w:rFonts w:eastAsia="Times New Roman" w:cs="Times New Roman"/>
                <w:sz w:val="24"/>
                <w:szCs w:val="24"/>
              </w:rPr>
            </w:pPr>
          </w:p>
        </w:tc>
        <w:tc>
          <w:tcPr>
            <w:tcW w:w="793" w:type="dxa"/>
            <w:tcBorders>
              <w:top w:val="nil"/>
              <w:left w:val="nil"/>
              <w:bottom w:val="single" w:sz="4" w:space="0" w:color="000000"/>
              <w:right w:val="single" w:sz="4" w:space="0" w:color="auto"/>
            </w:tcBorders>
            <w:shd w:val="clear" w:color="auto" w:fill="auto"/>
            <w:vAlign w:val="center"/>
          </w:tcPr>
          <w:p w14:paraId="22D6C5C9" w14:textId="77777777" w:rsidR="0087037D" w:rsidRPr="00CE3EA8" w:rsidRDefault="0087037D" w:rsidP="00A375C6">
            <w:pPr>
              <w:spacing w:after="0" w:line="240" w:lineRule="auto"/>
              <w:jc w:val="center"/>
              <w:rPr>
                <w:rFonts w:eastAsia="Times New Roman" w:cs="Times New Roman"/>
                <w:sz w:val="24"/>
                <w:szCs w:val="24"/>
              </w:rPr>
            </w:pPr>
          </w:p>
        </w:tc>
      </w:tr>
      <w:tr w:rsidR="0087037D" w:rsidRPr="00CE3EA8" w14:paraId="3BE5697C" w14:textId="77777777" w:rsidTr="00797496">
        <w:trPr>
          <w:trHeight w:val="300"/>
        </w:trPr>
        <w:tc>
          <w:tcPr>
            <w:tcW w:w="1976" w:type="dxa"/>
            <w:tcBorders>
              <w:top w:val="single" w:sz="4" w:space="0" w:color="000000"/>
              <w:left w:val="single" w:sz="4" w:space="0" w:color="auto"/>
              <w:bottom w:val="nil"/>
              <w:right w:val="single" w:sz="4" w:space="0" w:color="000000"/>
            </w:tcBorders>
            <w:shd w:val="clear" w:color="auto" w:fill="auto"/>
            <w:vAlign w:val="center"/>
            <w:hideMark/>
          </w:tcPr>
          <w:p w14:paraId="3A1F8E7B" w14:textId="77777777" w:rsidR="0087037D" w:rsidRPr="00CE3EA8" w:rsidRDefault="0087037D" w:rsidP="00A375C6">
            <w:pPr>
              <w:spacing w:after="0" w:line="240" w:lineRule="auto"/>
              <w:rPr>
                <w:rFonts w:eastAsia="Times New Roman" w:cs="Times New Roman"/>
                <w:color w:val="000000"/>
                <w:sz w:val="24"/>
                <w:szCs w:val="24"/>
              </w:rPr>
            </w:pPr>
            <w:r w:rsidRPr="00CE3EA8">
              <w:rPr>
                <w:rFonts w:eastAsia="Times New Roman" w:cs="Times New Roman"/>
                <w:color w:val="000000"/>
                <w:sz w:val="24"/>
                <w:szCs w:val="24"/>
              </w:rPr>
              <w:t>Коэффициент абсолютной ликвидности</w:t>
            </w:r>
          </w:p>
        </w:tc>
        <w:tc>
          <w:tcPr>
            <w:tcW w:w="1455" w:type="dxa"/>
            <w:tcBorders>
              <w:top w:val="nil"/>
              <w:left w:val="nil"/>
              <w:bottom w:val="nil"/>
              <w:right w:val="single" w:sz="4" w:space="0" w:color="000000"/>
            </w:tcBorders>
            <w:shd w:val="clear" w:color="auto" w:fill="auto"/>
            <w:vAlign w:val="center"/>
            <w:hideMark/>
          </w:tcPr>
          <w:p w14:paraId="67A9E09E"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0,05</w:t>
            </w:r>
          </w:p>
        </w:tc>
        <w:tc>
          <w:tcPr>
            <w:tcW w:w="1105" w:type="dxa"/>
            <w:tcBorders>
              <w:top w:val="nil"/>
              <w:left w:val="nil"/>
              <w:bottom w:val="nil"/>
              <w:right w:val="nil"/>
            </w:tcBorders>
            <w:shd w:val="clear" w:color="auto" w:fill="auto"/>
            <w:vAlign w:val="center"/>
          </w:tcPr>
          <w:p w14:paraId="7B1B08BA"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105" w:type="dxa"/>
            <w:tcBorders>
              <w:top w:val="nil"/>
              <w:left w:val="single" w:sz="4" w:space="0" w:color="000000"/>
              <w:bottom w:val="nil"/>
              <w:right w:val="nil"/>
            </w:tcBorders>
            <w:shd w:val="clear" w:color="auto" w:fill="auto"/>
            <w:vAlign w:val="center"/>
          </w:tcPr>
          <w:p w14:paraId="572AC706" w14:textId="77777777" w:rsidR="0087037D" w:rsidRPr="00CE3EA8" w:rsidRDefault="0087037D" w:rsidP="00A375C6">
            <w:pPr>
              <w:spacing w:after="0" w:line="240" w:lineRule="auto"/>
              <w:jc w:val="center"/>
              <w:rPr>
                <w:rFonts w:eastAsia="Times New Roman" w:cs="Times New Roman"/>
                <w:color w:val="000000"/>
                <w:sz w:val="24"/>
                <w:szCs w:val="24"/>
              </w:rPr>
            </w:pPr>
          </w:p>
        </w:tc>
        <w:tc>
          <w:tcPr>
            <w:tcW w:w="1105" w:type="dxa"/>
            <w:tcBorders>
              <w:top w:val="nil"/>
              <w:left w:val="single" w:sz="4" w:space="0" w:color="000000"/>
              <w:bottom w:val="single" w:sz="4" w:space="0" w:color="000000"/>
              <w:right w:val="single" w:sz="4" w:space="0" w:color="000000"/>
            </w:tcBorders>
            <w:shd w:val="clear" w:color="auto" w:fill="auto"/>
            <w:vAlign w:val="center"/>
          </w:tcPr>
          <w:p w14:paraId="1F2209F9" w14:textId="77777777" w:rsidR="0087037D" w:rsidRPr="00CE3EA8" w:rsidRDefault="0087037D" w:rsidP="00A375C6">
            <w:pPr>
              <w:spacing w:after="0" w:line="240" w:lineRule="auto"/>
              <w:jc w:val="center"/>
              <w:rPr>
                <w:rFonts w:eastAsia="Times New Roman" w:cs="Times New Roman"/>
                <w:sz w:val="24"/>
                <w:szCs w:val="24"/>
              </w:rPr>
            </w:pPr>
          </w:p>
        </w:tc>
        <w:tc>
          <w:tcPr>
            <w:tcW w:w="1105" w:type="dxa"/>
            <w:tcBorders>
              <w:top w:val="nil"/>
              <w:left w:val="nil"/>
              <w:bottom w:val="single" w:sz="4" w:space="0" w:color="000000"/>
              <w:right w:val="single" w:sz="4" w:space="0" w:color="000000"/>
            </w:tcBorders>
            <w:shd w:val="clear" w:color="auto" w:fill="auto"/>
            <w:vAlign w:val="center"/>
          </w:tcPr>
          <w:p w14:paraId="77E5524C" w14:textId="77777777" w:rsidR="0087037D" w:rsidRPr="00CE3EA8" w:rsidRDefault="0087037D" w:rsidP="00A375C6">
            <w:pPr>
              <w:spacing w:after="0" w:line="240" w:lineRule="auto"/>
              <w:jc w:val="center"/>
              <w:rPr>
                <w:rFonts w:eastAsia="Times New Roman" w:cs="Times New Roman"/>
                <w:sz w:val="24"/>
                <w:szCs w:val="24"/>
              </w:rPr>
            </w:pPr>
          </w:p>
        </w:tc>
        <w:tc>
          <w:tcPr>
            <w:tcW w:w="1132" w:type="dxa"/>
            <w:tcBorders>
              <w:top w:val="nil"/>
              <w:left w:val="nil"/>
              <w:bottom w:val="single" w:sz="4" w:space="0" w:color="000000"/>
              <w:right w:val="single" w:sz="4" w:space="0" w:color="000000"/>
            </w:tcBorders>
            <w:shd w:val="clear" w:color="auto" w:fill="auto"/>
            <w:vAlign w:val="center"/>
          </w:tcPr>
          <w:p w14:paraId="33931A55" w14:textId="77777777" w:rsidR="0087037D" w:rsidRPr="00CE3EA8" w:rsidRDefault="0087037D" w:rsidP="00A375C6">
            <w:pPr>
              <w:spacing w:after="0" w:line="240" w:lineRule="auto"/>
              <w:jc w:val="center"/>
              <w:rPr>
                <w:rFonts w:eastAsia="Times New Roman" w:cs="Times New Roman"/>
                <w:sz w:val="24"/>
                <w:szCs w:val="24"/>
              </w:rPr>
            </w:pPr>
          </w:p>
        </w:tc>
        <w:tc>
          <w:tcPr>
            <w:tcW w:w="793" w:type="dxa"/>
            <w:tcBorders>
              <w:top w:val="nil"/>
              <w:left w:val="nil"/>
              <w:bottom w:val="single" w:sz="4" w:space="0" w:color="000000"/>
              <w:right w:val="single" w:sz="4" w:space="0" w:color="auto"/>
            </w:tcBorders>
            <w:shd w:val="clear" w:color="auto" w:fill="auto"/>
            <w:vAlign w:val="center"/>
          </w:tcPr>
          <w:p w14:paraId="2D65F7EF" w14:textId="77777777" w:rsidR="0087037D" w:rsidRPr="00CE3EA8" w:rsidRDefault="0087037D" w:rsidP="00A375C6">
            <w:pPr>
              <w:spacing w:after="0" w:line="240" w:lineRule="auto"/>
              <w:jc w:val="center"/>
              <w:rPr>
                <w:rFonts w:eastAsia="Times New Roman" w:cs="Times New Roman"/>
                <w:sz w:val="24"/>
                <w:szCs w:val="24"/>
              </w:rPr>
            </w:pPr>
          </w:p>
        </w:tc>
      </w:tr>
      <w:tr w:rsidR="0087037D" w:rsidRPr="00CE3EA8" w14:paraId="11406D6F" w14:textId="77777777" w:rsidTr="00797496">
        <w:trPr>
          <w:trHeight w:val="300"/>
        </w:trPr>
        <w:tc>
          <w:tcPr>
            <w:tcW w:w="1976"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B0C95D5"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Итого</w:t>
            </w:r>
          </w:p>
        </w:tc>
        <w:tc>
          <w:tcPr>
            <w:tcW w:w="1455" w:type="dxa"/>
            <w:tcBorders>
              <w:top w:val="single" w:sz="4" w:space="0" w:color="000000"/>
              <w:left w:val="nil"/>
              <w:bottom w:val="single" w:sz="4" w:space="0" w:color="auto"/>
              <w:right w:val="single" w:sz="4" w:space="0" w:color="000000"/>
            </w:tcBorders>
            <w:shd w:val="clear" w:color="auto" w:fill="auto"/>
            <w:vAlign w:val="center"/>
            <w:hideMark/>
          </w:tcPr>
          <w:p w14:paraId="5CDCF9C6" w14:textId="77777777" w:rsidR="0087037D" w:rsidRPr="00CE3EA8" w:rsidRDefault="0087037D" w:rsidP="00A375C6">
            <w:pPr>
              <w:spacing w:after="0" w:line="240" w:lineRule="auto"/>
              <w:jc w:val="center"/>
              <w:rPr>
                <w:rFonts w:eastAsia="Times New Roman" w:cs="Times New Roman"/>
                <w:color w:val="000000"/>
                <w:sz w:val="24"/>
                <w:szCs w:val="24"/>
              </w:rPr>
            </w:pPr>
            <w:r w:rsidRPr="00CE3EA8">
              <w:rPr>
                <w:rFonts w:eastAsia="Times New Roman" w:cs="Times New Roman"/>
                <w:color w:val="000000"/>
                <w:sz w:val="24"/>
                <w:szCs w:val="24"/>
              </w:rPr>
              <w:t>1</w:t>
            </w:r>
          </w:p>
        </w:tc>
        <w:tc>
          <w:tcPr>
            <w:tcW w:w="3315" w:type="dxa"/>
            <w:gridSpan w:val="3"/>
            <w:tcBorders>
              <w:top w:val="single" w:sz="4" w:space="0" w:color="000000"/>
              <w:left w:val="nil"/>
              <w:bottom w:val="single" w:sz="4" w:space="0" w:color="auto"/>
              <w:right w:val="nil"/>
            </w:tcBorders>
            <w:shd w:val="clear" w:color="auto" w:fill="auto"/>
            <w:vAlign w:val="center"/>
            <w:hideMark/>
          </w:tcPr>
          <w:p w14:paraId="24670243" w14:textId="77777777" w:rsidR="0087037D" w:rsidRPr="00CE3EA8" w:rsidRDefault="0087037D" w:rsidP="00A375C6">
            <w:pPr>
              <w:spacing w:after="0" w:line="240" w:lineRule="auto"/>
              <w:jc w:val="center"/>
              <w:rPr>
                <w:rFonts w:eastAsia="Times New Roman" w:cs="Times New Roman"/>
                <w:b/>
                <w:bCs/>
                <w:color w:val="000000"/>
                <w:sz w:val="24"/>
                <w:szCs w:val="24"/>
              </w:rPr>
            </w:pPr>
            <w:r w:rsidRPr="00CE3EA8">
              <w:rPr>
                <w:rFonts w:eastAsia="Times New Roman" w:cs="Times New Roman"/>
                <w:b/>
                <w:bCs/>
                <w:color w:val="000000"/>
                <w:sz w:val="24"/>
                <w:szCs w:val="24"/>
              </w:rPr>
              <w:t>Итоговая оценка:</w:t>
            </w:r>
          </w:p>
        </w:tc>
        <w:tc>
          <w:tcPr>
            <w:tcW w:w="1105" w:type="dxa"/>
            <w:tcBorders>
              <w:top w:val="nil"/>
              <w:left w:val="nil"/>
              <w:bottom w:val="single" w:sz="4" w:space="0" w:color="auto"/>
              <w:right w:val="single" w:sz="4" w:space="0" w:color="auto"/>
            </w:tcBorders>
            <w:shd w:val="clear" w:color="auto" w:fill="auto"/>
            <w:vAlign w:val="center"/>
            <w:hideMark/>
          </w:tcPr>
          <w:p w14:paraId="1ECE9C4F" w14:textId="77777777" w:rsidR="0087037D" w:rsidRPr="00CE3EA8" w:rsidRDefault="0087037D" w:rsidP="00A375C6">
            <w:pPr>
              <w:spacing w:after="0" w:line="240" w:lineRule="auto"/>
              <w:rPr>
                <w:rFonts w:eastAsia="Times New Roman" w:cs="Times New Roman"/>
                <w:b/>
                <w:bCs/>
                <w:color w:val="000000"/>
                <w:sz w:val="24"/>
                <w:szCs w:val="24"/>
              </w:rPr>
            </w:pPr>
            <w:r w:rsidRPr="00CE3EA8">
              <w:rPr>
                <w:rFonts w:eastAsia="Times New Roman" w:cs="Times New Roman"/>
                <w:b/>
                <w:bCs/>
                <w:color w:val="000000"/>
                <w:sz w:val="24"/>
                <w:szCs w:val="24"/>
              </w:rPr>
              <w:t> </w:t>
            </w:r>
          </w:p>
        </w:tc>
        <w:tc>
          <w:tcPr>
            <w:tcW w:w="1132" w:type="dxa"/>
            <w:tcBorders>
              <w:top w:val="nil"/>
              <w:left w:val="nil"/>
              <w:bottom w:val="single" w:sz="4" w:space="0" w:color="000000"/>
              <w:right w:val="single" w:sz="4" w:space="0" w:color="000000"/>
            </w:tcBorders>
            <w:shd w:val="clear" w:color="auto" w:fill="auto"/>
            <w:vAlign w:val="center"/>
            <w:hideMark/>
          </w:tcPr>
          <w:p w14:paraId="774F3F9D" w14:textId="77777777" w:rsidR="0087037D" w:rsidRPr="00CE3EA8" w:rsidRDefault="0087037D" w:rsidP="00A375C6">
            <w:pPr>
              <w:spacing w:after="0" w:line="240" w:lineRule="auto"/>
              <w:jc w:val="center"/>
              <w:rPr>
                <w:rFonts w:eastAsia="Times New Roman" w:cs="Times New Roman"/>
                <w:color w:val="FF0000"/>
                <w:sz w:val="24"/>
                <w:szCs w:val="24"/>
              </w:rPr>
            </w:pPr>
            <w:r w:rsidRPr="00CE3EA8">
              <w:rPr>
                <w:rFonts w:eastAsia="Times New Roman" w:cs="Times New Roman"/>
                <w:color w:val="FF0000"/>
                <w:sz w:val="24"/>
                <w:szCs w:val="24"/>
              </w:rPr>
              <w:t> </w:t>
            </w:r>
          </w:p>
        </w:tc>
        <w:tc>
          <w:tcPr>
            <w:tcW w:w="793" w:type="dxa"/>
            <w:tcBorders>
              <w:top w:val="nil"/>
              <w:left w:val="nil"/>
              <w:bottom w:val="single" w:sz="4" w:space="0" w:color="auto"/>
              <w:right w:val="single" w:sz="4" w:space="0" w:color="auto"/>
            </w:tcBorders>
            <w:shd w:val="clear" w:color="auto" w:fill="auto"/>
            <w:noWrap/>
            <w:vAlign w:val="bottom"/>
            <w:hideMark/>
          </w:tcPr>
          <w:p w14:paraId="36485DBA" w14:textId="77777777" w:rsidR="0087037D" w:rsidRPr="00CE3EA8" w:rsidRDefault="0087037D" w:rsidP="00A375C6">
            <w:pPr>
              <w:spacing w:after="0" w:line="240" w:lineRule="auto"/>
              <w:jc w:val="center"/>
              <w:rPr>
                <w:rFonts w:eastAsia="Times New Roman" w:cs="Times New Roman"/>
                <w:color w:val="000000"/>
                <w:sz w:val="24"/>
                <w:szCs w:val="24"/>
              </w:rPr>
            </w:pPr>
          </w:p>
        </w:tc>
      </w:tr>
    </w:tbl>
    <w:p w14:paraId="1420C61C" w14:textId="68D36DA4" w:rsidR="0087037D" w:rsidRPr="00785A52" w:rsidRDefault="0087037D" w:rsidP="00785A52">
      <w:pPr>
        <w:spacing w:before="240" w:after="120" w:line="240" w:lineRule="auto"/>
        <w:ind w:firstLine="709"/>
        <w:jc w:val="both"/>
        <w:rPr>
          <w:rFonts w:eastAsia="Times New Roman" w:cs="Times New Roman"/>
          <w:color w:val="222222"/>
          <w:sz w:val="24"/>
          <w:szCs w:val="24"/>
        </w:rPr>
      </w:pPr>
      <w:r w:rsidRPr="00785A52">
        <w:rPr>
          <w:rFonts w:eastAsia="Times New Roman" w:cs="Times New Roman"/>
          <w:color w:val="222222"/>
          <w:sz w:val="24"/>
          <w:szCs w:val="24"/>
        </w:rPr>
        <w:t xml:space="preserve">Кредитование </w:t>
      </w:r>
      <w:r w:rsidR="00DE2AC2" w:rsidRPr="00785A52">
        <w:rPr>
          <w:rFonts w:eastAsia="Times New Roman" w:cs="Times New Roman"/>
          <w:color w:val="222222"/>
          <w:sz w:val="24"/>
          <w:szCs w:val="24"/>
        </w:rPr>
        <w:t>заемщиков</w:t>
      </w:r>
      <w:r w:rsidRPr="00785A52">
        <w:rPr>
          <w:rFonts w:eastAsia="Times New Roman" w:cs="Times New Roman"/>
          <w:color w:val="222222"/>
          <w:sz w:val="24"/>
          <w:szCs w:val="24"/>
        </w:rPr>
        <w:t xml:space="preserve"> с финансовым положение неудовлетворительное и ниже вызывает повышенные риски, и не рекомендуется.</w:t>
      </w:r>
    </w:p>
    <w:p w14:paraId="2D894975" w14:textId="77777777" w:rsidR="0087037D" w:rsidRPr="00785A52" w:rsidRDefault="0087037D" w:rsidP="00785A52">
      <w:pPr>
        <w:spacing w:before="240" w:after="240" w:line="240" w:lineRule="auto"/>
        <w:jc w:val="center"/>
        <w:rPr>
          <w:rFonts w:eastAsia="Times New Roman" w:cs="Times New Roman"/>
          <w:b/>
          <w:sz w:val="24"/>
          <w:szCs w:val="24"/>
          <w:lang w:eastAsia="en-US"/>
        </w:rPr>
      </w:pPr>
      <w:r w:rsidRPr="00785A52">
        <w:rPr>
          <w:rFonts w:eastAsia="Times New Roman" w:cs="Times New Roman"/>
          <w:b/>
          <w:sz w:val="24"/>
          <w:szCs w:val="24"/>
          <w:lang w:eastAsia="en-US"/>
        </w:rPr>
        <w:t>13. ОЦЕНКА ДЕЛОВОЙ РЕПУТАЦИИ</w:t>
      </w:r>
    </w:p>
    <w:p w14:paraId="0AEEA62E" w14:textId="77777777" w:rsidR="0087037D" w:rsidRPr="00785A52" w:rsidRDefault="0087037D" w:rsidP="00785A52">
      <w:pPr>
        <w:spacing w:before="240" w:after="120" w:line="240" w:lineRule="auto"/>
        <w:ind w:firstLine="709"/>
        <w:jc w:val="both"/>
        <w:rPr>
          <w:rFonts w:eastAsia="Times New Roman" w:cs="Times New Roman"/>
          <w:color w:val="222222"/>
          <w:sz w:val="24"/>
          <w:szCs w:val="24"/>
        </w:rPr>
      </w:pPr>
      <w:r w:rsidRPr="00785A52">
        <w:rPr>
          <w:rFonts w:eastAsia="Times New Roman" w:cs="Times New Roman"/>
          <w:color w:val="222222"/>
          <w:sz w:val="24"/>
          <w:szCs w:val="24"/>
        </w:rPr>
        <w:t>Для проверки деловой репутации может служить информация о потенциальном заемщике, размещенная в веб-сервис для проверки контрагентов по данным официальных источников (Контур. Фокус или СПАРК).</w:t>
      </w:r>
    </w:p>
    <w:p w14:paraId="777D2A74" w14:textId="6CFB40D9" w:rsidR="0087037D" w:rsidRPr="00FE39C8" w:rsidRDefault="0087037D" w:rsidP="00FE39C8">
      <w:pPr>
        <w:spacing w:before="240" w:after="120" w:line="240" w:lineRule="auto"/>
        <w:ind w:firstLine="709"/>
        <w:jc w:val="both"/>
        <w:rPr>
          <w:rFonts w:eastAsia="Times New Roman" w:cs="Times New Roman"/>
          <w:color w:val="222222"/>
          <w:sz w:val="24"/>
          <w:szCs w:val="24"/>
        </w:rPr>
      </w:pPr>
      <w:r w:rsidRPr="00FE39C8">
        <w:rPr>
          <w:rFonts w:eastAsia="Times New Roman" w:cs="Times New Roman"/>
          <w:color w:val="222222"/>
          <w:sz w:val="24"/>
          <w:szCs w:val="24"/>
        </w:rPr>
        <w:t>При проверке необходимо обращать внимание на наличие негативной информации по потенциальному за</w:t>
      </w:r>
      <w:r w:rsidR="00FE39C8">
        <w:rPr>
          <w:rFonts w:eastAsia="Times New Roman" w:cs="Times New Roman"/>
          <w:color w:val="222222"/>
          <w:sz w:val="24"/>
          <w:szCs w:val="24"/>
        </w:rPr>
        <w:t>е</w:t>
      </w:r>
      <w:r w:rsidRPr="00FE39C8">
        <w:rPr>
          <w:rFonts w:eastAsia="Times New Roman" w:cs="Times New Roman"/>
          <w:color w:val="222222"/>
          <w:sz w:val="24"/>
          <w:szCs w:val="24"/>
        </w:rPr>
        <w:t>мщику, к которой можно отнести:</w:t>
      </w:r>
    </w:p>
    <w:p w14:paraId="17D2A5FF" w14:textId="77777777" w:rsidR="0087037D" w:rsidRPr="00CE3EA8" w:rsidRDefault="0087037D" w:rsidP="00EE1CAD">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cs="Times New Roman"/>
          <w:sz w:val="24"/>
          <w:szCs w:val="24"/>
        </w:rPr>
      </w:pPr>
      <w:r w:rsidRPr="00CE3EA8">
        <w:rPr>
          <w:rFonts w:eastAsia="Arial Unicode MS" w:cs="Times New Roman"/>
          <w:sz w:val="24"/>
          <w:szCs w:val="24"/>
        </w:rPr>
        <w:t>Наличие решений ФНС о приостановлении операций по счетам</w:t>
      </w:r>
    </w:p>
    <w:p w14:paraId="0736E143" w14:textId="77777777" w:rsidR="0087037D" w:rsidRPr="00CE3EA8" w:rsidRDefault="0087037D" w:rsidP="00EE1CAD">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cs="Times New Roman"/>
          <w:sz w:val="24"/>
          <w:szCs w:val="24"/>
        </w:rPr>
      </w:pPr>
      <w:r w:rsidRPr="00CE3EA8">
        <w:rPr>
          <w:rFonts w:eastAsia="Arial Unicode MS" w:cs="Times New Roman"/>
          <w:sz w:val="24"/>
          <w:szCs w:val="24"/>
        </w:rPr>
        <w:t>Информация о банкротстве</w:t>
      </w:r>
    </w:p>
    <w:p w14:paraId="5F6C6E9A" w14:textId="77777777" w:rsidR="0087037D" w:rsidRPr="00CE3EA8" w:rsidRDefault="0087037D" w:rsidP="00EE1CAD">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cs="Times New Roman"/>
          <w:sz w:val="24"/>
          <w:szCs w:val="24"/>
        </w:rPr>
      </w:pPr>
      <w:r w:rsidRPr="00CE3EA8">
        <w:rPr>
          <w:rFonts w:eastAsia="Arial Unicode MS" w:cs="Times New Roman"/>
          <w:sz w:val="24"/>
          <w:szCs w:val="24"/>
        </w:rPr>
        <w:t>Исполнительные производства существенные для объемов деятельности заемщика (под существенностью принимается задолженность более 25 % от стр. 1300 Бухгалтерского баланса)</w:t>
      </w:r>
    </w:p>
    <w:p w14:paraId="5DDBEAAD" w14:textId="77777777" w:rsidR="0087037D" w:rsidRPr="00CE3EA8" w:rsidRDefault="0087037D" w:rsidP="00EE1CAD">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cs="Times New Roman"/>
          <w:sz w:val="24"/>
          <w:szCs w:val="24"/>
        </w:rPr>
      </w:pPr>
      <w:r w:rsidRPr="00CE3EA8">
        <w:rPr>
          <w:rFonts w:eastAsia="Arial Unicode MS" w:cs="Times New Roman"/>
          <w:sz w:val="24"/>
          <w:szCs w:val="24"/>
        </w:rPr>
        <w:t>Факт отсутствия связи у ФНС с контрагентом по адресу регистрации (при наличии такой информации, необходимо подтвердить наличие договора аренды по другому адресу, в котором располагается офис)</w:t>
      </w:r>
    </w:p>
    <w:p w14:paraId="58C6DBCB" w14:textId="77777777" w:rsidR="0087037D" w:rsidRPr="00CE3EA8" w:rsidRDefault="0087037D" w:rsidP="00EE1CAD">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cs="Times New Roman"/>
          <w:sz w:val="24"/>
          <w:szCs w:val="24"/>
        </w:rPr>
      </w:pPr>
      <w:r w:rsidRPr="00CE3EA8">
        <w:rPr>
          <w:rFonts w:eastAsia="Arial Unicode MS" w:cs="Times New Roman"/>
          <w:sz w:val="24"/>
          <w:szCs w:val="24"/>
        </w:rPr>
        <w:t>Наличие судебных разбирательств в качестве ответчика и истца существенных для объемов деятельности заемщика (под существенностью принимается задолженность более 25 % от стр. 1300 Бухгалтерского баланса)</w:t>
      </w:r>
    </w:p>
    <w:p w14:paraId="5FEAD8A1" w14:textId="77777777" w:rsidR="0087037D" w:rsidRPr="00CE3EA8" w:rsidRDefault="0087037D" w:rsidP="00EE1CAD">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Arial Unicode MS" w:cs="Times New Roman"/>
          <w:sz w:val="24"/>
          <w:szCs w:val="24"/>
        </w:rPr>
      </w:pPr>
      <w:r w:rsidRPr="00CE3EA8">
        <w:rPr>
          <w:rFonts w:eastAsia="Arial Unicode MS" w:cs="Times New Roman"/>
          <w:sz w:val="24"/>
          <w:szCs w:val="24"/>
        </w:rPr>
        <w:t>Наличие информации о заемщике в реестре недобросовестных поставщиков</w:t>
      </w:r>
    </w:p>
    <w:p w14:paraId="50EC8ABE" w14:textId="77777777" w:rsidR="0087037D" w:rsidRPr="00CE3EA8" w:rsidRDefault="0087037D" w:rsidP="00FE39C8">
      <w:pPr>
        <w:spacing w:before="120" w:after="120" w:line="240" w:lineRule="auto"/>
        <w:ind w:firstLine="709"/>
        <w:contextualSpacing/>
        <w:jc w:val="both"/>
        <w:rPr>
          <w:rFonts w:eastAsia="Arial Unicode MS" w:cs="Times New Roman"/>
          <w:sz w:val="24"/>
          <w:szCs w:val="24"/>
        </w:rPr>
      </w:pPr>
      <w:r w:rsidRPr="00CE3EA8">
        <w:rPr>
          <w:rFonts w:eastAsia="Arial Unicode MS" w:cs="Times New Roman"/>
          <w:sz w:val="24"/>
          <w:szCs w:val="24"/>
        </w:rPr>
        <w:t xml:space="preserve">При выявлении вышеуказанной негативной информации, необходимо принимать </w:t>
      </w:r>
      <w:r w:rsidRPr="00FE39C8">
        <w:rPr>
          <w:rFonts w:eastAsia="Times New Roman" w:cs="Times New Roman"/>
          <w:color w:val="222222"/>
          <w:sz w:val="24"/>
          <w:szCs w:val="24"/>
        </w:rPr>
        <w:t>взвешенный</w:t>
      </w:r>
      <w:r w:rsidRPr="00CE3EA8">
        <w:rPr>
          <w:rFonts w:eastAsia="Arial Unicode MS" w:cs="Times New Roman"/>
          <w:sz w:val="24"/>
          <w:szCs w:val="24"/>
        </w:rPr>
        <w:t xml:space="preserve"> подход с учетом определенного финансового положения, а также выявленной информации.</w:t>
      </w:r>
    </w:p>
    <w:p w14:paraId="3E41A516" w14:textId="77777777" w:rsidR="0087037D" w:rsidRPr="00CE3EA8" w:rsidRDefault="0087037D" w:rsidP="00FE39C8">
      <w:pPr>
        <w:spacing w:before="120" w:after="120" w:line="240" w:lineRule="auto"/>
        <w:ind w:firstLine="709"/>
        <w:contextualSpacing/>
        <w:jc w:val="both"/>
        <w:rPr>
          <w:rFonts w:eastAsia="Arial Unicode MS" w:cs="Times New Roman"/>
          <w:sz w:val="24"/>
          <w:szCs w:val="24"/>
        </w:rPr>
      </w:pPr>
      <w:r w:rsidRPr="00CE3EA8">
        <w:rPr>
          <w:rFonts w:eastAsia="Arial Unicode MS" w:cs="Times New Roman"/>
          <w:sz w:val="24"/>
          <w:szCs w:val="24"/>
        </w:rPr>
        <w:t xml:space="preserve">Также в качестве оценке деловой репутации заемщика, можно оценить реестр контрактов на срок предоставления займа. В реестре контрактов должна содержаться следующая информация (наименование и ИНН контрагента с кем заключен контракт </w:t>
      </w:r>
      <w:r w:rsidRPr="00CE3EA8">
        <w:rPr>
          <w:rFonts w:eastAsia="Arial Unicode MS" w:cs="Times New Roman"/>
          <w:sz w:val="24"/>
          <w:szCs w:val="24"/>
        </w:rPr>
        <w:lastRenderedPageBreak/>
        <w:t>(договор), срок выполнения работ, сумма договора, объем полученных средства на текущий день, и объем поступлений на период предоставления займа).</w:t>
      </w:r>
    </w:p>
    <w:p w14:paraId="46CA333C" w14:textId="77777777" w:rsidR="0087037D" w:rsidRPr="00CE3EA8" w:rsidRDefault="0087037D" w:rsidP="00FE39C8">
      <w:pPr>
        <w:spacing w:before="120" w:after="120" w:line="240" w:lineRule="auto"/>
        <w:ind w:firstLine="709"/>
        <w:contextualSpacing/>
        <w:jc w:val="both"/>
        <w:rPr>
          <w:rFonts w:eastAsia="Arial Unicode MS" w:cs="Times New Roman"/>
          <w:sz w:val="24"/>
          <w:szCs w:val="24"/>
        </w:rPr>
      </w:pPr>
      <w:r w:rsidRPr="00CE3EA8">
        <w:rPr>
          <w:rFonts w:eastAsia="Arial Unicode MS" w:cs="Times New Roman"/>
          <w:sz w:val="24"/>
          <w:szCs w:val="24"/>
        </w:rPr>
        <w:t>Рекомендуется осуществить проверку контрагентов из реестра контрактов, на наличие вышеуказанной негативной информации. При выявлении статуса банкротства, рекомендуется запросить у заемщика статус оплаты контракта по выполненным работам, оплачены ли выполненные работы в полном объеме.</w:t>
      </w:r>
    </w:p>
    <w:p w14:paraId="6996BD7B" w14:textId="17D4EA4E" w:rsidR="0087037D" w:rsidRPr="00FE39C8" w:rsidRDefault="00FE39C8" w:rsidP="00FE39C8">
      <w:pPr>
        <w:spacing w:before="240" w:after="240" w:line="240" w:lineRule="auto"/>
        <w:jc w:val="center"/>
        <w:rPr>
          <w:rFonts w:eastAsia="Times New Roman" w:cs="Times New Roman"/>
          <w:b/>
          <w:sz w:val="24"/>
          <w:szCs w:val="24"/>
          <w:lang w:eastAsia="en-US"/>
        </w:rPr>
      </w:pPr>
      <w:r>
        <w:rPr>
          <w:rFonts w:eastAsia="Times New Roman" w:cs="Times New Roman"/>
          <w:b/>
          <w:sz w:val="24"/>
          <w:szCs w:val="24"/>
          <w:lang w:eastAsia="en-US"/>
        </w:rPr>
        <w:t>14.</w:t>
      </w:r>
      <w:r w:rsidR="0087037D" w:rsidRPr="00FE39C8">
        <w:rPr>
          <w:rFonts w:eastAsia="Times New Roman" w:cs="Times New Roman"/>
          <w:b/>
          <w:sz w:val="24"/>
          <w:szCs w:val="24"/>
          <w:lang w:eastAsia="en-US"/>
        </w:rPr>
        <w:t>ВЫВОДЫ</w:t>
      </w:r>
    </w:p>
    <w:p w14:paraId="56EFF4E5" w14:textId="0F9D6515" w:rsidR="0087037D" w:rsidRPr="00CE3EA8" w:rsidRDefault="0087037D" w:rsidP="00B637BF">
      <w:pPr>
        <w:spacing w:before="120" w:after="120" w:line="240" w:lineRule="auto"/>
        <w:ind w:firstLine="709"/>
        <w:contextualSpacing/>
        <w:jc w:val="both"/>
        <w:rPr>
          <w:rFonts w:eastAsia="Arial Unicode MS" w:cs="Times New Roman"/>
          <w:sz w:val="24"/>
          <w:szCs w:val="24"/>
        </w:rPr>
      </w:pPr>
      <w:r w:rsidRPr="00CE3EA8">
        <w:rPr>
          <w:rFonts w:eastAsia="Arial Unicode MS" w:cs="Times New Roman"/>
          <w:sz w:val="24"/>
          <w:szCs w:val="24"/>
        </w:rPr>
        <w:t xml:space="preserve">После изучения всех представленных заемщиком документов, при условии их достаточности для финансового анализа, составляется заключение, в котором заемщику присваивается определенный рейтинг, указанный в таблице </w:t>
      </w:r>
      <w:r w:rsidR="00797496">
        <w:rPr>
          <w:rFonts w:eastAsia="Arial Unicode MS" w:cs="Times New Roman"/>
          <w:sz w:val="24"/>
          <w:szCs w:val="24"/>
        </w:rPr>
        <w:t xml:space="preserve">5 «Итоговый рейтинг </w:t>
      </w:r>
      <w:r w:rsidR="00655E1B">
        <w:rPr>
          <w:rFonts w:eastAsia="Arial Unicode MS" w:cs="Times New Roman"/>
          <w:sz w:val="24"/>
          <w:szCs w:val="24"/>
        </w:rPr>
        <w:t xml:space="preserve">заемщика» </w:t>
      </w:r>
      <w:r w:rsidR="00655E1B" w:rsidRPr="00655E1B">
        <w:rPr>
          <w:rFonts w:eastAsia="Arial Unicode MS" w:cs="Times New Roman"/>
          <w:sz w:val="24"/>
          <w:szCs w:val="24"/>
        </w:rPr>
        <w:t xml:space="preserve">настоящей </w:t>
      </w:r>
      <w:r w:rsidRPr="00655E1B">
        <w:rPr>
          <w:rFonts w:eastAsia="Arial Unicode MS" w:cs="Times New Roman"/>
          <w:sz w:val="24"/>
          <w:szCs w:val="24"/>
        </w:rPr>
        <w:t>Методики</w:t>
      </w:r>
      <w:r w:rsidRPr="00CE3EA8">
        <w:rPr>
          <w:rFonts w:eastAsia="Arial Unicode MS" w:cs="Times New Roman"/>
          <w:sz w:val="24"/>
          <w:szCs w:val="24"/>
        </w:rPr>
        <w:t>.</w:t>
      </w:r>
    </w:p>
    <w:p w14:paraId="4E92CD88" w14:textId="77777777" w:rsidR="0087037D" w:rsidRPr="00CE3EA8" w:rsidRDefault="0087037D" w:rsidP="00797496">
      <w:pPr>
        <w:numPr>
          <w:ilvl w:val="0"/>
          <w:numId w:val="16"/>
        </w:numPr>
        <w:shd w:val="clear" w:color="auto" w:fill="FFFFFF"/>
        <w:spacing w:before="150" w:after="0" w:line="300" w:lineRule="atLeast"/>
        <w:ind w:firstLine="66"/>
        <w:contextualSpacing/>
        <w:jc w:val="both"/>
        <w:rPr>
          <w:rFonts w:eastAsia="Arial Unicode MS" w:cs="Times New Roman"/>
          <w:sz w:val="24"/>
          <w:szCs w:val="24"/>
        </w:rPr>
      </w:pPr>
      <w:r w:rsidRPr="00CE3EA8">
        <w:rPr>
          <w:rFonts w:eastAsia="Arial Unicode MS" w:cs="Times New Roman"/>
          <w:sz w:val="24"/>
          <w:szCs w:val="24"/>
        </w:rPr>
        <w:t>Заемщики с рейтингом А - Хорошее, признаются заемщиками, кредитование которых не вызывает сомнения;</w:t>
      </w:r>
    </w:p>
    <w:p w14:paraId="70E3BA29" w14:textId="77777777" w:rsidR="0087037D" w:rsidRPr="00CE3EA8" w:rsidRDefault="0087037D" w:rsidP="00797496">
      <w:pPr>
        <w:numPr>
          <w:ilvl w:val="0"/>
          <w:numId w:val="16"/>
        </w:numPr>
        <w:shd w:val="clear" w:color="auto" w:fill="FFFFFF"/>
        <w:spacing w:before="150" w:after="0" w:line="300" w:lineRule="atLeast"/>
        <w:ind w:firstLine="66"/>
        <w:contextualSpacing/>
        <w:jc w:val="both"/>
        <w:rPr>
          <w:rFonts w:eastAsia="Arial Unicode MS" w:cs="Times New Roman"/>
          <w:sz w:val="24"/>
          <w:szCs w:val="24"/>
        </w:rPr>
      </w:pPr>
      <w:r w:rsidRPr="00CE3EA8">
        <w:rPr>
          <w:rFonts w:eastAsia="Arial Unicode MS" w:cs="Times New Roman"/>
          <w:sz w:val="24"/>
          <w:szCs w:val="24"/>
        </w:rPr>
        <w:t>Заемщики с рейтингом В – удовлетворительное, признаются заемщиками, требующими взвешенного подхода, кредитование таких заемщиков рекомендуется при представлении залога;</w:t>
      </w:r>
    </w:p>
    <w:p w14:paraId="6B69BC57" w14:textId="77777777" w:rsidR="0087037D" w:rsidRPr="00CE3EA8" w:rsidRDefault="0087037D" w:rsidP="00797496">
      <w:pPr>
        <w:numPr>
          <w:ilvl w:val="0"/>
          <w:numId w:val="16"/>
        </w:numPr>
        <w:shd w:val="clear" w:color="auto" w:fill="FFFFFF"/>
        <w:spacing w:before="150" w:after="0" w:line="300" w:lineRule="atLeast"/>
        <w:ind w:firstLine="66"/>
        <w:contextualSpacing/>
        <w:jc w:val="both"/>
        <w:rPr>
          <w:rFonts w:eastAsia="Arial Unicode MS" w:cs="Times New Roman"/>
          <w:sz w:val="24"/>
          <w:szCs w:val="24"/>
        </w:rPr>
      </w:pPr>
      <w:r w:rsidRPr="00CE3EA8">
        <w:rPr>
          <w:rFonts w:eastAsia="Arial Unicode MS" w:cs="Times New Roman"/>
          <w:sz w:val="24"/>
          <w:szCs w:val="24"/>
        </w:rPr>
        <w:t>Заемщики с рейтингом С – неудовлетворительные результаты оценки финансового положения и деловой репутации, в результате которых член СРО признан неблагонадежным и кредитование таких заемщиков не рекомендуется.</w:t>
      </w:r>
    </w:p>
    <w:p w14:paraId="526B42C6" w14:textId="77777777" w:rsidR="0087037D" w:rsidRPr="00CE3EA8" w:rsidRDefault="0087037D" w:rsidP="00797496">
      <w:pPr>
        <w:numPr>
          <w:ilvl w:val="0"/>
          <w:numId w:val="16"/>
        </w:numPr>
        <w:shd w:val="clear" w:color="auto" w:fill="FFFFFF"/>
        <w:spacing w:before="150" w:after="0" w:line="300" w:lineRule="atLeast"/>
        <w:ind w:firstLine="66"/>
        <w:contextualSpacing/>
        <w:jc w:val="both"/>
        <w:rPr>
          <w:rFonts w:eastAsia="Arial Unicode MS" w:cs="Times New Roman"/>
          <w:sz w:val="24"/>
          <w:szCs w:val="24"/>
        </w:rPr>
      </w:pPr>
      <w:r w:rsidRPr="00CE3EA8">
        <w:rPr>
          <w:rFonts w:eastAsia="Arial Unicode MS" w:cs="Times New Roman"/>
          <w:sz w:val="24"/>
          <w:szCs w:val="24"/>
        </w:rPr>
        <w:t>Так же не рекомендуется предоставление займов, при невозможности провести полную и достаточную оценку финансового состояния заемщика, в связи с непредставлением заемщиком полного пакета документов.</w:t>
      </w:r>
    </w:p>
    <w:p w14:paraId="77ED98CB" w14:textId="77777777" w:rsidR="0087037D" w:rsidRPr="00CE3EA8" w:rsidRDefault="0087037D" w:rsidP="0087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sz w:val="24"/>
          <w:szCs w:val="24"/>
        </w:rPr>
      </w:pPr>
    </w:p>
    <w:p w14:paraId="710B8F0A" w14:textId="77777777" w:rsidR="0087037D" w:rsidRPr="00CE3EA8" w:rsidRDefault="0087037D" w:rsidP="0087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Arial Unicode MS" w:cs="Times New Roman"/>
          <w:sz w:val="24"/>
          <w:szCs w:val="24"/>
        </w:rPr>
        <w:sectPr w:rsidR="0087037D" w:rsidRPr="00CE3EA8" w:rsidSect="00C627A7">
          <w:footerReference w:type="default" r:id="rId19"/>
          <w:headerReference w:type="first" r:id="rId20"/>
          <w:pgSz w:w="11906" w:h="16838" w:code="9"/>
          <w:pgMar w:top="1134" w:right="851" w:bottom="1134" w:left="1418" w:header="709" w:footer="546" w:gutter="0"/>
          <w:pgBorders w:zOrder="back" w:display="notFirstPage">
            <w:top w:val="single" w:sz="4" w:space="10" w:color="auto"/>
            <w:bottom w:val="single" w:sz="4" w:space="10" w:color="auto"/>
          </w:pgBorders>
          <w:cols w:space="708"/>
          <w:titlePg/>
          <w:docGrid w:linePitch="360"/>
        </w:sectPr>
      </w:pPr>
    </w:p>
    <w:p w14:paraId="637B7707" w14:textId="6D1A38A1" w:rsidR="0087037D" w:rsidRPr="00CE3EA8" w:rsidRDefault="0087037D" w:rsidP="00B637BF">
      <w:pPr>
        <w:spacing w:before="240" w:after="240" w:line="240" w:lineRule="auto"/>
        <w:jc w:val="center"/>
        <w:rPr>
          <w:rFonts w:eastAsia="Arial Unicode MS" w:cs="Times New Roman"/>
          <w:b/>
          <w:sz w:val="24"/>
          <w:szCs w:val="24"/>
        </w:rPr>
      </w:pPr>
      <w:r w:rsidRPr="00CE3EA8">
        <w:rPr>
          <w:rFonts w:eastAsia="Arial Unicode MS" w:cs="Times New Roman"/>
          <w:b/>
          <w:sz w:val="24"/>
          <w:szCs w:val="24"/>
        </w:rPr>
        <w:lastRenderedPageBreak/>
        <w:t xml:space="preserve">15. </w:t>
      </w:r>
      <w:r w:rsidRPr="00B637BF">
        <w:rPr>
          <w:rFonts w:eastAsia="Times New Roman" w:cs="Times New Roman"/>
          <w:b/>
          <w:sz w:val="24"/>
          <w:szCs w:val="24"/>
          <w:lang w:eastAsia="en-US"/>
        </w:rPr>
        <w:t>ПРИЛОЖЕНИ</w:t>
      </w:r>
      <w:r w:rsidR="00202580">
        <w:rPr>
          <w:rFonts w:eastAsia="Times New Roman" w:cs="Times New Roman"/>
          <w:b/>
          <w:sz w:val="24"/>
          <w:szCs w:val="24"/>
          <w:lang w:eastAsia="en-US"/>
        </w:rPr>
        <w:t>Е</w:t>
      </w:r>
    </w:p>
    <w:tbl>
      <w:tblPr>
        <w:tblW w:w="16079" w:type="dxa"/>
        <w:tblInd w:w="-567" w:type="dxa"/>
        <w:tblLayout w:type="fixed"/>
        <w:tblLook w:val="04A0" w:firstRow="1" w:lastRow="0" w:firstColumn="1" w:lastColumn="0" w:noHBand="0" w:noVBand="1"/>
      </w:tblPr>
      <w:tblGrid>
        <w:gridCol w:w="1191"/>
        <w:gridCol w:w="794"/>
        <w:gridCol w:w="992"/>
        <w:gridCol w:w="992"/>
        <w:gridCol w:w="1134"/>
        <w:gridCol w:w="1418"/>
        <w:gridCol w:w="1276"/>
        <w:gridCol w:w="1417"/>
        <w:gridCol w:w="1843"/>
        <w:gridCol w:w="1559"/>
        <w:gridCol w:w="2055"/>
        <w:gridCol w:w="71"/>
        <w:gridCol w:w="165"/>
        <w:gridCol w:w="306"/>
        <w:gridCol w:w="522"/>
        <w:gridCol w:w="108"/>
        <w:gridCol w:w="236"/>
      </w:tblGrid>
      <w:tr w:rsidR="00F4395F" w:rsidRPr="00CE3EA8" w14:paraId="6B927135" w14:textId="77777777" w:rsidTr="00F4395F">
        <w:trPr>
          <w:gridAfter w:val="2"/>
          <w:wAfter w:w="344" w:type="dxa"/>
          <w:trHeight w:val="375"/>
        </w:trPr>
        <w:tc>
          <w:tcPr>
            <w:tcW w:w="1985" w:type="dxa"/>
            <w:gridSpan w:val="2"/>
            <w:tcBorders>
              <w:top w:val="nil"/>
              <w:left w:val="nil"/>
              <w:bottom w:val="nil"/>
              <w:right w:val="nil"/>
            </w:tcBorders>
            <w:shd w:val="clear" w:color="000000" w:fill="FFFFFF"/>
            <w:noWrap/>
            <w:vAlign w:val="bottom"/>
            <w:hideMark/>
          </w:tcPr>
          <w:p w14:paraId="109DBEA6"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992" w:type="dxa"/>
            <w:tcBorders>
              <w:top w:val="nil"/>
              <w:left w:val="nil"/>
              <w:bottom w:val="nil"/>
              <w:right w:val="nil"/>
            </w:tcBorders>
            <w:shd w:val="clear" w:color="auto" w:fill="auto"/>
            <w:noWrap/>
            <w:vAlign w:val="bottom"/>
            <w:hideMark/>
          </w:tcPr>
          <w:tbl>
            <w:tblPr>
              <w:tblW w:w="0" w:type="auto"/>
              <w:tblCellSpacing w:w="0" w:type="dxa"/>
              <w:tblLayout w:type="fixed"/>
              <w:tblCellMar>
                <w:left w:w="0" w:type="dxa"/>
                <w:right w:w="0" w:type="dxa"/>
              </w:tblCellMar>
              <w:tblLook w:val="04A0" w:firstRow="1" w:lastRow="0" w:firstColumn="1" w:lastColumn="0" w:noHBand="0" w:noVBand="1"/>
            </w:tblPr>
            <w:tblGrid>
              <w:gridCol w:w="960"/>
            </w:tblGrid>
            <w:tr w:rsidR="0087037D" w:rsidRPr="00CE3EA8" w14:paraId="5F6DE740" w14:textId="77777777" w:rsidTr="00F4395F">
              <w:trPr>
                <w:trHeight w:val="375"/>
                <w:tblCellSpacing w:w="0" w:type="dxa"/>
              </w:trPr>
              <w:tc>
                <w:tcPr>
                  <w:tcW w:w="960" w:type="dxa"/>
                  <w:tcBorders>
                    <w:top w:val="nil"/>
                    <w:left w:val="nil"/>
                    <w:bottom w:val="nil"/>
                    <w:right w:val="nil"/>
                  </w:tcBorders>
                  <w:shd w:val="clear" w:color="000000" w:fill="FFFFFF"/>
                  <w:noWrap/>
                  <w:vAlign w:val="bottom"/>
                  <w:hideMark/>
                </w:tcPr>
                <w:p w14:paraId="4F8C9646"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r>
          </w:tbl>
          <w:p w14:paraId="164D6AB4" w14:textId="77777777" w:rsidR="0087037D" w:rsidRPr="00CE3EA8" w:rsidRDefault="0087037D" w:rsidP="00A375C6">
            <w:pPr>
              <w:spacing w:after="0" w:line="240" w:lineRule="auto"/>
              <w:rPr>
                <w:rFonts w:eastAsia="Times New Roman" w:cs="Calibri"/>
                <w:color w:val="000000"/>
                <w:sz w:val="24"/>
                <w:szCs w:val="24"/>
              </w:rPr>
            </w:pPr>
          </w:p>
        </w:tc>
        <w:tc>
          <w:tcPr>
            <w:tcW w:w="992" w:type="dxa"/>
            <w:tcBorders>
              <w:top w:val="nil"/>
              <w:left w:val="nil"/>
              <w:bottom w:val="nil"/>
              <w:right w:val="nil"/>
            </w:tcBorders>
            <w:shd w:val="clear" w:color="000000" w:fill="FFFFFF"/>
            <w:noWrap/>
            <w:vAlign w:val="bottom"/>
            <w:hideMark/>
          </w:tcPr>
          <w:p w14:paraId="330336CF" w14:textId="77777777" w:rsidR="0087037D" w:rsidRPr="00CE3EA8" w:rsidRDefault="0087037D" w:rsidP="00A375C6">
            <w:pPr>
              <w:spacing w:after="0" w:line="240" w:lineRule="auto"/>
              <w:rPr>
                <w:rFonts w:eastAsia="Times New Roman" w:cs="Calibri"/>
                <w:color w:val="0563C1"/>
                <w:sz w:val="24"/>
                <w:szCs w:val="24"/>
                <w:u w:val="single"/>
              </w:rPr>
            </w:pPr>
            <w:r w:rsidRPr="00CE3EA8">
              <w:rPr>
                <w:rFonts w:eastAsia="Times New Roman" w:cs="Calibri"/>
                <w:color w:val="0563C1"/>
                <w:sz w:val="24"/>
                <w:szCs w:val="24"/>
                <w:u w:val="single"/>
              </w:rPr>
              <w:t> </w:t>
            </w:r>
          </w:p>
        </w:tc>
        <w:tc>
          <w:tcPr>
            <w:tcW w:w="1134" w:type="dxa"/>
            <w:tcBorders>
              <w:top w:val="nil"/>
              <w:left w:val="nil"/>
              <w:bottom w:val="nil"/>
              <w:right w:val="nil"/>
            </w:tcBorders>
            <w:shd w:val="clear" w:color="000000" w:fill="FFFFFF"/>
            <w:noWrap/>
            <w:vAlign w:val="bottom"/>
            <w:hideMark/>
          </w:tcPr>
          <w:p w14:paraId="1D5A7E9D"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nil"/>
              <w:left w:val="nil"/>
              <w:bottom w:val="nil"/>
              <w:right w:val="nil"/>
            </w:tcBorders>
            <w:shd w:val="clear" w:color="000000" w:fill="FFFFFF"/>
            <w:noWrap/>
            <w:vAlign w:val="bottom"/>
            <w:hideMark/>
          </w:tcPr>
          <w:p w14:paraId="33B81797"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nil"/>
              <w:left w:val="nil"/>
              <w:bottom w:val="nil"/>
              <w:right w:val="nil"/>
            </w:tcBorders>
            <w:shd w:val="clear" w:color="000000" w:fill="FFFFFF"/>
            <w:noWrap/>
            <w:vAlign w:val="bottom"/>
            <w:hideMark/>
          </w:tcPr>
          <w:p w14:paraId="386DCB6E"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nil"/>
              <w:left w:val="nil"/>
              <w:bottom w:val="nil"/>
              <w:right w:val="nil"/>
            </w:tcBorders>
            <w:shd w:val="clear" w:color="000000" w:fill="FFFFFF"/>
            <w:noWrap/>
            <w:vAlign w:val="bottom"/>
            <w:hideMark/>
          </w:tcPr>
          <w:p w14:paraId="6722110D"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nil"/>
              <w:left w:val="nil"/>
              <w:bottom w:val="nil"/>
              <w:right w:val="nil"/>
            </w:tcBorders>
            <w:shd w:val="clear" w:color="000000" w:fill="FFFFFF"/>
            <w:noWrap/>
            <w:vAlign w:val="bottom"/>
            <w:hideMark/>
          </w:tcPr>
          <w:p w14:paraId="20F5149D"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559" w:type="dxa"/>
            <w:tcBorders>
              <w:top w:val="nil"/>
              <w:left w:val="nil"/>
              <w:bottom w:val="nil"/>
              <w:right w:val="nil"/>
            </w:tcBorders>
            <w:shd w:val="clear" w:color="000000" w:fill="FFFFFF"/>
            <w:noWrap/>
            <w:vAlign w:val="bottom"/>
            <w:hideMark/>
          </w:tcPr>
          <w:p w14:paraId="75248C4B"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2126" w:type="dxa"/>
            <w:gridSpan w:val="2"/>
            <w:tcBorders>
              <w:top w:val="nil"/>
              <w:left w:val="nil"/>
              <w:bottom w:val="nil"/>
              <w:right w:val="nil"/>
            </w:tcBorders>
            <w:shd w:val="clear" w:color="000000" w:fill="FFFFFF"/>
            <w:noWrap/>
            <w:vAlign w:val="bottom"/>
            <w:hideMark/>
          </w:tcPr>
          <w:p w14:paraId="16272178"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993" w:type="dxa"/>
            <w:gridSpan w:val="3"/>
            <w:tcBorders>
              <w:top w:val="nil"/>
              <w:left w:val="nil"/>
              <w:bottom w:val="nil"/>
              <w:right w:val="nil"/>
            </w:tcBorders>
            <w:shd w:val="clear" w:color="000000" w:fill="FFFFFF"/>
            <w:noWrap/>
            <w:vAlign w:val="bottom"/>
            <w:hideMark/>
          </w:tcPr>
          <w:p w14:paraId="763BB4C2"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r>
      <w:tr w:rsidR="00F4395F" w:rsidRPr="00CE3EA8" w14:paraId="3E130EF9" w14:textId="77777777" w:rsidTr="00F4395F">
        <w:trPr>
          <w:gridAfter w:val="2"/>
          <w:wAfter w:w="344" w:type="dxa"/>
          <w:trHeight w:val="300"/>
        </w:trPr>
        <w:tc>
          <w:tcPr>
            <w:tcW w:w="1985" w:type="dxa"/>
            <w:gridSpan w:val="2"/>
            <w:tcBorders>
              <w:top w:val="nil"/>
              <w:left w:val="nil"/>
              <w:bottom w:val="nil"/>
              <w:right w:val="nil"/>
            </w:tcBorders>
            <w:shd w:val="clear" w:color="000000" w:fill="92D050"/>
            <w:noWrap/>
            <w:vAlign w:val="bottom"/>
            <w:hideMark/>
          </w:tcPr>
          <w:p w14:paraId="6C0DEC79"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992" w:type="dxa"/>
            <w:tcBorders>
              <w:top w:val="nil"/>
              <w:left w:val="nil"/>
              <w:bottom w:val="nil"/>
              <w:right w:val="nil"/>
            </w:tcBorders>
            <w:shd w:val="clear" w:color="000000" w:fill="FFFFFF"/>
            <w:noWrap/>
            <w:vAlign w:val="bottom"/>
            <w:hideMark/>
          </w:tcPr>
          <w:p w14:paraId="6D35BF49"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992" w:type="dxa"/>
            <w:tcBorders>
              <w:top w:val="nil"/>
              <w:left w:val="nil"/>
              <w:bottom w:val="nil"/>
              <w:right w:val="nil"/>
            </w:tcBorders>
            <w:shd w:val="clear" w:color="000000" w:fill="FFFFFF"/>
            <w:noWrap/>
            <w:vAlign w:val="bottom"/>
            <w:hideMark/>
          </w:tcPr>
          <w:p w14:paraId="41F851EC"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34" w:type="dxa"/>
            <w:tcBorders>
              <w:top w:val="nil"/>
              <w:left w:val="nil"/>
              <w:bottom w:val="nil"/>
              <w:right w:val="nil"/>
            </w:tcBorders>
            <w:shd w:val="clear" w:color="000000" w:fill="FFFFFF"/>
            <w:noWrap/>
            <w:vAlign w:val="bottom"/>
            <w:hideMark/>
          </w:tcPr>
          <w:p w14:paraId="6E6BB50E"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nil"/>
              <w:left w:val="nil"/>
              <w:bottom w:val="nil"/>
              <w:right w:val="nil"/>
            </w:tcBorders>
            <w:shd w:val="clear" w:color="000000" w:fill="FFFFFF"/>
            <w:noWrap/>
            <w:vAlign w:val="bottom"/>
            <w:hideMark/>
          </w:tcPr>
          <w:p w14:paraId="350DD0A0" w14:textId="77777777" w:rsidR="0087037D" w:rsidRPr="00CE3EA8" w:rsidRDefault="0087037D" w:rsidP="00A375C6">
            <w:pPr>
              <w:spacing w:after="0" w:line="240" w:lineRule="auto"/>
              <w:jc w:val="right"/>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nil"/>
              <w:left w:val="nil"/>
              <w:bottom w:val="nil"/>
              <w:right w:val="nil"/>
            </w:tcBorders>
            <w:shd w:val="clear" w:color="000000" w:fill="FFFFFF"/>
            <w:noWrap/>
            <w:vAlign w:val="bottom"/>
            <w:hideMark/>
          </w:tcPr>
          <w:p w14:paraId="6E094B63" w14:textId="77777777" w:rsidR="0087037D" w:rsidRPr="00CE3EA8" w:rsidRDefault="0087037D" w:rsidP="00A375C6">
            <w:pPr>
              <w:spacing w:after="0" w:line="240" w:lineRule="auto"/>
              <w:jc w:val="right"/>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nil"/>
              <w:left w:val="nil"/>
              <w:bottom w:val="nil"/>
              <w:right w:val="nil"/>
            </w:tcBorders>
            <w:shd w:val="clear" w:color="000000" w:fill="FFFFFF"/>
            <w:noWrap/>
            <w:vAlign w:val="bottom"/>
            <w:hideMark/>
          </w:tcPr>
          <w:p w14:paraId="759DF6D1" w14:textId="77777777" w:rsidR="0087037D" w:rsidRPr="00CE3EA8" w:rsidRDefault="0087037D" w:rsidP="00A375C6">
            <w:pPr>
              <w:spacing w:after="0" w:line="240" w:lineRule="auto"/>
              <w:jc w:val="right"/>
              <w:rPr>
                <w:rFonts w:eastAsia="Times New Roman" w:cs="Calibri"/>
                <w:color w:val="000000"/>
                <w:sz w:val="24"/>
                <w:szCs w:val="24"/>
              </w:rPr>
            </w:pPr>
            <w:r w:rsidRPr="00CE3EA8">
              <w:rPr>
                <w:rFonts w:eastAsia="Times New Roman" w:cs="Calibri"/>
                <w:color w:val="000000"/>
                <w:sz w:val="24"/>
                <w:szCs w:val="24"/>
              </w:rPr>
              <w:t>(тыс. руб.)</w:t>
            </w:r>
          </w:p>
        </w:tc>
        <w:tc>
          <w:tcPr>
            <w:tcW w:w="3402"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812B8D2"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в % к валюте баланс</w:t>
            </w:r>
          </w:p>
        </w:tc>
        <w:tc>
          <w:tcPr>
            <w:tcW w:w="3119" w:type="dxa"/>
            <w:gridSpan w:val="5"/>
            <w:tcBorders>
              <w:top w:val="single" w:sz="4" w:space="0" w:color="auto"/>
              <w:left w:val="nil"/>
              <w:bottom w:val="single" w:sz="4" w:space="0" w:color="auto"/>
              <w:right w:val="single" w:sz="4" w:space="0" w:color="auto"/>
            </w:tcBorders>
            <w:shd w:val="clear" w:color="auto" w:fill="auto"/>
            <w:vAlign w:val="bottom"/>
            <w:hideMark/>
          </w:tcPr>
          <w:p w14:paraId="114924BD" w14:textId="77777777" w:rsidR="0087037D" w:rsidRPr="00CE3EA8" w:rsidRDefault="0087037D"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Изменение за анализируемый период</w:t>
            </w:r>
          </w:p>
        </w:tc>
      </w:tr>
      <w:tr w:rsidR="00F4395F" w:rsidRPr="00CE3EA8" w14:paraId="03706749" w14:textId="77777777" w:rsidTr="00F4395F">
        <w:trPr>
          <w:gridAfter w:val="2"/>
          <w:wAfter w:w="344" w:type="dxa"/>
          <w:trHeight w:val="900"/>
        </w:trPr>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C3235A7"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Наименование показателя</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D4147A6"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Код</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C666812" w14:textId="77777777" w:rsidR="0087037D" w:rsidRPr="00CE3EA8" w:rsidRDefault="0087037D" w:rsidP="00A375C6">
            <w:pPr>
              <w:spacing w:after="0" w:line="240" w:lineRule="auto"/>
              <w:jc w:val="center"/>
              <w:rPr>
                <w:rFonts w:eastAsia="Times New Roman" w:cs="Calibri"/>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FB3604B" w14:textId="77777777" w:rsidR="0087037D" w:rsidRPr="00CE3EA8" w:rsidRDefault="0087037D" w:rsidP="00B637BF">
            <w:pPr>
              <w:tabs>
                <w:tab w:val="left" w:pos="1156"/>
              </w:tabs>
              <w:spacing w:after="0" w:line="240" w:lineRule="auto"/>
              <w:jc w:val="center"/>
              <w:rPr>
                <w:rFonts w:eastAsia="Times New Roman" w:cs="Calibri"/>
                <w:color w:val="000000"/>
                <w:sz w:val="24"/>
                <w:szCs w:val="24"/>
              </w:rPr>
            </w:pPr>
          </w:p>
        </w:tc>
        <w:tc>
          <w:tcPr>
            <w:tcW w:w="1418" w:type="dxa"/>
            <w:tcBorders>
              <w:top w:val="single" w:sz="4" w:space="0" w:color="auto"/>
              <w:left w:val="nil"/>
              <w:bottom w:val="single" w:sz="4" w:space="0" w:color="auto"/>
              <w:right w:val="single" w:sz="4" w:space="0" w:color="auto"/>
            </w:tcBorders>
            <w:shd w:val="clear" w:color="000000" w:fill="FFFFFF"/>
            <w:vAlign w:val="center"/>
          </w:tcPr>
          <w:p w14:paraId="5F81EA59" w14:textId="77777777" w:rsidR="0087037D" w:rsidRPr="00CE3EA8" w:rsidRDefault="0087037D" w:rsidP="00B637BF">
            <w:pPr>
              <w:tabs>
                <w:tab w:val="left" w:pos="1156"/>
              </w:tabs>
              <w:spacing w:after="0" w:line="240" w:lineRule="auto"/>
              <w:jc w:val="center"/>
              <w:rPr>
                <w:rFonts w:eastAsia="Times New Roman" w:cs="Calibri"/>
                <w:color w:val="000000"/>
                <w:sz w:val="24"/>
                <w:szCs w:val="24"/>
              </w:rPr>
            </w:pPr>
          </w:p>
        </w:tc>
        <w:tc>
          <w:tcPr>
            <w:tcW w:w="1276" w:type="dxa"/>
            <w:tcBorders>
              <w:top w:val="single" w:sz="4" w:space="0" w:color="auto"/>
              <w:left w:val="nil"/>
              <w:bottom w:val="single" w:sz="4" w:space="0" w:color="auto"/>
              <w:right w:val="single" w:sz="4" w:space="0" w:color="auto"/>
            </w:tcBorders>
            <w:shd w:val="clear" w:color="000000" w:fill="FFFFFF"/>
            <w:vAlign w:val="center"/>
          </w:tcPr>
          <w:p w14:paraId="16082EA7" w14:textId="77777777" w:rsidR="0087037D" w:rsidRPr="00CE3EA8" w:rsidRDefault="0087037D" w:rsidP="00A375C6">
            <w:pPr>
              <w:spacing w:after="0" w:line="240" w:lineRule="auto"/>
              <w:jc w:val="center"/>
              <w:rPr>
                <w:rFonts w:eastAsia="Times New Roman" w:cs="Calibri"/>
                <w:color w:val="000000"/>
                <w:sz w:val="24"/>
                <w:szCs w:val="24"/>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52F279BC" w14:textId="77777777" w:rsidR="0087037D" w:rsidRPr="00CE3EA8" w:rsidRDefault="0087037D" w:rsidP="00A375C6">
            <w:pPr>
              <w:spacing w:after="0" w:line="240" w:lineRule="auto"/>
              <w:jc w:val="center"/>
              <w:rPr>
                <w:rFonts w:eastAsia="Times New Roman" w:cs="Calibri"/>
                <w:color w:val="000000"/>
                <w:sz w:val="24"/>
                <w:szCs w:val="24"/>
              </w:rPr>
            </w:pPr>
          </w:p>
        </w:tc>
        <w:tc>
          <w:tcPr>
            <w:tcW w:w="1843" w:type="dxa"/>
            <w:tcBorders>
              <w:top w:val="nil"/>
              <w:left w:val="nil"/>
              <w:bottom w:val="single" w:sz="4" w:space="0" w:color="auto"/>
              <w:right w:val="single" w:sz="4" w:space="0" w:color="auto"/>
            </w:tcBorders>
            <w:shd w:val="clear" w:color="000000" w:fill="FFFFFF"/>
            <w:vAlign w:val="center"/>
            <w:hideMark/>
          </w:tcPr>
          <w:p w14:paraId="3B34FC8F"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На начало анализируемого периода</w:t>
            </w:r>
          </w:p>
        </w:tc>
        <w:tc>
          <w:tcPr>
            <w:tcW w:w="1559" w:type="dxa"/>
            <w:tcBorders>
              <w:top w:val="nil"/>
              <w:left w:val="nil"/>
              <w:bottom w:val="single" w:sz="4" w:space="0" w:color="auto"/>
              <w:right w:val="single" w:sz="4" w:space="0" w:color="auto"/>
            </w:tcBorders>
            <w:shd w:val="clear" w:color="000000" w:fill="FFFFFF"/>
            <w:vAlign w:val="center"/>
            <w:hideMark/>
          </w:tcPr>
          <w:p w14:paraId="7AC9DCED"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На конец анализируемого периода</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14:paraId="2D2D6E47"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тыс. руб.</w:t>
            </w:r>
          </w:p>
        </w:tc>
        <w:tc>
          <w:tcPr>
            <w:tcW w:w="993" w:type="dxa"/>
            <w:gridSpan w:val="3"/>
            <w:tcBorders>
              <w:top w:val="nil"/>
              <w:left w:val="nil"/>
              <w:bottom w:val="single" w:sz="4" w:space="0" w:color="auto"/>
              <w:right w:val="single" w:sz="4" w:space="0" w:color="auto"/>
            </w:tcBorders>
            <w:shd w:val="clear" w:color="000000" w:fill="FFFFFF"/>
            <w:noWrap/>
            <w:vAlign w:val="center"/>
            <w:hideMark/>
          </w:tcPr>
          <w:p w14:paraId="42EC6F23"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w:t>
            </w:r>
          </w:p>
        </w:tc>
      </w:tr>
      <w:tr w:rsidR="00F4395F" w:rsidRPr="00CE3EA8" w14:paraId="466BE570" w14:textId="77777777" w:rsidTr="00F4395F">
        <w:trPr>
          <w:gridAfter w:val="2"/>
          <w:wAfter w:w="344" w:type="dxa"/>
          <w:trHeight w:val="300"/>
        </w:trPr>
        <w:tc>
          <w:tcPr>
            <w:tcW w:w="1985" w:type="dxa"/>
            <w:gridSpan w:val="2"/>
            <w:tcBorders>
              <w:top w:val="nil"/>
              <w:left w:val="single" w:sz="4" w:space="0" w:color="auto"/>
              <w:bottom w:val="single" w:sz="4" w:space="0" w:color="auto"/>
              <w:right w:val="nil"/>
            </w:tcBorders>
            <w:shd w:val="clear" w:color="000000" w:fill="E2EFDA"/>
            <w:noWrap/>
            <w:vAlign w:val="bottom"/>
            <w:hideMark/>
          </w:tcPr>
          <w:p w14:paraId="0A371FA2"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АКТИВ</w:t>
            </w:r>
          </w:p>
        </w:tc>
        <w:tc>
          <w:tcPr>
            <w:tcW w:w="992" w:type="dxa"/>
            <w:tcBorders>
              <w:top w:val="nil"/>
              <w:left w:val="nil"/>
              <w:bottom w:val="single" w:sz="4" w:space="0" w:color="auto"/>
              <w:right w:val="nil"/>
            </w:tcBorders>
            <w:shd w:val="clear" w:color="000000" w:fill="E2EFDA"/>
            <w:noWrap/>
            <w:vAlign w:val="center"/>
            <w:hideMark/>
          </w:tcPr>
          <w:p w14:paraId="7FC54198" w14:textId="77777777" w:rsidR="0087037D" w:rsidRPr="00CE3EA8" w:rsidRDefault="0087037D" w:rsidP="00A375C6">
            <w:pPr>
              <w:spacing w:after="0" w:line="240" w:lineRule="auto"/>
              <w:jc w:val="center"/>
              <w:rPr>
                <w:rFonts w:eastAsia="Times New Roman" w:cs="Calibri"/>
                <w:b/>
                <w:bCs/>
                <w:color w:val="000000"/>
                <w:sz w:val="24"/>
                <w:szCs w:val="24"/>
              </w:rPr>
            </w:pPr>
            <w:r w:rsidRPr="00CE3EA8">
              <w:rPr>
                <w:rFonts w:eastAsia="Times New Roman" w:cs="Calibri"/>
                <w:b/>
                <w:bCs/>
                <w:color w:val="000000"/>
                <w:sz w:val="24"/>
                <w:szCs w:val="24"/>
              </w:rPr>
              <w:t> </w:t>
            </w:r>
          </w:p>
        </w:tc>
        <w:tc>
          <w:tcPr>
            <w:tcW w:w="992" w:type="dxa"/>
            <w:tcBorders>
              <w:top w:val="nil"/>
              <w:left w:val="nil"/>
              <w:bottom w:val="single" w:sz="4" w:space="0" w:color="auto"/>
              <w:right w:val="nil"/>
            </w:tcBorders>
            <w:shd w:val="clear" w:color="000000" w:fill="E2EFDA"/>
            <w:noWrap/>
            <w:vAlign w:val="center"/>
            <w:hideMark/>
          </w:tcPr>
          <w:p w14:paraId="4D7269D1"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 </w:t>
            </w:r>
          </w:p>
        </w:tc>
        <w:tc>
          <w:tcPr>
            <w:tcW w:w="1134" w:type="dxa"/>
            <w:tcBorders>
              <w:top w:val="nil"/>
              <w:left w:val="nil"/>
              <w:bottom w:val="single" w:sz="4" w:space="0" w:color="auto"/>
              <w:right w:val="nil"/>
            </w:tcBorders>
            <w:shd w:val="clear" w:color="000000" w:fill="E2EFDA"/>
            <w:noWrap/>
            <w:vAlign w:val="center"/>
            <w:hideMark/>
          </w:tcPr>
          <w:p w14:paraId="39524BAC"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 </w:t>
            </w:r>
          </w:p>
        </w:tc>
        <w:tc>
          <w:tcPr>
            <w:tcW w:w="1418" w:type="dxa"/>
            <w:tcBorders>
              <w:top w:val="nil"/>
              <w:left w:val="nil"/>
              <w:bottom w:val="single" w:sz="4" w:space="0" w:color="auto"/>
              <w:right w:val="nil"/>
            </w:tcBorders>
            <w:shd w:val="clear" w:color="000000" w:fill="E2EFDA"/>
            <w:noWrap/>
            <w:vAlign w:val="center"/>
            <w:hideMark/>
          </w:tcPr>
          <w:p w14:paraId="252DC9AC"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 </w:t>
            </w:r>
          </w:p>
        </w:tc>
        <w:tc>
          <w:tcPr>
            <w:tcW w:w="1276" w:type="dxa"/>
            <w:tcBorders>
              <w:top w:val="nil"/>
              <w:left w:val="nil"/>
              <w:bottom w:val="single" w:sz="4" w:space="0" w:color="auto"/>
              <w:right w:val="nil"/>
            </w:tcBorders>
            <w:shd w:val="clear" w:color="000000" w:fill="E2EFDA"/>
            <w:noWrap/>
            <w:vAlign w:val="center"/>
            <w:hideMark/>
          </w:tcPr>
          <w:p w14:paraId="689E8A32"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 </w:t>
            </w:r>
          </w:p>
        </w:tc>
        <w:tc>
          <w:tcPr>
            <w:tcW w:w="1417" w:type="dxa"/>
            <w:tcBorders>
              <w:top w:val="nil"/>
              <w:left w:val="nil"/>
              <w:bottom w:val="single" w:sz="4" w:space="0" w:color="auto"/>
              <w:right w:val="nil"/>
            </w:tcBorders>
            <w:shd w:val="clear" w:color="000000" w:fill="E2EFDA"/>
            <w:noWrap/>
            <w:vAlign w:val="center"/>
            <w:hideMark/>
          </w:tcPr>
          <w:p w14:paraId="2528A1A4"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 </w:t>
            </w:r>
          </w:p>
        </w:tc>
        <w:tc>
          <w:tcPr>
            <w:tcW w:w="1843" w:type="dxa"/>
            <w:tcBorders>
              <w:top w:val="nil"/>
              <w:left w:val="nil"/>
              <w:bottom w:val="single" w:sz="4" w:space="0" w:color="auto"/>
              <w:right w:val="nil"/>
            </w:tcBorders>
            <w:shd w:val="clear" w:color="000000" w:fill="E2EFDA"/>
            <w:noWrap/>
            <w:vAlign w:val="center"/>
            <w:hideMark/>
          </w:tcPr>
          <w:p w14:paraId="22CDE5A0"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 </w:t>
            </w:r>
          </w:p>
        </w:tc>
        <w:tc>
          <w:tcPr>
            <w:tcW w:w="1559" w:type="dxa"/>
            <w:tcBorders>
              <w:top w:val="nil"/>
              <w:left w:val="nil"/>
              <w:bottom w:val="single" w:sz="4" w:space="0" w:color="auto"/>
              <w:right w:val="nil"/>
            </w:tcBorders>
            <w:shd w:val="clear" w:color="000000" w:fill="E2EFDA"/>
            <w:noWrap/>
            <w:vAlign w:val="center"/>
            <w:hideMark/>
          </w:tcPr>
          <w:p w14:paraId="4FEEE4D2"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 </w:t>
            </w:r>
          </w:p>
        </w:tc>
        <w:tc>
          <w:tcPr>
            <w:tcW w:w="2126" w:type="dxa"/>
            <w:gridSpan w:val="2"/>
            <w:tcBorders>
              <w:top w:val="nil"/>
              <w:left w:val="nil"/>
              <w:bottom w:val="single" w:sz="4" w:space="0" w:color="auto"/>
              <w:right w:val="nil"/>
            </w:tcBorders>
            <w:shd w:val="clear" w:color="000000" w:fill="E2EFDA"/>
            <w:noWrap/>
            <w:vAlign w:val="center"/>
            <w:hideMark/>
          </w:tcPr>
          <w:p w14:paraId="1ACD20E3"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 </w:t>
            </w:r>
          </w:p>
        </w:tc>
        <w:tc>
          <w:tcPr>
            <w:tcW w:w="993" w:type="dxa"/>
            <w:gridSpan w:val="3"/>
            <w:tcBorders>
              <w:top w:val="nil"/>
              <w:left w:val="nil"/>
              <w:bottom w:val="single" w:sz="4" w:space="0" w:color="auto"/>
              <w:right w:val="nil"/>
            </w:tcBorders>
            <w:shd w:val="clear" w:color="000000" w:fill="E2EFDA"/>
            <w:noWrap/>
            <w:vAlign w:val="center"/>
            <w:hideMark/>
          </w:tcPr>
          <w:p w14:paraId="4A735AB6"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 </w:t>
            </w:r>
          </w:p>
        </w:tc>
      </w:tr>
      <w:tr w:rsidR="00F4395F" w:rsidRPr="00CE3EA8" w14:paraId="4019F6E9" w14:textId="77777777" w:rsidTr="00F4395F">
        <w:trPr>
          <w:gridAfter w:val="2"/>
          <w:wAfter w:w="344" w:type="dxa"/>
          <w:trHeight w:val="300"/>
        </w:trPr>
        <w:tc>
          <w:tcPr>
            <w:tcW w:w="1985" w:type="dxa"/>
            <w:gridSpan w:val="2"/>
            <w:tcBorders>
              <w:top w:val="nil"/>
              <w:left w:val="single" w:sz="4" w:space="0" w:color="auto"/>
              <w:bottom w:val="nil"/>
              <w:right w:val="nil"/>
            </w:tcBorders>
            <w:shd w:val="clear" w:color="000000" w:fill="D9E1F2"/>
            <w:vAlign w:val="bottom"/>
            <w:hideMark/>
          </w:tcPr>
          <w:p w14:paraId="344DD40D"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I. ВНЕОБОРОТНЫЕ АКТИВЫ</w:t>
            </w:r>
          </w:p>
        </w:tc>
        <w:tc>
          <w:tcPr>
            <w:tcW w:w="992" w:type="dxa"/>
            <w:tcBorders>
              <w:top w:val="nil"/>
              <w:left w:val="nil"/>
              <w:bottom w:val="nil"/>
              <w:right w:val="nil"/>
            </w:tcBorders>
            <w:shd w:val="clear" w:color="000000" w:fill="D9E1F2"/>
            <w:noWrap/>
            <w:vAlign w:val="center"/>
            <w:hideMark/>
          </w:tcPr>
          <w:p w14:paraId="28CCD2D0"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 </w:t>
            </w:r>
          </w:p>
        </w:tc>
        <w:tc>
          <w:tcPr>
            <w:tcW w:w="992" w:type="dxa"/>
            <w:tcBorders>
              <w:top w:val="nil"/>
              <w:left w:val="nil"/>
              <w:bottom w:val="nil"/>
              <w:right w:val="nil"/>
            </w:tcBorders>
            <w:shd w:val="clear" w:color="000000" w:fill="D9E1F2"/>
            <w:noWrap/>
            <w:vAlign w:val="center"/>
            <w:hideMark/>
          </w:tcPr>
          <w:p w14:paraId="54C0321B"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34" w:type="dxa"/>
            <w:tcBorders>
              <w:top w:val="nil"/>
              <w:left w:val="nil"/>
              <w:bottom w:val="nil"/>
              <w:right w:val="nil"/>
            </w:tcBorders>
            <w:shd w:val="clear" w:color="000000" w:fill="D9E1F2"/>
            <w:noWrap/>
            <w:vAlign w:val="center"/>
            <w:hideMark/>
          </w:tcPr>
          <w:p w14:paraId="6C4F06A7"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nil"/>
              <w:left w:val="nil"/>
              <w:bottom w:val="nil"/>
              <w:right w:val="nil"/>
            </w:tcBorders>
            <w:shd w:val="clear" w:color="000000" w:fill="D9E1F2"/>
            <w:noWrap/>
            <w:vAlign w:val="center"/>
            <w:hideMark/>
          </w:tcPr>
          <w:p w14:paraId="2EBF347F"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nil"/>
              <w:left w:val="nil"/>
              <w:bottom w:val="nil"/>
              <w:right w:val="nil"/>
            </w:tcBorders>
            <w:shd w:val="clear" w:color="000000" w:fill="D9E1F2"/>
            <w:noWrap/>
            <w:vAlign w:val="center"/>
            <w:hideMark/>
          </w:tcPr>
          <w:p w14:paraId="784DC17A"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nil"/>
              <w:left w:val="nil"/>
              <w:bottom w:val="nil"/>
              <w:right w:val="nil"/>
            </w:tcBorders>
            <w:shd w:val="clear" w:color="000000" w:fill="D9E1F2"/>
            <w:noWrap/>
            <w:vAlign w:val="center"/>
            <w:hideMark/>
          </w:tcPr>
          <w:p w14:paraId="5A046140"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nil"/>
              <w:left w:val="nil"/>
              <w:bottom w:val="nil"/>
              <w:right w:val="nil"/>
            </w:tcBorders>
            <w:shd w:val="clear" w:color="000000" w:fill="D9E1F2"/>
            <w:noWrap/>
            <w:vAlign w:val="center"/>
            <w:hideMark/>
          </w:tcPr>
          <w:p w14:paraId="7513BEDF"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559" w:type="dxa"/>
            <w:tcBorders>
              <w:top w:val="nil"/>
              <w:left w:val="nil"/>
              <w:bottom w:val="nil"/>
              <w:right w:val="nil"/>
            </w:tcBorders>
            <w:shd w:val="clear" w:color="000000" w:fill="D9E1F2"/>
            <w:noWrap/>
            <w:vAlign w:val="center"/>
            <w:hideMark/>
          </w:tcPr>
          <w:p w14:paraId="118E5D10"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2126" w:type="dxa"/>
            <w:gridSpan w:val="2"/>
            <w:tcBorders>
              <w:top w:val="nil"/>
              <w:left w:val="nil"/>
              <w:bottom w:val="nil"/>
              <w:right w:val="nil"/>
            </w:tcBorders>
            <w:shd w:val="clear" w:color="000000" w:fill="D9E1F2"/>
            <w:noWrap/>
            <w:vAlign w:val="center"/>
            <w:hideMark/>
          </w:tcPr>
          <w:p w14:paraId="1D94DF98"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993" w:type="dxa"/>
            <w:gridSpan w:val="3"/>
            <w:tcBorders>
              <w:top w:val="nil"/>
              <w:left w:val="nil"/>
              <w:bottom w:val="nil"/>
              <w:right w:val="nil"/>
            </w:tcBorders>
            <w:shd w:val="clear" w:color="000000" w:fill="D9E1F2"/>
            <w:noWrap/>
            <w:vAlign w:val="center"/>
            <w:hideMark/>
          </w:tcPr>
          <w:p w14:paraId="73528735"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r>
      <w:tr w:rsidR="00F4395F" w:rsidRPr="00CE3EA8" w14:paraId="103D6756" w14:textId="77777777" w:rsidTr="00F4395F">
        <w:trPr>
          <w:gridAfter w:val="2"/>
          <w:wAfter w:w="344" w:type="dxa"/>
          <w:trHeight w:val="300"/>
        </w:trPr>
        <w:tc>
          <w:tcPr>
            <w:tcW w:w="1985" w:type="dxa"/>
            <w:gridSpan w:val="2"/>
            <w:tcBorders>
              <w:top w:val="single" w:sz="4" w:space="0" w:color="auto"/>
              <w:left w:val="single" w:sz="4" w:space="0" w:color="auto"/>
              <w:bottom w:val="single" w:sz="4" w:space="0" w:color="auto"/>
              <w:right w:val="nil"/>
            </w:tcBorders>
            <w:shd w:val="clear" w:color="auto" w:fill="auto"/>
            <w:vAlign w:val="bottom"/>
            <w:hideMark/>
          </w:tcPr>
          <w:p w14:paraId="3F222FD2"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Нематериальные активы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169B3"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1110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E90CCC5"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40C8C1D"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06819C4"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4B136E4"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single" w:sz="4" w:space="0" w:color="auto"/>
              <w:left w:val="nil"/>
              <w:bottom w:val="single" w:sz="4" w:space="0" w:color="auto"/>
              <w:right w:val="nil"/>
            </w:tcBorders>
            <w:shd w:val="clear" w:color="auto" w:fill="auto"/>
            <w:noWrap/>
            <w:vAlign w:val="center"/>
            <w:hideMark/>
          </w:tcPr>
          <w:p w14:paraId="3D9395A1"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1E0224B" w14:textId="77777777" w:rsidR="0087037D" w:rsidRPr="00CE3EA8" w:rsidRDefault="0087037D" w:rsidP="00A375C6">
            <w:pPr>
              <w:spacing w:after="0" w:line="240" w:lineRule="auto"/>
              <w:jc w:val="center"/>
              <w:rPr>
                <w:rFonts w:eastAsia="Times New Roman" w:cs="Calibri"/>
                <w:color w:val="000000"/>
                <w:sz w:val="24"/>
                <w:szCs w:val="24"/>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6E908B28" w14:textId="77777777" w:rsidR="0087037D" w:rsidRPr="00CE3EA8" w:rsidRDefault="0087037D" w:rsidP="00A375C6">
            <w:pPr>
              <w:spacing w:after="0" w:line="240" w:lineRule="auto"/>
              <w:jc w:val="center"/>
              <w:rPr>
                <w:rFonts w:eastAsia="Times New Roman" w:cs="Calibri"/>
                <w:color w:val="000000"/>
                <w:sz w:val="24"/>
                <w:szCs w:val="24"/>
              </w:rPr>
            </w:pPr>
          </w:p>
        </w:tc>
        <w:tc>
          <w:tcPr>
            <w:tcW w:w="2126" w:type="dxa"/>
            <w:gridSpan w:val="2"/>
            <w:tcBorders>
              <w:top w:val="single" w:sz="4" w:space="0" w:color="auto"/>
              <w:left w:val="nil"/>
              <w:bottom w:val="single" w:sz="4" w:space="0" w:color="auto"/>
              <w:right w:val="nil"/>
            </w:tcBorders>
            <w:shd w:val="clear" w:color="auto" w:fill="auto"/>
            <w:noWrap/>
            <w:vAlign w:val="center"/>
            <w:hideMark/>
          </w:tcPr>
          <w:p w14:paraId="3A377DA9"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xml:space="preserve">                                         - </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DDC873F" w14:textId="77777777" w:rsidR="0087037D" w:rsidRPr="00CE3EA8" w:rsidRDefault="0087037D" w:rsidP="00A375C6">
            <w:pPr>
              <w:spacing w:after="0" w:line="240" w:lineRule="auto"/>
              <w:jc w:val="right"/>
              <w:rPr>
                <w:rFonts w:eastAsia="Times New Roman" w:cs="Calibri"/>
                <w:color w:val="000000"/>
                <w:sz w:val="24"/>
                <w:szCs w:val="24"/>
              </w:rPr>
            </w:pPr>
          </w:p>
        </w:tc>
      </w:tr>
      <w:tr w:rsidR="00F4395F" w:rsidRPr="00CE3EA8" w14:paraId="1B25422C" w14:textId="77777777" w:rsidTr="00F4395F">
        <w:trPr>
          <w:gridAfter w:val="2"/>
          <w:wAfter w:w="344" w:type="dxa"/>
          <w:trHeight w:val="300"/>
        </w:trPr>
        <w:tc>
          <w:tcPr>
            <w:tcW w:w="1985" w:type="dxa"/>
            <w:gridSpan w:val="2"/>
            <w:tcBorders>
              <w:top w:val="nil"/>
              <w:left w:val="single" w:sz="4" w:space="0" w:color="auto"/>
              <w:bottom w:val="single" w:sz="4" w:space="0" w:color="auto"/>
              <w:right w:val="nil"/>
            </w:tcBorders>
            <w:shd w:val="clear" w:color="auto" w:fill="auto"/>
            <w:vAlign w:val="bottom"/>
            <w:hideMark/>
          </w:tcPr>
          <w:p w14:paraId="1EB21401"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Результаты исследований и разработок</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0B621F6"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1120</w:t>
            </w:r>
          </w:p>
        </w:tc>
        <w:tc>
          <w:tcPr>
            <w:tcW w:w="992" w:type="dxa"/>
            <w:tcBorders>
              <w:top w:val="nil"/>
              <w:left w:val="nil"/>
              <w:bottom w:val="single" w:sz="4" w:space="0" w:color="auto"/>
              <w:right w:val="single" w:sz="4" w:space="0" w:color="auto"/>
            </w:tcBorders>
            <w:shd w:val="clear" w:color="auto" w:fill="auto"/>
            <w:noWrap/>
            <w:vAlign w:val="center"/>
            <w:hideMark/>
          </w:tcPr>
          <w:p w14:paraId="5641ABAA"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06375AC"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72A603F3"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5F27185"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nil"/>
              <w:left w:val="nil"/>
              <w:bottom w:val="single" w:sz="4" w:space="0" w:color="auto"/>
              <w:right w:val="nil"/>
            </w:tcBorders>
            <w:shd w:val="clear" w:color="auto" w:fill="auto"/>
            <w:noWrap/>
            <w:vAlign w:val="center"/>
            <w:hideMark/>
          </w:tcPr>
          <w:p w14:paraId="20F9D90E"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14:paraId="2C08AA7B" w14:textId="77777777" w:rsidR="0087037D" w:rsidRPr="00CE3EA8" w:rsidRDefault="0087037D" w:rsidP="00A375C6">
            <w:pPr>
              <w:spacing w:after="0" w:line="240" w:lineRule="auto"/>
              <w:jc w:val="center"/>
              <w:rPr>
                <w:rFonts w:eastAsia="Times New Roman" w:cs="Calibri"/>
                <w:color w:val="000000"/>
                <w:sz w:val="24"/>
                <w:szCs w:val="24"/>
              </w:rPr>
            </w:pPr>
          </w:p>
        </w:tc>
        <w:tc>
          <w:tcPr>
            <w:tcW w:w="1559" w:type="dxa"/>
            <w:tcBorders>
              <w:top w:val="nil"/>
              <w:left w:val="nil"/>
              <w:bottom w:val="single" w:sz="4" w:space="0" w:color="auto"/>
              <w:right w:val="single" w:sz="4" w:space="0" w:color="auto"/>
            </w:tcBorders>
            <w:shd w:val="clear" w:color="000000" w:fill="FFFFFF"/>
            <w:noWrap/>
            <w:vAlign w:val="bottom"/>
          </w:tcPr>
          <w:p w14:paraId="6380F398" w14:textId="77777777" w:rsidR="0087037D" w:rsidRPr="00CE3EA8" w:rsidRDefault="0087037D" w:rsidP="00A375C6">
            <w:pPr>
              <w:spacing w:after="0" w:line="240" w:lineRule="auto"/>
              <w:jc w:val="center"/>
              <w:rPr>
                <w:rFonts w:eastAsia="Times New Roman" w:cs="Calibri"/>
                <w:color w:val="000000"/>
                <w:sz w:val="24"/>
                <w:szCs w:val="24"/>
              </w:rPr>
            </w:pPr>
          </w:p>
        </w:tc>
        <w:tc>
          <w:tcPr>
            <w:tcW w:w="2126" w:type="dxa"/>
            <w:gridSpan w:val="2"/>
            <w:tcBorders>
              <w:top w:val="nil"/>
              <w:left w:val="nil"/>
              <w:bottom w:val="single" w:sz="4" w:space="0" w:color="auto"/>
              <w:right w:val="nil"/>
            </w:tcBorders>
            <w:shd w:val="clear" w:color="auto" w:fill="auto"/>
            <w:noWrap/>
            <w:vAlign w:val="center"/>
            <w:hideMark/>
          </w:tcPr>
          <w:p w14:paraId="650DEFEC"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xml:space="preserve">                                         - </w:t>
            </w:r>
          </w:p>
        </w:tc>
        <w:tc>
          <w:tcPr>
            <w:tcW w:w="993" w:type="dxa"/>
            <w:gridSpan w:val="3"/>
            <w:tcBorders>
              <w:top w:val="nil"/>
              <w:left w:val="single" w:sz="4" w:space="0" w:color="auto"/>
              <w:bottom w:val="single" w:sz="4" w:space="0" w:color="auto"/>
              <w:right w:val="single" w:sz="4" w:space="0" w:color="auto"/>
            </w:tcBorders>
            <w:shd w:val="clear" w:color="auto" w:fill="auto"/>
            <w:noWrap/>
            <w:vAlign w:val="center"/>
          </w:tcPr>
          <w:p w14:paraId="62BA2B8A" w14:textId="77777777" w:rsidR="0087037D" w:rsidRPr="00CE3EA8" w:rsidRDefault="0087037D" w:rsidP="00A375C6">
            <w:pPr>
              <w:spacing w:after="0" w:line="240" w:lineRule="auto"/>
              <w:jc w:val="right"/>
              <w:rPr>
                <w:rFonts w:eastAsia="Times New Roman" w:cs="Calibri"/>
                <w:color w:val="000000"/>
                <w:sz w:val="24"/>
                <w:szCs w:val="24"/>
              </w:rPr>
            </w:pPr>
          </w:p>
        </w:tc>
      </w:tr>
      <w:tr w:rsidR="00F4395F" w:rsidRPr="00CE3EA8" w14:paraId="2AA546DF" w14:textId="77777777" w:rsidTr="00F4395F">
        <w:trPr>
          <w:gridAfter w:val="2"/>
          <w:wAfter w:w="344" w:type="dxa"/>
          <w:trHeight w:val="300"/>
        </w:trPr>
        <w:tc>
          <w:tcPr>
            <w:tcW w:w="1985" w:type="dxa"/>
            <w:gridSpan w:val="2"/>
            <w:tcBorders>
              <w:top w:val="nil"/>
              <w:left w:val="single" w:sz="4" w:space="0" w:color="auto"/>
              <w:bottom w:val="single" w:sz="4" w:space="0" w:color="auto"/>
              <w:right w:val="nil"/>
            </w:tcBorders>
            <w:shd w:val="clear" w:color="auto" w:fill="auto"/>
            <w:vAlign w:val="bottom"/>
            <w:hideMark/>
          </w:tcPr>
          <w:p w14:paraId="7F68612E"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Нематериальные поисковые активы</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26521B0"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1130</w:t>
            </w:r>
          </w:p>
        </w:tc>
        <w:tc>
          <w:tcPr>
            <w:tcW w:w="992" w:type="dxa"/>
            <w:tcBorders>
              <w:top w:val="nil"/>
              <w:left w:val="nil"/>
              <w:bottom w:val="single" w:sz="4" w:space="0" w:color="auto"/>
              <w:right w:val="single" w:sz="4" w:space="0" w:color="auto"/>
            </w:tcBorders>
            <w:shd w:val="clear" w:color="auto" w:fill="auto"/>
            <w:noWrap/>
            <w:vAlign w:val="center"/>
            <w:hideMark/>
          </w:tcPr>
          <w:p w14:paraId="5CCA4011"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08B1ED"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269EC490"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33E79EA2"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nil"/>
              <w:left w:val="nil"/>
              <w:bottom w:val="single" w:sz="4" w:space="0" w:color="auto"/>
              <w:right w:val="nil"/>
            </w:tcBorders>
            <w:shd w:val="clear" w:color="auto" w:fill="auto"/>
            <w:noWrap/>
            <w:vAlign w:val="center"/>
            <w:hideMark/>
          </w:tcPr>
          <w:p w14:paraId="57BD69EB"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14:paraId="189537A3" w14:textId="77777777" w:rsidR="0087037D" w:rsidRPr="00CE3EA8" w:rsidRDefault="0087037D" w:rsidP="00A375C6">
            <w:pPr>
              <w:spacing w:after="0" w:line="240" w:lineRule="auto"/>
              <w:jc w:val="center"/>
              <w:rPr>
                <w:rFonts w:eastAsia="Times New Roman" w:cs="Calibri"/>
                <w:color w:val="000000"/>
                <w:sz w:val="24"/>
                <w:szCs w:val="24"/>
              </w:rPr>
            </w:pPr>
          </w:p>
        </w:tc>
        <w:tc>
          <w:tcPr>
            <w:tcW w:w="1559" w:type="dxa"/>
            <w:tcBorders>
              <w:top w:val="nil"/>
              <w:left w:val="nil"/>
              <w:bottom w:val="single" w:sz="4" w:space="0" w:color="auto"/>
              <w:right w:val="single" w:sz="4" w:space="0" w:color="auto"/>
            </w:tcBorders>
            <w:shd w:val="clear" w:color="000000" w:fill="FFFFFF"/>
            <w:noWrap/>
            <w:vAlign w:val="bottom"/>
          </w:tcPr>
          <w:p w14:paraId="2F8424D5" w14:textId="77777777" w:rsidR="0087037D" w:rsidRPr="00CE3EA8" w:rsidRDefault="0087037D" w:rsidP="00A375C6">
            <w:pPr>
              <w:spacing w:after="0" w:line="240" w:lineRule="auto"/>
              <w:jc w:val="center"/>
              <w:rPr>
                <w:rFonts w:eastAsia="Times New Roman" w:cs="Calibri"/>
                <w:color w:val="000000"/>
                <w:sz w:val="24"/>
                <w:szCs w:val="24"/>
              </w:rPr>
            </w:pPr>
          </w:p>
        </w:tc>
        <w:tc>
          <w:tcPr>
            <w:tcW w:w="2126" w:type="dxa"/>
            <w:gridSpan w:val="2"/>
            <w:tcBorders>
              <w:top w:val="nil"/>
              <w:left w:val="nil"/>
              <w:bottom w:val="single" w:sz="4" w:space="0" w:color="auto"/>
              <w:right w:val="nil"/>
            </w:tcBorders>
            <w:shd w:val="clear" w:color="auto" w:fill="auto"/>
            <w:noWrap/>
            <w:vAlign w:val="center"/>
            <w:hideMark/>
          </w:tcPr>
          <w:p w14:paraId="7B85D731"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xml:space="preserve">                                         - </w:t>
            </w:r>
          </w:p>
        </w:tc>
        <w:tc>
          <w:tcPr>
            <w:tcW w:w="993" w:type="dxa"/>
            <w:gridSpan w:val="3"/>
            <w:tcBorders>
              <w:top w:val="nil"/>
              <w:left w:val="single" w:sz="4" w:space="0" w:color="auto"/>
              <w:bottom w:val="single" w:sz="4" w:space="0" w:color="auto"/>
              <w:right w:val="single" w:sz="4" w:space="0" w:color="auto"/>
            </w:tcBorders>
            <w:shd w:val="clear" w:color="auto" w:fill="auto"/>
            <w:noWrap/>
            <w:vAlign w:val="center"/>
          </w:tcPr>
          <w:p w14:paraId="589D6E82" w14:textId="77777777" w:rsidR="0087037D" w:rsidRPr="00CE3EA8" w:rsidRDefault="0087037D" w:rsidP="00A375C6">
            <w:pPr>
              <w:spacing w:after="0" w:line="240" w:lineRule="auto"/>
              <w:jc w:val="right"/>
              <w:rPr>
                <w:rFonts w:eastAsia="Times New Roman" w:cs="Calibri"/>
                <w:color w:val="000000"/>
                <w:sz w:val="24"/>
                <w:szCs w:val="24"/>
              </w:rPr>
            </w:pPr>
          </w:p>
        </w:tc>
      </w:tr>
      <w:tr w:rsidR="00F4395F" w:rsidRPr="00CE3EA8" w14:paraId="44EEA3A2" w14:textId="77777777" w:rsidTr="00F4395F">
        <w:trPr>
          <w:gridAfter w:val="2"/>
          <w:wAfter w:w="344" w:type="dxa"/>
          <w:trHeight w:val="300"/>
        </w:trPr>
        <w:tc>
          <w:tcPr>
            <w:tcW w:w="1985" w:type="dxa"/>
            <w:gridSpan w:val="2"/>
            <w:tcBorders>
              <w:top w:val="nil"/>
              <w:left w:val="single" w:sz="4" w:space="0" w:color="auto"/>
              <w:bottom w:val="single" w:sz="4" w:space="0" w:color="auto"/>
              <w:right w:val="nil"/>
            </w:tcBorders>
            <w:shd w:val="clear" w:color="auto" w:fill="auto"/>
            <w:vAlign w:val="bottom"/>
            <w:hideMark/>
          </w:tcPr>
          <w:p w14:paraId="219CA418"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Материальные поисковые активы</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14FE059"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1140</w:t>
            </w:r>
          </w:p>
        </w:tc>
        <w:tc>
          <w:tcPr>
            <w:tcW w:w="992" w:type="dxa"/>
            <w:tcBorders>
              <w:top w:val="nil"/>
              <w:left w:val="nil"/>
              <w:bottom w:val="single" w:sz="4" w:space="0" w:color="auto"/>
              <w:right w:val="single" w:sz="4" w:space="0" w:color="auto"/>
            </w:tcBorders>
            <w:shd w:val="clear" w:color="auto" w:fill="auto"/>
            <w:noWrap/>
            <w:vAlign w:val="center"/>
            <w:hideMark/>
          </w:tcPr>
          <w:p w14:paraId="405E6F94"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1EB51EB"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3BB24CFC"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2402442"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nil"/>
              <w:left w:val="nil"/>
              <w:bottom w:val="single" w:sz="4" w:space="0" w:color="auto"/>
              <w:right w:val="nil"/>
            </w:tcBorders>
            <w:shd w:val="clear" w:color="auto" w:fill="auto"/>
            <w:noWrap/>
            <w:vAlign w:val="center"/>
            <w:hideMark/>
          </w:tcPr>
          <w:p w14:paraId="31BBD81C"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14:paraId="0E5E85BD" w14:textId="77777777" w:rsidR="0087037D" w:rsidRPr="00CE3EA8" w:rsidRDefault="0087037D" w:rsidP="00A375C6">
            <w:pPr>
              <w:spacing w:after="0" w:line="240" w:lineRule="auto"/>
              <w:jc w:val="center"/>
              <w:rPr>
                <w:rFonts w:eastAsia="Times New Roman" w:cs="Calibri"/>
                <w:color w:val="000000"/>
                <w:sz w:val="24"/>
                <w:szCs w:val="24"/>
              </w:rPr>
            </w:pPr>
          </w:p>
        </w:tc>
        <w:tc>
          <w:tcPr>
            <w:tcW w:w="1559" w:type="dxa"/>
            <w:tcBorders>
              <w:top w:val="nil"/>
              <w:left w:val="nil"/>
              <w:bottom w:val="single" w:sz="4" w:space="0" w:color="auto"/>
              <w:right w:val="single" w:sz="4" w:space="0" w:color="auto"/>
            </w:tcBorders>
            <w:shd w:val="clear" w:color="000000" w:fill="FFFFFF"/>
            <w:noWrap/>
            <w:vAlign w:val="bottom"/>
          </w:tcPr>
          <w:p w14:paraId="5B3D55C9" w14:textId="77777777" w:rsidR="0087037D" w:rsidRPr="00CE3EA8" w:rsidRDefault="0087037D" w:rsidP="00A375C6">
            <w:pPr>
              <w:spacing w:after="0" w:line="240" w:lineRule="auto"/>
              <w:jc w:val="center"/>
              <w:rPr>
                <w:rFonts w:eastAsia="Times New Roman" w:cs="Calibri"/>
                <w:color w:val="000000"/>
                <w:sz w:val="24"/>
                <w:szCs w:val="24"/>
              </w:rPr>
            </w:pPr>
          </w:p>
        </w:tc>
        <w:tc>
          <w:tcPr>
            <w:tcW w:w="2126" w:type="dxa"/>
            <w:gridSpan w:val="2"/>
            <w:tcBorders>
              <w:top w:val="nil"/>
              <w:left w:val="nil"/>
              <w:bottom w:val="single" w:sz="4" w:space="0" w:color="auto"/>
              <w:right w:val="nil"/>
            </w:tcBorders>
            <w:shd w:val="clear" w:color="auto" w:fill="auto"/>
            <w:noWrap/>
            <w:vAlign w:val="center"/>
            <w:hideMark/>
          </w:tcPr>
          <w:p w14:paraId="5B10EDB7"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xml:space="preserve">                                         - </w:t>
            </w:r>
          </w:p>
        </w:tc>
        <w:tc>
          <w:tcPr>
            <w:tcW w:w="993" w:type="dxa"/>
            <w:gridSpan w:val="3"/>
            <w:tcBorders>
              <w:top w:val="nil"/>
              <w:left w:val="single" w:sz="4" w:space="0" w:color="auto"/>
              <w:bottom w:val="single" w:sz="4" w:space="0" w:color="auto"/>
              <w:right w:val="single" w:sz="4" w:space="0" w:color="auto"/>
            </w:tcBorders>
            <w:shd w:val="clear" w:color="auto" w:fill="auto"/>
            <w:noWrap/>
            <w:vAlign w:val="center"/>
          </w:tcPr>
          <w:p w14:paraId="337C5C53" w14:textId="77777777" w:rsidR="0087037D" w:rsidRPr="00CE3EA8" w:rsidRDefault="0087037D" w:rsidP="00A375C6">
            <w:pPr>
              <w:spacing w:after="0" w:line="240" w:lineRule="auto"/>
              <w:jc w:val="right"/>
              <w:rPr>
                <w:rFonts w:eastAsia="Times New Roman" w:cs="Calibri"/>
                <w:color w:val="000000"/>
                <w:sz w:val="24"/>
                <w:szCs w:val="24"/>
              </w:rPr>
            </w:pPr>
          </w:p>
        </w:tc>
      </w:tr>
      <w:tr w:rsidR="00F4395F" w:rsidRPr="00CE3EA8" w14:paraId="2D8B36FE" w14:textId="77777777" w:rsidTr="00F4395F">
        <w:trPr>
          <w:gridAfter w:val="2"/>
          <w:wAfter w:w="344" w:type="dxa"/>
          <w:trHeight w:val="300"/>
        </w:trPr>
        <w:tc>
          <w:tcPr>
            <w:tcW w:w="1985" w:type="dxa"/>
            <w:gridSpan w:val="2"/>
            <w:tcBorders>
              <w:top w:val="nil"/>
              <w:left w:val="single" w:sz="4" w:space="0" w:color="auto"/>
              <w:bottom w:val="single" w:sz="4" w:space="0" w:color="auto"/>
              <w:right w:val="nil"/>
            </w:tcBorders>
            <w:shd w:val="clear" w:color="auto" w:fill="auto"/>
            <w:vAlign w:val="bottom"/>
            <w:hideMark/>
          </w:tcPr>
          <w:p w14:paraId="120862A2"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Основные средства</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6BCA017"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1150</w:t>
            </w:r>
          </w:p>
        </w:tc>
        <w:tc>
          <w:tcPr>
            <w:tcW w:w="992" w:type="dxa"/>
            <w:tcBorders>
              <w:top w:val="nil"/>
              <w:left w:val="nil"/>
              <w:bottom w:val="single" w:sz="4" w:space="0" w:color="auto"/>
              <w:right w:val="single" w:sz="4" w:space="0" w:color="auto"/>
            </w:tcBorders>
            <w:shd w:val="clear" w:color="auto" w:fill="auto"/>
            <w:noWrap/>
            <w:vAlign w:val="center"/>
            <w:hideMark/>
          </w:tcPr>
          <w:p w14:paraId="6D5677E2"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941F7AA"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62C6F139"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52107F4"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nil"/>
              <w:left w:val="nil"/>
              <w:bottom w:val="single" w:sz="4" w:space="0" w:color="auto"/>
              <w:right w:val="nil"/>
            </w:tcBorders>
            <w:shd w:val="clear" w:color="auto" w:fill="auto"/>
            <w:noWrap/>
            <w:vAlign w:val="center"/>
            <w:hideMark/>
          </w:tcPr>
          <w:p w14:paraId="5F3AD2DC"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14:paraId="6EB83D1A" w14:textId="77777777" w:rsidR="0087037D" w:rsidRPr="00CE3EA8" w:rsidRDefault="0087037D" w:rsidP="00A375C6">
            <w:pPr>
              <w:spacing w:after="0" w:line="240" w:lineRule="auto"/>
              <w:jc w:val="center"/>
              <w:rPr>
                <w:rFonts w:eastAsia="Times New Roman" w:cs="Calibri"/>
                <w:color w:val="000000"/>
                <w:sz w:val="24"/>
                <w:szCs w:val="24"/>
              </w:rPr>
            </w:pPr>
          </w:p>
        </w:tc>
        <w:tc>
          <w:tcPr>
            <w:tcW w:w="1559" w:type="dxa"/>
            <w:tcBorders>
              <w:top w:val="nil"/>
              <w:left w:val="nil"/>
              <w:bottom w:val="single" w:sz="4" w:space="0" w:color="auto"/>
              <w:right w:val="single" w:sz="4" w:space="0" w:color="auto"/>
            </w:tcBorders>
            <w:shd w:val="clear" w:color="000000" w:fill="FFFFFF"/>
            <w:noWrap/>
            <w:vAlign w:val="bottom"/>
          </w:tcPr>
          <w:p w14:paraId="2D0CFFF7" w14:textId="77777777" w:rsidR="0087037D" w:rsidRPr="00CE3EA8" w:rsidRDefault="0087037D" w:rsidP="00A375C6">
            <w:pPr>
              <w:spacing w:after="0" w:line="240" w:lineRule="auto"/>
              <w:jc w:val="center"/>
              <w:rPr>
                <w:rFonts w:eastAsia="Times New Roman" w:cs="Calibri"/>
                <w:color w:val="000000"/>
                <w:sz w:val="24"/>
                <w:szCs w:val="24"/>
              </w:rPr>
            </w:pPr>
          </w:p>
        </w:tc>
        <w:tc>
          <w:tcPr>
            <w:tcW w:w="2126" w:type="dxa"/>
            <w:gridSpan w:val="2"/>
            <w:tcBorders>
              <w:top w:val="nil"/>
              <w:left w:val="nil"/>
              <w:bottom w:val="single" w:sz="4" w:space="0" w:color="auto"/>
              <w:right w:val="nil"/>
            </w:tcBorders>
            <w:shd w:val="clear" w:color="auto" w:fill="auto"/>
            <w:noWrap/>
            <w:vAlign w:val="center"/>
            <w:hideMark/>
          </w:tcPr>
          <w:p w14:paraId="66C46166"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xml:space="preserve">                                         - </w:t>
            </w:r>
          </w:p>
        </w:tc>
        <w:tc>
          <w:tcPr>
            <w:tcW w:w="993" w:type="dxa"/>
            <w:gridSpan w:val="3"/>
            <w:tcBorders>
              <w:top w:val="nil"/>
              <w:left w:val="single" w:sz="4" w:space="0" w:color="auto"/>
              <w:bottom w:val="single" w:sz="4" w:space="0" w:color="auto"/>
              <w:right w:val="single" w:sz="4" w:space="0" w:color="auto"/>
            </w:tcBorders>
            <w:shd w:val="clear" w:color="auto" w:fill="auto"/>
            <w:noWrap/>
            <w:vAlign w:val="center"/>
          </w:tcPr>
          <w:p w14:paraId="16D96883" w14:textId="77777777" w:rsidR="0087037D" w:rsidRPr="00CE3EA8" w:rsidRDefault="0087037D" w:rsidP="00A375C6">
            <w:pPr>
              <w:spacing w:after="0" w:line="240" w:lineRule="auto"/>
              <w:jc w:val="right"/>
              <w:rPr>
                <w:rFonts w:eastAsia="Times New Roman" w:cs="Calibri"/>
                <w:color w:val="000000"/>
                <w:sz w:val="24"/>
                <w:szCs w:val="24"/>
              </w:rPr>
            </w:pPr>
          </w:p>
        </w:tc>
      </w:tr>
      <w:tr w:rsidR="00F4395F" w:rsidRPr="00CE3EA8" w14:paraId="6584B05C" w14:textId="77777777" w:rsidTr="00F4395F">
        <w:trPr>
          <w:gridAfter w:val="2"/>
          <w:wAfter w:w="344" w:type="dxa"/>
          <w:trHeight w:val="600"/>
        </w:trPr>
        <w:tc>
          <w:tcPr>
            <w:tcW w:w="1985" w:type="dxa"/>
            <w:gridSpan w:val="2"/>
            <w:tcBorders>
              <w:top w:val="nil"/>
              <w:left w:val="single" w:sz="4" w:space="0" w:color="auto"/>
              <w:bottom w:val="single" w:sz="4" w:space="0" w:color="auto"/>
              <w:right w:val="nil"/>
            </w:tcBorders>
            <w:shd w:val="clear" w:color="auto" w:fill="auto"/>
            <w:vAlign w:val="bottom"/>
            <w:hideMark/>
          </w:tcPr>
          <w:p w14:paraId="50C97A1A"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Доходные вложения в материальные</w:t>
            </w:r>
            <w:r w:rsidRPr="00CE3EA8">
              <w:rPr>
                <w:rFonts w:eastAsia="Times New Roman" w:cs="Calibri"/>
                <w:color w:val="000000"/>
                <w:sz w:val="24"/>
                <w:szCs w:val="24"/>
              </w:rPr>
              <w:br/>
              <w:t>ценности</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C5E0A64"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1160</w:t>
            </w:r>
          </w:p>
        </w:tc>
        <w:tc>
          <w:tcPr>
            <w:tcW w:w="992" w:type="dxa"/>
            <w:tcBorders>
              <w:top w:val="nil"/>
              <w:left w:val="nil"/>
              <w:bottom w:val="single" w:sz="4" w:space="0" w:color="auto"/>
              <w:right w:val="single" w:sz="4" w:space="0" w:color="auto"/>
            </w:tcBorders>
            <w:shd w:val="clear" w:color="auto" w:fill="auto"/>
            <w:noWrap/>
            <w:vAlign w:val="center"/>
            <w:hideMark/>
          </w:tcPr>
          <w:p w14:paraId="1EC17B17"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F9BF63F"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1D42C760"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5E7645A"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nil"/>
              <w:left w:val="nil"/>
              <w:bottom w:val="single" w:sz="4" w:space="0" w:color="auto"/>
              <w:right w:val="nil"/>
            </w:tcBorders>
            <w:shd w:val="clear" w:color="auto" w:fill="auto"/>
            <w:noWrap/>
            <w:vAlign w:val="center"/>
            <w:hideMark/>
          </w:tcPr>
          <w:p w14:paraId="39018632"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14:paraId="0A85FA2B" w14:textId="77777777" w:rsidR="0087037D" w:rsidRPr="00CE3EA8" w:rsidRDefault="0087037D" w:rsidP="00A375C6">
            <w:pPr>
              <w:spacing w:after="0" w:line="240" w:lineRule="auto"/>
              <w:jc w:val="center"/>
              <w:rPr>
                <w:rFonts w:eastAsia="Times New Roman" w:cs="Calibri"/>
                <w:color w:val="000000"/>
                <w:sz w:val="24"/>
                <w:szCs w:val="24"/>
              </w:rPr>
            </w:pPr>
          </w:p>
        </w:tc>
        <w:tc>
          <w:tcPr>
            <w:tcW w:w="1559" w:type="dxa"/>
            <w:tcBorders>
              <w:top w:val="nil"/>
              <w:left w:val="nil"/>
              <w:bottom w:val="single" w:sz="4" w:space="0" w:color="auto"/>
              <w:right w:val="single" w:sz="4" w:space="0" w:color="auto"/>
            </w:tcBorders>
            <w:shd w:val="clear" w:color="000000" w:fill="FFFFFF"/>
            <w:noWrap/>
            <w:vAlign w:val="bottom"/>
          </w:tcPr>
          <w:p w14:paraId="50DAFA78" w14:textId="77777777" w:rsidR="0087037D" w:rsidRPr="00CE3EA8" w:rsidRDefault="0087037D" w:rsidP="00A375C6">
            <w:pPr>
              <w:spacing w:after="0" w:line="240" w:lineRule="auto"/>
              <w:jc w:val="center"/>
              <w:rPr>
                <w:rFonts w:eastAsia="Times New Roman" w:cs="Calibri"/>
                <w:color w:val="000000"/>
                <w:sz w:val="24"/>
                <w:szCs w:val="24"/>
              </w:rPr>
            </w:pPr>
          </w:p>
        </w:tc>
        <w:tc>
          <w:tcPr>
            <w:tcW w:w="2126" w:type="dxa"/>
            <w:gridSpan w:val="2"/>
            <w:tcBorders>
              <w:top w:val="nil"/>
              <w:left w:val="nil"/>
              <w:bottom w:val="single" w:sz="4" w:space="0" w:color="auto"/>
              <w:right w:val="nil"/>
            </w:tcBorders>
            <w:shd w:val="clear" w:color="auto" w:fill="auto"/>
            <w:noWrap/>
            <w:vAlign w:val="center"/>
            <w:hideMark/>
          </w:tcPr>
          <w:p w14:paraId="7BC7A5EE"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xml:space="preserve">                                         - </w:t>
            </w:r>
          </w:p>
        </w:tc>
        <w:tc>
          <w:tcPr>
            <w:tcW w:w="993" w:type="dxa"/>
            <w:gridSpan w:val="3"/>
            <w:tcBorders>
              <w:top w:val="nil"/>
              <w:left w:val="single" w:sz="4" w:space="0" w:color="auto"/>
              <w:bottom w:val="single" w:sz="4" w:space="0" w:color="auto"/>
              <w:right w:val="single" w:sz="4" w:space="0" w:color="auto"/>
            </w:tcBorders>
            <w:shd w:val="clear" w:color="auto" w:fill="auto"/>
            <w:noWrap/>
            <w:vAlign w:val="center"/>
          </w:tcPr>
          <w:p w14:paraId="3535A195" w14:textId="77777777" w:rsidR="0087037D" w:rsidRPr="00CE3EA8" w:rsidRDefault="0087037D" w:rsidP="00A375C6">
            <w:pPr>
              <w:spacing w:after="0" w:line="240" w:lineRule="auto"/>
              <w:jc w:val="right"/>
              <w:rPr>
                <w:rFonts w:eastAsia="Times New Roman" w:cs="Calibri"/>
                <w:color w:val="000000"/>
                <w:sz w:val="24"/>
                <w:szCs w:val="24"/>
              </w:rPr>
            </w:pPr>
          </w:p>
        </w:tc>
      </w:tr>
      <w:tr w:rsidR="00F4395F" w:rsidRPr="00CE3EA8" w14:paraId="1CE3C0D3" w14:textId="77777777" w:rsidTr="00F4395F">
        <w:trPr>
          <w:gridAfter w:val="2"/>
          <w:wAfter w:w="344" w:type="dxa"/>
          <w:trHeight w:val="300"/>
        </w:trPr>
        <w:tc>
          <w:tcPr>
            <w:tcW w:w="1985" w:type="dxa"/>
            <w:gridSpan w:val="2"/>
            <w:tcBorders>
              <w:top w:val="nil"/>
              <w:left w:val="single" w:sz="4" w:space="0" w:color="auto"/>
              <w:bottom w:val="single" w:sz="4" w:space="0" w:color="auto"/>
              <w:right w:val="nil"/>
            </w:tcBorders>
            <w:shd w:val="clear" w:color="auto" w:fill="auto"/>
            <w:vAlign w:val="bottom"/>
            <w:hideMark/>
          </w:tcPr>
          <w:p w14:paraId="2E6EB475"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Финансовые вложения</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80DA9B8"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1170</w:t>
            </w:r>
          </w:p>
        </w:tc>
        <w:tc>
          <w:tcPr>
            <w:tcW w:w="992" w:type="dxa"/>
            <w:tcBorders>
              <w:top w:val="nil"/>
              <w:left w:val="nil"/>
              <w:bottom w:val="single" w:sz="4" w:space="0" w:color="auto"/>
              <w:right w:val="single" w:sz="4" w:space="0" w:color="auto"/>
            </w:tcBorders>
            <w:shd w:val="clear" w:color="auto" w:fill="auto"/>
            <w:noWrap/>
            <w:vAlign w:val="center"/>
            <w:hideMark/>
          </w:tcPr>
          <w:p w14:paraId="6F34E10A"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AAA3DBC"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500F2DF0"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1622574"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nil"/>
              <w:left w:val="nil"/>
              <w:bottom w:val="single" w:sz="4" w:space="0" w:color="auto"/>
              <w:right w:val="nil"/>
            </w:tcBorders>
            <w:shd w:val="clear" w:color="auto" w:fill="auto"/>
            <w:noWrap/>
            <w:vAlign w:val="center"/>
            <w:hideMark/>
          </w:tcPr>
          <w:p w14:paraId="5D43C81A"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14:paraId="0C607C1E" w14:textId="77777777" w:rsidR="0087037D" w:rsidRPr="00CE3EA8" w:rsidRDefault="0087037D" w:rsidP="00A375C6">
            <w:pPr>
              <w:spacing w:after="0" w:line="240" w:lineRule="auto"/>
              <w:jc w:val="center"/>
              <w:rPr>
                <w:rFonts w:eastAsia="Times New Roman" w:cs="Calibri"/>
                <w:color w:val="000000"/>
                <w:sz w:val="24"/>
                <w:szCs w:val="24"/>
              </w:rPr>
            </w:pPr>
          </w:p>
        </w:tc>
        <w:tc>
          <w:tcPr>
            <w:tcW w:w="1559" w:type="dxa"/>
            <w:tcBorders>
              <w:top w:val="nil"/>
              <w:left w:val="nil"/>
              <w:bottom w:val="single" w:sz="4" w:space="0" w:color="auto"/>
              <w:right w:val="single" w:sz="4" w:space="0" w:color="auto"/>
            </w:tcBorders>
            <w:shd w:val="clear" w:color="000000" w:fill="FFFFFF"/>
            <w:noWrap/>
            <w:vAlign w:val="bottom"/>
          </w:tcPr>
          <w:p w14:paraId="6C86493D" w14:textId="77777777" w:rsidR="0087037D" w:rsidRPr="00CE3EA8" w:rsidRDefault="0087037D" w:rsidP="00A375C6">
            <w:pPr>
              <w:spacing w:after="0" w:line="240" w:lineRule="auto"/>
              <w:jc w:val="center"/>
              <w:rPr>
                <w:rFonts w:eastAsia="Times New Roman" w:cs="Calibri"/>
                <w:color w:val="000000"/>
                <w:sz w:val="24"/>
                <w:szCs w:val="24"/>
              </w:rPr>
            </w:pPr>
          </w:p>
        </w:tc>
        <w:tc>
          <w:tcPr>
            <w:tcW w:w="2126" w:type="dxa"/>
            <w:gridSpan w:val="2"/>
            <w:tcBorders>
              <w:top w:val="nil"/>
              <w:left w:val="nil"/>
              <w:bottom w:val="single" w:sz="4" w:space="0" w:color="auto"/>
              <w:right w:val="nil"/>
            </w:tcBorders>
            <w:shd w:val="clear" w:color="auto" w:fill="auto"/>
            <w:noWrap/>
            <w:vAlign w:val="center"/>
            <w:hideMark/>
          </w:tcPr>
          <w:p w14:paraId="76B487CB"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xml:space="preserve">                                         - </w:t>
            </w:r>
          </w:p>
        </w:tc>
        <w:tc>
          <w:tcPr>
            <w:tcW w:w="993" w:type="dxa"/>
            <w:gridSpan w:val="3"/>
            <w:tcBorders>
              <w:top w:val="nil"/>
              <w:left w:val="single" w:sz="4" w:space="0" w:color="auto"/>
              <w:bottom w:val="single" w:sz="4" w:space="0" w:color="auto"/>
              <w:right w:val="single" w:sz="4" w:space="0" w:color="auto"/>
            </w:tcBorders>
            <w:shd w:val="clear" w:color="auto" w:fill="auto"/>
            <w:noWrap/>
            <w:vAlign w:val="center"/>
          </w:tcPr>
          <w:p w14:paraId="06CA6079" w14:textId="77777777" w:rsidR="0087037D" w:rsidRPr="00CE3EA8" w:rsidRDefault="0087037D" w:rsidP="00A375C6">
            <w:pPr>
              <w:spacing w:after="0" w:line="240" w:lineRule="auto"/>
              <w:jc w:val="right"/>
              <w:rPr>
                <w:rFonts w:eastAsia="Times New Roman" w:cs="Calibri"/>
                <w:color w:val="000000"/>
                <w:sz w:val="24"/>
                <w:szCs w:val="24"/>
              </w:rPr>
            </w:pPr>
          </w:p>
        </w:tc>
      </w:tr>
      <w:tr w:rsidR="00F4395F" w:rsidRPr="00CE3EA8" w14:paraId="39698EDF" w14:textId="77777777" w:rsidTr="00F4395F">
        <w:trPr>
          <w:gridAfter w:val="2"/>
          <w:wAfter w:w="344" w:type="dxa"/>
          <w:trHeight w:val="300"/>
        </w:trPr>
        <w:tc>
          <w:tcPr>
            <w:tcW w:w="1985" w:type="dxa"/>
            <w:gridSpan w:val="2"/>
            <w:tcBorders>
              <w:top w:val="nil"/>
              <w:left w:val="single" w:sz="4" w:space="0" w:color="auto"/>
              <w:bottom w:val="single" w:sz="4" w:space="0" w:color="auto"/>
              <w:right w:val="nil"/>
            </w:tcBorders>
            <w:shd w:val="clear" w:color="auto" w:fill="auto"/>
            <w:vAlign w:val="bottom"/>
            <w:hideMark/>
          </w:tcPr>
          <w:p w14:paraId="68692156"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lastRenderedPageBreak/>
              <w:t>Отложенные налоговые активы</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430D369"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1180</w:t>
            </w:r>
          </w:p>
        </w:tc>
        <w:tc>
          <w:tcPr>
            <w:tcW w:w="992" w:type="dxa"/>
            <w:tcBorders>
              <w:top w:val="nil"/>
              <w:left w:val="nil"/>
              <w:bottom w:val="single" w:sz="4" w:space="0" w:color="auto"/>
              <w:right w:val="single" w:sz="4" w:space="0" w:color="auto"/>
            </w:tcBorders>
            <w:shd w:val="clear" w:color="auto" w:fill="auto"/>
            <w:noWrap/>
            <w:vAlign w:val="center"/>
            <w:hideMark/>
          </w:tcPr>
          <w:p w14:paraId="002B1D98"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1AF769"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52922A8C"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C7715EE"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nil"/>
              <w:left w:val="nil"/>
              <w:bottom w:val="single" w:sz="4" w:space="0" w:color="auto"/>
              <w:right w:val="nil"/>
            </w:tcBorders>
            <w:shd w:val="clear" w:color="auto" w:fill="auto"/>
            <w:noWrap/>
            <w:vAlign w:val="center"/>
            <w:hideMark/>
          </w:tcPr>
          <w:p w14:paraId="0F912C0C"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14:paraId="4F538101" w14:textId="77777777" w:rsidR="0087037D" w:rsidRPr="00CE3EA8" w:rsidRDefault="0087037D" w:rsidP="00A375C6">
            <w:pPr>
              <w:spacing w:after="0" w:line="240" w:lineRule="auto"/>
              <w:jc w:val="center"/>
              <w:rPr>
                <w:rFonts w:eastAsia="Times New Roman" w:cs="Calibri"/>
                <w:color w:val="000000"/>
                <w:sz w:val="24"/>
                <w:szCs w:val="24"/>
              </w:rPr>
            </w:pPr>
          </w:p>
        </w:tc>
        <w:tc>
          <w:tcPr>
            <w:tcW w:w="1559" w:type="dxa"/>
            <w:tcBorders>
              <w:top w:val="nil"/>
              <w:left w:val="nil"/>
              <w:bottom w:val="single" w:sz="4" w:space="0" w:color="auto"/>
              <w:right w:val="single" w:sz="4" w:space="0" w:color="auto"/>
            </w:tcBorders>
            <w:shd w:val="clear" w:color="000000" w:fill="FFFFFF"/>
            <w:noWrap/>
            <w:vAlign w:val="bottom"/>
          </w:tcPr>
          <w:p w14:paraId="5188E97D" w14:textId="77777777" w:rsidR="0087037D" w:rsidRPr="00CE3EA8" w:rsidRDefault="0087037D" w:rsidP="00A375C6">
            <w:pPr>
              <w:spacing w:after="0" w:line="240" w:lineRule="auto"/>
              <w:jc w:val="center"/>
              <w:rPr>
                <w:rFonts w:eastAsia="Times New Roman" w:cs="Calibri"/>
                <w:color w:val="000000"/>
                <w:sz w:val="24"/>
                <w:szCs w:val="24"/>
              </w:rPr>
            </w:pPr>
          </w:p>
        </w:tc>
        <w:tc>
          <w:tcPr>
            <w:tcW w:w="2126" w:type="dxa"/>
            <w:gridSpan w:val="2"/>
            <w:tcBorders>
              <w:top w:val="nil"/>
              <w:left w:val="nil"/>
              <w:bottom w:val="single" w:sz="4" w:space="0" w:color="auto"/>
              <w:right w:val="nil"/>
            </w:tcBorders>
            <w:shd w:val="clear" w:color="auto" w:fill="auto"/>
            <w:noWrap/>
            <w:vAlign w:val="center"/>
            <w:hideMark/>
          </w:tcPr>
          <w:p w14:paraId="0C72505B"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xml:space="preserve">                                         - </w:t>
            </w:r>
          </w:p>
        </w:tc>
        <w:tc>
          <w:tcPr>
            <w:tcW w:w="993" w:type="dxa"/>
            <w:gridSpan w:val="3"/>
            <w:tcBorders>
              <w:top w:val="nil"/>
              <w:left w:val="single" w:sz="4" w:space="0" w:color="auto"/>
              <w:bottom w:val="single" w:sz="4" w:space="0" w:color="auto"/>
              <w:right w:val="single" w:sz="4" w:space="0" w:color="auto"/>
            </w:tcBorders>
            <w:shd w:val="clear" w:color="auto" w:fill="auto"/>
            <w:noWrap/>
            <w:vAlign w:val="center"/>
          </w:tcPr>
          <w:p w14:paraId="188174C6" w14:textId="77777777" w:rsidR="0087037D" w:rsidRPr="00CE3EA8" w:rsidRDefault="0087037D" w:rsidP="00A375C6">
            <w:pPr>
              <w:spacing w:after="0" w:line="240" w:lineRule="auto"/>
              <w:jc w:val="right"/>
              <w:rPr>
                <w:rFonts w:eastAsia="Times New Roman" w:cs="Calibri"/>
                <w:color w:val="000000"/>
                <w:sz w:val="24"/>
                <w:szCs w:val="24"/>
              </w:rPr>
            </w:pPr>
          </w:p>
        </w:tc>
      </w:tr>
      <w:tr w:rsidR="00F4395F" w:rsidRPr="00CE3EA8" w14:paraId="68DB0324" w14:textId="77777777" w:rsidTr="00F4395F">
        <w:trPr>
          <w:gridAfter w:val="2"/>
          <w:wAfter w:w="344" w:type="dxa"/>
          <w:trHeight w:val="300"/>
        </w:trPr>
        <w:tc>
          <w:tcPr>
            <w:tcW w:w="1985" w:type="dxa"/>
            <w:gridSpan w:val="2"/>
            <w:tcBorders>
              <w:top w:val="nil"/>
              <w:left w:val="single" w:sz="4" w:space="0" w:color="auto"/>
              <w:bottom w:val="single" w:sz="4" w:space="0" w:color="auto"/>
              <w:right w:val="nil"/>
            </w:tcBorders>
            <w:shd w:val="clear" w:color="auto" w:fill="auto"/>
            <w:vAlign w:val="bottom"/>
            <w:hideMark/>
          </w:tcPr>
          <w:p w14:paraId="219ACAAB"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Прочие внеоборотные активы</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A5DCACD"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1190</w:t>
            </w:r>
          </w:p>
        </w:tc>
        <w:tc>
          <w:tcPr>
            <w:tcW w:w="992" w:type="dxa"/>
            <w:tcBorders>
              <w:top w:val="nil"/>
              <w:left w:val="nil"/>
              <w:bottom w:val="single" w:sz="4" w:space="0" w:color="auto"/>
              <w:right w:val="single" w:sz="4" w:space="0" w:color="auto"/>
            </w:tcBorders>
            <w:shd w:val="clear" w:color="auto" w:fill="auto"/>
            <w:noWrap/>
            <w:vAlign w:val="center"/>
            <w:hideMark/>
          </w:tcPr>
          <w:p w14:paraId="0B39FBA8"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A78260F"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7E58F8F8"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36543509"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nil"/>
              <w:left w:val="nil"/>
              <w:bottom w:val="single" w:sz="4" w:space="0" w:color="auto"/>
              <w:right w:val="nil"/>
            </w:tcBorders>
            <w:shd w:val="clear" w:color="auto" w:fill="auto"/>
            <w:noWrap/>
            <w:vAlign w:val="center"/>
            <w:hideMark/>
          </w:tcPr>
          <w:p w14:paraId="57836652"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nil"/>
              <w:left w:val="single" w:sz="4" w:space="0" w:color="auto"/>
              <w:bottom w:val="single" w:sz="4" w:space="0" w:color="auto"/>
              <w:right w:val="single" w:sz="4" w:space="0" w:color="auto"/>
            </w:tcBorders>
            <w:shd w:val="clear" w:color="000000" w:fill="FFFFFF"/>
            <w:noWrap/>
            <w:vAlign w:val="bottom"/>
          </w:tcPr>
          <w:p w14:paraId="66F93FA3" w14:textId="77777777" w:rsidR="0087037D" w:rsidRPr="00CE3EA8" w:rsidRDefault="0087037D" w:rsidP="00A375C6">
            <w:pPr>
              <w:spacing w:after="0" w:line="240" w:lineRule="auto"/>
              <w:jc w:val="center"/>
              <w:rPr>
                <w:rFonts w:eastAsia="Times New Roman" w:cs="Calibri"/>
                <w:color w:val="000000"/>
                <w:sz w:val="24"/>
                <w:szCs w:val="24"/>
              </w:rPr>
            </w:pPr>
          </w:p>
        </w:tc>
        <w:tc>
          <w:tcPr>
            <w:tcW w:w="1559" w:type="dxa"/>
            <w:tcBorders>
              <w:top w:val="nil"/>
              <w:left w:val="nil"/>
              <w:bottom w:val="single" w:sz="4" w:space="0" w:color="auto"/>
              <w:right w:val="single" w:sz="4" w:space="0" w:color="auto"/>
            </w:tcBorders>
            <w:shd w:val="clear" w:color="000000" w:fill="FFFFFF"/>
            <w:noWrap/>
            <w:vAlign w:val="bottom"/>
          </w:tcPr>
          <w:p w14:paraId="030B46FB" w14:textId="77777777" w:rsidR="0087037D" w:rsidRPr="00CE3EA8" w:rsidRDefault="0087037D" w:rsidP="00A375C6">
            <w:pPr>
              <w:spacing w:after="0" w:line="240" w:lineRule="auto"/>
              <w:jc w:val="center"/>
              <w:rPr>
                <w:rFonts w:eastAsia="Times New Roman" w:cs="Calibri"/>
                <w:color w:val="000000"/>
                <w:sz w:val="24"/>
                <w:szCs w:val="24"/>
              </w:rPr>
            </w:pPr>
          </w:p>
        </w:tc>
        <w:tc>
          <w:tcPr>
            <w:tcW w:w="2126" w:type="dxa"/>
            <w:gridSpan w:val="2"/>
            <w:tcBorders>
              <w:top w:val="nil"/>
              <w:left w:val="nil"/>
              <w:bottom w:val="single" w:sz="4" w:space="0" w:color="auto"/>
              <w:right w:val="nil"/>
            </w:tcBorders>
            <w:shd w:val="clear" w:color="auto" w:fill="auto"/>
            <w:noWrap/>
            <w:vAlign w:val="center"/>
            <w:hideMark/>
          </w:tcPr>
          <w:p w14:paraId="62AEBAD6"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xml:space="preserve">                                         - </w:t>
            </w:r>
          </w:p>
        </w:tc>
        <w:tc>
          <w:tcPr>
            <w:tcW w:w="993" w:type="dxa"/>
            <w:gridSpan w:val="3"/>
            <w:tcBorders>
              <w:top w:val="nil"/>
              <w:left w:val="single" w:sz="4" w:space="0" w:color="auto"/>
              <w:bottom w:val="single" w:sz="4" w:space="0" w:color="auto"/>
              <w:right w:val="single" w:sz="4" w:space="0" w:color="auto"/>
            </w:tcBorders>
            <w:shd w:val="clear" w:color="auto" w:fill="auto"/>
            <w:noWrap/>
            <w:vAlign w:val="center"/>
          </w:tcPr>
          <w:p w14:paraId="644291AA" w14:textId="77777777" w:rsidR="0087037D" w:rsidRPr="00CE3EA8" w:rsidRDefault="0087037D" w:rsidP="00A375C6">
            <w:pPr>
              <w:spacing w:after="0" w:line="240" w:lineRule="auto"/>
              <w:jc w:val="right"/>
              <w:rPr>
                <w:rFonts w:eastAsia="Times New Roman" w:cs="Calibri"/>
                <w:color w:val="000000"/>
                <w:sz w:val="24"/>
                <w:szCs w:val="24"/>
              </w:rPr>
            </w:pPr>
          </w:p>
        </w:tc>
      </w:tr>
      <w:tr w:rsidR="00F4395F" w:rsidRPr="00CE3EA8" w14:paraId="456724A2" w14:textId="77777777" w:rsidTr="00F4395F">
        <w:trPr>
          <w:gridAfter w:val="2"/>
          <w:wAfter w:w="344" w:type="dxa"/>
          <w:trHeight w:val="300"/>
        </w:trPr>
        <w:tc>
          <w:tcPr>
            <w:tcW w:w="1985" w:type="dxa"/>
            <w:gridSpan w:val="2"/>
            <w:tcBorders>
              <w:top w:val="nil"/>
              <w:left w:val="single" w:sz="4" w:space="0" w:color="auto"/>
              <w:bottom w:val="single" w:sz="4" w:space="0" w:color="auto"/>
              <w:right w:val="nil"/>
            </w:tcBorders>
            <w:shd w:val="clear" w:color="auto" w:fill="auto"/>
            <w:vAlign w:val="bottom"/>
            <w:hideMark/>
          </w:tcPr>
          <w:p w14:paraId="35147ADC"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Итого по разделу I</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DBA0A48" w14:textId="77777777" w:rsidR="0087037D" w:rsidRPr="00CE3EA8" w:rsidRDefault="0087037D" w:rsidP="00A375C6">
            <w:pPr>
              <w:spacing w:after="0" w:line="240" w:lineRule="auto"/>
              <w:jc w:val="center"/>
              <w:rPr>
                <w:rFonts w:eastAsia="Times New Roman" w:cs="Calibri"/>
                <w:b/>
                <w:bCs/>
                <w:color w:val="000000"/>
                <w:sz w:val="24"/>
                <w:szCs w:val="24"/>
              </w:rPr>
            </w:pPr>
            <w:r w:rsidRPr="00CE3EA8">
              <w:rPr>
                <w:rFonts w:eastAsia="Times New Roman" w:cs="Calibri"/>
                <w:b/>
                <w:bCs/>
                <w:color w:val="000000"/>
                <w:sz w:val="24"/>
                <w:szCs w:val="24"/>
              </w:rPr>
              <w:t>1100</w:t>
            </w:r>
          </w:p>
        </w:tc>
        <w:tc>
          <w:tcPr>
            <w:tcW w:w="992" w:type="dxa"/>
            <w:tcBorders>
              <w:top w:val="nil"/>
              <w:left w:val="nil"/>
              <w:bottom w:val="single" w:sz="4" w:space="0" w:color="auto"/>
              <w:right w:val="single" w:sz="4" w:space="0" w:color="auto"/>
            </w:tcBorders>
            <w:shd w:val="clear" w:color="auto" w:fill="auto"/>
            <w:noWrap/>
            <w:vAlign w:val="center"/>
            <w:hideMark/>
          </w:tcPr>
          <w:p w14:paraId="15296D7C" w14:textId="01E69AE6" w:rsidR="0087037D" w:rsidRPr="00CE3EA8" w:rsidRDefault="0087037D" w:rsidP="00A375C6">
            <w:pPr>
              <w:spacing w:after="0" w:line="240" w:lineRule="auto"/>
              <w:rPr>
                <w:rFonts w:eastAsia="Times New Roman" w:cs="Calibri"/>
                <w:b/>
                <w:bCs/>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7159F54D" w14:textId="0E9D5703" w:rsidR="0087037D" w:rsidRPr="00CE3EA8" w:rsidRDefault="0087037D" w:rsidP="00A375C6">
            <w:pPr>
              <w:spacing w:after="0" w:line="240" w:lineRule="auto"/>
              <w:rPr>
                <w:rFonts w:eastAsia="Times New Roman" w:cs="Calibri"/>
                <w:b/>
                <w:bCs/>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14:paraId="23248136" w14:textId="2277E51E" w:rsidR="0087037D" w:rsidRPr="00CE3EA8" w:rsidRDefault="0087037D" w:rsidP="00A375C6">
            <w:pPr>
              <w:spacing w:after="0" w:line="240" w:lineRule="auto"/>
              <w:rPr>
                <w:rFonts w:eastAsia="Times New Roman" w:cs="Calibri"/>
                <w:b/>
                <w:bCs/>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14:paraId="4A7DC05F" w14:textId="1F1FCFE9" w:rsidR="0087037D" w:rsidRPr="00CE3EA8" w:rsidRDefault="0087037D" w:rsidP="00A375C6">
            <w:pPr>
              <w:spacing w:after="0" w:line="240" w:lineRule="auto"/>
              <w:rPr>
                <w:rFonts w:eastAsia="Times New Roman" w:cs="Calibri"/>
                <w:b/>
                <w:bCs/>
                <w:color w:val="000000"/>
                <w:sz w:val="24"/>
                <w:szCs w:val="24"/>
              </w:rPr>
            </w:pPr>
          </w:p>
        </w:tc>
        <w:tc>
          <w:tcPr>
            <w:tcW w:w="1417" w:type="dxa"/>
            <w:tcBorders>
              <w:top w:val="nil"/>
              <w:left w:val="nil"/>
              <w:bottom w:val="single" w:sz="4" w:space="0" w:color="auto"/>
              <w:right w:val="nil"/>
            </w:tcBorders>
            <w:shd w:val="clear" w:color="auto" w:fill="auto"/>
            <w:noWrap/>
            <w:vAlign w:val="center"/>
          </w:tcPr>
          <w:p w14:paraId="5549C87D" w14:textId="06D11BAF" w:rsidR="0087037D" w:rsidRPr="00CE3EA8" w:rsidRDefault="0087037D" w:rsidP="00A375C6">
            <w:pPr>
              <w:spacing w:after="0" w:line="240" w:lineRule="auto"/>
              <w:rPr>
                <w:rFonts w:eastAsia="Times New Roman" w:cs="Calibri"/>
                <w:b/>
                <w:bCs/>
                <w:color w:val="000000"/>
                <w:sz w:val="24"/>
                <w:szCs w:val="24"/>
              </w:rPr>
            </w:pPr>
          </w:p>
        </w:tc>
        <w:tc>
          <w:tcPr>
            <w:tcW w:w="1843" w:type="dxa"/>
            <w:tcBorders>
              <w:top w:val="nil"/>
              <w:left w:val="single" w:sz="4" w:space="0" w:color="auto"/>
              <w:bottom w:val="single" w:sz="4" w:space="0" w:color="auto"/>
              <w:right w:val="single" w:sz="4" w:space="0" w:color="auto"/>
            </w:tcBorders>
            <w:shd w:val="clear" w:color="000000" w:fill="FFFFFF"/>
            <w:noWrap/>
            <w:vAlign w:val="bottom"/>
          </w:tcPr>
          <w:p w14:paraId="0A9D444C" w14:textId="77777777" w:rsidR="0087037D" w:rsidRPr="00CE3EA8" w:rsidRDefault="0087037D" w:rsidP="00A375C6">
            <w:pPr>
              <w:spacing w:after="0" w:line="240" w:lineRule="auto"/>
              <w:jc w:val="center"/>
              <w:rPr>
                <w:rFonts w:eastAsia="Times New Roman" w:cs="Calibri"/>
                <w:color w:val="000000"/>
                <w:sz w:val="24"/>
                <w:szCs w:val="24"/>
              </w:rPr>
            </w:pPr>
          </w:p>
        </w:tc>
        <w:tc>
          <w:tcPr>
            <w:tcW w:w="1559" w:type="dxa"/>
            <w:tcBorders>
              <w:top w:val="nil"/>
              <w:left w:val="nil"/>
              <w:bottom w:val="single" w:sz="4" w:space="0" w:color="auto"/>
              <w:right w:val="single" w:sz="4" w:space="0" w:color="auto"/>
            </w:tcBorders>
            <w:shd w:val="clear" w:color="000000" w:fill="FFFFFF"/>
            <w:noWrap/>
            <w:vAlign w:val="bottom"/>
          </w:tcPr>
          <w:p w14:paraId="4E51C5C4" w14:textId="77777777" w:rsidR="0087037D" w:rsidRPr="00CE3EA8" w:rsidRDefault="0087037D" w:rsidP="00A375C6">
            <w:pPr>
              <w:spacing w:after="0" w:line="240" w:lineRule="auto"/>
              <w:jc w:val="center"/>
              <w:rPr>
                <w:rFonts w:eastAsia="Times New Roman" w:cs="Calibri"/>
                <w:color w:val="000000"/>
                <w:sz w:val="24"/>
                <w:szCs w:val="24"/>
              </w:rPr>
            </w:pPr>
          </w:p>
        </w:tc>
        <w:tc>
          <w:tcPr>
            <w:tcW w:w="2126" w:type="dxa"/>
            <w:gridSpan w:val="2"/>
            <w:tcBorders>
              <w:top w:val="nil"/>
              <w:left w:val="nil"/>
              <w:bottom w:val="single" w:sz="4" w:space="0" w:color="auto"/>
              <w:right w:val="nil"/>
            </w:tcBorders>
            <w:shd w:val="clear" w:color="auto" w:fill="auto"/>
            <w:noWrap/>
            <w:vAlign w:val="center"/>
            <w:hideMark/>
          </w:tcPr>
          <w:p w14:paraId="321CC5D9"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 xml:space="preserve">                                         - </w:t>
            </w:r>
          </w:p>
        </w:tc>
        <w:tc>
          <w:tcPr>
            <w:tcW w:w="993" w:type="dxa"/>
            <w:gridSpan w:val="3"/>
            <w:tcBorders>
              <w:top w:val="nil"/>
              <w:left w:val="single" w:sz="4" w:space="0" w:color="auto"/>
              <w:bottom w:val="single" w:sz="4" w:space="0" w:color="auto"/>
              <w:right w:val="single" w:sz="4" w:space="0" w:color="auto"/>
            </w:tcBorders>
            <w:shd w:val="clear" w:color="auto" w:fill="auto"/>
            <w:noWrap/>
            <w:vAlign w:val="center"/>
          </w:tcPr>
          <w:p w14:paraId="14DEE0EA" w14:textId="77777777" w:rsidR="0087037D" w:rsidRPr="00CE3EA8" w:rsidRDefault="0087037D" w:rsidP="00A375C6">
            <w:pPr>
              <w:spacing w:after="0" w:line="240" w:lineRule="auto"/>
              <w:jc w:val="right"/>
              <w:rPr>
                <w:rFonts w:eastAsia="Times New Roman" w:cs="Calibri"/>
                <w:b/>
                <w:bCs/>
                <w:color w:val="000000"/>
                <w:sz w:val="24"/>
                <w:szCs w:val="24"/>
              </w:rPr>
            </w:pPr>
          </w:p>
        </w:tc>
      </w:tr>
      <w:tr w:rsidR="00F4395F" w:rsidRPr="00CE3EA8" w14:paraId="6AFA04F5" w14:textId="77777777" w:rsidTr="00F4395F">
        <w:trPr>
          <w:gridAfter w:val="2"/>
          <w:wAfter w:w="344" w:type="dxa"/>
          <w:trHeight w:val="300"/>
        </w:trPr>
        <w:tc>
          <w:tcPr>
            <w:tcW w:w="1985" w:type="dxa"/>
            <w:gridSpan w:val="2"/>
            <w:tcBorders>
              <w:top w:val="nil"/>
              <w:left w:val="single" w:sz="4" w:space="0" w:color="auto"/>
              <w:bottom w:val="nil"/>
              <w:right w:val="nil"/>
            </w:tcBorders>
            <w:shd w:val="clear" w:color="000000" w:fill="D9E1F2"/>
            <w:vAlign w:val="bottom"/>
            <w:hideMark/>
          </w:tcPr>
          <w:p w14:paraId="20F53A76"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II. ОБОРОТНЫЕ АКТИВЫ</w:t>
            </w:r>
          </w:p>
        </w:tc>
        <w:tc>
          <w:tcPr>
            <w:tcW w:w="992" w:type="dxa"/>
            <w:tcBorders>
              <w:top w:val="nil"/>
              <w:left w:val="single" w:sz="4" w:space="0" w:color="auto"/>
              <w:bottom w:val="nil"/>
              <w:right w:val="nil"/>
            </w:tcBorders>
            <w:shd w:val="clear" w:color="000000" w:fill="D9E1F2"/>
            <w:noWrap/>
            <w:vAlign w:val="center"/>
            <w:hideMark/>
          </w:tcPr>
          <w:p w14:paraId="7AD09203"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 </w:t>
            </w:r>
          </w:p>
        </w:tc>
        <w:tc>
          <w:tcPr>
            <w:tcW w:w="992" w:type="dxa"/>
            <w:tcBorders>
              <w:top w:val="nil"/>
              <w:left w:val="nil"/>
              <w:bottom w:val="nil"/>
              <w:right w:val="nil"/>
            </w:tcBorders>
            <w:shd w:val="clear" w:color="000000" w:fill="D9E1F2"/>
            <w:noWrap/>
            <w:vAlign w:val="center"/>
            <w:hideMark/>
          </w:tcPr>
          <w:p w14:paraId="2E7E726E"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34" w:type="dxa"/>
            <w:tcBorders>
              <w:top w:val="nil"/>
              <w:left w:val="nil"/>
              <w:bottom w:val="nil"/>
              <w:right w:val="nil"/>
            </w:tcBorders>
            <w:shd w:val="clear" w:color="000000" w:fill="D9E1F2"/>
            <w:noWrap/>
            <w:vAlign w:val="center"/>
            <w:hideMark/>
          </w:tcPr>
          <w:p w14:paraId="43F8AAD2"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nil"/>
              <w:left w:val="nil"/>
              <w:bottom w:val="nil"/>
              <w:right w:val="nil"/>
            </w:tcBorders>
            <w:shd w:val="clear" w:color="000000" w:fill="D9E1F2"/>
            <w:noWrap/>
            <w:vAlign w:val="center"/>
            <w:hideMark/>
          </w:tcPr>
          <w:p w14:paraId="35BE115B"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nil"/>
              <w:left w:val="nil"/>
              <w:bottom w:val="nil"/>
              <w:right w:val="nil"/>
            </w:tcBorders>
            <w:shd w:val="clear" w:color="000000" w:fill="D9E1F2"/>
            <w:noWrap/>
            <w:vAlign w:val="center"/>
            <w:hideMark/>
          </w:tcPr>
          <w:p w14:paraId="57ACAC72"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nil"/>
              <w:left w:val="nil"/>
              <w:bottom w:val="nil"/>
              <w:right w:val="nil"/>
            </w:tcBorders>
            <w:shd w:val="clear" w:color="000000" w:fill="D9E1F2"/>
            <w:noWrap/>
            <w:vAlign w:val="center"/>
            <w:hideMark/>
          </w:tcPr>
          <w:p w14:paraId="166069D5"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nil"/>
              <w:left w:val="nil"/>
              <w:bottom w:val="nil"/>
              <w:right w:val="nil"/>
            </w:tcBorders>
            <w:shd w:val="clear" w:color="000000" w:fill="D9E1F2"/>
            <w:noWrap/>
            <w:vAlign w:val="center"/>
            <w:hideMark/>
          </w:tcPr>
          <w:p w14:paraId="0BC8D0BF"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559" w:type="dxa"/>
            <w:tcBorders>
              <w:top w:val="nil"/>
              <w:left w:val="nil"/>
              <w:bottom w:val="nil"/>
              <w:right w:val="single" w:sz="4" w:space="0" w:color="auto"/>
            </w:tcBorders>
            <w:shd w:val="clear" w:color="000000" w:fill="D9E1F2"/>
            <w:noWrap/>
            <w:vAlign w:val="center"/>
            <w:hideMark/>
          </w:tcPr>
          <w:p w14:paraId="31FCE3FD"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2126" w:type="dxa"/>
            <w:gridSpan w:val="2"/>
            <w:tcBorders>
              <w:top w:val="nil"/>
              <w:left w:val="nil"/>
              <w:bottom w:val="nil"/>
              <w:right w:val="nil"/>
            </w:tcBorders>
            <w:shd w:val="clear" w:color="000000" w:fill="D9E1F2"/>
            <w:noWrap/>
            <w:vAlign w:val="center"/>
          </w:tcPr>
          <w:p w14:paraId="4DC32804" w14:textId="77777777" w:rsidR="0087037D" w:rsidRPr="00CE3EA8" w:rsidRDefault="0087037D" w:rsidP="00A375C6">
            <w:pPr>
              <w:spacing w:after="0" w:line="240" w:lineRule="auto"/>
              <w:jc w:val="right"/>
              <w:rPr>
                <w:rFonts w:eastAsia="Times New Roman" w:cs="Calibri"/>
                <w:color w:val="000000"/>
                <w:sz w:val="24"/>
                <w:szCs w:val="24"/>
              </w:rPr>
            </w:pPr>
          </w:p>
        </w:tc>
        <w:tc>
          <w:tcPr>
            <w:tcW w:w="993" w:type="dxa"/>
            <w:gridSpan w:val="3"/>
            <w:tcBorders>
              <w:top w:val="nil"/>
              <w:left w:val="nil"/>
              <w:bottom w:val="nil"/>
              <w:right w:val="single" w:sz="4" w:space="0" w:color="auto"/>
            </w:tcBorders>
            <w:shd w:val="clear" w:color="000000" w:fill="D9E1F2"/>
            <w:noWrap/>
            <w:vAlign w:val="center"/>
          </w:tcPr>
          <w:p w14:paraId="52E309C1" w14:textId="77777777" w:rsidR="0087037D" w:rsidRPr="00CE3EA8" w:rsidRDefault="0087037D" w:rsidP="00A375C6">
            <w:pPr>
              <w:spacing w:after="0" w:line="240" w:lineRule="auto"/>
              <w:jc w:val="right"/>
              <w:rPr>
                <w:rFonts w:eastAsia="Times New Roman" w:cs="Calibri"/>
                <w:color w:val="000000"/>
                <w:sz w:val="24"/>
                <w:szCs w:val="24"/>
              </w:rPr>
            </w:pPr>
          </w:p>
        </w:tc>
      </w:tr>
      <w:tr w:rsidR="00F4395F" w:rsidRPr="00CE3EA8" w14:paraId="23C11C16" w14:textId="77777777" w:rsidTr="00F4395F">
        <w:trPr>
          <w:gridAfter w:val="2"/>
          <w:wAfter w:w="344" w:type="dxa"/>
          <w:trHeight w:val="300"/>
        </w:trPr>
        <w:tc>
          <w:tcPr>
            <w:tcW w:w="1985" w:type="dxa"/>
            <w:gridSpan w:val="2"/>
            <w:tcBorders>
              <w:top w:val="single" w:sz="4" w:space="0" w:color="auto"/>
              <w:left w:val="single" w:sz="4" w:space="0" w:color="auto"/>
              <w:bottom w:val="single" w:sz="4" w:space="0" w:color="auto"/>
              <w:right w:val="nil"/>
            </w:tcBorders>
            <w:shd w:val="clear" w:color="auto" w:fill="auto"/>
            <w:vAlign w:val="bottom"/>
            <w:hideMark/>
          </w:tcPr>
          <w:p w14:paraId="149D0EA9"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Запасы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83359"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1210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4E6C1E3"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3A8F22A"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35F00C9"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EADFC74"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3BADB62"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627F3882" w14:textId="77777777" w:rsidR="0087037D" w:rsidRPr="00CE3EA8" w:rsidRDefault="0087037D" w:rsidP="00A375C6">
            <w:pPr>
              <w:spacing w:after="0" w:line="240" w:lineRule="auto"/>
              <w:jc w:val="center"/>
              <w:rPr>
                <w:rFonts w:eastAsia="Times New Roman" w:cs="Calibri"/>
                <w:color w:val="000000"/>
                <w:sz w:val="24"/>
                <w:szCs w:val="24"/>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45A7C172" w14:textId="77777777" w:rsidR="0087037D" w:rsidRPr="00CE3EA8" w:rsidRDefault="0087037D" w:rsidP="00A375C6">
            <w:pPr>
              <w:spacing w:after="0" w:line="240" w:lineRule="auto"/>
              <w:jc w:val="center"/>
              <w:rPr>
                <w:rFonts w:eastAsia="Times New Roman" w:cs="Calibri"/>
                <w:color w:val="000000"/>
                <w:sz w:val="24"/>
                <w:szCs w:val="24"/>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4FB513AC" w14:textId="77777777" w:rsidR="0087037D" w:rsidRPr="00CE3EA8" w:rsidRDefault="0087037D" w:rsidP="00A375C6">
            <w:pPr>
              <w:spacing w:after="0" w:line="240" w:lineRule="auto"/>
              <w:rPr>
                <w:rFonts w:eastAsia="Times New Roman" w:cs="Calibri"/>
                <w:color w:val="000000"/>
                <w:sz w:val="24"/>
                <w:szCs w:val="24"/>
              </w:rPr>
            </w:pPr>
          </w:p>
        </w:tc>
        <w:tc>
          <w:tcPr>
            <w:tcW w:w="993" w:type="dxa"/>
            <w:gridSpan w:val="3"/>
            <w:tcBorders>
              <w:top w:val="single" w:sz="4" w:space="0" w:color="auto"/>
              <w:left w:val="nil"/>
              <w:bottom w:val="single" w:sz="4" w:space="0" w:color="auto"/>
              <w:right w:val="single" w:sz="4" w:space="0" w:color="auto"/>
            </w:tcBorders>
            <w:shd w:val="clear" w:color="auto" w:fill="auto"/>
            <w:noWrap/>
            <w:vAlign w:val="center"/>
          </w:tcPr>
          <w:p w14:paraId="70C07E7B" w14:textId="77777777" w:rsidR="0087037D" w:rsidRPr="00CE3EA8" w:rsidRDefault="0087037D" w:rsidP="00A375C6">
            <w:pPr>
              <w:spacing w:after="0" w:line="240" w:lineRule="auto"/>
              <w:jc w:val="right"/>
              <w:rPr>
                <w:rFonts w:eastAsia="Times New Roman" w:cs="Calibri"/>
                <w:color w:val="000000"/>
                <w:sz w:val="24"/>
                <w:szCs w:val="24"/>
              </w:rPr>
            </w:pPr>
          </w:p>
        </w:tc>
      </w:tr>
      <w:tr w:rsidR="00F4395F" w:rsidRPr="00CE3EA8" w14:paraId="1479434F" w14:textId="77777777" w:rsidTr="00F4395F">
        <w:trPr>
          <w:gridAfter w:val="2"/>
          <w:wAfter w:w="344" w:type="dxa"/>
          <w:trHeight w:val="600"/>
        </w:trPr>
        <w:tc>
          <w:tcPr>
            <w:tcW w:w="1985" w:type="dxa"/>
            <w:gridSpan w:val="2"/>
            <w:tcBorders>
              <w:top w:val="nil"/>
              <w:left w:val="single" w:sz="4" w:space="0" w:color="auto"/>
              <w:bottom w:val="single" w:sz="4" w:space="0" w:color="auto"/>
              <w:right w:val="nil"/>
            </w:tcBorders>
            <w:shd w:val="clear" w:color="auto" w:fill="auto"/>
            <w:vAlign w:val="bottom"/>
            <w:hideMark/>
          </w:tcPr>
          <w:p w14:paraId="425F44F2"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Налог на добавленную стоимость по приобретенным ценностям</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BE4C04B"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1220</w:t>
            </w:r>
          </w:p>
        </w:tc>
        <w:tc>
          <w:tcPr>
            <w:tcW w:w="992" w:type="dxa"/>
            <w:tcBorders>
              <w:top w:val="nil"/>
              <w:left w:val="nil"/>
              <w:bottom w:val="single" w:sz="4" w:space="0" w:color="auto"/>
              <w:right w:val="single" w:sz="4" w:space="0" w:color="auto"/>
            </w:tcBorders>
            <w:shd w:val="clear" w:color="auto" w:fill="auto"/>
            <w:noWrap/>
            <w:vAlign w:val="center"/>
            <w:hideMark/>
          </w:tcPr>
          <w:p w14:paraId="71B1E8EA"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4159E2"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53221D20"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EC42F49"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14:paraId="2756FB7B"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nil"/>
              <w:left w:val="nil"/>
              <w:bottom w:val="single" w:sz="4" w:space="0" w:color="auto"/>
              <w:right w:val="single" w:sz="4" w:space="0" w:color="auto"/>
            </w:tcBorders>
            <w:shd w:val="clear" w:color="000000" w:fill="FFFFFF"/>
            <w:noWrap/>
            <w:vAlign w:val="bottom"/>
          </w:tcPr>
          <w:p w14:paraId="4EFA701B" w14:textId="77777777" w:rsidR="0087037D" w:rsidRPr="00CE3EA8" w:rsidRDefault="0087037D" w:rsidP="00A375C6">
            <w:pPr>
              <w:spacing w:after="0" w:line="240" w:lineRule="auto"/>
              <w:jc w:val="center"/>
              <w:rPr>
                <w:rFonts w:eastAsia="Times New Roman" w:cs="Calibri"/>
                <w:color w:val="000000"/>
                <w:sz w:val="24"/>
                <w:szCs w:val="24"/>
              </w:rPr>
            </w:pPr>
          </w:p>
        </w:tc>
        <w:tc>
          <w:tcPr>
            <w:tcW w:w="1559" w:type="dxa"/>
            <w:tcBorders>
              <w:top w:val="nil"/>
              <w:left w:val="nil"/>
              <w:bottom w:val="single" w:sz="4" w:space="0" w:color="auto"/>
              <w:right w:val="single" w:sz="4" w:space="0" w:color="auto"/>
            </w:tcBorders>
            <w:shd w:val="clear" w:color="000000" w:fill="FFFFFF"/>
            <w:noWrap/>
            <w:vAlign w:val="bottom"/>
          </w:tcPr>
          <w:p w14:paraId="78AB8E27" w14:textId="77777777" w:rsidR="0087037D" w:rsidRPr="00CE3EA8" w:rsidRDefault="0087037D" w:rsidP="00A375C6">
            <w:pPr>
              <w:spacing w:after="0" w:line="240" w:lineRule="auto"/>
              <w:jc w:val="center"/>
              <w:rPr>
                <w:rFonts w:eastAsia="Times New Roman" w:cs="Calibri"/>
                <w:color w:val="000000"/>
                <w:sz w:val="24"/>
                <w:szCs w:val="24"/>
              </w:rPr>
            </w:pPr>
          </w:p>
        </w:tc>
        <w:tc>
          <w:tcPr>
            <w:tcW w:w="2126" w:type="dxa"/>
            <w:gridSpan w:val="2"/>
            <w:tcBorders>
              <w:top w:val="nil"/>
              <w:left w:val="nil"/>
              <w:bottom w:val="single" w:sz="4" w:space="0" w:color="auto"/>
              <w:right w:val="single" w:sz="4" w:space="0" w:color="auto"/>
            </w:tcBorders>
            <w:shd w:val="clear" w:color="auto" w:fill="auto"/>
            <w:noWrap/>
            <w:vAlign w:val="center"/>
          </w:tcPr>
          <w:p w14:paraId="68795FE8" w14:textId="77777777" w:rsidR="0087037D" w:rsidRPr="00CE3EA8" w:rsidRDefault="0087037D" w:rsidP="00A375C6">
            <w:pPr>
              <w:spacing w:after="0" w:line="240" w:lineRule="auto"/>
              <w:rPr>
                <w:rFonts w:eastAsia="Times New Roman" w:cs="Calibri"/>
                <w:color w:val="000000"/>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13613D4C" w14:textId="77777777" w:rsidR="0087037D" w:rsidRPr="00CE3EA8" w:rsidRDefault="0087037D" w:rsidP="00A375C6">
            <w:pPr>
              <w:spacing w:after="0" w:line="240" w:lineRule="auto"/>
              <w:jc w:val="right"/>
              <w:rPr>
                <w:rFonts w:eastAsia="Times New Roman" w:cs="Calibri"/>
                <w:color w:val="000000"/>
                <w:sz w:val="24"/>
                <w:szCs w:val="24"/>
              </w:rPr>
            </w:pPr>
          </w:p>
        </w:tc>
      </w:tr>
      <w:tr w:rsidR="00F4395F" w:rsidRPr="00CE3EA8" w14:paraId="61B398F0" w14:textId="77777777" w:rsidTr="00F4395F">
        <w:trPr>
          <w:gridAfter w:val="2"/>
          <w:wAfter w:w="344" w:type="dxa"/>
          <w:trHeight w:val="300"/>
        </w:trPr>
        <w:tc>
          <w:tcPr>
            <w:tcW w:w="1985" w:type="dxa"/>
            <w:gridSpan w:val="2"/>
            <w:tcBorders>
              <w:top w:val="nil"/>
              <w:left w:val="single" w:sz="4" w:space="0" w:color="auto"/>
              <w:bottom w:val="single" w:sz="4" w:space="0" w:color="auto"/>
              <w:right w:val="nil"/>
            </w:tcBorders>
            <w:shd w:val="clear" w:color="auto" w:fill="auto"/>
            <w:vAlign w:val="bottom"/>
            <w:hideMark/>
          </w:tcPr>
          <w:p w14:paraId="0B17F81B"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Дебиторская задолженность</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195E572"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1230</w:t>
            </w:r>
          </w:p>
        </w:tc>
        <w:tc>
          <w:tcPr>
            <w:tcW w:w="992" w:type="dxa"/>
            <w:tcBorders>
              <w:top w:val="nil"/>
              <w:left w:val="nil"/>
              <w:bottom w:val="single" w:sz="4" w:space="0" w:color="auto"/>
              <w:right w:val="single" w:sz="4" w:space="0" w:color="auto"/>
            </w:tcBorders>
            <w:shd w:val="clear" w:color="auto" w:fill="auto"/>
            <w:noWrap/>
            <w:vAlign w:val="center"/>
            <w:hideMark/>
          </w:tcPr>
          <w:p w14:paraId="5E9024BF"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ADEA786"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2ACDAE5A"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FA67109"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14:paraId="1F4B44E8"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nil"/>
              <w:left w:val="nil"/>
              <w:bottom w:val="single" w:sz="4" w:space="0" w:color="auto"/>
              <w:right w:val="single" w:sz="4" w:space="0" w:color="auto"/>
            </w:tcBorders>
            <w:shd w:val="clear" w:color="000000" w:fill="FFFFFF"/>
            <w:noWrap/>
            <w:vAlign w:val="bottom"/>
          </w:tcPr>
          <w:p w14:paraId="259F3B92" w14:textId="77777777" w:rsidR="0087037D" w:rsidRPr="00CE3EA8" w:rsidRDefault="0087037D" w:rsidP="00A375C6">
            <w:pPr>
              <w:spacing w:after="0" w:line="240" w:lineRule="auto"/>
              <w:jc w:val="center"/>
              <w:rPr>
                <w:rFonts w:eastAsia="Times New Roman" w:cs="Calibri"/>
                <w:color w:val="000000"/>
                <w:sz w:val="24"/>
                <w:szCs w:val="24"/>
              </w:rPr>
            </w:pPr>
          </w:p>
        </w:tc>
        <w:tc>
          <w:tcPr>
            <w:tcW w:w="1559" w:type="dxa"/>
            <w:tcBorders>
              <w:top w:val="nil"/>
              <w:left w:val="nil"/>
              <w:bottom w:val="single" w:sz="4" w:space="0" w:color="auto"/>
              <w:right w:val="single" w:sz="4" w:space="0" w:color="auto"/>
            </w:tcBorders>
            <w:shd w:val="clear" w:color="000000" w:fill="FFFFFF"/>
            <w:noWrap/>
            <w:vAlign w:val="bottom"/>
          </w:tcPr>
          <w:p w14:paraId="68BD07DC" w14:textId="77777777" w:rsidR="0087037D" w:rsidRPr="00CE3EA8" w:rsidRDefault="0087037D" w:rsidP="00A375C6">
            <w:pPr>
              <w:spacing w:after="0" w:line="240" w:lineRule="auto"/>
              <w:jc w:val="center"/>
              <w:rPr>
                <w:rFonts w:eastAsia="Times New Roman" w:cs="Calibri"/>
                <w:color w:val="000000"/>
                <w:sz w:val="24"/>
                <w:szCs w:val="24"/>
              </w:rPr>
            </w:pPr>
          </w:p>
        </w:tc>
        <w:tc>
          <w:tcPr>
            <w:tcW w:w="2126" w:type="dxa"/>
            <w:gridSpan w:val="2"/>
            <w:tcBorders>
              <w:top w:val="nil"/>
              <w:left w:val="nil"/>
              <w:bottom w:val="single" w:sz="4" w:space="0" w:color="auto"/>
              <w:right w:val="single" w:sz="4" w:space="0" w:color="auto"/>
            </w:tcBorders>
            <w:shd w:val="clear" w:color="auto" w:fill="auto"/>
            <w:noWrap/>
            <w:vAlign w:val="center"/>
          </w:tcPr>
          <w:p w14:paraId="36E36920" w14:textId="77777777" w:rsidR="0087037D" w:rsidRPr="00CE3EA8" w:rsidRDefault="0087037D" w:rsidP="00A375C6">
            <w:pPr>
              <w:spacing w:after="0" w:line="240" w:lineRule="auto"/>
              <w:rPr>
                <w:rFonts w:eastAsia="Times New Roman" w:cs="Calibri"/>
                <w:color w:val="000000"/>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4D44C12C" w14:textId="77777777" w:rsidR="0087037D" w:rsidRPr="00CE3EA8" w:rsidRDefault="0087037D" w:rsidP="00A375C6">
            <w:pPr>
              <w:spacing w:after="0" w:line="240" w:lineRule="auto"/>
              <w:jc w:val="right"/>
              <w:rPr>
                <w:rFonts w:eastAsia="Times New Roman" w:cs="Calibri"/>
                <w:color w:val="000000"/>
                <w:sz w:val="24"/>
                <w:szCs w:val="24"/>
              </w:rPr>
            </w:pPr>
          </w:p>
        </w:tc>
      </w:tr>
      <w:tr w:rsidR="00F4395F" w:rsidRPr="00CE3EA8" w14:paraId="61985C54" w14:textId="77777777" w:rsidTr="00F4395F">
        <w:trPr>
          <w:gridAfter w:val="2"/>
          <w:wAfter w:w="344" w:type="dxa"/>
          <w:trHeight w:val="600"/>
        </w:trPr>
        <w:tc>
          <w:tcPr>
            <w:tcW w:w="1985" w:type="dxa"/>
            <w:gridSpan w:val="2"/>
            <w:tcBorders>
              <w:top w:val="nil"/>
              <w:left w:val="single" w:sz="4" w:space="0" w:color="auto"/>
              <w:bottom w:val="single" w:sz="4" w:space="0" w:color="auto"/>
              <w:right w:val="nil"/>
            </w:tcBorders>
            <w:shd w:val="clear" w:color="auto" w:fill="auto"/>
            <w:vAlign w:val="bottom"/>
            <w:hideMark/>
          </w:tcPr>
          <w:p w14:paraId="41FF14DE"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Финансовые вложения (за исключением денежных эквивалентов)</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1D04EC7"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1240</w:t>
            </w:r>
          </w:p>
        </w:tc>
        <w:tc>
          <w:tcPr>
            <w:tcW w:w="992" w:type="dxa"/>
            <w:tcBorders>
              <w:top w:val="nil"/>
              <w:left w:val="nil"/>
              <w:bottom w:val="single" w:sz="4" w:space="0" w:color="auto"/>
              <w:right w:val="single" w:sz="4" w:space="0" w:color="auto"/>
            </w:tcBorders>
            <w:shd w:val="clear" w:color="auto" w:fill="auto"/>
            <w:noWrap/>
            <w:vAlign w:val="center"/>
            <w:hideMark/>
          </w:tcPr>
          <w:p w14:paraId="5F6B2918"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D1460DA"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01D44A97"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83E2998"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14:paraId="13CE828B"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nil"/>
              <w:left w:val="nil"/>
              <w:bottom w:val="single" w:sz="4" w:space="0" w:color="auto"/>
              <w:right w:val="single" w:sz="4" w:space="0" w:color="auto"/>
            </w:tcBorders>
            <w:shd w:val="clear" w:color="000000" w:fill="FFFFFF"/>
            <w:noWrap/>
            <w:vAlign w:val="bottom"/>
          </w:tcPr>
          <w:p w14:paraId="7472BC33" w14:textId="77777777" w:rsidR="0087037D" w:rsidRPr="00CE3EA8" w:rsidRDefault="0087037D" w:rsidP="00A375C6">
            <w:pPr>
              <w:spacing w:after="0" w:line="240" w:lineRule="auto"/>
              <w:jc w:val="center"/>
              <w:rPr>
                <w:rFonts w:eastAsia="Times New Roman" w:cs="Calibri"/>
                <w:color w:val="000000"/>
                <w:sz w:val="24"/>
                <w:szCs w:val="24"/>
              </w:rPr>
            </w:pPr>
          </w:p>
        </w:tc>
        <w:tc>
          <w:tcPr>
            <w:tcW w:w="1559" w:type="dxa"/>
            <w:tcBorders>
              <w:top w:val="nil"/>
              <w:left w:val="nil"/>
              <w:bottom w:val="single" w:sz="4" w:space="0" w:color="auto"/>
              <w:right w:val="single" w:sz="4" w:space="0" w:color="auto"/>
            </w:tcBorders>
            <w:shd w:val="clear" w:color="000000" w:fill="FFFFFF"/>
            <w:noWrap/>
            <w:vAlign w:val="bottom"/>
          </w:tcPr>
          <w:p w14:paraId="70AAE916" w14:textId="77777777" w:rsidR="0087037D" w:rsidRPr="00CE3EA8" w:rsidRDefault="0087037D" w:rsidP="00A375C6">
            <w:pPr>
              <w:spacing w:after="0" w:line="240" w:lineRule="auto"/>
              <w:jc w:val="center"/>
              <w:rPr>
                <w:rFonts w:eastAsia="Times New Roman" w:cs="Calibri"/>
                <w:color w:val="000000"/>
                <w:sz w:val="24"/>
                <w:szCs w:val="24"/>
              </w:rPr>
            </w:pPr>
          </w:p>
        </w:tc>
        <w:tc>
          <w:tcPr>
            <w:tcW w:w="2126" w:type="dxa"/>
            <w:gridSpan w:val="2"/>
            <w:tcBorders>
              <w:top w:val="nil"/>
              <w:left w:val="nil"/>
              <w:bottom w:val="single" w:sz="4" w:space="0" w:color="auto"/>
              <w:right w:val="single" w:sz="4" w:space="0" w:color="auto"/>
            </w:tcBorders>
            <w:shd w:val="clear" w:color="auto" w:fill="auto"/>
            <w:noWrap/>
            <w:vAlign w:val="center"/>
          </w:tcPr>
          <w:p w14:paraId="67BCD4DF" w14:textId="77777777" w:rsidR="0087037D" w:rsidRPr="00CE3EA8" w:rsidRDefault="0087037D" w:rsidP="00A375C6">
            <w:pPr>
              <w:spacing w:after="0" w:line="240" w:lineRule="auto"/>
              <w:rPr>
                <w:rFonts w:eastAsia="Times New Roman" w:cs="Calibri"/>
                <w:color w:val="000000"/>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523F4DCC" w14:textId="77777777" w:rsidR="0087037D" w:rsidRPr="00CE3EA8" w:rsidRDefault="0087037D" w:rsidP="00A375C6">
            <w:pPr>
              <w:spacing w:after="0" w:line="240" w:lineRule="auto"/>
              <w:jc w:val="right"/>
              <w:rPr>
                <w:rFonts w:eastAsia="Times New Roman" w:cs="Calibri"/>
                <w:color w:val="000000"/>
                <w:sz w:val="24"/>
                <w:szCs w:val="24"/>
              </w:rPr>
            </w:pPr>
          </w:p>
        </w:tc>
      </w:tr>
      <w:tr w:rsidR="00F4395F" w:rsidRPr="00CE3EA8" w14:paraId="7B626E0A" w14:textId="77777777" w:rsidTr="00F4395F">
        <w:trPr>
          <w:gridAfter w:val="2"/>
          <w:wAfter w:w="344" w:type="dxa"/>
          <w:trHeight w:val="300"/>
        </w:trPr>
        <w:tc>
          <w:tcPr>
            <w:tcW w:w="1985" w:type="dxa"/>
            <w:gridSpan w:val="2"/>
            <w:tcBorders>
              <w:top w:val="nil"/>
              <w:left w:val="single" w:sz="4" w:space="0" w:color="auto"/>
              <w:bottom w:val="single" w:sz="4" w:space="0" w:color="auto"/>
              <w:right w:val="nil"/>
            </w:tcBorders>
            <w:shd w:val="clear" w:color="auto" w:fill="auto"/>
            <w:vAlign w:val="bottom"/>
            <w:hideMark/>
          </w:tcPr>
          <w:p w14:paraId="2D1AFED3"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Денежные средства и денежные эквиваленты</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FAEA53D"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1250</w:t>
            </w:r>
          </w:p>
        </w:tc>
        <w:tc>
          <w:tcPr>
            <w:tcW w:w="992" w:type="dxa"/>
            <w:tcBorders>
              <w:top w:val="nil"/>
              <w:left w:val="nil"/>
              <w:bottom w:val="single" w:sz="4" w:space="0" w:color="auto"/>
              <w:right w:val="single" w:sz="4" w:space="0" w:color="auto"/>
            </w:tcBorders>
            <w:shd w:val="clear" w:color="auto" w:fill="auto"/>
            <w:noWrap/>
            <w:vAlign w:val="center"/>
            <w:hideMark/>
          </w:tcPr>
          <w:p w14:paraId="6A060507"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3FBBEBB"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6BD0AF99"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3FED6C1B"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14:paraId="12591477"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nil"/>
              <w:left w:val="nil"/>
              <w:bottom w:val="single" w:sz="4" w:space="0" w:color="auto"/>
              <w:right w:val="single" w:sz="4" w:space="0" w:color="auto"/>
            </w:tcBorders>
            <w:shd w:val="clear" w:color="000000" w:fill="FFFFFF"/>
            <w:noWrap/>
            <w:vAlign w:val="bottom"/>
          </w:tcPr>
          <w:p w14:paraId="7E72C5BC" w14:textId="77777777" w:rsidR="0087037D" w:rsidRPr="00CE3EA8" w:rsidRDefault="0087037D" w:rsidP="00A375C6">
            <w:pPr>
              <w:spacing w:after="0" w:line="240" w:lineRule="auto"/>
              <w:jc w:val="center"/>
              <w:rPr>
                <w:rFonts w:eastAsia="Times New Roman" w:cs="Calibri"/>
                <w:color w:val="000000"/>
                <w:sz w:val="24"/>
                <w:szCs w:val="24"/>
              </w:rPr>
            </w:pPr>
          </w:p>
        </w:tc>
        <w:tc>
          <w:tcPr>
            <w:tcW w:w="1559" w:type="dxa"/>
            <w:tcBorders>
              <w:top w:val="nil"/>
              <w:left w:val="nil"/>
              <w:bottom w:val="single" w:sz="4" w:space="0" w:color="auto"/>
              <w:right w:val="single" w:sz="4" w:space="0" w:color="auto"/>
            </w:tcBorders>
            <w:shd w:val="clear" w:color="000000" w:fill="FFFFFF"/>
            <w:noWrap/>
            <w:vAlign w:val="bottom"/>
          </w:tcPr>
          <w:p w14:paraId="1418B975" w14:textId="77777777" w:rsidR="0087037D" w:rsidRPr="00CE3EA8" w:rsidRDefault="0087037D" w:rsidP="00A375C6">
            <w:pPr>
              <w:spacing w:after="0" w:line="240" w:lineRule="auto"/>
              <w:jc w:val="center"/>
              <w:rPr>
                <w:rFonts w:eastAsia="Times New Roman" w:cs="Calibri"/>
                <w:color w:val="000000"/>
                <w:sz w:val="24"/>
                <w:szCs w:val="24"/>
              </w:rPr>
            </w:pPr>
          </w:p>
        </w:tc>
        <w:tc>
          <w:tcPr>
            <w:tcW w:w="2126" w:type="dxa"/>
            <w:gridSpan w:val="2"/>
            <w:tcBorders>
              <w:top w:val="nil"/>
              <w:left w:val="nil"/>
              <w:bottom w:val="single" w:sz="4" w:space="0" w:color="auto"/>
              <w:right w:val="single" w:sz="4" w:space="0" w:color="auto"/>
            </w:tcBorders>
            <w:shd w:val="clear" w:color="auto" w:fill="auto"/>
            <w:noWrap/>
            <w:vAlign w:val="center"/>
          </w:tcPr>
          <w:p w14:paraId="138F703C" w14:textId="77777777" w:rsidR="0087037D" w:rsidRPr="00CE3EA8" w:rsidRDefault="0087037D" w:rsidP="00A375C6">
            <w:pPr>
              <w:spacing w:after="0" w:line="240" w:lineRule="auto"/>
              <w:rPr>
                <w:rFonts w:eastAsia="Times New Roman" w:cs="Calibri"/>
                <w:color w:val="000000"/>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00D16027" w14:textId="77777777" w:rsidR="0087037D" w:rsidRPr="00CE3EA8" w:rsidRDefault="0087037D" w:rsidP="00A375C6">
            <w:pPr>
              <w:spacing w:after="0" w:line="240" w:lineRule="auto"/>
              <w:jc w:val="right"/>
              <w:rPr>
                <w:rFonts w:eastAsia="Times New Roman" w:cs="Calibri"/>
                <w:color w:val="000000"/>
                <w:sz w:val="24"/>
                <w:szCs w:val="24"/>
              </w:rPr>
            </w:pPr>
          </w:p>
        </w:tc>
      </w:tr>
      <w:tr w:rsidR="00F4395F" w:rsidRPr="00CE3EA8" w14:paraId="1D6AA477" w14:textId="77777777" w:rsidTr="00F4395F">
        <w:trPr>
          <w:gridAfter w:val="2"/>
          <w:wAfter w:w="344" w:type="dxa"/>
          <w:trHeight w:val="300"/>
        </w:trPr>
        <w:tc>
          <w:tcPr>
            <w:tcW w:w="1985" w:type="dxa"/>
            <w:gridSpan w:val="2"/>
            <w:tcBorders>
              <w:top w:val="nil"/>
              <w:left w:val="single" w:sz="4" w:space="0" w:color="auto"/>
              <w:bottom w:val="single" w:sz="4" w:space="0" w:color="auto"/>
              <w:right w:val="nil"/>
            </w:tcBorders>
            <w:shd w:val="clear" w:color="auto" w:fill="auto"/>
            <w:vAlign w:val="bottom"/>
            <w:hideMark/>
          </w:tcPr>
          <w:p w14:paraId="0A24667B"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lastRenderedPageBreak/>
              <w:t>Прочие оборотные активы</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17C2A77"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1260</w:t>
            </w:r>
          </w:p>
        </w:tc>
        <w:tc>
          <w:tcPr>
            <w:tcW w:w="992" w:type="dxa"/>
            <w:tcBorders>
              <w:top w:val="nil"/>
              <w:left w:val="nil"/>
              <w:bottom w:val="single" w:sz="4" w:space="0" w:color="auto"/>
              <w:right w:val="single" w:sz="4" w:space="0" w:color="auto"/>
            </w:tcBorders>
            <w:shd w:val="clear" w:color="auto" w:fill="auto"/>
            <w:noWrap/>
            <w:vAlign w:val="center"/>
            <w:hideMark/>
          </w:tcPr>
          <w:p w14:paraId="0375F066"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E943260"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765D64FD"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7F82F20"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14:paraId="0734CA27"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nil"/>
              <w:left w:val="nil"/>
              <w:bottom w:val="single" w:sz="4" w:space="0" w:color="auto"/>
              <w:right w:val="single" w:sz="4" w:space="0" w:color="auto"/>
            </w:tcBorders>
            <w:shd w:val="clear" w:color="000000" w:fill="FFFFFF"/>
            <w:noWrap/>
            <w:vAlign w:val="bottom"/>
          </w:tcPr>
          <w:p w14:paraId="0F3BE076" w14:textId="77777777" w:rsidR="0087037D" w:rsidRPr="00CE3EA8" w:rsidRDefault="0087037D" w:rsidP="00A375C6">
            <w:pPr>
              <w:spacing w:after="0" w:line="240" w:lineRule="auto"/>
              <w:jc w:val="center"/>
              <w:rPr>
                <w:rFonts w:eastAsia="Times New Roman" w:cs="Calibri"/>
                <w:color w:val="000000"/>
                <w:sz w:val="24"/>
                <w:szCs w:val="24"/>
              </w:rPr>
            </w:pPr>
          </w:p>
        </w:tc>
        <w:tc>
          <w:tcPr>
            <w:tcW w:w="1559" w:type="dxa"/>
            <w:tcBorders>
              <w:top w:val="nil"/>
              <w:left w:val="nil"/>
              <w:bottom w:val="single" w:sz="4" w:space="0" w:color="auto"/>
              <w:right w:val="single" w:sz="4" w:space="0" w:color="auto"/>
            </w:tcBorders>
            <w:shd w:val="clear" w:color="000000" w:fill="FFFFFF"/>
            <w:noWrap/>
            <w:vAlign w:val="bottom"/>
          </w:tcPr>
          <w:p w14:paraId="071EBB61" w14:textId="77777777" w:rsidR="0087037D" w:rsidRPr="00CE3EA8" w:rsidRDefault="0087037D" w:rsidP="00A375C6">
            <w:pPr>
              <w:spacing w:after="0" w:line="240" w:lineRule="auto"/>
              <w:jc w:val="center"/>
              <w:rPr>
                <w:rFonts w:eastAsia="Times New Roman" w:cs="Calibri"/>
                <w:color w:val="000000"/>
                <w:sz w:val="24"/>
                <w:szCs w:val="24"/>
              </w:rPr>
            </w:pPr>
          </w:p>
        </w:tc>
        <w:tc>
          <w:tcPr>
            <w:tcW w:w="2126" w:type="dxa"/>
            <w:gridSpan w:val="2"/>
            <w:tcBorders>
              <w:top w:val="nil"/>
              <w:left w:val="nil"/>
              <w:bottom w:val="single" w:sz="4" w:space="0" w:color="auto"/>
              <w:right w:val="single" w:sz="4" w:space="0" w:color="auto"/>
            </w:tcBorders>
            <w:shd w:val="clear" w:color="auto" w:fill="auto"/>
            <w:noWrap/>
            <w:vAlign w:val="center"/>
          </w:tcPr>
          <w:p w14:paraId="410727AB" w14:textId="77777777" w:rsidR="0087037D" w:rsidRPr="00CE3EA8" w:rsidRDefault="0087037D" w:rsidP="00A375C6">
            <w:pPr>
              <w:spacing w:after="0" w:line="240" w:lineRule="auto"/>
              <w:rPr>
                <w:rFonts w:eastAsia="Times New Roman" w:cs="Calibri"/>
                <w:color w:val="000000"/>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4A89A423" w14:textId="77777777" w:rsidR="0087037D" w:rsidRPr="00CE3EA8" w:rsidRDefault="0087037D" w:rsidP="00A375C6">
            <w:pPr>
              <w:spacing w:after="0" w:line="240" w:lineRule="auto"/>
              <w:jc w:val="right"/>
              <w:rPr>
                <w:rFonts w:eastAsia="Times New Roman" w:cs="Calibri"/>
                <w:color w:val="000000"/>
                <w:sz w:val="24"/>
                <w:szCs w:val="24"/>
              </w:rPr>
            </w:pPr>
          </w:p>
        </w:tc>
      </w:tr>
      <w:tr w:rsidR="00F4395F" w:rsidRPr="00CE3EA8" w14:paraId="37A8FB6C" w14:textId="77777777" w:rsidTr="00F4395F">
        <w:trPr>
          <w:gridAfter w:val="2"/>
          <w:wAfter w:w="344" w:type="dxa"/>
          <w:trHeight w:val="300"/>
        </w:trPr>
        <w:tc>
          <w:tcPr>
            <w:tcW w:w="1985" w:type="dxa"/>
            <w:gridSpan w:val="2"/>
            <w:tcBorders>
              <w:top w:val="nil"/>
              <w:left w:val="single" w:sz="4" w:space="0" w:color="auto"/>
              <w:bottom w:val="single" w:sz="4" w:space="0" w:color="auto"/>
              <w:right w:val="nil"/>
            </w:tcBorders>
            <w:shd w:val="clear" w:color="auto" w:fill="auto"/>
            <w:vAlign w:val="bottom"/>
            <w:hideMark/>
          </w:tcPr>
          <w:p w14:paraId="1F34233A"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Итого по разделу II</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E38322D" w14:textId="77777777" w:rsidR="0087037D" w:rsidRPr="00CE3EA8" w:rsidRDefault="0087037D" w:rsidP="00A375C6">
            <w:pPr>
              <w:spacing w:after="0" w:line="240" w:lineRule="auto"/>
              <w:jc w:val="center"/>
              <w:rPr>
                <w:rFonts w:eastAsia="Times New Roman" w:cs="Calibri"/>
                <w:b/>
                <w:bCs/>
                <w:color w:val="000000"/>
                <w:sz w:val="24"/>
                <w:szCs w:val="24"/>
              </w:rPr>
            </w:pPr>
            <w:r w:rsidRPr="00CE3EA8">
              <w:rPr>
                <w:rFonts w:eastAsia="Times New Roman" w:cs="Calibri"/>
                <w:b/>
                <w:bCs/>
                <w:color w:val="000000"/>
                <w:sz w:val="24"/>
                <w:szCs w:val="24"/>
              </w:rPr>
              <w:t>1200</w:t>
            </w:r>
          </w:p>
        </w:tc>
        <w:tc>
          <w:tcPr>
            <w:tcW w:w="992" w:type="dxa"/>
            <w:tcBorders>
              <w:top w:val="nil"/>
              <w:left w:val="nil"/>
              <w:bottom w:val="single" w:sz="4" w:space="0" w:color="auto"/>
              <w:right w:val="single" w:sz="4" w:space="0" w:color="auto"/>
            </w:tcBorders>
            <w:shd w:val="clear" w:color="auto" w:fill="auto"/>
            <w:noWrap/>
            <w:vAlign w:val="center"/>
          </w:tcPr>
          <w:p w14:paraId="3CE9B47A" w14:textId="77777777" w:rsidR="0087037D" w:rsidRPr="00CE3EA8" w:rsidRDefault="0087037D" w:rsidP="00A375C6">
            <w:pPr>
              <w:spacing w:after="0" w:line="240" w:lineRule="auto"/>
              <w:rPr>
                <w:rFonts w:eastAsia="Times New Roman" w:cs="Calibri"/>
                <w:b/>
                <w:bCs/>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14:paraId="6CBD74C6" w14:textId="77777777" w:rsidR="0087037D" w:rsidRPr="00CE3EA8" w:rsidRDefault="0087037D" w:rsidP="00A375C6">
            <w:pPr>
              <w:spacing w:after="0" w:line="240" w:lineRule="auto"/>
              <w:rPr>
                <w:rFonts w:eastAsia="Times New Roman" w:cs="Calibri"/>
                <w:b/>
                <w:bCs/>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14:paraId="3B35C292" w14:textId="77777777" w:rsidR="0087037D" w:rsidRPr="00CE3EA8" w:rsidRDefault="0087037D" w:rsidP="00A375C6">
            <w:pPr>
              <w:spacing w:after="0" w:line="240" w:lineRule="auto"/>
              <w:rPr>
                <w:rFonts w:eastAsia="Times New Roman" w:cs="Calibri"/>
                <w:b/>
                <w:bCs/>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14:paraId="18763195" w14:textId="77777777" w:rsidR="0087037D" w:rsidRPr="00CE3EA8" w:rsidRDefault="0087037D" w:rsidP="00A375C6">
            <w:pPr>
              <w:spacing w:after="0" w:line="240" w:lineRule="auto"/>
              <w:rPr>
                <w:rFonts w:eastAsia="Times New Roman" w:cs="Calibri"/>
                <w:b/>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14:paraId="0958F31B" w14:textId="77777777" w:rsidR="0087037D" w:rsidRPr="00CE3EA8" w:rsidRDefault="0087037D" w:rsidP="00A375C6">
            <w:pPr>
              <w:spacing w:after="0" w:line="240" w:lineRule="auto"/>
              <w:rPr>
                <w:rFonts w:eastAsia="Times New Roman" w:cs="Calibri"/>
                <w:b/>
                <w:bCs/>
                <w:color w:val="000000"/>
                <w:sz w:val="24"/>
                <w:szCs w:val="24"/>
              </w:rPr>
            </w:pPr>
          </w:p>
        </w:tc>
        <w:tc>
          <w:tcPr>
            <w:tcW w:w="1843" w:type="dxa"/>
            <w:tcBorders>
              <w:top w:val="nil"/>
              <w:left w:val="nil"/>
              <w:bottom w:val="single" w:sz="4" w:space="0" w:color="auto"/>
              <w:right w:val="single" w:sz="4" w:space="0" w:color="auto"/>
            </w:tcBorders>
            <w:shd w:val="clear" w:color="000000" w:fill="FFFFFF"/>
            <w:noWrap/>
            <w:vAlign w:val="bottom"/>
          </w:tcPr>
          <w:p w14:paraId="3472FB59" w14:textId="77777777" w:rsidR="0087037D" w:rsidRPr="00CE3EA8" w:rsidRDefault="0087037D" w:rsidP="00A375C6">
            <w:pPr>
              <w:spacing w:after="0" w:line="240" w:lineRule="auto"/>
              <w:jc w:val="center"/>
              <w:rPr>
                <w:rFonts w:eastAsia="Times New Roman" w:cs="Calibri"/>
                <w:color w:val="000000"/>
                <w:sz w:val="24"/>
                <w:szCs w:val="24"/>
              </w:rPr>
            </w:pPr>
          </w:p>
        </w:tc>
        <w:tc>
          <w:tcPr>
            <w:tcW w:w="1559" w:type="dxa"/>
            <w:tcBorders>
              <w:top w:val="nil"/>
              <w:left w:val="nil"/>
              <w:bottom w:val="single" w:sz="4" w:space="0" w:color="auto"/>
              <w:right w:val="single" w:sz="4" w:space="0" w:color="auto"/>
            </w:tcBorders>
            <w:shd w:val="clear" w:color="000000" w:fill="FFFFFF"/>
            <w:noWrap/>
            <w:vAlign w:val="bottom"/>
          </w:tcPr>
          <w:p w14:paraId="3A214313" w14:textId="77777777" w:rsidR="0087037D" w:rsidRPr="00CE3EA8" w:rsidRDefault="0087037D" w:rsidP="00A375C6">
            <w:pPr>
              <w:spacing w:after="0" w:line="240" w:lineRule="auto"/>
              <w:jc w:val="center"/>
              <w:rPr>
                <w:rFonts w:eastAsia="Times New Roman" w:cs="Calibri"/>
                <w:color w:val="000000"/>
                <w:sz w:val="24"/>
                <w:szCs w:val="24"/>
              </w:rPr>
            </w:pPr>
          </w:p>
        </w:tc>
        <w:tc>
          <w:tcPr>
            <w:tcW w:w="2126" w:type="dxa"/>
            <w:gridSpan w:val="2"/>
            <w:tcBorders>
              <w:top w:val="nil"/>
              <w:left w:val="nil"/>
              <w:bottom w:val="single" w:sz="4" w:space="0" w:color="auto"/>
              <w:right w:val="single" w:sz="4" w:space="0" w:color="auto"/>
            </w:tcBorders>
            <w:shd w:val="clear" w:color="auto" w:fill="auto"/>
            <w:noWrap/>
            <w:vAlign w:val="center"/>
          </w:tcPr>
          <w:p w14:paraId="2916FD28" w14:textId="77777777" w:rsidR="0087037D" w:rsidRPr="00CE3EA8" w:rsidRDefault="0087037D" w:rsidP="00A375C6">
            <w:pPr>
              <w:spacing w:after="0" w:line="240" w:lineRule="auto"/>
              <w:rPr>
                <w:rFonts w:eastAsia="Times New Roman" w:cs="Calibri"/>
                <w:b/>
                <w:bCs/>
                <w:color w:val="000000"/>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71FAA56B" w14:textId="77777777" w:rsidR="0087037D" w:rsidRPr="00CE3EA8" w:rsidRDefault="0087037D" w:rsidP="00A375C6">
            <w:pPr>
              <w:spacing w:after="0" w:line="240" w:lineRule="auto"/>
              <w:jc w:val="right"/>
              <w:rPr>
                <w:rFonts w:eastAsia="Times New Roman" w:cs="Calibri"/>
                <w:b/>
                <w:bCs/>
                <w:color w:val="000000"/>
                <w:sz w:val="24"/>
                <w:szCs w:val="24"/>
              </w:rPr>
            </w:pPr>
          </w:p>
        </w:tc>
      </w:tr>
      <w:tr w:rsidR="00F4395F" w:rsidRPr="00CE3EA8" w14:paraId="73BF1469" w14:textId="77777777" w:rsidTr="00F4395F">
        <w:trPr>
          <w:gridAfter w:val="2"/>
          <w:wAfter w:w="344" w:type="dxa"/>
          <w:trHeight w:val="300"/>
        </w:trPr>
        <w:tc>
          <w:tcPr>
            <w:tcW w:w="1985" w:type="dxa"/>
            <w:gridSpan w:val="2"/>
            <w:tcBorders>
              <w:top w:val="nil"/>
              <w:left w:val="single" w:sz="4" w:space="0" w:color="auto"/>
              <w:bottom w:val="single" w:sz="4" w:space="0" w:color="auto"/>
              <w:right w:val="nil"/>
            </w:tcBorders>
            <w:shd w:val="clear" w:color="auto" w:fill="auto"/>
            <w:vAlign w:val="bottom"/>
            <w:hideMark/>
          </w:tcPr>
          <w:p w14:paraId="68C23A52"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БАЛАНС</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E443EB1" w14:textId="77777777" w:rsidR="0087037D" w:rsidRPr="00CE3EA8" w:rsidRDefault="0087037D" w:rsidP="00A375C6">
            <w:pPr>
              <w:spacing w:after="0" w:line="240" w:lineRule="auto"/>
              <w:jc w:val="center"/>
              <w:rPr>
                <w:rFonts w:eastAsia="Times New Roman" w:cs="Calibri"/>
                <w:b/>
                <w:bCs/>
                <w:color w:val="000000"/>
                <w:sz w:val="24"/>
                <w:szCs w:val="24"/>
              </w:rPr>
            </w:pPr>
            <w:r w:rsidRPr="00CE3EA8">
              <w:rPr>
                <w:rFonts w:eastAsia="Times New Roman" w:cs="Calibri"/>
                <w:b/>
                <w:bCs/>
                <w:color w:val="000000"/>
                <w:sz w:val="24"/>
                <w:szCs w:val="24"/>
              </w:rPr>
              <w:t>1600</w:t>
            </w:r>
          </w:p>
        </w:tc>
        <w:tc>
          <w:tcPr>
            <w:tcW w:w="992" w:type="dxa"/>
            <w:tcBorders>
              <w:top w:val="nil"/>
              <w:left w:val="nil"/>
              <w:bottom w:val="single" w:sz="4" w:space="0" w:color="auto"/>
              <w:right w:val="single" w:sz="4" w:space="0" w:color="auto"/>
            </w:tcBorders>
            <w:shd w:val="clear" w:color="auto" w:fill="auto"/>
            <w:noWrap/>
            <w:vAlign w:val="center"/>
          </w:tcPr>
          <w:p w14:paraId="1B260384" w14:textId="77777777" w:rsidR="0087037D" w:rsidRPr="00CE3EA8" w:rsidRDefault="0087037D" w:rsidP="00A375C6">
            <w:pPr>
              <w:spacing w:after="0" w:line="240" w:lineRule="auto"/>
              <w:rPr>
                <w:rFonts w:eastAsia="Times New Roman" w:cs="Calibri"/>
                <w:b/>
                <w:bCs/>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14:paraId="1C619222" w14:textId="77777777" w:rsidR="0087037D" w:rsidRPr="00CE3EA8" w:rsidRDefault="0087037D" w:rsidP="00A375C6">
            <w:pPr>
              <w:spacing w:after="0" w:line="240" w:lineRule="auto"/>
              <w:rPr>
                <w:rFonts w:eastAsia="Times New Roman" w:cs="Calibri"/>
                <w:b/>
                <w:bCs/>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14:paraId="662FD826" w14:textId="77777777" w:rsidR="0087037D" w:rsidRPr="00CE3EA8" w:rsidRDefault="0087037D" w:rsidP="00A375C6">
            <w:pPr>
              <w:spacing w:after="0" w:line="240" w:lineRule="auto"/>
              <w:rPr>
                <w:rFonts w:eastAsia="Times New Roman" w:cs="Calibri"/>
                <w:b/>
                <w:bCs/>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14:paraId="548413AD" w14:textId="77777777" w:rsidR="0087037D" w:rsidRPr="00CE3EA8" w:rsidRDefault="0087037D" w:rsidP="00A375C6">
            <w:pPr>
              <w:spacing w:after="0" w:line="240" w:lineRule="auto"/>
              <w:rPr>
                <w:rFonts w:eastAsia="Times New Roman" w:cs="Calibri"/>
                <w:b/>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14:paraId="69F3C6EF" w14:textId="77777777" w:rsidR="0087037D" w:rsidRPr="00CE3EA8" w:rsidRDefault="0087037D" w:rsidP="00A375C6">
            <w:pPr>
              <w:spacing w:after="0" w:line="240" w:lineRule="auto"/>
              <w:rPr>
                <w:rFonts w:eastAsia="Times New Roman" w:cs="Calibri"/>
                <w:b/>
                <w:bCs/>
                <w:color w:val="000000"/>
                <w:sz w:val="24"/>
                <w:szCs w:val="24"/>
              </w:rPr>
            </w:pPr>
          </w:p>
        </w:tc>
        <w:tc>
          <w:tcPr>
            <w:tcW w:w="1843" w:type="dxa"/>
            <w:tcBorders>
              <w:top w:val="nil"/>
              <w:left w:val="nil"/>
              <w:bottom w:val="single" w:sz="4" w:space="0" w:color="auto"/>
              <w:right w:val="single" w:sz="4" w:space="0" w:color="auto"/>
            </w:tcBorders>
            <w:shd w:val="clear" w:color="000000" w:fill="FFFFFF"/>
            <w:noWrap/>
            <w:vAlign w:val="bottom"/>
          </w:tcPr>
          <w:p w14:paraId="4823BF07" w14:textId="77777777" w:rsidR="0087037D" w:rsidRPr="00CE3EA8" w:rsidRDefault="0087037D" w:rsidP="00A375C6">
            <w:pPr>
              <w:spacing w:after="0" w:line="240" w:lineRule="auto"/>
              <w:jc w:val="center"/>
              <w:rPr>
                <w:rFonts w:eastAsia="Times New Roman" w:cs="Calibri"/>
                <w:color w:val="000000"/>
                <w:sz w:val="24"/>
                <w:szCs w:val="24"/>
              </w:rPr>
            </w:pPr>
          </w:p>
        </w:tc>
        <w:tc>
          <w:tcPr>
            <w:tcW w:w="1559" w:type="dxa"/>
            <w:tcBorders>
              <w:top w:val="nil"/>
              <w:left w:val="nil"/>
              <w:bottom w:val="single" w:sz="4" w:space="0" w:color="auto"/>
              <w:right w:val="single" w:sz="4" w:space="0" w:color="auto"/>
            </w:tcBorders>
            <w:shd w:val="clear" w:color="000000" w:fill="FFFFFF"/>
            <w:noWrap/>
            <w:vAlign w:val="bottom"/>
          </w:tcPr>
          <w:p w14:paraId="1E644138" w14:textId="77777777" w:rsidR="0087037D" w:rsidRPr="00CE3EA8" w:rsidRDefault="0087037D" w:rsidP="00A375C6">
            <w:pPr>
              <w:spacing w:after="0" w:line="240" w:lineRule="auto"/>
              <w:jc w:val="center"/>
              <w:rPr>
                <w:rFonts w:eastAsia="Times New Roman" w:cs="Calibri"/>
                <w:color w:val="000000"/>
                <w:sz w:val="24"/>
                <w:szCs w:val="24"/>
              </w:rPr>
            </w:pPr>
          </w:p>
        </w:tc>
        <w:tc>
          <w:tcPr>
            <w:tcW w:w="2126" w:type="dxa"/>
            <w:gridSpan w:val="2"/>
            <w:tcBorders>
              <w:top w:val="nil"/>
              <w:left w:val="nil"/>
              <w:bottom w:val="single" w:sz="4" w:space="0" w:color="auto"/>
              <w:right w:val="single" w:sz="4" w:space="0" w:color="auto"/>
            </w:tcBorders>
            <w:shd w:val="clear" w:color="auto" w:fill="auto"/>
            <w:noWrap/>
            <w:vAlign w:val="center"/>
          </w:tcPr>
          <w:p w14:paraId="0726B460" w14:textId="77777777" w:rsidR="0087037D" w:rsidRPr="00CE3EA8" w:rsidRDefault="0087037D" w:rsidP="00A375C6">
            <w:pPr>
              <w:spacing w:after="0" w:line="240" w:lineRule="auto"/>
              <w:rPr>
                <w:rFonts w:eastAsia="Times New Roman" w:cs="Calibri"/>
                <w:b/>
                <w:bCs/>
                <w:color w:val="000000"/>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72E26EBC" w14:textId="77777777" w:rsidR="0087037D" w:rsidRPr="00CE3EA8" w:rsidRDefault="0087037D" w:rsidP="00A375C6">
            <w:pPr>
              <w:spacing w:after="0" w:line="240" w:lineRule="auto"/>
              <w:jc w:val="right"/>
              <w:rPr>
                <w:rFonts w:eastAsia="Times New Roman" w:cs="Calibri"/>
                <w:b/>
                <w:bCs/>
                <w:color w:val="000000"/>
                <w:sz w:val="24"/>
                <w:szCs w:val="24"/>
              </w:rPr>
            </w:pPr>
          </w:p>
        </w:tc>
      </w:tr>
      <w:tr w:rsidR="00F4395F" w:rsidRPr="00CE3EA8" w14:paraId="3EABD1D8" w14:textId="77777777" w:rsidTr="00F4395F">
        <w:trPr>
          <w:gridAfter w:val="2"/>
          <w:wAfter w:w="344" w:type="dxa"/>
          <w:trHeight w:val="300"/>
        </w:trPr>
        <w:tc>
          <w:tcPr>
            <w:tcW w:w="1985" w:type="dxa"/>
            <w:gridSpan w:val="2"/>
            <w:tcBorders>
              <w:top w:val="nil"/>
              <w:left w:val="single" w:sz="4" w:space="0" w:color="auto"/>
              <w:bottom w:val="single" w:sz="4" w:space="0" w:color="auto"/>
              <w:right w:val="nil"/>
            </w:tcBorders>
            <w:shd w:val="clear" w:color="auto" w:fill="auto"/>
            <w:noWrap/>
            <w:vAlign w:val="bottom"/>
            <w:hideMark/>
          </w:tcPr>
          <w:p w14:paraId="047EF290"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ПАССИВ</w:t>
            </w:r>
          </w:p>
        </w:tc>
        <w:tc>
          <w:tcPr>
            <w:tcW w:w="992" w:type="dxa"/>
            <w:tcBorders>
              <w:top w:val="nil"/>
              <w:left w:val="single" w:sz="4" w:space="0" w:color="auto"/>
              <w:bottom w:val="single" w:sz="4" w:space="0" w:color="auto"/>
              <w:right w:val="nil"/>
            </w:tcBorders>
            <w:shd w:val="clear" w:color="auto" w:fill="auto"/>
            <w:noWrap/>
            <w:vAlign w:val="center"/>
            <w:hideMark/>
          </w:tcPr>
          <w:p w14:paraId="152C3FE1" w14:textId="77777777" w:rsidR="0087037D" w:rsidRPr="00CE3EA8" w:rsidRDefault="0087037D" w:rsidP="00A375C6">
            <w:pPr>
              <w:spacing w:after="0" w:line="240" w:lineRule="auto"/>
              <w:jc w:val="center"/>
              <w:rPr>
                <w:rFonts w:eastAsia="Times New Roman" w:cs="Calibri"/>
                <w:b/>
                <w:bCs/>
                <w:color w:val="000000"/>
                <w:sz w:val="24"/>
                <w:szCs w:val="24"/>
              </w:rPr>
            </w:pPr>
            <w:r w:rsidRPr="00CE3EA8">
              <w:rPr>
                <w:rFonts w:eastAsia="Times New Roman" w:cs="Calibri"/>
                <w:b/>
                <w:bCs/>
                <w:color w:val="000000"/>
                <w:sz w:val="24"/>
                <w:szCs w:val="24"/>
              </w:rPr>
              <w:t> </w:t>
            </w:r>
          </w:p>
        </w:tc>
        <w:tc>
          <w:tcPr>
            <w:tcW w:w="992" w:type="dxa"/>
            <w:tcBorders>
              <w:top w:val="nil"/>
              <w:left w:val="nil"/>
              <w:bottom w:val="single" w:sz="4" w:space="0" w:color="auto"/>
              <w:right w:val="nil"/>
            </w:tcBorders>
            <w:shd w:val="clear" w:color="auto" w:fill="auto"/>
            <w:noWrap/>
            <w:vAlign w:val="center"/>
            <w:hideMark/>
          </w:tcPr>
          <w:p w14:paraId="5D9B4BBD"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 </w:t>
            </w:r>
          </w:p>
        </w:tc>
        <w:tc>
          <w:tcPr>
            <w:tcW w:w="1134" w:type="dxa"/>
            <w:tcBorders>
              <w:top w:val="nil"/>
              <w:left w:val="nil"/>
              <w:bottom w:val="single" w:sz="4" w:space="0" w:color="auto"/>
              <w:right w:val="nil"/>
            </w:tcBorders>
            <w:shd w:val="clear" w:color="auto" w:fill="auto"/>
            <w:noWrap/>
            <w:vAlign w:val="center"/>
            <w:hideMark/>
          </w:tcPr>
          <w:p w14:paraId="29B589EC"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 </w:t>
            </w:r>
          </w:p>
        </w:tc>
        <w:tc>
          <w:tcPr>
            <w:tcW w:w="1418" w:type="dxa"/>
            <w:tcBorders>
              <w:top w:val="nil"/>
              <w:left w:val="nil"/>
              <w:bottom w:val="single" w:sz="4" w:space="0" w:color="auto"/>
              <w:right w:val="nil"/>
            </w:tcBorders>
            <w:shd w:val="clear" w:color="auto" w:fill="auto"/>
            <w:noWrap/>
            <w:vAlign w:val="center"/>
            <w:hideMark/>
          </w:tcPr>
          <w:p w14:paraId="3478EAAB"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DCF63FC"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14:paraId="383B876D"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 </w:t>
            </w:r>
          </w:p>
        </w:tc>
        <w:tc>
          <w:tcPr>
            <w:tcW w:w="1843" w:type="dxa"/>
            <w:tcBorders>
              <w:top w:val="nil"/>
              <w:left w:val="nil"/>
              <w:bottom w:val="single" w:sz="4" w:space="0" w:color="auto"/>
              <w:right w:val="single" w:sz="4" w:space="0" w:color="auto"/>
            </w:tcBorders>
            <w:shd w:val="clear" w:color="000000" w:fill="FFFFFF"/>
            <w:noWrap/>
            <w:vAlign w:val="bottom"/>
          </w:tcPr>
          <w:p w14:paraId="5EC72202" w14:textId="77777777" w:rsidR="0087037D" w:rsidRPr="00CE3EA8" w:rsidRDefault="0087037D" w:rsidP="00A375C6">
            <w:pPr>
              <w:spacing w:after="0" w:line="240" w:lineRule="auto"/>
              <w:jc w:val="center"/>
              <w:rPr>
                <w:rFonts w:eastAsia="Times New Roman" w:cs="Calibri"/>
                <w:color w:val="000000"/>
                <w:sz w:val="24"/>
                <w:szCs w:val="24"/>
              </w:rPr>
            </w:pPr>
          </w:p>
        </w:tc>
        <w:tc>
          <w:tcPr>
            <w:tcW w:w="1559" w:type="dxa"/>
            <w:tcBorders>
              <w:top w:val="nil"/>
              <w:left w:val="nil"/>
              <w:bottom w:val="single" w:sz="4" w:space="0" w:color="auto"/>
              <w:right w:val="single" w:sz="4" w:space="0" w:color="auto"/>
            </w:tcBorders>
            <w:shd w:val="clear" w:color="000000" w:fill="FFFFFF"/>
            <w:noWrap/>
            <w:vAlign w:val="bottom"/>
          </w:tcPr>
          <w:p w14:paraId="18709686" w14:textId="77777777" w:rsidR="0087037D" w:rsidRPr="00CE3EA8" w:rsidRDefault="0087037D" w:rsidP="00A375C6">
            <w:pPr>
              <w:spacing w:after="0" w:line="240" w:lineRule="auto"/>
              <w:jc w:val="center"/>
              <w:rPr>
                <w:rFonts w:eastAsia="Times New Roman" w:cs="Calibri"/>
                <w:color w:val="000000"/>
                <w:sz w:val="24"/>
                <w:szCs w:val="24"/>
              </w:rPr>
            </w:pPr>
          </w:p>
        </w:tc>
        <w:tc>
          <w:tcPr>
            <w:tcW w:w="2126" w:type="dxa"/>
            <w:gridSpan w:val="2"/>
            <w:tcBorders>
              <w:top w:val="nil"/>
              <w:left w:val="nil"/>
              <w:bottom w:val="single" w:sz="4" w:space="0" w:color="auto"/>
              <w:right w:val="single" w:sz="4" w:space="0" w:color="auto"/>
            </w:tcBorders>
            <w:shd w:val="clear" w:color="auto" w:fill="auto"/>
            <w:noWrap/>
            <w:vAlign w:val="center"/>
          </w:tcPr>
          <w:p w14:paraId="324B4675" w14:textId="77777777" w:rsidR="0087037D" w:rsidRPr="00CE3EA8" w:rsidRDefault="0087037D" w:rsidP="00A375C6">
            <w:pPr>
              <w:spacing w:after="0" w:line="240" w:lineRule="auto"/>
              <w:jc w:val="right"/>
              <w:rPr>
                <w:rFonts w:eastAsia="Times New Roman" w:cs="Calibri"/>
                <w:b/>
                <w:bCs/>
                <w:color w:val="000000"/>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0CDABDB0" w14:textId="77777777" w:rsidR="0087037D" w:rsidRPr="00CE3EA8" w:rsidRDefault="0087037D" w:rsidP="00A375C6">
            <w:pPr>
              <w:spacing w:after="0" w:line="240" w:lineRule="auto"/>
              <w:jc w:val="right"/>
              <w:rPr>
                <w:rFonts w:eastAsia="Times New Roman" w:cs="Calibri"/>
                <w:b/>
                <w:bCs/>
                <w:color w:val="000000"/>
                <w:sz w:val="24"/>
                <w:szCs w:val="24"/>
              </w:rPr>
            </w:pPr>
          </w:p>
        </w:tc>
      </w:tr>
      <w:tr w:rsidR="00F4395F" w:rsidRPr="00CE3EA8" w14:paraId="42DC82F0" w14:textId="77777777" w:rsidTr="00F4395F">
        <w:trPr>
          <w:gridAfter w:val="2"/>
          <w:wAfter w:w="344" w:type="dxa"/>
          <w:trHeight w:val="300"/>
        </w:trPr>
        <w:tc>
          <w:tcPr>
            <w:tcW w:w="1985" w:type="dxa"/>
            <w:gridSpan w:val="2"/>
            <w:tcBorders>
              <w:top w:val="nil"/>
              <w:left w:val="single" w:sz="4" w:space="0" w:color="auto"/>
              <w:bottom w:val="nil"/>
              <w:right w:val="nil"/>
            </w:tcBorders>
            <w:shd w:val="clear" w:color="000000" w:fill="D9E1F2"/>
            <w:vAlign w:val="bottom"/>
            <w:hideMark/>
          </w:tcPr>
          <w:p w14:paraId="609E1B31"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III. КАПИТАЛ И РЕЗЕРВЫ</w:t>
            </w:r>
          </w:p>
        </w:tc>
        <w:tc>
          <w:tcPr>
            <w:tcW w:w="992" w:type="dxa"/>
            <w:tcBorders>
              <w:top w:val="nil"/>
              <w:left w:val="single" w:sz="4" w:space="0" w:color="auto"/>
              <w:bottom w:val="nil"/>
              <w:right w:val="nil"/>
            </w:tcBorders>
            <w:shd w:val="clear" w:color="000000" w:fill="D9E1F2"/>
            <w:noWrap/>
            <w:vAlign w:val="center"/>
            <w:hideMark/>
          </w:tcPr>
          <w:p w14:paraId="2C860AD5"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 </w:t>
            </w:r>
          </w:p>
        </w:tc>
        <w:tc>
          <w:tcPr>
            <w:tcW w:w="992" w:type="dxa"/>
            <w:tcBorders>
              <w:top w:val="nil"/>
              <w:left w:val="nil"/>
              <w:bottom w:val="nil"/>
              <w:right w:val="nil"/>
            </w:tcBorders>
            <w:shd w:val="clear" w:color="000000" w:fill="D9E1F2"/>
            <w:noWrap/>
            <w:vAlign w:val="center"/>
            <w:hideMark/>
          </w:tcPr>
          <w:p w14:paraId="2D5A53AA"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34" w:type="dxa"/>
            <w:tcBorders>
              <w:top w:val="nil"/>
              <w:left w:val="nil"/>
              <w:bottom w:val="nil"/>
              <w:right w:val="nil"/>
            </w:tcBorders>
            <w:shd w:val="clear" w:color="000000" w:fill="D9E1F2"/>
            <w:noWrap/>
            <w:vAlign w:val="center"/>
            <w:hideMark/>
          </w:tcPr>
          <w:p w14:paraId="7D4862C4"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nil"/>
              <w:left w:val="nil"/>
              <w:bottom w:val="nil"/>
              <w:right w:val="nil"/>
            </w:tcBorders>
            <w:shd w:val="clear" w:color="000000" w:fill="D9E1F2"/>
            <w:noWrap/>
            <w:vAlign w:val="center"/>
            <w:hideMark/>
          </w:tcPr>
          <w:p w14:paraId="5D01FA61"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nil"/>
              <w:left w:val="nil"/>
              <w:bottom w:val="nil"/>
              <w:right w:val="nil"/>
            </w:tcBorders>
            <w:shd w:val="clear" w:color="000000" w:fill="D9E1F2"/>
            <w:noWrap/>
            <w:vAlign w:val="center"/>
            <w:hideMark/>
          </w:tcPr>
          <w:p w14:paraId="2FEF3AC6"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nil"/>
              <w:left w:val="nil"/>
              <w:bottom w:val="nil"/>
              <w:right w:val="nil"/>
            </w:tcBorders>
            <w:shd w:val="clear" w:color="000000" w:fill="D9E1F2"/>
            <w:noWrap/>
            <w:vAlign w:val="center"/>
            <w:hideMark/>
          </w:tcPr>
          <w:p w14:paraId="07AE881D"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nil"/>
              <w:left w:val="nil"/>
              <w:bottom w:val="nil"/>
              <w:right w:val="nil"/>
            </w:tcBorders>
            <w:shd w:val="clear" w:color="000000" w:fill="D9E1F2"/>
            <w:noWrap/>
            <w:vAlign w:val="center"/>
            <w:hideMark/>
          </w:tcPr>
          <w:p w14:paraId="4DA86D44"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559" w:type="dxa"/>
            <w:tcBorders>
              <w:top w:val="nil"/>
              <w:left w:val="nil"/>
              <w:bottom w:val="nil"/>
              <w:right w:val="single" w:sz="4" w:space="0" w:color="auto"/>
            </w:tcBorders>
            <w:shd w:val="clear" w:color="000000" w:fill="D9E1F2"/>
            <w:noWrap/>
            <w:vAlign w:val="center"/>
            <w:hideMark/>
          </w:tcPr>
          <w:p w14:paraId="5174B466"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2126" w:type="dxa"/>
            <w:gridSpan w:val="2"/>
            <w:tcBorders>
              <w:top w:val="nil"/>
              <w:left w:val="nil"/>
              <w:bottom w:val="nil"/>
              <w:right w:val="nil"/>
            </w:tcBorders>
            <w:shd w:val="clear" w:color="000000" w:fill="D9E1F2"/>
            <w:noWrap/>
            <w:vAlign w:val="center"/>
          </w:tcPr>
          <w:p w14:paraId="0539A013" w14:textId="77777777" w:rsidR="0087037D" w:rsidRPr="00CE3EA8" w:rsidRDefault="0087037D" w:rsidP="00A375C6">
            <w:pPr>
              <w:spacing w:after="0" w:line="240" w:lineRule="auto"/>
              <w:jc w:val="right"/>
              <w:rPr>
                <w:rFonts w:eastAsia="Times New Roman" w:cs="Calibri"/>
                <w:color w:val="000000"/>
                <w:sz w:val="24"/>
                <w:szCs w:val="24"/>
              </w:rPr>
            </w:pPr>
          </w:p>
        </w:tc>
        <w:tc>
          <w:tcPr>
            <w:tcW w:w="993" w:type="dxa"/>
            <w:gridSpan w:val="3"/>
            <w:tcBorders>
              <w:top w:val="nil"/>
              <w:left w:val="nil"/>
              <w:bottom w:val="nil"/>
              <w:right w:val="single" w:sz="4" w:space="0" w:color="auto"/>
            </w:tcBorders>
            <w:shd w:val="clear" w:color="000000" w:fill="D9E1F2"/>
            <w:noWrap/>
            <w:vAlign w:val="center"/>
          </w:tcPr>
          <w:p w14:paraId="0EBEA56A" w14:textId="77777777" w:rsidR="0087037D" w:rsidRPr="00CE3EA8" w:rsidRDefault="0087037D" w:rsidP="00A375C6">
            <w:pPr>
              <w:spacing w:after="0" w:line="240" w:lineRule="auto"/>
              <w:jc w:val="right"/>
              <w:rPr>
                <w:rFonts w:eastAsia="Times New Roman" w:cs="Calibri"/>
                <w:color w:val="000000"/>
                <w:sz w:val="24"/>
                <w:szCs w:val="24"/>
              </w:rPr>
            </w:pPr>
          </w:p>
        </w:tc>
      </w:tr>
      <w:tr w:rsidR="00F4395F" w:rsidRPr="00CE3EA8" w14:paraId="74EE41DF" w14:textId="77777777" w:rsidTr="00F4395F">
        <w:trPr>
          <w:gridAfter w:val="2"/>
          <w:wAfter w:w="344" w:type="dxa"/>
          <w:trHeight w:val="600"/>
        </w:trPr>
        <w:tc>
          <w:tcPr>
            <w:tcW w:w="1985" w:type="dxa"/>
            <w:gridSpan w:val="2"/>
            <w:tcBorders>
              <w:top w:val="single" w:sz="4" w:space="0" w:color="auto"/>
              <w:left w:val="single" w:sz="4" w:space="0" w:color="auto"/>
              <w:bottom w:val="single" w:sz="4" w:space="0" w:color="auto"/>
              <w:right w:val="nil"/>
            </w:tcBorders>
            <w:shd w:val="clear" w:color="auto" w:fill="auto"/>
            <w:vAlign w:val="bottom"/>
            <w:hideMark/>
          </w:tcPr>
          <w:p w14:paraId="20980A34"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Уставный капитал (складочный капитал, уставный фонд, вклады товарищей)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C3EA4"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1310</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4D8BD392" w14:textId="77777777" w:rsidR="0087037D" w:rsidRPr="00CE3EA8" w:rsidRDefault="0087037D"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8407883"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C5BDF5B"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B946E83"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8608A3A"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5AA3CFD3" w14:textId="77777777" w:rsidR="0087037D" w:rsidRPr="00CE3EA8" w:rsidRDefault="0087037D" w:rsidP="00A375C6">
            <w:pPr>
              <w:spacing w:after="0" w:line="240" w:lineRule="auto"/>
              <w:jc w:val="center"/>
              <w:rPr>
                <w:rFonts w:eastAsia="Times New Roman" w:cs="Calibri"/>
                <w:color w:val="000000"/>
                <w:sz w:val="24"/>
                <w:szCs w:val="24"/>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5968BC0D" w14:textId="77777777" w:rsidR="0087037D" w:rsidRPr="00CE3EA8" w:rsidRDefault="0087037D" w:rsidP="00A375C6">
            <w:pPr>
              <w:spacing w:after="0" w:line="240" w:lineRule="auto"/>
              <w:jc w:val="center"/>
              <w:rPr>
                <w:rFonts w:eastAsia="Times New Roman" w:cs="Calibri"/>
                <w:color w:val="000000"/>
                <w:sz w:val="24"/>
                <w:szCs w:val="24"/>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220315DE" w14:textId="77777777" w:rsidR="0087037D" w:rsidRPr="00CE3EA8" w:rsidRDefault="0087037D" w:rsidP="00A375C6">
            <w:pPr>
              <w:spacing w:after="0" w:line="240" w:lineRule="auto"/>
              <w:rPr>
                <w:rFonts w:eastAsia="Times New Roman" w:cs="Calibri"/>
                <w:color w:val="000000"/>
                <w:sz w:val="24"/>
                <w:szCs w:val="24"/>
              </w:rPr>
            </w:pPr>
          </w:p>
        </w:tc>
        <w:tc>
          <w:tcPr>
            <w:tcW w:w="993" w:type="dxa"/>
            <w:gridSpan w:val="3"/>
            <w:tcBorders>
              <w:top w:val="single" w:sz="4" w:space="0" w:color="auto"/>
              <w:left w:val="nil"/>
              <w:bottom w:val="single" w:sz="4" w:space="0" w:color="auto"/>
              <w:right w:val="single" w:sz="4" w:space="0" w:color="auto"/>
            </w:tcBorders>
            <w:shd w:val="clear" w:color="auto" w:fill="auto"/>
            <w:noWrap/>
            <w:vAlign w:val="center"/>
          </w:tcPr>
          <w:p w14:paraId="6B6AA2A3" w14:textId="77777777" w:rsidR="0087037D" w:rsidRPr="00CE3EA8" w:rsidRDefault="0087037D" w:rsidP="00A375C6">
            <w:pPr>
              <w:spacing w:after="0" w:line="240" w:lineRule="auto"/>
              <w:jc w:val="right"/>
              <w:rPr>
                <w:rFonts w:eastAsia="Times New Roman" w:cs="Calibri"/>
                <w:color w:val="000000"/>
                <w:sz w:val="24"/>
                <w:szCs w:val="24"/>
              </w:rPr>
            </w:pPr>
          </w:p>
        </w:tc>
      </w:tr>
      <w:tr w:rsidR="00F4395F" w:rsidRPr="00CE3EA8" w14:paraId="14F835D1" w14:textId="77777777" w:rsidTr="00F4395F">
        <w:trPr>
          <w:gridAfter w:val="2"/>
          <w:wAfter w:w="344" w:type="dxa"/>
          <w:trHeight w:val="300"/>
        </w:trPr>
        <w:tc>
          <w:tcPr>
            <w:tcW w:w="1985" w:type="dxa"/>
            <w:gridSpan w:val="2"/>
            <w:tcBorders>
              <w:top w:val="nil"/>
              <w:left w:val="single" w:sz="4" w:space="0" w:color="auto"/>
              <w:bottom w:val="single" w:sz="4" w:space="0" w:color="auto"/>
              <w:right w:val="nil"/>
            </w:tcBorders>
            <w:shd w:val="clear" w:color="auto" w:fill="auto"/>
            <w:vAlign w:val="bottom"/>
            <w:hideMark/>
          </w:tcPr>
          <w:p w14:paraId="7361EF2F"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Собственные акции, выкупленные у акционеров</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F21E2ED"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1320</w:t>
            </w:r>
          </w:p>
        </w:tc>
        <w:tc>
          <w:tcPr>
            <w:tcW w:w="992" w:type="dxa"/>
            <w:tcBorders>
              <w:top w:val="nil"/>
              <w:left w:val="nil"/>
              <w:bottom w:val="single" w:sz="4" w:space="0" w:color="auto"/>
              <w:right w:val="single" w:sz="4" w:space="0" w:color="auto"/>
            </w:tcBorders>
            <w:shd w:val="clear" w:color="auto" w:fill="auto"/>
            <w:noWrap/>
            <w:vAlign w:val="center"/>
            <w:hideMark/>
          </w:tcPr>
          <w:p w14:paraId="220B5386"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79002B7"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5AC4E173"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E09D0BE"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14:paraId="6999EC4D"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nil"/>
              <w:left w:val="nil"/>
              <w:bottom w:val="single" w:sz="4" w:space="0" w:color="auto"/>
              <w:right w:val="single" w:sz="4" w:space="0" w:color="auto"/>
            </w:tcBorders>
            <w:shd w:val="clear" w:color="000000" w:fill="FFFFFF"/>
            <w:noWrap/>
            <w:vAlign w:val="bottom"/>
          </w:tcPr>
          <w:p w14:paraId="510B39A9" w14:textId="77777777" w:rsidR="0087037D" w:rsidRPr="00CE3EA8" w:rsidRDefault="0087037D" w:rsidP="00A375C6">
            <w:pPr>
              <w:spacing w:after="0" w:line="240" w:lineRule="auto"/>
              <w:jc w:val="center"/>
              <w:rPr>
                <w:rFonts w:eastAsia="Times New Roman" w:cs="Calibri"/>
                <w:color w:val="000000"/>
                <w:sz w:val="24"/>
                <w:szCs w:val="24"/>
              </w:rPr>
            </w:pPr>
          </w:p>
        </w:tc>
        <w:tc>
          <w:tcPr>
            <w:tcW w:w="1559" w:type="dxa"/>
            <w:tcBorders>
              <w:top w:val="nil"/>
              <w:left w:val="nil"/>
              <w:bottom w:val="single" w:sz="4" w:space="0" w:color="auto"/>
              <w:right w:val="single" w:sz="4" w:space="0" w:color="auto"/>
            </w:tcBorders>
            <w:shd w:val="clear" w:color="000000" w:fill="FFFFFF"/>
            <w:noWrap/>
            <w:vAlign w:val="bottom"/>
          </w:tcPr>
          <w:p w14:paraId="36AFF39E" w14:textId="77777777" w:rsidR="0087037D" w:rsidRPr="00CE3EA8" w:rsidRDefault="0087037D" w:rsidP="00A375C6">
            <w:pPr>
              <w:spacing w:after="0" w:line="240" w:lineRule="auto"/>
              <w:jc w:val="center"/>
              <w:rPr>
                <w:rFonts w:eastAsia="Times New Roman" w:cs="Calibri"/>
                <w:color w:val="000000"/>
                <w:sz w:val="24"/>
                <w:szCs w:val="24"/>
              </w:rPr>
            </w:pPr>
          </w:p>
        </w:tc>
        <w:tc>
          <w:tcPr>
            <w:tcW w:w="2126" w:type="dxa"/>
            <w:gridSpan w:val="2"/>
            <w:tcBorders>
              <w:top w:val="nil"/>
              <w:left w:val="nil"/>
              <w:bottom w:val="single" w:sz="4" w:space="0" w:color="auto"/>
              <w:right w:val="single" w:sz="4" w:space="0" w:color="auto"/>
            </w:tcBorders>
            <w:shd w:val="clear" w:color="auto" w:fill="auto"/>
            <w:noWrap/>
            <w:vAlign w:val="center"/>
          </w:tcPr>
          <w:p w14:paraId="1721CB78" w14:textId="77777777" w:rsidR="0087037D" w:rsidRPr="00CE3EA8" w:rsidRDefault="0087037D" w:rsidP="00A375C6">
            <w:pPr>
              <w:spacing w:after="0" w:line="240" w:lineRule="auto"/>
              <w:rPr>
                <w:rFonts w:eastAsia="Times New Roman" w:cs="Calibri"/>
                <w:color w:val="000000"/>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0687709F" w14:textId="77777777" w:rsidR="0087037D" w:rsidRPr="00CE3EA8" w:rsidRDefault="0087037D" w:rsidP="00A375C6">
            <w:pPr>
              <w:spacing w:after="0" w:line="240" w:lineRule="auto"/>
              <w:jc w:val="right"/>
              <w:rPr>
                <w:rFonts w:eastAsia="Times New Roman" w:cs="Calibri"/>
                <w:color w:val="000000"/>
                <w:sz w:val="24"/>
                <w:szCs w:val="24"/>
              </w:rPr>
            </w:pPr>
          </w:p>
        </w:tc>
      </w:tr>
      <w:tr w:rsidR="00F4395F" w:rsidRPr="00CE3EA8" w14:paraId="7E7CD7CE" w14:textId="77777777" w:rsidTr="00F4395F">
        <w:trPr>
          <w:gridAfter w:val="2"/>
          <w:wAfter w:w="344" w:type="dxa"/>
          <w:trHeight w:val="300"/>
        </w:trPr>
        <w:tc>
          <w:tcPr>
            <w:tcW w:w="1985" w:type="dxa"/>
            <w:gridSpan w:val="2"/>
            <w:tcBorders>
              <w:top w:val="nil"/>
              <w:left w:val="single" w:sz="4" w:space="0" w:color="auto"/>
              <w:bottom w:val="single" w:sz="4" w:space="0" w:color="auto"/>
              <w:right w:val="nil"/>
            </w:tcBorders>
            <w:shd w:val="clear" w:color="auto" w:fill="auto"/>
            <w:vAlign w:val="bottom"/>
            <w:hideMark/>
          </w:tcPr>
          <w:p w14:paraId="1135534B"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Переоценка внеоборотных активов</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5C918D9"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1340</w:t>
            </w:r>
          </w:p>
        </w:tc>
        <w:tc>
          <w:tcPr>
            <w:tcW w:w="992" w:type="dxa"/>
            <w:tcBorders>
              <w:top w:val="nil"/>
              <w:left w:val="nil"/>
              <w:bottom w:val="single" w:sz="4" w:space="0" w:color="auto"/>
              <w:right w:val="single" w:sz="4" w:space="0" w:color="auto"/>
            </w:tcBorders>
            <w:shd w:val="clear" w:color="auto" w:fill="auto"/>
            <w:noWrap/>
            <w:vAlign w:val="center"/>
            <w:hideMark/>
          </w:tcPr>
          <w:p w14:paraId="4ECB03F0"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D62F67C"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3896ED41"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118BA45"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14:paraId="7CAEB2DE"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nil"/>
              <w:left w:val="nil"/>
              <w:bottom w:val="single" w:sz="4" w:space="0" w:color="auto"/>
              <w:right w:val="single" w:sz="4" w:space="0" w:color="auto"/>
            </w:tcBorders>
            <w:shd w:val="clear" w:color="000000" w:fill="FFFFFF"/>
            <w:noWrap/>
            <w:vAlign w:val="bottom"/>
          </w:tcPr>
          <w:p w14:paraId="5510EBA1" w14:textId="77777777" w:rsidR="0087037D" w:rsidRPr="00CE3EA8" w:rsidRDefault="0087037D" w:rsidP="00A375C6">
            <w:pPr>
              <w:spacing w:after="0" w:line="240" w:lineRule="auto"/>
              <w:jc w:val="center"/>
              <w:rPr>
                <w:rFonts w:eastAsia="Times New Roman" w:cs="Calibri"/>
                <w:color w:val="000000"/>
                <w:sz w:val="24"/>
                <w:szCs w:val="24"/>
              </w:rPr>
            </w:pPr>
          </w:p>
        </w:tc>
        <w:tc>
          <w:tcPr>
            <w:tcW w:w="1559" w:type="dxa"/>
            <w:tcBorders>
              <w:top w:val="nil"/>
              <w:left w:val="nil"/>
              <w:bottom w:val="single" w:sz="4" w:space="0" w:color="auto"/>
              <w:right w:val="single" w:sz="4" w:space="0" w:color="auto"/>
            </w:tcBorders>
            <w:shd w:val="clear" w:color="000000" w:fill="FFFFFF"/>
            <w:noWrap/>
            <w:vAlign w:val="bottom"/>
          </w:tcPr>
          <w:p w14:paraId="052C586F" w14:textId="77777777" w:rsidR="0087037D" w:rsidRPr="00CE3EA8" w:rsidRDefault="0087037D" w:rsidP="00A375C6">
            <w:pPr>
              <w:spacing w:after="0" w:line="240" w:lineRule="auto"/>
              <w:jc w:val="center"/>
              <w:rPr>
                <w:rFonts w:eastAsia="Times New Roman" w:cs="Calibri"/>
                <w:color w:val="000000"/>
                <w:sz w:val="24"/>
                <w:szCs w:val="24"/>
              </w:rPr>
            </w:pPr>
          </w:p>
        </w:tc>
        <w:tc>
          <w:tcPr>
            <w:tcW w:w="2126" w:type="dxa"/>
            <w:gridSpan w:val="2"/>
            <w:tcBorders>
              <w:top w:val="nil"/>
              <w:left w:val="nil"/>
              <w:bottom w:val="single" w:sz="4" w:space="0" w:color="auto"/>
              <w:right w:val="single" w:sz="4" w:space="0" w:color="auto"/>
            </w:tcBorders>
            <w:shd w:val="clear" w:color="auto" w:fill="auto"/>
            <w:noWrap/>
            <w:vAlign w:val="center"/>
          </w:tcPr>
          <w:p w14:paraId="11493EBE" w14:textId="77777777" w:rsidR="0087037D" w:rsidRPr="00CE3EA8" w:rsidRDefault="0087037D" w:rsidP="00A375C6">
            <w:pPr>
              <w:spacing w:after="0" w:line="240" w:lineRule="auto"/>
              <w:rPr>
                <w:rFonts w:eastAsia="Times New Roman" w:cs="Calibri"/>
                <w:color w:val="000000"/>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41F8BD24" w14:textId="77777777" w:rsidR="0087037D" w:rsidRPr="00CE3EA8" w:rsidRDefault="0087037D" w:rsidP="00A375C6">
            <w:pPr>
              <w:spacing w:after="0" w:line="240" w:lineRule="auto"/>
              <w:jc w:val="right"/>
              <w:rPr>
                <w:rFonts w:eastAsia="Times New Roman" w:cs="Calibri"/>
                <w:color w:val="000000"/>
                <w:sz w:val="24"/>
                <w:szCs w:val="24"/>
              </w:rPr>
            </w:pPr>
          </w:p>
        </w:tc>
      </w:tr>
      <w:tr w:rsidR="00F4395F" w:rsidRPr="00CE3EA8" w14:paraId="1FD8D42B" w14:textId="77777777" w:rsidTr="00F4395F">
        <w:trPr>
          <w:gridAfter w:val="2"/>
          <w:wAfter w:w="344" w:type="dxa"/>
          <w:trHeight w:val="300"/>
        </w:trPr>
        <w:tc>
          <w:tcPr>
            <w:tcW w:w="1985" w:type="dxa"/>
            <w:gridSpan w:val="2"/>
            <w:tcBorders>
              <w:top w:val="nil"/>
              <w:left w:val="single" w:sz="4" w:space="0" w:color="auto"/>
              <w:bottom w:val="single" w:sz="4" w:space="0" w:color="auto"/>
              <w:right w:val="nil"/>
            </w:tcBorders>
            <w:shd w:val="clear" w:color="auto" w:fill="auto"/>
            <w:vAlign w:val="bottom"/>
            <w:hideMark/>
          </w:tcPr>
          <w:p w14:paraId="166FEFDA"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Добавочный капитал (без переоценки)</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F5134F7"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1350</w:t>
            </w:r>
          </w:p>
        </w:tc>
        <w:tc>
          <w:tcPr>
            <w:tcW w:w="992" w:type="dxa"/>
            <w:tcBorders>
              <w:top w:val="nil"/>
              <w:left w:val="nil"/>
              <w:bottom w:val="single" w:sz="4" w:space="0" w:color="auto"/>
              <w:right w:val="single" w:sz="4" w:space="0" w:color="auto"/>
            </w:tcBorders>
            <w:shd w:val="clear" w:color="auto" w:fill="auto"/>
            <w:noWrap/>
            <w:vAlign w:val="center"/>
            <w:hideMark/>
          </w:tcPr>
          <w:p w14:paraId="4969DF77"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DAEBC1B"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33735CE2"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BBF145A"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14:paraId="1C7CC120"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nil"/>
              <w:left w:val="nil"/>
              <w:bottom w:val="single" w:sz="4" w:space="0" w:color="auto"/>
              <w:right w:val="single" w:sz="4" w:space="0" w:color="auto"/>
            </w:tcBorders>
            <w:shd w:val="clear" w:color="000000" w:fill="FFFFFF"/>
            <w:noWrap/>
            <w:vAlign w:val="bottom"/>
          </w:tcPr>
          <w:p w14:paraId="7909A8FC" w14:textId="77777777" w:rsidR="0087037D" w:rsidRPr="00CE3EA8" w:rsidRDefault="0087037D" w:rsidP="00A375C6">
            <w:pPr>
              <w:spacing w:after="0" w:line="240" w:lineRule="auto"/>
              <w:jc w:val="center"/>
              <w:rPr>
                <w:rFonts w:eastAsia="Times New Roman" w:cs="Calibri"/>
                <w:color w:val="000000"/>
                <w:sz w:val="24"/>
                <w:szCs w:val="24"/>
              </w:rPr>
            </w:pPr>
          </w:p>
        </w:tc>
        <w:tc>
          <w:tcPr>
            <w:tcW w:w="1559" w:type="dxa"/>
            <w:tcBorders>
              <w:top w:val="nil"/>
              <w:left w:val="nil"/>
              <w:bottom w:val="single" w:sz="4" w:space="0" w:color="auto"/>
              <w:right w:val="single" w:sz="4" w:space="0" w:color="auto"/>
            </w:tcBorders>
            <w:shd w:val="clear" w:color="000000" w:fill="FFFFFF"/>
            <w:noWrap/>
            <w:vAlign w:val="bottom"/>
          </w:tcPr>
          <w:p w14:paraId="02A4CCE1" w14:textId="77777777" w:rsidR="0087037D" w:rsidRPr="00CE3EA8" w:rsidRDefault="0087037D" w:rsidP="00A375C6">
            <w:pPr>
              <w:spacing w:after="0" w:line="240" w:lineRule="auto"/>
              <w:jc w:val="center"/>
              <w:rPr>
                <w:rFonts w:eastAsia="Times New Roman" w:cs="Calibri"/>
                <w:color w:val="000000"/>
                <w:sz w:val="24"/>
                <w:szCs w:val="24"/>
              </w:rPr>
            </w:pPr>
          </w:p>
        </w:tc>
        <w:tc>
          <w:tcPr>
            <w:tcW w:w="2126" w:type="dxa"/>
            <w:gridSpan w:val="2"/>
            <w:tcBorders>
              <w:top w:val="nil"/>
              <w:left w:val="nil"/>
              <w:bottom w:val="single" w:sz="4" w:space="0" w:color="auto"/>
              <w:right w:val="single" w:sz="4" w:space="0" w:color="auto"/>
            </w:tcBorders>
            <w:shd w:val="clear" w:color="auto" w:fill="auto"/>
            <w:noWrap/>
            <w:vAlign w:val="center"/>
          </w:tcPr>
          <w:p w14:paraId="075474A3" w14:textId="77777777" w:rsidR="0087037D" w:rsidRPr="00CE3EA8" w:rsidRDefault="0087037D" w:rsidP="00A375C6">
            <w:pPr>
              <w:spacing w:after="0" w:line="240" w:lineRule="auto"/>
              <w:rPr>
                <w:rFonts w:eastAsia="Times New Roman" w:cs="Calibri"/>
                <w:color w:val="000000"/>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4E0B3ABA" w14:textId="77777777" w:rsidR="0087037D" w:rsidRPr="00CE3EA8" w:rsidRDefault="0087037D" w:rsidP="00A375C6">
            <w:pPr>
              <w:spacing w:after="0" w:line="240" w:lineRule="auto"/>
              <w:jc w:val="right"/>
              <w:rPr>
                <w:rFonts w:eastAsia="Times New Roman" w:cs="Calibri"/>
                <w:color w:val="000000"/>
                <w:sz w:val="24"/>
                <w:szCs w:val="24"/>
              </w:rPr>
            </w:pPr>
          </w:p>
        </w:tc>
      </w:tr>
      <w:tr w:rsidR="00F4395F" w:rsidRPr="00CE3EA8" w14:paraId="4CD03F1A" w14:textId="77777777" w:rsidTr="00F4395F">
        <w:trPr>
          <w:gridAfter w:val="2"/>
          <w:wAfter w:w="344" w:type="dxa"/>
          <w:trHeight w:val="300"/>
        </w:trPr>
        <w:tc>
          <w:tcPr>
            <w:tcW w:w="1985" w:type="dxa"/>
            <w:gridSpan w:val="2"/>
            <w:tcBorders>
              <w:top w:val="nil"/>
              <w:left w:val="single" w:sz="4" w:space="0" w:color="auto"/>
              <w:bottom w:val="single" w:sz="4" w:space="0" w:color="auto"/>
              <w:right w:val="nil"/>
            </w:tcBorders>
            <w:shd w:val="clear" w:color="auto" w:fill="auto"/>
            <w:vAlign w:val="bottom"/>
            <w:hideMark/>
          </w:tcPr>
          <w:p w14:paraId="5C5041AC"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lastRenderedPageBreak/>
              <w:t>Резервный капитал</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DF44B57"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1360</w:t>
            </w:r>
          </w:p>
        </w:tc>
        <w:tc>
          <w:tcPr>
            <w:tcW w:w="992" w:type="dxa"/>
            <w:tcBorders>
              <w:top w:val="nil"/>
              <w:left w:val="nil"/>
              <w:bottom w:val="single" w:sz="4" w:space="0" w:color="auto"/>
              <w:right w:val="single" w:sz="4" w:space="0" w:color="auto"/>
            </w:tcBorders>
            <w:shd w:val="clear" w:color="auto" w:fill="auto"/>
            <w:noWrap/>
            <w:vAlign w:val="center"/>
            <w:hideMark/>
          </w:tcPr>
          <w:p w14:paraId="6FFAF2A3"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3B5399"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4402DC23"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3CC41676"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14:paraId="499E8E59"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nil"/>
              <w:left w:val="nil"/>
              <w:bottom w:val="single" w:sz="4" w:space="0" w:color="auto"/>
              <w:right w:val="single" w:sz="4" w:space="0" w:color="auto"/>
            </w:tcBorders>
            <w:shd w:val="clear" w:color="000000" w:fill="FFFFFF"/>
            <w:noWrap/>
            <w:vAlign w:val="bottom"/>
          </w:tcPr>
          <w:p w14:paraId="62C7D23C" w14:textId="77777777" w:rsidR="0087037D" w:rsidRPr="00CE3EA8" w:rsidRDefault="0087037D" w:rsidP="00A375C6">
            <w:pPr>
              <w:spacing w:after="0" w:line="240" w:lineRule="auto"/>
              <w:jc w:val="center"/>
              <w:rPr>
                <w:rFonts w:eastAsia="Times New Roman" w:cs="Calibri"/>
                <w:color w:val="000000"/>
                <w:sz w:val="24"/>
                <w:szCs w:val="24"/>
              </w:rPr>
            </w:pPr>
          </w:p>
        </w:tc>
        <w:tc>
          <w:tcPr>
            <w:tcW w:w="1559" w:type="dxa"/>
            <w:tcBorders>
              <w:top w:val="nil"/>
              <w:left w:val="nil"/>
              <w:bottom w:val="single" w:sz="4" w:space="0" w:color="auto"/>
              <w:right w:val="single" w:sz="4" w:space="0" w:color="auto"/>
            </w:tcBorders>
            <w:shd w:val="clear" w:color="000000" w:fill="FFFFFF"/>
            <w:noWrap/>
            <w:vAlign w:val="bottom"/>
          </w:tcPr>
          <w:p w14:paraId="26D922D6" w14:textId="77777777" w:rsidR="0087037D" w:rsidRPr="00CE3EA8" w:rsidRDefault="0087037D" w:rsidP="00A375C6">
            <w:pPr>
              <w:spacing w:after="0" w:line="240" w:lineRule="auto"/>
              <w:jc w:val="center"/>
              <w:rPr>
                <w:rFonts w:eastAsia="Times New Roman" w:cs="Calibri"/>
                <w:color w:val="000000"/>
                <w:sz w:val="24"/>
                <w:szCs w:val="24"/>
              </w:rPr>
            </w:pPr>
          </w:p>
        </w:tc>
        <w:tc>
          <w:tcPr>
            <w:tcW w:w="2126" w:type="dxa"/>
            <w:gridSpan w:val="2"/>
            <w:tcBorders>
              <w:top w:val="nil"/>
              <w:left w:val="nil"/>
              <w:bottom w:val="single" w:sz="4" w:space="0" w:color="auto"/>
              <w:right w:val="single" w:sz="4" w:space="0" w:color="auto"/>
            </w:tcBorders>
            <w:shd w:val="clear" w:color="auto" w:fill="auto"/>
            <w:noWrap/>
            <w:vAlign w:val="center"/>
          </w:tcPr>
          <w:p w14:paraId="731A39D1" w14:textId="77777777" w:rsidR="0087037D" w:rsidRPr="00CE3EA8" w:rsidRDefault="0087037D" w:rsidP="00A375C6">
            <w:pPr>
              <w:spacing w:after="0" w:line="240" w:lineRule="auto"/>
              <w:rPr>
                <w:rFonts w:eastAsia="Times New Roman" w:cs="Calibri"/>
                <w:color w:val="000000"/>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5028EB1B" w14:textId="77777777" w:rsidR="0087037D" w:rsidRPr="00CE3EA8" w:rsidRDefault="0087037D" w:rsidP="00A375C6">
            <w:pPr>
              <w:spacing w:after="0" w:line="240" w:lineRule="auto"/>
              <w:jc w:val="right"/>
              <w:rPr>
                <w:rFonts w:eastAsia="Times New Roman" w:cs="Calibri"/>
                <w:color w:val="000000"/>
                <w:sz w:val="24"/>
                <w:szCs w:val="24"/>
              </w:rPr>
            </w:pPr>
          </w:p>
        </w:tc>
      </w:tr>
      <w:tr w:rsidR="00F4395F" w:rsidRPr="00CE3EA8" w14:paraId="7C29FB40" w14:textId="77777777" w:rsidTr="00F4395F">
        <w:trPr>
          <w:gridAfter w:val="2"/>
          <w:wAfter w:w="344" w:type="dxa"/>
          <w:trHeight w:val="600"/>
        </w:trPr>
        <w:tc>
          <w:tcPr>
            <w:tcW w:w="1985" w:type="dxa"/>
            <w:gridSpan w:val="2"/>
            <w:tcBorders>
              <w:top w:val="nil"/>
              <w:left w:val="single" w:sz="4" w:space="0" w:color="auto"/>
              <w:bottom w:val="single" w:sz="4" w:space="0" w:color="auto"/>
              <w:right w:val="nil"/>
            </w:tcBorders>
            <w:shd w:val="clear" w:color="auto" w:fill="auto"/>
            <w:vAlign w:val="bottom"/>
            <w:hideMark/>
          </w:tcPr>
          <w:p w14:paraId="6C11AF8B"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Нераспределенная прибыль (непокрытый убыток)</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D88654C"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1370</w:t>
            </w:r>
          </w:p>
        </w:tc>
        <w:tc>
          <w:tcPr>
            <w:tcW w:w="992" w:type="dxa"/>
            <w:tcBorders>
              <w:top w:val="nil"/>
              <w:left w:val="nil"/>
              <w:bottom w:val="single" w:sz="4" w:space="0" w:color="auto"/>
              <w:right w:val="single" w:sz="4" w:space="0" w:color="auto"/>
            </w:tcBorders>
            <w:shd w:val="clear" w:color="auto" w:fill="auto"/>
            <w:noWrap/>
            <w:vAlign w:val="center"/>
            <w:hideMark/>
          </w:tcPr>
          <w:p w14:paraId="74A313E9"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3FC2DD"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3C235D72"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33C4AAFE"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14:paraId="1AE09E2E"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nil"/>
              <w:left w:val="nil"/>
              <w:bottom w:val="single" w:sz="4" w:space="0" w:color="auto"/>
              <w:right w:val="single" w:sz="4" w:space="0" w:color="auto"/>
            </w:tcBorders>
            <w:shd w:val="clear" w:color="000000" w:fill="FFFFFF"/>
            <w:noWrap/>
            <w:vAlign w:val="bottom"/>
          </w:tcPr>
          <w:p w14:paraId="3620FE43" w14:textId="77777777" w:rsidR="0087037D" w:rsidRPr="00CE3EA8" w:rsidRDefault="0087037D" w:rsidP="00A375C6">
            <w:pPr>
              <w:spacing w:after="0" w:line="240" w:lineRule="auto"/>
              <w:jc w:val="center"/>
              <w:rPr>
                <w:rFonts w:eastAsia="Times New Roman" w:cs="Calibri"/>
                <w:color w:val="000000"/>
                <w:sz w:val="24"/>
                <w:szCs w:val="24"/>
              </w:rPr>
            </w:pPr>
          </w:p>
        </w:tc>
        <w:tc>
          <w:tcPr>
            <w:tcW w:w="1559" w:type="dxa"/>
            <w:tcBorders>
              <w:top w:val="nil"/>
              <w:left w:val="nil"/>
              <w:bottom w:val="single" w:sz="4" w:space="0" w:color="auto"/>
              <w:right w:val="single" w:sz="4" w:space="0" w:color="auto"/>
            </w:tcBorders>
            <w:shd w:val="clear" w:color="000000" w:fill="FFFFFF"/>
            <w:noWrap/>
            <w:vAlign w:val="bottom"/>
          </w:tcPr>
          <w:p w14:paraId="2AC728FB" w14:textId="77777777" w:rsidR="0087037D" w:rsidRPr="00CE3EA8" w:rsidRDefault="0087037D" w:rsidP="00A375C6">
            <w:pPr>
              <w:spacing w:after="0" w:line="240" w:lineRule="auto"/>
              <w:jc w:val="center"/>
              <w:rPr>
                <w:rFonts w:eastAsia="Times New Roman" w:cs="Calibri"/>
                <w:color w:val="000000"/>
                <w:sz w:val="24"/>
                <w:szCs w:val="24"/>
              </w:rPr>
            </w:pPr>
          </w:p>
        </w:tc>
        <w:tc>
          <w:tcPr>
            <w:tcW w:w="2126" w:type="dxa"/>
            <w:gridSpan w:val="2"/>
            <w:tcBorders>
              <w:top w:val="nil"/>
              <w:left w:val="nil"/>
              <w:bottom w:val="single" w:sz="4" w:space="0" w:color="auto"/>
              <w:right w:val="single" w:sz="4" w:space="0" w:color="auto"/>
            </w:tcBorders>
            <w:shd w:val="clear" w:color="auto" w:fill="auto"/>
            <w:noWrap/>
            <w:vAlign w:val="center"/>
          </w:tcPr>
          <w:p w14:paraId="357BFA74" w14:textId="77777777" w:rsidR="0087037D" w:rsidRPr="00CE3EA8" w:rsidRDefault="0087037D" w:rsidP="00A375C6">
            <w:pPr>
              <w:spacing w:after="0" w:line="240" w:lineRule="auto"/>
              <w:rPr>
                <w:rFonts w:eastAsia="Times New Roman" w:cs="Calibri"/>
                <w:color w:val="000000"/>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704402BD" w14:textId="77777777" w:rsidR="0087037D" w:rsidRPr="00CE3EA8" w:rsidRDefault="0087037D" w:rsidP="00A375C6">
            <w:pPr>
              <w:spacing w:after="0" w:line="240" w:lineRule="auto"/>
              <w:jc w:val="right"/>
              <w:rPr>
                <w:rFonts w:eastAsia="Times New Roman" w:cs="Calibri"/>
                <w:color w:val="000000"/>
                <w:sz w:val="24"/>
                <w:szCs w:val="24"/>
              </w:rPr>
            </w:pPr>
          </w:p>
        </w:tc>
      </w:tr>
      <w:tr w:rsidR="00F4395F" w:rsidRPr="00CE3EA8" w14:paraId="119B8819" w14:textId="77777777" w:rsidTr="00F4395F">
        <w:trPr>
          <w:gridAfter w:val="2"/>
          <w:wAfter w:w="344" w:type="dxa"/>
          <w:trHeight w:val="300"/>
        </w:trPr>
        <w:tc>
          <w:tcPr>
            <w:tcW w:w="1985" w:type="dxa"/>
            <w:gridSpan w:val="2"/>
            <w:tcBorders>
              <w:top w:val="nil"/>
              <w:left w:val="single" w:sz="4" w:space="0" w:color="auto"/>
              <w:bottom w:val="single" w:sz="4" w:space="0" w:color="auto"/>
              <w:right w:val="nil"/>
            </w:tcBorders>
            <w:shd w:val="clear" w:color="auto" w:fill="auto"/>
            <w:vAlign w:val="bottom"/>
            <w:hideMark/>
          </w:tcPr>
          <w:p w14:paraId="7198CA59"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Итого по разделу III</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D979B2A" w14:textId="77777777" w:rsidR="0087037D" w:rsidRPr="00CE3EA8" w:rsidRDefault="0087037D" w:rsidP="00A375C6">
            <w:pPr>
              <w:spacing w:after="0" w:line="240" w:lineRule="auto"/>
              <w:jc w:val="center"/>
              <w:rPr>
                <w:rFonts w:eastAsia="Times New Roman" w:cs="Calibri"/>
                <w:b/>
                <w:bCs/>
                <w:color w:val="000000"/>
                <w:sz w:val="24"/>
                <w:szCs w:val="24"/>
              </w:rPr>
            </w:pPr>
            <w:r w:rsidRPr="00CE3EA8">
              <w:rPr>
                <w:rFonts w:eastAsia="Times New Roman" w:cs="Calibri"/>
                <w:b/>
                <w:bCs/>
                <w:color w:val="000000"/>
                <w:sz w:val="24"/>
                <w:szCs w:val="24"/>
              </w:rPr>
              <w:t>1300</w:t>
            </w:r>
          </w:p>
        </w:tc>
        <w:tc>
          <w:tcPr>
            <w:tcW w:w="992" w:type="dxa"/>
            <w:tcBorders>
              <w:top w:val="nil"/>
              <w:left w:val="nil"/>
              <w:bottom w:val="single" w:sz="4" w:space="0" w:color="auto"/>
              <w:right w:val="single" w:sz="4" w:space="0" w:color="auto"/>
            </w:tcBorders>
            <w:shd w:val="clear" w:color="auto" w:fill="auto"/>
            <w:noWrap/>
            <w:vAlign w:val="center"/>
            <w:hideMark/>
          </w:tcPr>
          <w:p w14:paraId="0C286437"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0499502D"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 xml:space="preserve">                          - </w:t>
            </w:r>
          </w:p>
        </w:tc>
        <w:tc>
          <w:tcPr>
            <w:tcW w:w="1418" w:type="dxa"/>
            <w:tcBorders>
              <w:top w:val="nil"/>
              <w:left w:val="nil"/>
              <w:bottom w:val="single" w:sz="4" w:space="0" w:color="auto"/>
              <w:right w:val="single" w:sz="4" w:space="0" w:color="auto"/>
            </w:tcBorders>
            <w:shd w:val="clear" w:color="auto" w:fill="auto"/>
            <w:noWrap/>
            <w:vAlign w:val="center"/>
            <w:hideMark/>
          </w:tcPr>
          <w:p w14:paraId="08A578B0"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14:paraId="4F139D1A"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3E7ECBE2"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 xml:space="preserve">                             - </w:t>
            </w:r>
          </w:p>
        </w:tc>
        <w:tc>
          <w:tcPr>
            <w:tcW w:w="1843" w:type="dxa"/>
            <w:tcBorders>
              <w:top w:val="nil"/>
              <w:left w:val="nil"/>
              <w:bottom w:val="single" w:sz="4" w:space="0" w:color="auto"/>
              <w:right w:val="single" w:sz="4" w:space="0" w:color="auto"/>
            </w:tcBorders>
            <w:shd w:val="clear" w:color="000000" w:fill="FFFFFF"/>
            <w:noWrap/>
            <w:vAlign w:val="bottom"/>
          </w:tcPr>
          <w:p w14:paraId="216063FC" w14:textId="77777777" w:rsidR="0087037D" w:rsidRPr="00CE3EA8" w:rsidRDefault="0087037D" w:rsidP="00A375C6">
            <w:pPr>
              <w:spacing w:after="0" w:line="240" w:lineRule="auto"/>
              <w:jc w:val="center"/>
              <w:rPr>
                <w:rFonts w:eastAsia="Times New Roman" w:cs="Calibri"/>
                <w:color w:val="000000"/>
                <w:sz w:val="24"/>
                <w:szCs w:val="24"/>
              </w:rPr>
            </w:pPr>
          </w:p>
        </w:tc>
        <w:tc>
          <w:tcPr>
            <w:tcW w:w="1559" w:type="dxa"/>
            <w:tcBorders>
              <w:top w:val="nil"/>
              <w:left w:val="nil"/>
              <w:bottom w:val="single" w:sz="4" w:space="0" w:color="auto"/>
              <w:right w:val="single" w:sz="4" w:space="0" w:color="auto"/>
            </w:tcBorders>
            <w:shd w:val="clear" w:color="000000" w:fill="FFFFFF"/>
            <w:noWrap/>
            <w:vAlign w:val="bottom"/>
          </w:tcPr>
          <w:p w14:paraId="09E88DF2" w14:textId="77777777" w:rsidR="0087037D" w:rsidRPr="00CE3EA8" w:rsidRDefault="0087037D" w:rsidP="00A375C6">
            <w:pPr>
              <w:spacing w:after="0" w:line="240" w:lineRule="auto"/>
              <w:jc w:val="center"/>
              <w:rPr>
                <w:rFonts w:eastAsia="Times New Roman" w:cs="Calibri"/>
                <w:color w:val="000000"/>
                <w:sz w:val="24"/>
                <w:szCs w:val="24"/>
              </w:rPr>
            </w:pPr>
          </w:p>
        </w:tc>
        <w:tc>
          <w:tcPr>
            <w:tcW w:w="2126" w:type="dxa"/>
            <w:gridSpan w:val="2"/>
            <w:tcBorders>
              <w:top w:val="nil"/>
              <w:left w:val="nil"/>
              <w:bottom w:val="single" w:sz="4" w:space="0" w:color="auto"/>
              <w:right w:val="single" w:sz="4" w:space="0" w:color="auto"/>
            </w:tcBorders>
            <w:shd w:val="clear" w:color="auto" w:fill="auto"/>
            <w:noWrap/>
            <w:vAlign w:val="center"/>
          </w:tcPr>
          <w:p w14:paraId="399A36C2" w14:textId="77777777" w:rsidR="0087037D" w:rsidRPr="00CE3EA8" w:rsidRDefault="0087037D" w:rsidP="00A375C6">
            <w:pPr>
              <w:spacing w:after="0" w:line="240" w:lineRule="auto"/>
              <w:rPr>
                <w:rFonts w:eastAsia="Times New Roman" w:cs="Calibri"/>
                <w:b/>
                <w:bCs/>
                <w:color w:val="000000"/>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6C339301" w14:textId="77777777" w:rsidR="0087037D" w:rsidRPr="00CE3EA8" w:rsidRDefault="0087037D" w:rsidP="00A375C6">
            <w:pPr>
              <w:spacing w:after="0" w:line="240" w:lineRule="auto"/>
              <w:jc w:val="right"/>
              <w:rPr>
                <w:rFonts w:eastAsia="Times New Roman" w:cs="Calibri"/>
                <w:b/>
                <w:bCs/>
                <w:color w:val="000000"/>
                <w:sz w:val="24"/>
                <w:szCs w:val="24"/>
              </w:rPr>
            </w:pPr>
          </w:p>
        </w:tc>
      </w:tr>
      <w:tr w:rsidR="00F4395F" w:rsidRPr="00CE3EA8" w14:paraId="2C8EDCB6" w14:textId="77777777" w:rsidTr="00F4395F">
        <w:trPr>
          <w:gridAfter w:val="2"/>
          <w:wAfter w:w="344" w:type="dxa"/>
          <w:trHeight w:val="300"/>
        </w:trPr>
        <w:tc>
          <w:tcPr>
            <w:tcW w:w="1985" w:type="dxa"/>
            <w:gridSpan w:val="2"/>
            <w:tcBorders>
              <w:top w:val="nil"/>
              <w:left w:val="single" w:sz="4" w:space="0" w:color="auto"/>
              <w:bottom w:val="nil"/>
              <w:right w:val="nil"/>
            </w:tcBorders>
            <w:shd w:val="clear" w:color="000000" w:fill="D9E1F2"/>
            <w:vAlign w:val="bottom"/>
            <w:hideMark/>
          </w:tcPr>
          <w:p w14:paraId="16C0EEF1"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IV. ДОЛГОСРОЧНЫЕ ОБЯЗАТЕЛЬСТВА</w:t>
            </w:r>
          </w:p>
        </w:tc>
        <w:tc>
          <w:tcPr>
            <w:tcW w:w="992" w:type="dxa"/>
            <w:tcBorders>
              <w:top w:val="nil"/>
              <w:left w:val="single" w:sz="4" w:space="0" w:color="auto"/>
              <w:bottom w:val="nil"/>
              <w:right w:val="nil"/>
            </w:tcBorders>
            <w:shd w:val="clear" w:color="000000" w:fill="D9E1F2"/>
            <w:noWrap/>
            <w:vAlign w:val="center"/>
            <w:hideMark/>
          </w:tcPr>
          <w:p w14:paraId="029B4E73"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 </w:t>
            </w:r>
          </w:p>
        </w:tc>
        <w:tc>
          <w:tcPr>
            <w:tcW w:w="992" w:type="dxa"/>
            <w:tcBorders>
              <w:top w:val="nil"/>
              <w:left w:val="nil"/>
              <w:bottom w:val="nil"/>
              <w:right w:val="nil"/>
            </w:tcBorders>
            <w:shd w:val="clear" w:color="000000" w:fill="D9E1F2"/>
            <w:noWrap/>
            <w:vAlign w:val="center"/>
            <w:hideMark/>
          </w:tcPr>
          <w:p w14:paraId="1B1D3C6A"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34" w:type="dxa"/>
            <w:tcBorders>
              <w:top w:val="nil"/>
              <w:left w:val="nil"/>
              <w:bottom w:val="nil"/>
              <w:right w:val="nil"/>
            </w:tcBorders>
            <w:shd w:val="clear" w:color="000000" w:fill="D9E1F2"/>
            <w:noWrap/>
            <w:vAlign w:val="center"/>
            <w:hideMark/>
          </w:tcPr>
          <w:p w14:paraId="4BA36F8C"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nil"/>
              <w:left w:val="nil"/>
              <w:bottom w:val="nil"/>
              <w:right w:val="nil"/>
            </w:tcBorders>
            <w:shd w:val="clear" w:color="000000" w:fill="D9E1F2"/>
            <w:noWrap/>
            <w:vAlign w:val="center"/>
            <w:hideMark/>
          </w:tcPr>
          <w:p w14:paraId="57FB31D0"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nil"/>
              <w:left w:val="nil"/>
              <w:bottom w:val="nil"/>
              <w:right w:val="nil"/>
            </w:tcBorders>
            <w:shd w:val="clear" w:color="000000" w:fill="D9E1F2"/>
            <w:noWrap/>
            <w:vAlign w:val="center"/>
            <w:hideMark/>
          </w:tcPr>
          <w:p w14:paraId="5AB2DE3D"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nil"/>
              <w:left w:val="nil"/>
              <w:bottom w:val="nil"/>
              <w:right w:val="single" w:sz="4" w:space="0" w:color="auto"/>
            </w:tcBorders>
            <w:shd w:val="clear" w:color="000000" w:fill="D9E1F2"/>
            <w:noWrap/>
            <w:vAlign w:val="center"/>
            <w:hideMark/>
          </w:tcPr>
          <w:p w14:paraId="1B04B6A9"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nil"/>
              <w:left w:val="nil"/>
              <w:bottom w:val="nil"/>
              <w:right w:val="nil"/>
            </w:tcBorders>
            <w:shd w:val="clear" w:color="000000" w:fill="D9E1F2"/>
            <w:noWrap/>
            <w:vAlign w:val="center"/>
          </w:tcPr>
          <w:p w14:paraId="1EE02579" w14:textId="77777777" w:rsidR="0087037D" w:rsidRPr="00CE3EA8" w:rsidRDefault="0087037D" w:rsidP="00A375C6">
            <w:pPr>
              <w:spacing w:after="0" w:line="240" w:lineRule="auto"/>
              <w:rPr>
                <w:rFonts w:eastAsia="Times New Roman" w:cs="Calibri"/>
                <w:color w:val="000000"/>
                <w:sz w:val="24"/>
                <w:szCs w:val="24"/>
              </w:rPr>
            </w:pPr>
          </w:p>
        </w:tc>
        <w:tc>
          <w:tcPr>
            <w:tcW w:w="1559" w:type="dxa"/>
            <w:tcBorders>
              <w:top w:val="nil"/>
              <w:left w:val="nil"/>
              <w:bottom w:val="nil"/>
              <w:right w:val="single" w:sz="4" w:space="0" w:color="auto"/>
            </w:tcBorders>
            <w:shd w:val="clear" w:color="000000" w:fill="D9E1F2"/>
            <w:noWrap/>
            <w:vAlign w:val="center"/>
          </w:tcPr>
          <w:p w14:paraId="180A4FA7" w14:textId="77777777" w:rsidR="0087037D" w:rsidRPr="00CE3EA8" w:rsidRDefault="0087037D" w:rsidP="00A375C6">
            <w:pPr>
              <w:spacing w:after="0" w:line="240" w:lineRule="auto"/>
              <w:rPr>
                <w:rFonts w:eastAsia="Times New Roman" w:cs="Calibri"/>
                <w:color w:val="000000"/>
                <w:sz w:val="24"/>
                <w:szCs w:val="24"/>
              </w:rPr>
            </w:pPr>
          </w:p>
        </w:tc>
        <w:tc>
          <w:tcPr>
            <w:tcW w:w="2126" w:type="dxa"/>
            <w:gridSpan w:val="2"/>
            <w:tcBorders>
              <w:top w:val="nil"/>
              <w:left w:val="nil"/>
              <w:bottom w:val="nil"/>
              <w:right w:val="single" w:sz="4" w:space="0" w:color="auto"/>
            </w:tcBorders>
            <w:shd w:val="clear" w:color="000000" w:fill="D9E1F2"/>
            <w:noWrap/>
            <w:vAlign w:val="center"/>
          </w:tcPr>
          <w:p w14:paraId="5E9E7216" w14:textId="77777777" w:rsidR="0087037D" w:rsidRPr="00CE3EA8" w:rsidRDefault="0087037D" w:rsidP="00A375C6">
            <w:pPr>
              <w:spacing w:after="0" w:line="240" w:lineRule="auto"/>
              <w:jc w:val="right"/>
              <w:rPr>
                <w:rFonts w:eastAsia="Times New Roman" w:cs="Calibri"/>
                <w:color w:val="000000"/>
                <w:sz w:val="24"/>
                <w:szCs w:val="24"/>
              </w:rPr>
            </w:pPr>
          </w:p>
        </w:tc>
        <w:tc>
          <w:tcPr>
            <w:tcW w:w="993" w:type="dxa"/>
            <w:gridSpan w:val="3"/>
            <w:tcBorders>
              <w:top w:val="nil"/>
              <w:left w:val="nil"/>
              <w:bottom w:val="nil"/>
              <w:right w:val="single" w:sz="4" w:space="0" w:color="auto"/>
            </w:tcBorders>
            <w:shd w:val="clear" w:color="000000" w:fill="D9E1F2"/>
            <w:noWrap/>
            <w:vAlign w:val="center"/>
          </w:tcPr>
          <w:p w14:paraId="7F8BAD93" w14:textId="77777777" w:rsidR="0087037D" w:rsidRPr="00CE3EA8" w:rsidRDefault="0087037D" w:rsidP="00A375C6">
            <w:pPr>
              <w:spacing w:after="0" w:line="240" w:lineRule="auto"/>
              <w:jc w:val="right"/>
              <w:rPr>
                <w:rFonts w:eastAsia="Times New Roman" w:cs="Calibri"/>
                <w:color w:val="000000"/>
                <w:sz w:val="24"/>
                <w:szCs w:val="24"/>
              </w:rPr>
            </w:pPr>
          </w:p>
        </w:tc>
      </w:tr>
      <w:tr w:rsidR="00F4395F" w:rsidRPr="00CE3EA8" w14:paraId="390D576D" w14:textId="77777777" w:rsidTr="00F4395F">
        <w:trPr>
          <w:gridAfter w:val="2"/>
          <w:wAfter w:w="344" w:type="dxa"/>
          <w:trHeight w:val="300"/>
        </w:trPr>
        <w:tc>
          <w:tcPr>
            <w:tcW w:w="1985" w:type="dxa"/>
            <w:gridSpan w:val="2"/>
            <w:tcBorders>
              <w:top w:val="single" w:sz="4" w:space="0" w:color="auto"/>
              <w:left w:val="single" w:sz="4" w:space="0" w:color="auto"/>
              <w:bottom w:val="single" w:sz="4" w:space="0" w:color="auto"/>
              <w:right w:val="nil"/>
            </w:tcBorders>
            <w:shd w:val="clear" w:color="auto" w:fill="auto"/>
            <w:vAlign w:val="bottom"/>
            <w:hideMark/>
          </w:tcPr>
          <w:p w14:paraId="7FB5F2C7"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Заемные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FB322"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1410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AF7D61F"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0DE5B01"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D55E398"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3091AD5"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F572456"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3D19D19B" w14:textId="77777777" w:rsidR="0087037D" w:rsidRPr="00CE3EA8" w:rsidRDefault="0087037D" w:rsidP="00A375C6">
            <w:pPr>
              <w:spacing w:after="0" w:line="240" w:lineRule="auto"/>
              <w:jc w:val="center"/>
              <w:rPr>
                <w:rFonts w:eastAsia="Times New Roman" w:cs="Calibri"/>
                <w:color w:val="000000"/>
                <w:sz w:val="24"/>
                <w:szCs w:val="24"/>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228B0366" w14:textId="77777777" w:rsidR="0087037D" w:rsidRPr="00CE3EA8" w:rsidRDefault="0087037D" w:rsidP="00A375C6">
            <w:pPr>
              <w:spacing w:after="0" w:line="240" w:lineRule="auto"/>
              <w:jc w:val="center"/>
              <w:rPr>
                <w:rFonts w:eastAsia="Times New Roman" w:cs="Calibri"/>
                <w:color w:val="000000"/>
                <w:sz w:val="24"/>
                <w:szCs w:val="24"/>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4A0E1C99" w14:textId="77777777" w:rsidR="0087037D" w:rsidRPr="00CE3EA8" w:rsidRDefault="0087037D" w:rsidP="00A375C6">
            <w:pPr>
              <w:spacing w:after="0" w:line="240" w:lineRule="auto"/>
              <w:rPr>
                <w:rFonts w:eastAsia="Times New Roman" w:cs="Calibri"/>
                <w:color w:val="000000"/>
                <w:sz w:val="24"/>
                <w:szCs w:val="24"/>
              </w:rPr>
            </w:pPr>
          </w:p>
        </w:tc>
        <w:tc>
          <w:tcPr>
            <w:tcW w:w="993" w:type="dxa"/>
            <w:gridSpan w:val="3"/>
            <w:tcBorders>
              <w:top w:val="single" w:sz="4" w:space="0" w:color="auto"/>
              <w:left w:val="nil"/>
              <w:bottom w:val="single" w:sz="4" w:space="0" w:color="auto"/>
              <w:right w:val="single" w:sz="4" w:space="0" w:color="auto"/>
            </w:tcBorders>
            <w:shd w:val="clear" w:color="auto" w:fill="auto"/>
            <w:noWrap/>
            <w:vAlign w:val="center"/>
          </w:tcPr>
          <w:p w14:paraId="1A6BEA6F" w14:textId="77777777" w:rsidR="0087037D" w:rsidRPr="00CE3EA8" w:rsidRDefault="0087037D" w:rsidP="00A375C6">
            <w:pPr>
              <w:spacing w:after="0" w:line="240" w:lineRule="auto"/>
              <w:jc w:val="right"/>
              <w:rPr>
                <w:rFonts w:eastAsia="Times New Roman" w:cs="Calibri"/>
                <w:color w:val="000000"/>
                <w:sz w:val="24"/>
                <w:szCs w:val="24"/>
              </w:rPr>
            </w:pPr>
          </w:p>
        </w:tc>
      </w:tr>
      <w:tr w:rsidR="00F4395F" w:rsidRPr="00CE3EA8" w14:paraId="7CAF9DC1" w14:textId="77777777" w:rsidTr="00F4395F">
        <w:trPr>
          <w:gridAfter w:val="2"/>
          <w:wAfter w:w="344" w:type="dxa"/>
          <w:trHeight w:val="300"/>
        </w:trPr>
        <w:tc>
          <w:tcPr>
            <w:tcW w:w="1985" w:type="dxa"/>
            <w:gridSpan w:val="2"/>
            <w:tcBorders>
              <w:top w:val="nil"/>
              <w:left w:val="single" w:sz="4" w:space="0" w:color="auto"/>
              <w:bottom w:val="single" w:sz="4" w:space="0" w:color="auto"/>
              <w:right w:val="nil"/>
            </w:tcBorders>
            <w:shd w:val="clear" w:color="auto" w:fill="auto"/>
            <w:vAlign w:val="bottom"/>
            <w:hideMark/>
          </w:tcPr>
          <w:p w14:paraId="4FDFC5CA"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Отложенные налоговые обязательства</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6B3C460"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1420</w:t>
            </w:r>
          </w:p>
        </w:tc>
        <w:tc>
          <w:tcPr>
            <w:tcW w:w="992" w:type="dxa"/>
            <w:tcBorders>
              <w:top w:val="nil"/>
              <w:left w:val="nil"/>
              <w:bottom w:val="single" w:sz="4" w:space="0" w:color="auto"/>
              <w:right w:val="single" w:sz="4" w:space="0" w:color="auto"/>
            </w:tcBorders>
            <w:shd w:val="clear" w:color="auto" w:fill="auto"/>
            <w:noWrap/>
            <w:vAlign w:val="center"/>
            <w:hideMark/>
          </w:tcPr>
          <w:p w14:paraId="49818997"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884338"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4B877B42"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7906A7F"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14:paraId="6A52439B"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nil"/>
              <w:left w:val="nil"/>
              <w:bottom w:val="single" w:sz="4" w:space="0" w:color="auto"/>
              <w:right w:val="single" w:sz="4" w:space="0" w:color="auto"/>
            </w:tcBorders>
            <w:shd w:val="clear" w:color="000000" w:fill="FFFFFF"/>
            <w:noWrap/>
            <w:vAlign w:val="bottom"/>
          </w:tcPr>
          <w:p w14:paraId="70F8775C" w14:textId="77777777" w:rsidR="0087037D" w:rsidRPr="00CE3EA8" w:rsidRDefault="0087037D" w:rsidP="00A375C6">
            <w:pPr>
              <w:spacing w:after="0" w:line="240" w:lineRule="auto"/>
              <w:jc w:val="center"/>
              <w:rPr>
                <w:rFonts w:eastAsia="Times New Roman" w:cs="Calibri"/>
                <w:color w:val="000000"/>
                <w:sz w:val="24"/>
                <w:szCs w:val="24"/>
              </w:rPr>
            </w:pPr>
          </w:p>
        </w:tc>
        <w:tc>
          <w:tcPr>
            <w:tcW w:w="1559" w:type="dxa"/>
            <w:tcBorders>
              <w:top w:val="nil"/>
              <w:left w:val="nil"/>
              <w:bottom w:val="single" w:sz="4" w:space="0" w:color="auto"/>
              <w:right w:val="single" w:sz="4" w:space="0" w:color="auto"/>
            </w:tcBorders>
            <w:shd w:val="clear" w:color="000000" w:fill="FFFFFF"/>
            <w:noWrap/>
            <w:vAlign w:val="bottom"/>
          </w:tcPr>
          <w:p w14:paraId="0707ED66" w14:textId="77777777" w:rsidR="0087037D" w:rsidRPr="00CE3EA8" w:rsidRDefault="0087037D" w:rsidP="00A375C6">
            <w:pPr>
              <w:spacing w:after="0" w:line="240" w:lineRule="auto"/>
              <w:jc w:val="center"/>
              <w:rPr>
                <w:rFonts w:eastAsia="Times New Roman" w:cs="Calibri"/>
                <w:color w:val="000000"/>
                <w:sz w:val="24"/>
                <w:szCs w:val="24"/>
              </w:rPr>
            </w:pPr>
          </w:p>
        </w:tc>
        <w:tc>
          <w:tcPr>
            <w:tcW w:w="2126" w:type="dxa"/>
            <w:gridSpan w:val="2"/>
            <w:tcBorders>
              <w:top w:val="nil"/>
              <w:left w:val="nil"/>
              <w:bottom w:val="single" w:sz="4" w:space="0" w:color="auto"/>
              <w:right w:val="single" w:sz="4" w:space="0" w:color="auto"/>
            </w:tcBorders>
            <w:shd w:val="clear" w:color="auto" w:fill="auto"/>
            <w:noWrap/>
            <w:vAlign w:val="center"/>
          </w:tcPr>
          <w:p w14:paraId="562B27F6" w14:textId="77777777" w:rsidR="0087037D" w:rsidRPr="00CE3EA8" w:rsidRDefault="0087037D" w:rsidP="00A375C6">
            <w:pPr>
              <w:spacing w:after="0" w:line="240" w:lineRule="auto"/>
              <w:rPr>
                <w:rFonts w:eastAsia="Times New Roman" w:cs="Calibri"/>
                <w:color w:val="000000"/>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50A8F443" w14:textId="77777777" w:rsidR="0087037D" w:rsidRPr="00CE3EA8" w:rsidRDefault="0087037D" w:rsidP="00A375C6">
            <w:pPr>
              <w:spacing w:after="0" w:line="240" w:lineRule="auto"/>
              <w:jc w:val="right"/>
              <w:rPr>
                <w:rFonts w:eastAsia="Times New Roman" w:cs="Calibri"/>
                <w:color w:val="000000"/>
                <w:sz w:val="24"/>
                <w:szCs w:val="24"/>
              </w:rPr>
            </w:pPr>
          </w:p>
        </w:tc>
      </w:tr>
      <w:tr w:rsidR="00F4395F" w:rsidRPr="00CE3EA8" w14:paraId="77E5ACCC" w14:textId="77777777" w:rsidTr="00F4395F">
        <w:trPr>
          <w:gridAfter w:val="2"/>
          <w:wAfter w:w="344" w:type="dxa"/>
          <w:trHeight w:val="300"/>
        </w:trPr>
        <w:tc>
          <w:tcPr>
            <w:tcW w:w="1985" w:type="dxa"/>
            <w:gridSpan w:val="2"/>
            <w:tcBorders>
              <w:top w:val="nil"/>
              <w:left w:val="single" w:sz="4" w:space="0" w:color="auto"/>
              <w:bottom w:val="single" w:sz="4" w:space="0" w:color="auto"/>
              <w:right w:val="nil"/>
            </w:tcBorders>
            <w:shd w:val="clear" w:color="auto" w:fill="auto"/>
            <w:vAlign w:val="bottom"/>
            <w:hideMark/>
          </w:tcPr>
          <w:p w14:paraId="7843F922"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Оценочные обязательства</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2B98FA6"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1430</w:t>
            </w:r>
          </w:p>
        </w:tc>
        <w:tc>
          <w:tcPr>
            <w:tcW w:w="992" w:type="dxa"/>
            <w:tcBorders>
              <w:top w:val="nil"/>
              <w:left w:val="nil"/>
              <w:bottom w:val="single" w:sz="4" w:space="0" w:color="auto"/>
              <w:right w:val="single" w:sz="4" w:space="0" w:color="auto"/>
            </w:tcBorders>
            <w:shd w:val="clear" w:color="auto" w:fill="auto"/>
            <w:noWrap/>
            <w:vAlign w:val="center"/>
            <w:hideMark/>
          </w:tcPr>
          <w:p w14:paraId="03C8CEB7"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9AEFC2D"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590D1EF1"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768E029"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14:paraId="3D6C7237"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nil"/>
              <w:left w:val="nil"/>
              <w:bottom w:val="single" w:sz="4" w:space="0" w:color="auto"/>
              <w:right w:val="single" w:sz="4" w:space="0" w:color="auto"/>
            </w:tcBorders>
            <w:shd w:val="clear" w:color="000000" w:fill="FFFFFF"/>
            <w:noWrap/>
            <w:vAlign w:val="bottom"/>
          </w:tcPr>
          <w:p w14:paraId="04668259" w14:textId="77777777" w:rsidR="0087037D" w:rsidRPr="00CE3EA8" w:rsidRDefault="0087037D" w:rsidP="00A375C6">
            <w:pPr>
              <w:spacing w:after="0" w:line="240" w:lineRule="auto"/>
              <w:jc w:val="center"/>
              <w:rPr>
                <w:rFonts w:eastAsia="Times New Roman" w:cs="Calibri"/>
                <w:color w:val="000000"/>
                <w:sz w:val="24"/>
                <w:szCs w:val="24"/>
              </w:rPr>
            </w:pPr>
          </w:p>
        </w:tc>
        <w:tc>
          <w:tcPr>
            <w:tcW w:w="1559" w:type="dxa"/>
            <w:tcBorders>
              <w:top w:val="nil"/>
              <w:left w:val="nil"/>
              <w:bottom w:val="single" w:sz="4" w:space="0" w:color="auto"/>
              <w:right w:val="single" w:sz="4" w:space="0" w:color="auto"/>
            </w:tcBorders>
            <w:shd w:val="clear" w:color="000000" w:fill="FFFFFF"/>
            <w:noWrap/>
            <w:vAlign w:val="bottom"/>
          </w:tcPr>
          <w:p w14:paraId="6BA3460E" w14:textId="77777777" w:rsidR="0087037D" w:rsidRPr="00CE3EA8" w:rsidRDefault="0087037D" w:rsidP="00A375C6">
            <w:pPr>
              <w:spacing w:after="0" w:line="240" w:lineRule="auto"/>
              <w:jc w:val="center"/>
              <w:rPr>
                <w:rFonts w:eastAsia="Times New Roman" w:cs="Calibri"/>
                <w:color w:val="000000"/>
                <w:sz w:val="24"/>
                <w:szCs w:val="24"/>
              </w:rPr>
            </w:pPr>
          </w:p>
        </w:tc>
        <w:tc>
          <w:tcPr>
            <w:tcW w:w="2126" w:type="dxa"/>
            <w:gridSpan w:val="2"/>
            <w:tcBorders>
              <w:top w:val="nil"/>
              <w:left w:val="nil"/>
              <w:bottom w:val="single" w:sz="4" w:space="0" w:color="auto"/>
              <w:right w:val="single" w:sz="4" w:space="0" w:color="auto"/>
            </w:tcBorders>
            <w:shd w:val="clear" w:color="auto" w:fill="auto"/>
            <w:noWrap/>
            <w:vAlign w:val="center"/>
          </w:tcPr>
          <w:p w14:paraId="71C369FD" w14:textId="77777777" w:rsidR="0087037D" w:rsidRPr="00CE3EA8" w:rsidRDefault="0087037D" w:rsidP="00A375C6">
            <w:pPr>
              <w:spacing w:after="0" w:line="240" w:lineRule="auto"/>
              <w:rPr>
                <w:rFonts w:eastAsia="Times New Roman" w:cs="Calibri"/>
                <w:color w:val="000000"/>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70C6061E" w14:textId="77777777" w:rsidR="0087037D" w:rsidRPr="00CE3EA8" w:rsidRDefault="0087037D" w:rsidP="00A375C6">
            <w:pPr>
              <w:spacing w:after="0" w:line="240" w:lineRule="auto"/>
              <w:jc w:val="right"/>
              <w:rPr>
                <w:rFonts w:eastAsia="Times New Roman" w:cs="Calibri"/>
                <w:color w:val="000000"/>
                <w:sz w:val="24"/>
                <w:szCs w:val="24"/>
              </w:rPr>
            </w:pPr>
          </w:p>
        </w:tc>
      </w:tr>
      <w:tr w:rsidR="00F4395F" w:rsidRPr="00CE3EA8" w14:paraId="19F623AC" w14:textId="77777777" w:rsidTr="00F4395F">
        <w:trPr>
          <w:gridAfter w:val="2"/>
          <w:wAfter w:w="344" w:type="dxa"/>
          <w:trHeight w:val="300"/>
        </w:trPr>
        <w:tc>
          <w:tcPr>
            <w:tcW w:w="1985" w:type="dxa"/>
            <w:gridSpan w:val="2"/>
            <w:tcBorders>
              <w:top w:val="nil"/>
              <w:left w:val="single" w:sz="4" w:space="0" w:color="auto"/>
              <w:bottom w:val="single" w:sz="4" w:space="0" w:color="auto"/>
              <w:right w:val="nil"/>
            </w:tcBorders>
            <w:shd w:val="clear" w:color="auto" w:fill="auto"/>
            <w:vAlign w:val="bottom"/>
            <w:hideMark/>
          </w:tcPr>
          <w:p w14:paraId="412310B6"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Прочие обязательства</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944E0AB"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1450</w:t>
            </w:r>
          </w:p>
        </w:tc>
        <w:tc>
          <w:tcPr>
            <w:tcW w:w="992" w:type="dxa"/>
            <w:tcBorders>
              <w:top w:val="nil"/>
              <w:left w:val="nil"/>
              <w:bottom w:val="single" w:sz="4" w:space="0" w:color="auto"/>
              <w:right w:val="single" w:sz="4" w:space="0" w:color="auto"/>
            </w:tcBorders>
            <w:shd w:val="clear" w:color="auto" w:fill="auto"/>
            <w:noWrap/>
            <w:vAlign w:val="center"/>
            <w:hideMark/>
          </w:tcPr>
          <w:p w14:paraId="626BF60E"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2CB73B1"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322229C3"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3A8FD39"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14:paraId="65075650"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nil"/>
              <w:left w:val="nil"/>
              <w:bottom w:val="single" w:sz="4" w:space="0" w:color="auto"/>
              <w:right w:val="single" w:sz="4" w:space="0" w:color="auto"/>
            </w:tcBorders>
            <w:shd w:val="clear" w:color="000000" w:fill="FFFFFF"/>
            <w:noWrap/>
            <w:vAlign w:val="bottom"/>
          </w:tcPr>
          <w:p w14:paraId="65871666" w14:textId="77777777" w:rsidR="0087037D" w:rsidRPr="00CE3EA8" w:rsidRDefault="0087037D" w:rsidP="00A375C6">
            <w:pPr>
              <w:spacing w:after="0" w:line="240" w:lineRule="auto"/>
              <w:jc w:val="center"/>
              <w:rPr>
                <w:rFonts w:eastAsia="Times New Roman" w:cs="Calibri"/>
                <w:color w:val="000000"/>
                <w:sz w:val="24"/>
                <w:szCs w:val="24"/>
              </w:rPr>
            </w:pPr>
          </w:p>
        </w:tc>
        <w:tc>
          <w:tcPr>
            <w:tcW w:w="1559" w:type="dxa"/>
            <w:tcBorders>
              <w:top w:val="nil"/>
              <w:left w:val="nil"/>
              <w:bottom w:val="single" w:sz="4" w:space="0" w:color="auto"/>
              <w:right w:val="single" w:sz="4" w:space="0" w:color="auto"/>
            </w:tcBorders>
            <w:shd w:val="clear" w:color="000000" w:fill="FFFFFF"/>
            <w:noWrap/>
            <w:vAlign w:val="bottom"/>
          </w:tcPr>
          <w:p w14:paraId="0A733102" w14:textId="77777777" w:rsidR="0087037D" w:rsidRPr="00CE3EA8" w:rsidRDefault="0087037D" w:rsidP="00A375C6">
            <w:pPr>
              <w:spacing w:after="0" w:line="240" w:lineRule="auto"/>
              <w:jc w:val="center"/>
              <w:rPr>
                <w:rFonts w:eastAsia="Times New Roman" w:cs="Calibri"/>
                <w:color w:val="000000"/>
                <w:sz w:val="24"/>
                <w:szCs w:val="24"/>
              </w:rPr>
            </w:pPr>
          </w:p>
        </w:tc>
        <w:tc>
          <w:tcPr>
            <w:tcW w:w="2126" w:type="dxa"/>
            <w:gridSpan w:val="2"/>
            <w:tcBorders>
              <w:top w:val="nil"/>
              <w:left w:val="nil"/>
              <w:bottom w:val="single" w:sz="4" w:space="0" w:color="auto"/>
              <w:right w:val="single" w:sz="4" w:space="0" w:color="auto"/>
            </w:tcBorders>
            <w:shd w:val="clear" w:color="auto" w:fill="auto"/>
            <w:noWrap/>
            <w:vAlign w:val="center"/>
          </w:tcPr>
          <w:p w14:paraId="002BC710" w14:textId="77777777" w:rsidR="0087037D" w:rsidRPr="00CE3EA8" w:rsidRDefault="0087037D" w:rsidP="00A375C6">
            <w:pPr>
              <w:spacing w:after="0" w:line="240" w:lineRule="auto"/>
              <w:rPr>
                <w:rFonts w:eastAsia="Times New Roman" w:cs="Calibri"/>
                <w:color w:val="000000"/>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2A80602B" w14:textId="77777777" w:rsidR="0087037D" w:rsidRPr="00CE3EA8" w:rsidRDefault="0087037D" w:rsidP="00A375C6">
            <w:pPr>
              <w:spacing w:after="0" w:line="240" w:lineRule="auto"/>
              <w:jc w:val="right"/>
              <w:rPr>
                <w:rFonts w:eastAsia="Times New Roman" w:cs="Calibri"/>
                <w:color w:val="000000"/>
                <w:sz w:val="24"/>
                <w:szCs w:val="24"/>
              </w:rPr>
            </w:pPr>
          </w:p>
        </w:tc>
      </w:tr>
      <w:tr w:rsidR="00F4395F" w:rsidRPr="00CE3EA8" w14:paraId="7AA08FE0" w14:textId="77777777" w:rsidTr="00F4395F">
        <w:trPr>
          <w:gridAfter w:val="2"/>
          <w:wAfter w:w="344" w:type="dxa"/>
          <w:trHeight w:val="300"/>
        </w:trPr>
        <w:tc>
          <w:tcPr>
            <w:tcW w:w="1985" w:type="dxa"/>
            <w:gridSpan w:val="2"/>
            <w:tcBorders>
              <w:top w:val="nil"/>
              <w:left w:val="single" w:sz="4" w:space="0" w:color="auto"/>
              <w:bottom w:val="single" w:sz="4" w:space="0" w:color="auto"/>
              <w:right w:val="nil"/>
            </w:tcBorders>
            <w:shd w:val="clear" w:color="auto" w:fill="auto"/>
            <w:vAlign w:val="bottom"/>
            <w:hideMark/>
          </w:tcPr>
          <w:p w14:paraId="12C33B61"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Итого по разделу IV</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6C9AD10" w14:textId="77777777" w:rsidR="0087037D" w:rsidRPr="00CE3EA8" w:rsidRDefault="0087037D" w:rsidP="00A375C6">
            <w:pPr>
              <w:spacing w:after="0" w:line="240" w:lineRule="auto"/>
              <w:jc w:val="center"/>
              <w:rPr>
                <w:rFonts w:eastAsia="Times New Roman" w:cs="Calibri"/>
                <w:b/>
                <w:bCs/>
                <w:color w:val="000000"/>
                <w:sz w:val="24"/>
                <w:szCs w:val="24"/>
              </w:rPr>
            </w:pPr>
            <w:r w:rsidRPr="00CE3EA8">
              <w:rPr>
                <w:rFonts w:eastAsia="Times New Roman" w:cs="Calibri"/>
                <w:b/>
                <w:bCs/>
                <w:color w:val="000000"/>
                <w:sz w:val="24"/>
                <w:szCs w:val="24"/>
              </w:rPr>
              <w:t>1400</w:t>
            </w:r>
          </w:p>
        </w:tc>
        <w:tc>
          <w:tcPr>
            <w:tcW w:w="992" w:type="dxa"/>
            <w:tcBorders>
              <w:top w:val="nil"/>
              <w:left w:val="nil"/>
              <w:bottom w:val="single" w:sz="4" w:space="0" w:color="auto"/>
              <w:right w:val="single" w:sz="4" w:space="0" w:color="auto"/>
            </w:tcBorders>
            <w:shd w:val="clear" w:color="auto" w:fill="auto"/>
            <w:noWrap/>
            <w:vAlign w:val="center"/>
            <w:hideMark/>
          </w:tcPr>
          <w:p w14:paraId="62011AD3"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5F6EEC96"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 xml:space="preserve">                          - </w:t>
            </w:r>
          </w:p>
        </w:tc>
        <w:tc>
          <w:tcPr>
            <w:tcW w:w="1418" w:type="dxa"/>
            <w:tcBorders>
              <w:top w:val="nil"/>
              <w:left w:val="nil"/>
              <w:bottom w:val="single" w:sz="4" w:space="0" w:color="auto"/>
              <w:right w:val="single" w:sz="4" w:space="0" w:color="auto"/>
            </w:tcBorders>
            <w:shd w:val="clear" w:color="auto" w:fill="auto"/>
            <w:noWrap/>
            <w:vAlign w:val="center"/>
            <w:hideMark/>
          </w:tcPr>
          <w:p w14:paraId="3D7731D3"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14:paraId="20BF44BF"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64BD05BD"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 xml:space="preserve">                             - </w:t>
            </w:r>
          </w:p>
        </w:tc>
        <w:tc>
          <w:tcPr>
            <w:tcW w:w="1843" w:type="dxa"/>
            <w:tcBorders>
              <w:top w:val="nil"/>
              <w:left w:val="nil"/>
              <w:bottom w:val="single" w:sz="4" w:space="0" w:color="auto"/>
              <w:right w:val="single" w:sz="4" w:space="0" w:color="auto"/>
            </w:tcBorders>
            <w:shd w:val="clear" w:color="000000" w:fill="FFFFFF"/>
            <w:noWrap/>
            <w:vAlign w:val="bottom"/>
          </w:tcPr>
          <w:p w14:paraId="4291FFE6" w14:textId="77777777" w:rsidR="0087037D" w:rsidRPr="00CE3EA8" w:rsidRDefault="0087037D" w:rsidP="00A375C6">
            <w:pPr>
              <w:spacing w:after="0" w:line="240" w:lineRule="auto"/>
              <w:jc w:val="center"/>
              <w:rPr>
                <w:rFonts w:eastAsia="Times New Roman" w:cs="Calibri"/>
                <w:color w:val="000000"/>
                <w:sz w:val="24"/>
                <w:szCs w:val="24"/>
              </w:rPr>
            </w:pPr>
          </w:p>
        </w:tc>
        <w:tc>
          <w:tcPr>
            <w:tcW w:w="1559" w:type="dxa"/>
            <w:tcBorders>
              <w:top w:val="nil"/>
              <w:left w:val="nil"/>
              <w:bottom w:val="single" w:sz="4" w:space="0" w:color="auto"/>
              <w:right w:val="single" w:sz="4" w:space="0" w:color="auto"/>
            </w:tcBorders>
            <w:shd w:val="clear" w:color="000000" w:fill="FFFFFF"/>
            <w:noWrap/>
            <w:vAlign w:val="bottom"/>
          </w:tcPr>
          <w:p w14:paraId="7612E508" w14:textId="77777777" w:rsidR="0087037D" w:rsidRPr="00CE3EA8" w:rsidRDefault="0087037D" w:rsidP="00A375C6">
            <w:pPr>
              <w:spacing w:after="0" w:line="240" w:lineRule="auto"/>
              <w:jc w:val="center"/>
              <w:rPr>
                <w:rFonts w:eastAsia="Times New Roman" w:cs="Calibri"/>
                <w:color w:val="000000"/>
                <w:sz w:val="24"/>
                <w:szCs w:val="24"/>
              </w:rPr>
            </w:pPr>
          </w:p>
        </w:tc>
        <w:tc>
          <w:tcPr>
            <w:tcW w:w="2126" w:type="dxa"/>
            <w:gridSpan w:val="2"/>
            <w:tcBorders>
              <w:top w:val="nil"/>
              <w:left w:val="nil"/>
              <w:bottom w:val="single" w:sz="4" w:space="0" w:color="auto"/>
              <w:right w:val="single" w:sz="4" w:space="0" w:color="auto"/>
            </w:tcBorders>
            <w:shd w:val="clear" w:color="auto" w:fill="auto"/>
            <w:noWrap/>
            <w:vAlign w:val="center"/>
          </w:tcPr>
          <w:p w14:paraId="4DE952E0" w14:textId="77777777" w:rsidR="0087037D" w:rsidRPr="00CE3EA8" w:rsidRDefault="0087037D" w:rsidP="00A375C6">
            <w:pPr>
              <w:spacing w:after="0" w:line="240" w:lineRule="auto"/>
              <w:rPr>
                <w:rFonts w:eastAsia="Times New Roman" w:cs="Calibri"/>
                <w:b/>
                <w:bCs/>
                <w:color w:val="000000"/>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0B1D35AB" w14:textId="77777777" w:rsidR="0087037D" w:rsidRPr="00CE3EA8" w:rsidRDefault="0087037D" w:rsidP="00A375C6">
            <w:pPr>
              <w:spacing w:after="0" w:line="240" w:lineRule="auto"/>
              <w:jc w:val="right"/>
              <w:rPr>
                <w:rFonts w:eastAsia="Times New Roman" w:cs="Calibri"/>
                <w:b/>
                <w:bCs/>
                <w:color w:val="000000"/>
                <w:sz w:val="24"/>
                <w:szCs w:val="24"/>
              </w:rPr>
            </w:pPr>
          </w:p>
        </w:tc>
      </w:tr>
      <w:tr w:rsidR="00F4395F" w:rsidRPr="00CE3EA8" w14:paraId="2E9DCEC6" w14:textId="77777777" w:rsidTr="00F4395F">
        <w:trPr>
          <w:gridAfter w:val="2"/>
          <w:wAfter w:w="344" w:type="dxa"/>
          <w:trHeight w:val="300"/>
        </w:trPr>
        <w:tc>
          <w:tcPr>
            <w:tcW w:w="1985" w:type="dxa"/>
            <w:gridSpan w:val="2"/>
            <w:tcBorders>
              <w:top w:val="nil"/>
              <w:left w:val="single" w:sz="4" w:space="0" w:color="auto"/>
              <w:bottom w:val="nil"/>
              <w:right w:val="nil"/>
            </w:tcBorders>
            <w:shd w:val="clear" w:color="000000" w:fill="D9E1F2"/>
            <w:vAlign w:val="bottom"/>
            <w:hideMark/>
          </w:tcPr>
          <w:p w14:paraId="7CBC6B66"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xml:space="preserve">V. КРАТКОСРОЧНЫЕ </w:t>
            </w:r>
            <w:r w:rsidRPr="00CE3EA8">
              <w:rPr>
                <w:rFonts w:eastAsia="Times New Roman" w:cs="Calibri"/>
                <w:color w:val="000000"/>
                <w:sz w:val="24"/>
                <w:szCs w:val="24"/>
              </w:rPr>
              <w:lastRenderedPageBreak/>
              <w:t>ОБЯЗАТЕЛЬСТВА</w:t>
            </w:r>
          </w:p>
        </w:tc>
        <w:tc>
          <w:tcPr>
            <w:tcW w:w="992" w:type="dxa"/>
            <w:tcBorders>
              <w:top w:val="nil"/>
              <w:left w:val="single" w:sz="4" w:space="0" w:color="auto"/>
              <w:bottom w:val="nil"/>
              <w:right w:val="nil"/>
            </w:tcBorders>
            <w:shd w:val="clear" w:color="000000" w:fill="D9E1F2"/>
            <w:noWrap/>
            <w:vAlign w:val="center"/>
            <w:hideMark/>
          </w:tcPr>
          <w:p w14:paraId="63711EF7"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lastRenderedPageBreak/>
              <w:t> </w:t>
            </w:r>
          </w:p>
        </w:tc>
        <w:tc>
          <w:tcPr>
            <w:tcW w:w="992" w:type="dxa"/>
            <w:tcBorders>
              <w:top w:val="nil"/>
              <w:left w:val="nil"/>
              <w:bottom w:val="nil"/>
              <w:right w:val="nil"/>
            </w:tcBorders>
            <w:shd w:val="clear" w:color="000000" w:fill="D9E1F2"/>
            <w:noWrap/>
            <w:vAlign w:val="center"/>
            <w:hideMark/>
          </w:tcPr>
          <w:p w14:paraId="05BDCDC3"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34" w:type="dxa"/>
            <w:tcBorders>
              <w:top w:val="nil"/>
              <w:left w:val="nil"/>
              <w:bottom w:val="nil"/>
              <w:right w:val="nil"/>
            </w:tcBorders>
            <w:shd w:val="clear" w:color="000000" w:fill="D9E1F2"/>
            <w:noWrap/>
            <w:vAlign w:val="center"/>
            <w:hideMark/>
          </w:tcPr>
          <w:p w14:paraId="5D8B781F"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nil"/>
              <w:left w:val="nil"/>
              <w:bottom w:val="nil"/>
              <w:right w:val="nil"/>
            </w:tcBorders>
            <w:shd w:val="clear" w:color="000000" w:fill="D9E1F2"/>
            <w:noWrap/>
            <w:vAlign w:val="center"/>
            <w:hideMark/>
          </w:tcPr>
          <w:p w14:paraId="4A8C25A3"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nil"/>
              <w:left w:val="nil"/>
              <w:bottom w:val="nil"/>
              <w:right w:val="nil"/>
            </w:tcBorders>
            <w:shd w:val="clear" w:color="000000" w:fill="D9E1F2"/>
            <w:noWrap/>
            <w:vAlign w:val="center"/>
            <w:hideMark/>
          </w:tcPr>
          <w:p w14:paraId="7D8CB906"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nil"/>
              <w:left w:val="nil"/>
              <w:bottom w:val="nil"/>
              <w:right w:val="nil"/>
            </w:tcBorders>
            <w:shd w:val="clear" w:color="000000" w:fill="D9E1F2"/>
            <w:noWrap/>
            <w:vAlign w:val="center"/>
            <w:hideMark/>
          </w:tcPr>
          <w:p w14:paraId="1AA32114"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nil"/>
              <w:left w:val="nil"/>
              <w:bottom w:val="nil"/>
              <w:right w:val="nil"/>
            </w:tcBorders>
            <w:shd w:val="clear" w:color="000000" w:fill="D9E1F2"/>
            <w:noWrap/>
            <w:vAlign w:val="center"/>
          </w:tcPr>
          <w:p w14:paraId="7F38C684" w14:textId="77777777" w:rsidR="0087037D" w:rsidRPr="00CE3EA8" w:rsidRDefault="0087037D" w:rsidP="00A375C6">
            <w:pPr>
              <w:spacing w:after="0" w:line="240" w:lineRule="auto"/>
              <w:rPr>
                <w:rFonts w:eastAsia="Times New Roman" w:cs="Calibri"/>
                <w:color w:val="000000"/>
                <w:sz w:val="24"/>
                <w:szCs w:val="24"/>
              </w:rPr>
            </w:pPr>
          </w:p>
        </w:tc>
        <w:tc>
          <w:tcPr>
            <w:tcW w:w="1559" w:type="dxa"/>
            <w:tcBorders>
              <w:top w:val="nil"/>
              <w:left w:val="nil"/>
              <w:bottom w:val="nil"/>
              <w:right w:val="single" w:sz="4" w:space="0" w:color="auto"/>
            </w:tcBorders>
            <w:shd w:val="clear" w:color="000000" w:fill="D9E1F2"/>
            <w:noWrap/>
            <w:vAlign w:val="center"/>
          </w:tcPr>
          <w:p w14:paraId="4024B661" w14:textId="77777777" w:rsidR="0087037D" w:rsidRPr="00CE3EA8" w:rsidRDefault="0087037D" w:rsidP="00A375C6">
            <w:pPr>
              <w:spacing w:after="0" w:line="240" w:lineRule="auto"/>
              <w:rPr>
                <w:rFonts w:eastAsia="Times New Roman" w:cs="Calibri"/>
                <w:color w:val="000000"/>
                <w:sz w:val="24"/>
                <w:szCs w:val="24"/>
              </w:rPr>
            </w:pPr>
          </w:p>
        </w:tc>
        <w:tc>
          <w:tcPr>
            <w:tcW w:w="2126" w:type="dxa"/>
            <w:gridSpan w:val="2"/>
            <w:tcBorders>
              <w:top w:val="nil"/>
              <w:left w:val="nil"/>
              <w:bottom w:val="nil"/>
              <w:right w:val="nil"/>
            </w:tcBorders>
            <w:shd w:val="clear" w:color="000000" w:fill="D9E1F2"/>
            <w:noWrap/>
            <w:vAlign w:val="center"/>
          </w:tcPr>
          <w:p w14:paraId="5B758DF7" w14:textId="77777777" w:rsidR="0087037D" w:rsidRPr="00CE3EA8" w:rsidRDefault="0087037D" w:rsidP="00A375C6">
            <w:pPr>
              <w:spacing w:after="0" w:line="240" w:lineRule="auto"/>
              <w:jc w:val="right"/>
              <w:rPr>
                <w:rFonts w:eastAsia="Times New Roman" w:cs="Calibri"/>
                <w:color w:val="000000"/>
                <w:sz w:val="24"/>
                <w:szCs w:val="24"/>
              </w:rPr>
            </w:pPr>
          </w:p>
        </w:tc>
        <w:tc>
          <w:tcPr>
            <w:tcW w:w="993" w:type="dxa"/>
            <w:gridSpan w:val="3"/>
            <w:tcBorders>
              <w:top w:val="nil"/>
              <w:left w:val="nil"/>
              <w:bottom w:val="nil"/>
              <w:right w:val="single" w:sz="4" w:space="0" w:color="auto"/>
            </w:tcBorders>
            <w:shd w:val="clear" w:color="000000" w:fill="D9E1F2"/>
            <w:noWrap/>
            <w:vAlign w:val="center"/>
          </w:tcPr>
          <w:p w14:paraId="47D417B1" w14:textId="77777777" w:rsidR="0087037D" w:rsidRPr="00CE3EA8" w:rsidRDefault="0087037D" w:rsidP="00A375C6">
            <w:pPr>
              <w:spacing w:after="0" w:line="240" w:lineRule="auto"/>
              <w:jc w:val="right"/>
              <w:rPr>
                <w:rFonts w:eastAsia="Times New Roman" w:cs="Calibri"/>
                <w:color w:val="000000"/>
                <w:sz w:val="24"/>
                <w:szCs w:val="24"/>
              </w:rPr>
            </w:pPr>
          </w:p>
        </w:tc>
      </w:tr>
      <w:tr w:rsidR="00F4395F" w:rsidRPr="00CE3EA8" w14:paraId="133987FC" w14:textId="77777777" w:rsidTr="00F4395F">
        <w:trPr>
          <w:gridAfter w:val="2"/>
          <w:wAfter w:w="344" w:type="dxa"/>
          <w:trHeight w:val="300"/>
        </w:trPr>
        <w:tc>
          <w:tcPr>
            <w:tcW w:w="1985" w:type="dxa"/>
            <w:gridSpan w:val="2"/>
            <w:tcBorders>
              <w:top w:val="single" w:sz="4" w:space="0" w:color="auto"/>
              <w:left w:val="single" w:sz="4" w:space="0" w:color="auto"/>
              <w:bottom w:val="single" w:sz="4" w:space="0" w:color="auto"/>
              <w:right w:val="nil"/>
            </w:tcBorders>
            <w:shd w:val="clear" w:color="auto" w:fill="auto"/>
            <w:vAlign w:val="bottom"/>
            <w:hideMark/>
          </w:tcPr>
          <w:p w14:paraId="771243DD"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Заемные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26F7F"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1510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83C1881"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484DDA3"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83788B6"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584876F"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84C7496"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78214800" w14:textId="77777777" w:rsidR="0087037D" w:rsidRPr="00CE3EA8" w:rsidRDefault="0087037D" w:rsidP="00A375C6">
            <w:pPr>
              <w:spacing w:after="0" w:line="240" w:lineRule="auto"/>
              <w:jc w:val="center"/>
              <w:rPr>
                <w:rFonts w:eastAsia="Times New Roman" w:cs="Calibri"/>
                <w:color w:val="000000"/>
                <w:sz w:val="24"/>
                <w:szCs w:val="24"/>
              </w:rPr>
            </w:pP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2FD419F8" w14:textId="77777777" w:rsidR="0087037D" w:rsidRPr="00CE3EA8" w:rsidRDefault="0087037D" w:rsidP="00A375C6">
            <w:pPr>
              <w:spacing w:after="0" w:line="240" w:lineRule="auto"/>
              <w:jc w:val="center"/>
              <w:rPr>
                <w:rFonts w:eastAsia="Times New Roman" w:cs="Calibri"/>
                <w:color w:val="000000"/>
                <w:sz w:val="24"/>
                <w:szCs w:val="24"/>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76F4FD35" w14:textId="77777777" w:rsidR="0087037D" w:rsidRPr="00CE3EA8" w:rsidRDefault="0087037D" w:rsidP="00A375C6">
            <w:pPr>
              <w:spacing w:after="0" w:line="240" w:lineRule="auto"/>
              <w:rPr>
                <w:rFonts w:eastAsia="Times New Roman" w:cs="Calibri"/>
                <w:color w:val="000000"/>
                <w:sz w:val="24"/>
                <w:szCs w:val="24"/>
              </w:rPr>
            </w:pPr>
          </w:p>
        </w:tc>
        <w:tc>
          <w:tcPr>
            <w:tcW w:w="993" w:type="dxa"/>
            <w:gridSpan w:val="3"/>
            <w:tcBorders>
              <w:top w:val="single" w:sz="4" w:space="0" w:color="auto"/>
              <w:left w:val="nil"/>
              <w:bottom w:val="single" w:sz="4" w:space="0" w:color="auto"/>
              <w:right w:val="single" w:sz="4" w:space="0" w:color="auto"/>
            </w:tcBorders>
            <w:shd w:val="clear" w:color="auto" w:fill="auto"/>
            <w:noWrap/>
            <w:vAlign w:val="center"/>
          </w:tcPr>
          <w:p w14:paraId="2FA2CA59" w14:textId="77777777" w:rsidR="0087037D" w:rsidRPr="00CE3EA8" w:rsidRDefault="0087037D" w:rsidP="00A375C6">
            <w:pPr>
              <w:spacing w:after="0" w:line="240" w:lineRule="auto"/>
              <w:jc w:val="right"/>
              <w:rPr>
                <w:rFonts w:eastAsia="Times New Roman" w:cs="Calibri"/>
                <w:color w:val="000000"/>
                <w:sz w:val="24"/>
                <w:szCs w:val="24"/>
              </w:rPr>
            </w:pPr>
          </w:p>
        </w:tc>
      </w:tr>
      <w:tr w:rsidR="00F4395F" w:rsidRPr="00CE3EA8" w14:paraId="5949F4B5" w14:textId="77777777" w:rsidTr="00F4395F">
        <w:trPr>
          <w:gridAfter w:val="2"/>
          <w:wAfter w:w="344" w:type="dxa"/>
          <w:trHeight w:val="300"/>
        </w:trPr>
        <w:tc>
          <w:tcPr>
            <w:tcW w:w="1985" w:type="dxa"/>
            <w:gridSpan w:val="2"/>
            <w:tcBorders>
              <w:top w:val="nil"/>
              <w:left w:val="single" w:sz="4" w:space="0" w:color="auto"/>
              <w:bottom w:val="single" w:sz="4" w:space="0" w:color="auto"/>
              <w:right w:val="nil"/>
            </w:tcBorders>
            <w:shd w:val="clear" w:color="auto" w:fill="auto"/>
            <w:vAlign w:val="bottom"/>
            <w:hideMark/>
          </w:tcPr>
          <w:p w14:paraId="2122853F"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Кредиторская задолженность</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45E8C4A"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1520</w:t>
            </w:r>
          </w:p>
        </w:tc>
        <w:tc>
          <w:tcPr>
            <w:tcW w:w="992" w:type="dxa"/>
            <w:tcBorders>
              <w:top w:val="nil"/>
              <w:left w:val="nil"/>
              <w:bottom w:val="single" w:sz="4" w:space="0" w:color="auto"/>
              <w:right w:val="single" w:sz="4" w:space="0" w:color="auto"/>
            </w:tcBorders>
            <w:shd w:val="clear" w:color="auto" w:fill="auto"/>
            <w:noWrap/>
            <w:vAlign w:val="center"/>
            <w:hideMark/>
          </w:tcPr>
          <w:p w14:paraId="7A38DAE1"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31EE6F"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00950C8B"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10ED97B"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14:paraId="61BA2B3C"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nil"/>
              <w:left w:val="nil"/>
              <w:bottom w:val="single" w:sz="4" w:space="0" w:color="auto"/>
              <w:right w:val="single" w:sz="4" w:space="0" w:color="auto"/>
            </w:tcBorders>
            <w:shd w:val="clear" w:color="000000" w:fill="FFFFFF"/>
            <w:noWrap/>
            <w:vAlign w:val="bottom"/>
          </w:tcPr>
          <w:p w14:paraId="3E198339" w14:textId="77777777" w:rsidR="0087037D" w:rsidRPr="00CE3EA8" w:rsidRDefault="0087037D" w:rsidP="00A375C6">
            <w:pPr>
              <w:spacing w:after="0" w:line="240" w:lineRule="auto"/>
              <w:jc w:val="center"/>
              <w:rPr>
                <w:rFonts w:eastAsia="Times New Roman" w:cs="Calibri"/>
                <w:color w:val="000000"/>
                <w:sz w:val="24"/>
                <w:szCs w:val="24"/>
              </w:rPr>
            </w:pPr>
          </w:p>
        </w:tc>
        <w:tc>
          <w:tcPr>
            <w:tcW w:w="1559" w:type="dxa"/>
            <w:tcBorders>
              <w:top w:val="nil"/>
              <w:left w:val="nil"/>
              <w:bottom w:val="single" w:sz="4" w:space="0" w:color="auto"/>
              <w:right w:val="single" w:sz="4" w:space="0" w:color="auto"/>
            </w:tcBorders>
            <w:shd w:val="clear" w:color="000000" w:fill="FFFFFF"/>
            <w:noWrap/>
            <w:vAlign w:val="bottom"/>
          </w:tcPr>
          <w:p w14:paraId="73CC0728" w14:textId="77777777" w:rsidR="0087037D" w:rsidRPr="00CE3EA8" w:rsidRDefault="0087037D" w:rsidP="00A375C6">
            <w:pPr>
              <w:spacing w:after="0" w:line="240" w:lineRule="auto"/>
              <w:jc w:val="center"/>
              <w:rPr>
                <w:rFonts w:eastAsia="Times New Roman" w:cs="Calibri"/>
                <w:color w:val="000000"/>
                <w:sz w:val="24"/>
                <w:szCs w:val="24"/>
              </w:rPr>
            </w:pPr>
          </w:p>
        </w:tc>
        <w:tc>
          <w:tcPr>
            <w:tcW w:w="2126" w:type="dxa"/>
            <w:gridSpan w:val="2"/>
            <w:tcBorders>
              <w:top w:val="nil"/>
              <w:left w:val="nil"/>
              <w:bottom w:val="single" w:sz="4" w:space="0" w:color="auto"/>
              <w:right w:val="single" w:sz="4" w:space="0" w:color="auto"/>
            </w:tcBorders>
            <w:shd w:val="clear" w:color="auto" w:fill="auto"/>
            <w:noWrap/>
            <w:vAlign w:val="center"/>
          </w:tcPr>
          <w:p w14:paraId="753B877C" w14:textId="77777777" w:rsidR="0087037D" w:rsidRPr="00CE3EA8" w:rsidRDefault="0087037D" w:rsidP="00A375C6">
            <w:pPr>
              <w:spacing w:after="0" w:line="240" w:lineRule="auto"/>
              <w:rPr>
                <w:rFonts w:eastAsia="Times New Roman" w:cs="Calibri"/>
                <w:color w:val="000000"/>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07C986ED" w14:textId="77777777" w:rsidR="0087037D" w:rsidRPr="00CE3EA8" w:rsidRDefault="0087037D" w:rsidP="00A375C6">
            <w:pPr>
              <w:spacing w:after="0" w:line="240" w:lineRule="auto"/>
              <w:jc w:val="right"/>
              <w:rPr>
                <w:rFonts w:eastAsia="Times New Roman" w:cs="Calibri"/>
                <w:color w:val="000000"/>
                <w:sz w:val="24"/>
                <w:szCs w:val="24"/>
              </w:rPr>
            </w:pPr>
          </w:p>
        </w:tc>
      </w:tr>
      <w:tr w:rsidR="00F4395F" w:rsidRPr="00CE3EA8" w14:paraId="0B3923CB" w14:textId="77777777" w:rsidTr="00F4395F">
        <w:trPr>
          <w:gridAfter w:val="2"/>
          <w:wAfter w:w="344" w:type="dxa"/>
          <w:trHeight w:val="300"/>
        </w:trPr>
        <w:tc>
          <w:tcPr>
            <w:tcW w:w="1985" w:type="dxa"/>
            <w:gridSpan w:val="2"/>
            <w:tcBorders>
              <w:top w:val="nil"/>
              <w:left w:val="single" w:sz="4" w:space="0" w:color="auto"/>
              <w:bottom w:val="single" w:sz="4" w:space="0" w:color="auto"/>
              <w:right w:val="nil"/>
            </w:tcBorders>
            <w:shd w:val="clear" w:color="auto" w:fill="auto"/>
            <w:vAlign w:val="bottom"/>
            <w:hideMark/>
          </w:tcPr>
          <w:p w14:paraId="053DAFF4"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Доходы будущих периодов</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A93E235"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1530</w:t>
            </w:r>
          </w:p>
        </w:tc>
        <w:tc>
          <w:tcPr>
            <w:tcW w:w="992" w:type="dxa"/>
            <w:tcBorders>
              <w:top w:val="nil"/>
              <w:left w:val="nil"/>
              <w:bottom w:val="single" w:sz="4" w:space="0" w:color="auto"/>
              <w:right w:val="single" w:sz="4" w:space="0" w:color="auto"/>
            </w:tcBorders>
            <w:shd w:val="clear" w:color="auto" w:fill="auto"/>
            <w:noWrap/>
            <w:vAlign w:val="center"/>
            <w:hideMark/>
          </w:tcPr>
          <w:p w14:paraId="0659D86F"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FD0D13F"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48F83D32"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65082CC"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14:paraId="09B6D1EF"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nil"/>
              <w:left w:val="nil"/>
              <w:bottom w:val="single" w:sz="4" w:space="0" w:color="auto"/>
              <w:right w:val="single" w:sz="4" w:space="0" w:color="auto"/>
            </w:tcBorders>
            <w:shd w:val="clear" w:color="000000" w:fill="FFFFFF"/>
            <w:noWrap/>
            <w:vAlign w:val="bottom"/>
          </w:tcPr>
          <w:p w14:paraId="45A0812F" w14:textId="77777777" w:rsidR="0087037D" w:rsidRPr="00CE3EA8" w:rsidRDefault="0087037D" w:rsidP="00A375C6">
            <w:pPr>
              <w:spacing w:after="0" w:line="240" w:lineRule="auto"/>
              <w:jc w:val="center"/>
              <w:rPr>
                <w:rFonts w:eastAsia="Times New Roman" w:cs="Calibri"/>
                <w:color w:val="000000"/>
                <w:sz w:val="24"/>
                <w:szCs w:val="24"/>
              </w:rPr>
            </w:pPr>
          </w:p>
        </w:tc>
        <w:tc>
          <w:tcPr>
            <w:tcW w:w="1559" w:type="dxa"/>
            <w:tcBorders>
              <w:top w:val="nil"/>
              <w:left w:val="nil"/>
              <w:bottom w:val="single" w:sz="4" w:space="0" w:color="auto"/>
              <w:right w:val="single" w:sz="4" w:space="0" w:color="auto"/>
            </w:tcBorders>
            <w:shd w:val="clear" w:color="000000" w:fill="FFFFFF"/>
            <w:noWrap/>
            <w:vAlign w:val="bottom"/>
          </w:tcPr>
          <w:p w14:paraId="3988CD3A" w14:textId="77777777" w:rsidR="0087037D" w:rsidRPr="00CE3EA8" w:rsidRDefault="0087037D" w:rsidP="00A375C6">
            <w:pPr>
              <w:spacing w:after="0" w:line="240" w:lineRule="auto"/>
              <w:jc w:val="center"/>
              <w:rPr>
                <w:rFonts w:eastAsia="Times New Roman" w:cs="Calibri"/>
                <w:color w:val="000000"/>
                <w:sz w:val="24"/>
                <w:szCs w:val="24"/>
              </w:rPr>
            </w:pPr>
          </w:p>
        </w:tc>
        <w:tc>
          <w:tcPr>
            <w:tcW w:w="2126" w:type="dxa"/>
            <w:gridSpan w:val="2"/>
            <w:tcBorders>
              <w:top w:val="nil"/>
              <w:left w:val="nil"/>
              <w:bottom w:val="single" w:sz="4" w:space="0" w:color="auto"/>
              <w:right w:val="single" w:sz="4" w:space="0" w:color="auto"/>
            </w:tcBorders>
            <w:shd w:val="clear" w:color="auto" w:fill="auto"/>
            <w:noWrap/>
            <w:vAlign w:val="center"/>
          </w:tcPr>
          <w:p w14:paraId="50360C27" w14:textId="77777777" w:rsidR="0087037D" w:rsidRPr="00CE3EA8" w:rsidRDefault="0087037D" w:rsidP="00A375C6">
            <w:pPr>
              <w:spacing w:after="0" w:line="240" w:lineRule="auto"/>
              <w:rPr>
                <w:rFonts w:eastAsia="Times New Roman" w:cs="Calibri"/>
                <w:color w:val="000000"/>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447D0517" w14:textId="77777777" w:rsidR="0087037D" w:rsidRPr="00CE3EA8" w:rsidRDefault="0087037D" w:rsidP="00A375C6">
            <w:pPr>
              <w:spacing w:after="0" w:line="240" w:lineRule="auto"/>
              <w:jc w:val="right"/>
              <w:rPr>
                <w:rFonts w:eastAsia="Times New Roman" w:cs="Calibri"/>
                <w:color w:val="000000"/>
                <w:sz w:val="24"/>
                <w:szCs w:val="24"/>
              </w:rPr>
            </w:pPr>
          </w:p>
        </w:tc>
      </w:tr>
      <w:tr w:rsidR="00F4395F" w:rsidRPr="00CE3EA8" w14:paraId="2E3C3984" w14:textId="77777777" w:rsidTr="00F4395F">
        <w:trPr>
          <w:gridAfter w:val="2"/>
          <w:wAfter w:w="344" w:type="dxa"/>
          <w:trHeight w:val="300"/>
        </w:trPr>
        <w:tc>
          <w:tcPr>
            <w:tcW w:w="1985" w:type="dxa"/>
            <w:gridSpan w:val="2"/>
            <w:tcBorders>
              <w:top w:val="nil"/>
              <w:left w:val="single" w:sz="4" w:space="0" w:color="auto"/>
              <w:bottom w:val="single" w:sz="4" w:space="0" w:color="auto"/>
              <w:right w:val="nil"/>
            </w:tcBorders>
            <w:shd w:val="clear" w:color="auto" w:fill="auto"/>
            <w:vAlign w:val="bottom"/>
            <w:hideMark/>
          </w:tcPr>
          <w:p w14:paraId="2A1ECD75"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Оценочные обязательства</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ABCC982"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1540</w:t>
            </w:r>
          </w:p>
        </w:tc>
        <w:tc>
          <w:tcPr>
            <w:tcW w:w="992" w:type="dxa"/>
            <w:tcBorders>
              <w:top w:val="nil"/>
              <w:left w:val="nil"/>
              <w:bottom w:val="single" w:sz="4" w:space="0" w:color="auto"/>
              <w:right w:val="single" w:sz="4" w:space="0" w:color="auto"/>
            </w:tcBorders>
            <w:shd w:val="clear" w:color="auto" w:fill="auto"/>
            <w:noWrap/>
            <w:vAlign w:val="center"/>
            <w:hideMark/>
          </w:tcPr>
          <w:p w14:paraId="378B6F6C"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B3E4AFD"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1FCFB410"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E3B8FDE"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14:paraId="4E0B317B"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nil"/>
              <w:left w:val="nil"/>
              <w:bottom w:val="single" w:sz="4" w:space="0" w:color="auto"/>
              <w:right w:val="single" w:sz="4" w:space="0" w:color="auto"/>
            </w:tcBorders>
            <w:shd w:val="clear" w:color="000000" w:fill="FFFFFF"/>
            <w:noWrap/>
            <w:vAlign w:val="bottom"/>
          </w:tcPr>
          <w:p w14:paraId="1E762303" w14:textId="77777777" w:rsidR="0087037D" w:rsidRPr="00CE3EA8" w:rsidRDefault="0087037D" w:rsidP="00A375C6">
            <w:pPr>
              <w:spacing w:after="0" w:line="240" w:lineRule="auto"/>
              <w:jc w:val="center"/>
              <w:rPr>
                <w:rFonts w:eastAsia="Times New Roman" w:cs="Calibri"/>
                <w:color w:val="000000"/>
                <w:sz w:val="24"/>
                <w:szCs w:val="24"/>
              </w:rPr>
            </w:pPr>
          </w:p>
        </w:tc>
        <w:tc>
          <w:tcPr>
            <w:tcW w:w="1559" w:type="dxa"/>
            <w:tcBorders>
              <w:top w:val="nil"/>
              <w:left w:val="nil"/>
              <w:bottom w:val="single" w:sz="4" w:space="0" w:color="auto"/>
              <w:right w:val="single" w:sz="4" w:space="0" w:color="auto"/>
            </w:tcBorders>
            <w:shd w:val="clear" w:color="000000" w:fill="FFFFFF"/>
            <w:noWrap/>
            <w:vAlign w:val="bottom"/>
          </w:tcPr>
          <w:p w14:paraId="3529F013" w14:textId="77777777" w:rsidR="0087037D" w:rsidRPr="00CE3EA8" w:rsidRDefault="0087037D" w:rsidP="00A375C6">
            <w:pPr>
              <w:spacing w:after="0" w:line="240" w:lineRule="auto"/>
              <w:jc w:val="center"/>
              <w:rPr>
                <w:rFonts w:eastAsia="Times New Roman" w:cs="Calibri"/>
                <w:color w:val="000000"/>
                <w:sz w:val="24"/>
                <w:szCs w:val="24"/>
              </w:rPr>
            </w:pPr>
          </w:p>
        </w:tc>
        <w:tc>
          <w:tcPr>
            <w:tcW w:w="2126" w:type="dxa"/>
            <w:gridSpan w:val="2"/>
            <w:tcBorders>
              <w:top w:val="nil"/>
              <w:left w:val="nil"/>
              <w:bottom w:val="single" w:sz="4" w:space="0" w:color="auto"/>
              <w:right w:val="single" w:sz="4" w:space="0" w:color="auto"/>
            </w:tcBorders>
            <w:shd w:val="clear" w:color="auto" w:fill="auto"/>
            <w:noWrap/>
            <w:vAlign w:val="center"/>
          </w:tcPr>
          <w:p w14:paraId="24EBD568" w14:textId="77777777" w:rsidR="0087037D" w:rsidRPr="00CE3EA8" w:rsidRDefault="0087037D" w:rsidP="00A375C6">
            <w:pPr>
              <w:spacing w:after="0" w:line="240" w:lineRule="auto"/>
              <w:rPr>
                <w:rFonts w:eastAsia="Times New Roman" w:cs="Calibri"/>
                <w:color w:val="000000"/>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0666BBB8" w14:textId="77777777" w:rsidR="0087037D" w:rsidRPr="00CE3EA8" w:rsidRDefault="0087037D" w:rsidP="00A375C6">
            <w:pPr>
              <w:spacing w:after="0" w:line="240" w:lineRule="auto"/>
              <w:jc w:val="right"/>
              <w:rPr>
                <w:rFonts w:eastAsia="Times New Roman" w:cs="Calibri"/>
                <w:color w:val="000000"/>
                <w:sz w:val="24"/>
                <w:szCs w:val="24"/>
              </w:rPr>
            </w:pPr>
          </w:p>
        </w:tc>
      </w:tr>
      <w:tr w:rsidR="00F4395F" w:rsidRPr="00CE3EA8" w14:paraId="2A04243B" w14:textId="77777777" w:rsidTr="00F4395F">
        <w:trPr>
          <w:gridAfter w:val="2"/>
          <w:wAfter w:w="344" w:type="dxa"/>
          <w:trHeight w:val="300"/>
        </w:trPr>
        <w:tc>
          <w:tcPr>
            <w:tcW w:w="1985" w:type="dxa"/>
            <w:gridSpan w:val="2"/>
            <w:tcBorders>
              <w:top w:val="nil"/>
              <w:left w:val="single" w:sz="4" w:space="0" w:color="auto"/>
              <w:bottom w:val="single" w:sz="4" w:space="0" w:color="auto"/>
              <w:right w:val="nil"/>
            </w:tcBorders>
            <w:shd w:val="clear" w:color="auto" w:fill="auto"/>
            <w:vAlign w:val="bottom"/>
            <w:hideMark/>
          </w:tcPr>
          <w:p w14:paraId="57775538"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Прочие обязательства</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80D1E23"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1550</w:t>
            </w:r>
          </w:p>
        </w:tc>
        <w:tc>
          <w:tcPr>
            <w:tcW w:w="992" w:type="dxa"/>
            <w:tcBorders>
              <w:top w:val="nil"/>
              <w:left w:val="nil"/>
              <w:bottom w:val="single" w:sz="4" w:space="0" w:color="auto"/>
              <w:right w:val="single" w:sz="4" w:space="0" w:color="auto"/>
            </w:tcBorders>
            <w:shd w:val="clear" w:color="auto" w:fill="auto"/>
            <w:noWrap/>
            <w:vAlign w:val="center"/>
            <w:hideMark/>
          </w:tcPr>
          <w:p w14:paraId="4A49E18E"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F5EF14F"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485C2CAE"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32AE5E8"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14:paraId="6FC2AED3"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nil"/>
              <w:left w:val="nil"/>
              <w:bottom w:val="single" w:sz="4" w:space="0" w:color="auto"/>
              <w:right w:val="single" w:sz="4" w:space="0" w:color="auto"/>
            </w:tcBorders>
            <w:shd w:val="clear" w:color="000000" w:fill="FFFFFF"/>
            <w:noWrap/>
            <w:vAlign w:val="bottom"/>
          </w:tcPr>
          <w:p w14:paraId="1AB9C1AD" w14:textId="77777777" w:rsidR="0087037D" w:rsidRPr="00CE3EA8" w:rsidRDefault="0087037D" w:rsidP="00A375C6">
            <w:pPr>
              <w:spacing w:after="0" w:line="240" w:lineRule="auto"/>
              <w:jc w:val="center"/>
              <w:rPr>
                <w:rFonts w:eastAsia="Times New Roman" w:cs="Calibri"/>
                <w:color w:val="000000"/>
                <w:sz w:val="24"/>
                <w:szCs w:val="24"/>
              </w:rPr>
            </w:pPr>
          </w:p>
        </w:tc>
        <w:tc>
          <w:tcPr>
            <w:tcW w:w="1559" w:type="dxa"/>
            <w:tcBorders>
              <w:top w:val="nil"/>
              <w:left w:val="nil"/>
              <w:bottom w:val="single" w:sz="4" w:space="0" w:color="auto"/>
              <w:right w:val="single" w:sz="4" w:space="0" w:color="auto"/>
            </w:tcBorders>
            <w:shd w:val="clear" w:color="000000" w:fill="FFFFFF"/>
            <w:noWrap/>
            <w:vAlign w:val="bottom"/>
          </w:tcPr>
          <w:p w14:paraId="6347C869" w14:textId="77777777" w:rsidR="0087037D" w:rsidRPr="00CE3EA8" w:rsidRDefault="0087037D" w:rsidP="00A375C6">
            <w:pPr>
              <w:spacing w:after="0" w:line="240" w:lineRule="auto"/>
              <w:jc w:val="center"/>
              <w:rPr>
                <w:rFonts w:eastAsia="Times New Roman" w:cs="Calibri"/>
                <w:color w:val="000000"/>
                <w:sz w:val="24"/>
                <w:szCs w:val="24"/>
              </w:rPr>
            </w:pPr>
          </w:p>
        </w:tc>
        <w:tc>
          <w:tcPr>
            <w:tcW w:w="2126" w:type="dxa"/>
            <w:gridSpan w:val="2"/>
            <w:tcBorders>
              <w:top w:val="nil"/>
              <w:left w:val="nil"/>
              <w:bottom w:val="single" w:sz="4" w:space="0" w:color="auto"/>
              <w:right w:val="single" w:sz="4" w:space="0" w:color="auto"/>
            </w:tcBorders>
            <w:shd w:val="clear" w:color="auto" w:fill="auto"/>
            <w:noWrap/>
            <w:vAlign w:val="center"/>
          </w:tcPr>
          <w:p w14:paraId="53E057AF" w14:textId="77777777" w:rsidR="0087037D" w:rsidRPr="00CE3EA8" w:rsidRDefault="0087037D" w:rsidP="00A375C6">
            <w:pPr>
              <w:spacing w:after="0" w:line="240" w:lineRule="auto"/>
              <w:rPr>
                <w:rFonts w:eastAsia="Times New Roman" w:cs="Calibri"/>
                <w:color w:val="000000"/>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6090B1DC" w14:textId="77777777" w:rsidR="0087037D" w:rsidRPr="00CE3EA8" w:rsidRDefault="0087037D" w:rsidP="00A375C6">
            <w:pPr>
              <w:spacing w:after="0" w:line="240" w:lineRule="auto"/>
              <w:jc w:val="right"/>
              <w:rPr>
                <w:rFonts w:eastAsia="Times New Roman" w:cs="Calibri"/>
                <w:color w:val="000000"/>
                <w:sz w:val="24"/>
                <w:szCs w:val="24"/>
              </w:rPr>
            </w:pPr>
          </w:p>
        </w:tc>
      </w:tr>
      <w:tr w:rsidR="00F4395F" w:rsidRPr="00CE3EA8" w14:paraId="3B8B2130" w14:textId="77777777" w:rsidTr="00F4395F">
        <w:trPr>
          <w:gridAfter w:val="2"/>
          <w:wAfter w:w="344" w:type="dxa"/>
          <w:trHeight w:val="300"/>
        </w:trPr>
        <w:tc>
          <w:tcPr>
            <w:tcW w:w="1985" w:type="dxa"/>
            <w:gridSpan w:val="2"/>
            <w:tcBorders>
              <w:top w:val="nil"/>
              <w:left w:val="single" w:sz="4" w:space="0" w:color="auto"/>
              <w:bottom w:val="single" w:sz="4" w:space="0" w:color="auto"/>
              <w:right w:val="nil"/>
            </w:tcBorders>
            <w:shd w:val="clear" w:color="auto" w:fill="auto"/>
            <w:vAlign w:val="bottom"/>
            <w:hideMark/>
          </w:tcPr>
          <w:p w14:paraId="7BEEC711"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Итого по разделу V</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257DD00" w14:textId="77777777" w:rsidR="0087037D" w:rsidRPr="00CE3EA8" w:rsidRDefault="0087037D" w:rsidP="00A375C6">
            <w:pPr>
              <w:spacing w:after="0" w:line="240" w:lineRule="auto"/>
              <w:jc w:val="center"/>
              <w:rPr>
                <w:rFonts w:eastAsia="Times New Roman" w:cs="Calibri"/>
                <w:b/>
                <w:bCs/>
                <w:color w:val="000000"/>
                <w:sz w:val="24"/>
                <w:szCs w:val="24"/>
              </w:rPr>
            </w:pPr>
            <w:r w:rsidRPr="00CE3EA8">
              <w:rPr>
                <w:rFonts w:eastAsia="Times New Roman" w:cs="Calibri"/>
                <w:b/>
                <w:bCs/>
                <w:color w:val="000000"/>
                <w:sz w:val="24"/>
                <w:szCs w:val="24"/>
              </w:rPr>
              <w:t>1500</w:t>
            </w:r>
          </w:p>
        </w:tc>
        <w:tc>
          <w:tcPr>
            <w:tcW w:w="992" w:type="dxa"/>
            <w:tcBorders>
              <w:top w:val="nil"/>
              <w:left w:val="nil"/>
              <w:bottom w:val="single" w:sz="4" w:space="0" w:color="auto"/>
              <w:right w:val="single" w:sz="4" w:space="0" w:color="auto"/>
            </w:tcBorders>
            <w:shd w:val="clear" w:color="auto" w:fill="auto"/>
            <w:noWrap/>
            <w:vAlign w:val="center"/>
            <w:hideMark/>
          </w:tcPr>
          <w:p w14:paraId="4FC60C5C"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14:paraId="7BD50A92"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 xml:space="preserve">                          - </w:t>
            </w:r>
          </w:p>
        </w:tc>
        <w:tc>
          <w:tcPr>
            <w:tcW w:w="1418" w:type="dxa"/>
            <w:tcBorders>
              <w:top w:val="nil"/>
              <w:left w:val="nil"/>
              <w:bottom w:val="single" w:sz="4" w:space="0" w:color="auto"/>
              <w:right w:val="single" w:sz="4" w:space="0" w:color="auto"/>
            </w:tcBorders>
            <w:shd w:val="clear" w:color="auto" w:fill="auto"/>
            <w:noWrap/>
            <w:vAlign w:val="center"/>
            <w:hideMark/>
          </w:tcPr>
          <w:p w14:paraId="37038B7C"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14:paraId="1E0AE50C"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2301BE66"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 xml:space="preserve">                             - </w:t>
            </w:r>
          </w:p>
        </w:tc>
        <w:tc>
          <w:tcPr>
            <w:tcW w:w="1843" w:type="dxa"/>
            <w:tcBorders>
              <w:top w:val="nil"/>
              <w:left w:val="nil"/>
              <w:bottom w:val="single" w:sz="4" w:space="0" w:color="auto"/>
              <w:right w:val="single" w:sz="4" w:space="0" w:color="auto"/>
            </w:tcBorders>
            <w:shd w:val="clear" w:color="000000" w:fill="FFFFFF"/>
            <w:noWrap/>
            <w:vAlign w:val="bottom"/>
          </w:tcPr>
          <w:p w14:paraId="14F21C02" w14:textId="77777777" w:rsidR="0087037D" w:rsidRPr="00CE3EA8" w:rsidRDefault="0087037D" w:rsidP="00A375C6">
            <w:pPr>
              <w:spacing w:after="0" w:line="240" w:lineRule="auto"/>
              <w:jc w:val="center"/>
              <w:rPr>
                <w:rFonts w:eastAsia="Times New Roman" w:cs="Calibri"/>
                <w:color w:val="000000"/>
                <w:sz w:val="24"/>
                <w:szCs w:val="24"/>
              </w:rPr>
            </w:pPr>
          </w:p>
        </w:tc>
        <w:tc>
          <w:tcPr>
            <w:tcW w:w="1559" w:type="dxa"/>
            <w:tcBorders>
              <w:top w:val="nil"/>
              <w:left w:val="nil"/>
              <w:bottom w:val="single" w:sz="4" w:space="0" w:color="auto"/>
              <w:right w:val="single" w:sz="4" w:space="0" w:color="auto"/>
            </w:tcBorders>
            <w:shd w:val="clear" w:color="000000" w:fill="FFFFFF"/>
            <w:noWrap/>
            <w:vAlign w:val="bottom"/>
          </w:tcPr>
          <w:p w14:paraId="2729411C" w14:textId="77777777" w:rsidR="0087037D" w:rsidRPr="00CE3EA8" w:rsidRDefault="0087037D" w:rsidP="00A375C6">
            <w:pPr>
              <w:spacing w:after="0" w:line="240" w:lineRule="auto"/>
              <w:jc w:val="center"/>
              <w:rPr>
                <w:rFonts w:eastAsia="Times New Roman" w:cs="Calibri"/>
                <w:color w:val="000000"/>
                <w:sz w:val="24"/>
                <w:szCs w:val="24"/>
              </w:rPr>
            </w:pPr>
          </w:p>
        </w:tc>
        <w:tc>
          <w:tcPr>
            <w:tcW w:w="2126" w:type="dxa"/>
            <w:gridSpan w:val="2"/>
            <w:tcBorders>
              <w:top w:val="nil"/>
              <w:left w:val="nil"/>
              <w:bottom w:val="single" w:sz="4" w:space="0" w:color="auto"/>
              <w:right w:val="single" w:sz="4" w:space="0" w:color="auto"/>
            </w:tcBorders>
            <w:shd w:val="clear" w:color="auto" w:fill="auto"/>
            <w:noWrap/>
            <w:vAlign w:val="center"/>
          </w:tcPr>
          <w:p w14:paraId="74B3947A" w14:textId="77777777" w:rsidR="0087037D" w:rsidRPr="00CE3EA8" w:rsidRDefault="0087037D" w:rsidP="00A375C6">
            <w:pPr>
              <w:spacing w:after="0" w:line="240" w:lineRule="auto"/>
              <w:rPr>
                <w:rFonts w:eastAsia="Times New Roman" w:cs="Calibri"/>
                <w:b/>
                <w:bCs/>
                <w:color w:val="000000"/>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28540D33" w14:textId="77777777" w:rsidR="0087037D" w:rsidRPr="00CE3EA8" w:rsidRDefault="0087037D" w:rsidP="00A375C6">
            <w:pPr>
              <w:spacing w:after="0" w:line="240" w:lineRule="auto"/>
              <w:jc w:val="right"/>
              <w:rPr>
                <w:rFonts w:eastAsia="Times New Roman" w:cs="Calibri"/>
                <w:b/>
                <w:bCs/>
                <w:color w:val="000000"/>
                <w:sz w:val="24"/>
                <w:szCs w:val="24"/>
              </w:rPr>
            </w:pPr>
          </w:p>
        </w:tc>
      </w:tr>
      <w:tr w:rsidR="00F4395F" w:rsidRPr="00CE3EA8" w14:paraId="0AFB4D21" w14:textId="77777777" w:rsidTr="00F4395F">
        <w:trPr>
          <w:gridAfter w:val="2"/>
          <w:wAfter w:w="344" w:type="dxa"/>
          <w:trHeight w:val="300"/>
        </w:trPr>
        <w:tc>
          <w:tcPr>
            <w:tcW w:w="1985" w:type="dxa"/>
            <w:gridSpan w:val="2"/>
            <w:tcBorders>
              <w:top w:val="nil"/>
              <w:left w:val="single" w:sz="4" w:space="0" w:color="auto"/>
              <w:bottom w:val="single" w:sz="4" w:space="0" w:color="auto"/>
              <w:right w:val="nil"/>
            </w:tcBorders>
            <w:shd w:val="clear" w:color="000000" w:fill="FCE4D6"/>
            <w:vAlign w:val="bottom"/>
            <w:hideMark/>
          </w:tcPr>
          <w:p w14:paraId="63850919"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БАЛАНС</w:t>
            </w:r>
          </w:p>
        </w:tc>
        <w:tc>
          <w:tcPr>
            <w:tcW w:w="992" w:type="dxa"/>
            <w:tcBorders>
              <w:top w:val="nil"/>
              <w:left w:val="single" w:sz="4" w:space="0" w:color="auto"/>
              <w:bottom w:val="single" w:sz="4" w:space="0" w:color="auto"/>
              <w:right w:val="single" w:sz="4" w:space="0" w:color="auto"/>
            </w:tcBorders>
            <w:shd w:val="clear" w:color="000000" w:fill="FCE4D6"/>
            <w:noWrap/>
            <w:vAlign w:val="center"/>
            <w:hideMark/>
          </w:tcPr>
          <w:p w14:paraId="01BAFC0C" w14:textId="77777777" w:rsidR="0087037D" w:rsidRPr="00CE3EA8" w:rsidRDefault="0087037D" w:rsidP="00A375C6">
            <w:pPr>
              <w:spacing w:after="0" w:line="240" w:lineRule="auto"/>
              <w:jc w:val="center"/>
              <w:rPr>
                <w:rFonts w:eastAsia="Times New Roman" w:cs="Calibri"/>
                <w:b/>
                <w:bCs/>
                <w:color w:val="000000"/>
                <w:sz w:val="24"/>
                <w:szCs w:val="24"/>
              </w:rPr>
            </w:pPr>
            <w:r w:rsidRPr="00CE3EA8">
              <w:rPr>
                <w:rFonts w:eastAsia="Times New Roman" w:cs="Calibri"/>
                <w:b/>
                <w:bCs/>
                <w:color w:val="000000"/>
                <w:sz w:val="24"/>
                <w:szCs w:val="24"/>
              </w:rPr>
              <w:t>1700</w:t>
            </w:r>
          </w:p>
        </w:tc>
        <w:tc>
          <w:tcPr>
            <w:tcW w:w="992" w:type="dxa"/>
            <w:tcBorders>
              <w:top w:val="nil"/>
              <w:left w:val="nil"/>
              <w:bottom w:val="single" w:sz="4" w:space="0" w:color="auto"/>
              <w:right w:val="single" w:sz="4" w:space="0" w:color="auto"/>
            </w:tcBorders>
            <w:shd w:val="clear" w:color="000000" w:fill="FCE4D6"/>
            <w:noWrap/>
            <w:vAlign w:val="center"/>
            <w:hideMark/>
          </w:tcPr>
          <w:p w14:paraId="7D64046A"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 xml:space="preserve">                          - </w:t>
            </w:r>
          </w:p>
        </w:tc>
        <w:tc>
          <w:tcPr>
            <w:tcW w:w="1134" w:type="dxa"/>
            <w:tcBorders>
              <w:top w:val="nil"/>
              <w:left w:val="nil"/>
              <w:bottom w:val="single" w:sz="4" w:space="0" w:color="auto"/>
              <w:right w:val="single" w:sz="4" w:space="0" w:color="auto"/>
            </w:tcBorders>
            <w:shd w:val="clear" w:color="000000" w:fill="FCE4D6"/>
            <w:noWrap/>
            <w:vAlign w:val="center"/>
            <w:hideMark/>
          </w:tcPr>
          <w:p w14:paraId="010A4F39"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 xml:space="preserve">                          - </w:t>
            </w:r>
          </w:p>
        </w:tc>
        <w:tc>
          <w:tcPr>
            <w:tcW w:w="1418" w:type="dxa"/>
            <w:tcBorders>
              <w:top w:val="nil"/>
              <w:left w:val="nil"/>
              <w:bottom w:val="single" w:sz="4" w:space="0" w:color="auto"/>
              <w:right w:val="single" w:sz="4" w:space="0" w:color="auto"/>
            </w:tcBorders>
            <w:shd w:val="clear" w:color="000000" w:fill="FCE4D6"/>
            <w:noWrap/>
            <w:vAlign w:val="center"/>
            <w:hideMark/>
          </w:tcPr>
          <w:p w14:paraId="038DF9BB"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 xml:space="preserve">                                - </w:t>
            </w:r>
          </w:p>
        </w:tc>
        <w:tc>
          <w:tcPr>
            <w:tcW w:w="1276" w:type="dxa"/>
            <w:tcBorders>
              <w:top w:val="nil"/>
              <w:left w:val="nil"/>
              <w:bottom w:val="single" w:sz="4" w:space="0" w:color="auto"/>
              <w:right w:val="single" w:sz="4" w:space="0" w:color="auto"/>
            </w:tcBorders>
            <w:shd w:val="clear" w:color="000000" w:fill="FCE4D6"/>
            <w:noWrap/>
            <w:vAlign w:val="center"/>
            <w:hideMark/>
          </w:tcPr>
          <w:p w14:paraId="78B21B00"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 xml:space="preserve">                                - </w:t>
            </w:r>
          </w:p>
        </w:tc>
        <w:tc>
          <w:tcPr>
            <w:tcW w:w="1417" w:type="dxa"/>
            <w:tcBorders>
              <w:top w:val="nil"/>
              <w:left w:val="nil"/>
              <w:bottom w:val="single" w:sz="4" w:space="0" w:color="auto"/>
              <w:right w:val="single" w:sz="4" w:space="0" w:color="auto"/>
            </w:tcBorders>
            <w:shd w:val="clear" w:color="000000" w:fill="FCE4D6"/>
            <w:noWrap/>
            <w:vAlign w:val="center"/>
            <w:hideMark/>
          </w:tcPr>
          <w:p w14:paraId="63C2D0CF"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 xml:space="preserve">                             - </w:t>
            </w:r>
          </w:p>
        </w:tc>
        <w:tc>
          <w:tcPr>
            <w:tcW w:w="1843" w:type="dxa"/>
            <w:tcBorders>
              <w:top w:val="nil"/>
              <w:left w:val="nil"/>
              <w:bottom w:val="single" w:sz="4" w:space="0" w:color="auto"/>
              <w:right w:val="single" w:sz="4" w:space="0" w:color="auto"/>
            </w:tcBorders>
            <w:shd w:val="clear" w:color="000000" w:fill="FCE4D6"/>
            <w:noWrap/>
            <w:vAlign w:val="center"/>
          </w:tcPr>
          <w:p w14:paraId="43D16EE3" w14:textId="77777777" w:rsidR="0087037D" w:rsidRPr="00CE3EA8" w:rsidRDefault="0087037D" w:rsidP="00A375C6">
            <w:pPr>
              <w:spacing w:after="0" w:line="240" w:lineRule="auto"/>
              <w:jc w:val="center"/>
              <w:rPr>
                <w:rFonts w:eastAsia="Times New Roman" w:cs="Calibri"/>
                <w:b/>
                <w:bCs/>
                <w:color w:val="000000"/>
                <w:sz w:val="24"/>
                <w:szCs w:val="24"/>
              </w:rPr>
            </w:pPr>
          </w:p>
        </w:tc>
        <w:tc>
          <w:tcPr>
            <w:tcW w:w="1559" w:type="dxa"/>
            <w:tcBorders>
              <w:top w:val="nil"/>
              <w:left w:val="nil"/>
              <w:bottom w:val="single" w:sz="4" w:space="0" w:color="auto"/>
              <w:right w:val="single" w:sz="4" w:space="0" w:color="auto"/>
            </w:tcBorders>
            <w:shd w:val="clear" w:color="000000" w:fill="FCE4D6"/>
            <w:noWrap/>
            <w:vAlign w:val="center"/>
          </w:tcPr>
          <w:p w14:paraId="5497E490" w14:textId="77777777" w:rsidR="0087037D" w:rsidRPr="00CE3EA8" w:rsidRDefault="0087037D" w:rsidP="00A375C6">
            <w:pPr>
              <w:spacing w:after="0" w:line="240" w:lineRule="auto"/>
              <w:jc w:val="center"/>
              <w:rPr>
                <w:rFonts w:eastAsia="Times New Roman" w:cs="Calibri"/>
                <w:b/>
                <w:bCs/>
                <w:color w:val="000000"/>
                <w:sz w:val="24"/>
                <w:szCs w:val="24"/>
              </w:rPr>
            </w:pPr>
          </w:p>
        </w:tc>
        <w:tc>
          <w:tcPr>
            <w:tcW w:w="2126" w:type="dxa"/>
            <w:gridSpan w:val="2"/>
            <w:tcBorders>
              <w:top w:val="nil"/>
              <w:left w:val="nil"/>
              <w:bottom w:val="single" w:sz="4" w:space="0" w:color="auto"/>
              <w:right w:val="single" w:sz="4" w:space="0" w:color="auto"/>
            </w:tcBorders>
            <w:shd w:val="clear" w:color="000000" w:fill="FCE4D6"/>
            <w:noWrap/>
            <w:vAlign w:val="center"/>
          </w:tcPr>
          <w:p w14:paraId="622849F1" w14:textId="77777777" w:rsidR="0087037D" w:rsidRPr="00CE3EA8" w:rsidRDefault="0087037D" w:rsidP="00A375C6">
            <w:pPr>
              <w:spacing w:after="0" w:line="240" w:lineRule="auto"/>
              <w:rPr>
                <w:rFonts w:eastAsia="Times New Roman" w:cs="Calibri"/>
                <w:b/>
                <w:bCs/>
                <w:color w:val="000000"/>
                <w:sz w:val="24"/>
                <w:szCs w:val="24"/>
              </w:rPr>
            </w:pPr>
          </w:p>
        </w:tc>
        <w:tc>
          <w:tcPr>
            <w:tcW w:w="993" w:type="dxa"/>
            <w:gridSpan w:val="3"/>
            <w:tcBorders>
              <w:top w:val="nil"/>
              <w:left w:val="nil"/>
              <w:bottom w:val="single" w:sz="4" w:space="0" w:color="auto"/>
              <w:right w:val="single" w:sz="4" w:space="0" w:color="auto"/>
            </w:tcBorders>
            <w:shd w:val="clear" w:color="000000" w:fill="FCE4D6"/>
            <w:noWrap/>
            <w:vAlign w:val="center"/>
          </w:tcPr>
          <w:p w14:paraId="3EA99664" w14:textId="77777777" w:rsidR="0087037D" w:rsidRPr="00CE3EA8" w:rsidRDefault="0087037D" w:rsidP="00A375C6">
            <w:pPr>
              <w:spacing w:after="0" w:line="240" w:lineRule="auto"/>
              <w:jc w:val="right"/>
              <w:rPr>
                <w:rFonts w:eastAsia="Times New Roman" w:cs="Calibri"/>
                <w:b/>
                <w:bCs/>
                <w:color w:val="000000"/>
                <w:sz w:val="24"/>
                <w:szCs w:val="24"/>
              </w:rPr>
            </w:pPr>
          </w:p>
        </w:tc>
      </w:tr>
      <w:tr w:rsidR="00F4395F" w:rsidRPr="00CE3EA8" w14:paraId="5B258DC8" w14:textId="77777777" w:rsidTr="00F4395F">
        <w:trPr>
          <w:gridAfter w:val="2"/>
          <w:wAfter w:w="344" w:type="dxa"/>
          <w:trHeight w:val="300"/>
        </w:trPr>
        <w:tc>
          <w:tcPr>
            <w:tcW w:w="1985" w:type="dxa"/>
            <w:gridSpan w:val="2"/>
            <w:tcBorders>
              <w:top w:val="nil"/>
              <w:left w:val="single" w:sz="4" w:space="0" w:color="auto"/>
              <w:bottom w:val="single" w:sz="4" w:space="0" w:color="auto"/>
              <w:right w:val="single" w:sz="4" w:space="0" w:color="auto"/>
            </w:tcBorders>
            <w:shd w:val="clear" w:color="auto" w:fill="auto"/>
            <w:vAlign w:val="bottom"/>
            <w:hideMark/>
          </w:tcPr>
          <w:p w14:paraId="65CA9373"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Проверка разницы</w:t>
            </w:r>
          </w:p>
        </w:tc>
        <w:tc>
          <w:tcPr>
            <w:tcW w:w="992" w:type="dxa"/>
            <w:tcBorders>
              <w:top w:val="nil"/>
              <w:left w:val="nil"/>
              <w:bottom w:val="single" w:sz="4" w:space="0" w:color="auto"/>
              <w:right w:val="single" w:sz="4" w:space="0" w:color="auto"/>
            </w:tcBorders>
            <w:shd w:val="clear" w:color="auto" w:fill="auto"/>
            <w:noWrap/>
            <w:vAlign w:val="center"/>
            <w:hideMark/>
          </w:tcPr>
          <w:p w14:paraId="27877FEA" w14:textId="77777777" w:rsidR="0087037D" w:rsidRPr="00CE3EA8" w:rsidRDefault="0087037D" w:rsidP="00A375C6">
            <w:pPr>
              <w:spacing w:after="0" w:line="240" w:lineRule="auto"/>
              <w:jc w:val="center"/>
              <w:rPr>
                <w:rFonts w:eastAsia="Times New Roman" w:cs="Calibri"/>
                <w:b/>
                <w:bCs/>
                <w:color w:val="000000"/>
                <w:sz w:val="24"/>
                <w:szCs w:val="24"/>
              </w:rPr>
            </w:pPr>
            <w:r w:rsidRPr="00CE3EA8">
              <w:rPr>
                <w:rFonts w:eastAsia="Times New Roman" w:cs="Calibri"/>
                <w:b/>
                <w:bCs/>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14:paraId="14430562"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 xml:space="preserve"> Корректно </w:t>
            </w:r>
          </w:p>
        </w:tc>
        <w:tc>
          <w:tcPr>
            <w:tcW w:w="1134" w:type="dxa"/>
            <w:tcBorders>
              <w:top w:val="nil"/>
              <w:left w:val="nil"/>
              <w:bottom w:val="single" w:sz="4" w:space="0" w:color="auto"/>
              <w:right w:val="single" w:sz="4" w:space="0" w:color="auto"/>
            </w:tcBorders>
            <w:shd w:val="clear" w:color="auto" w:fill="auto"/>
            <w:noWrap/>
            <w:vAlign w:val="center"/>
            <w:hideMark/>
          </w:tcPr>
          <w:p w14:paraId="6A323E1E"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 xml:space="preserve"> Корректно </w:t>
            </w:r>
          </w:p>
        </w:tc>
        <w:tc>
          <w:tcPr>
            <w:tcW w:w="1418" w:type="dxa"/>
            <w:tcBorders>
              <w:top w:val="nil"/>
              <w:left w:val="nil"/>
              <w:bottom w:val="single" w:sz="4" w:space="0" w:color="auto"/>
              <w:right w:val="single" w:sz="4" w:space="0" w:color="auto"/>
            </w:tcBorders>
            <w:shd w:val="clear" w:color="auto" w:fill="auto"/>
            <w:noWrap/>
            <w:vAlign w:val="center"/>
            <w:hideMark/>
          </w:tcPr>
          <w:p w14:paraId="2485E39C"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 xml:space="preserve"> Корректно </w:t>
            </w:r>
          </w:p>
        </w:tc>
        <w:tc>
          <w:tcPr>
            <w:tcW w:w="1276" w:type="dxa"/>
            <w:tcBorders>
              <w:top w:val="nil"/>
              <w:left w:val="nil"/>
              <w:bottom w:val="single" w:sz="4" w:space="0" w:color="auto"/>
              <w:right w:val="single" w:sz="4" w:space="0" w:color="auto"/>
            </w:tcBorders>
            <w:shd w:val="clear" w:color="auto" w:fill="auto"/>
            <w:noWrap/>
            <w:vAlign w:val="center"/>
            <w:hideMark/>
          </w:tcPr>
          <w:p w14:paraId="3F79A1ED"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 xml:space="preserve"> Корректно </w:t>
            </w:r>
          </w:p>
        </w:tc>
        <w:tc>
          <w:tcPr>
            <w:tcW w:w="1417" w:type="dxa"/>
            <w:tcBorders>
              <w:top w:val="nil"/>
              <w:left w:val="nil"/>
              <w:bottom w:val="single" w:sz="4" w:space="0" w:color="auto"/>
              <w:right w:val="single" w:sz="4" w:space="0" w:color="auto"/>
            </w:tcBorders>
            <w:shd w:val="clear" w:color="auto" w:fill="auto"/>
            <w:noWrap/>
            <w:vAlign w:val="center"/>
            <w:hideMark/>
          </w:tcPr>
          <w:p w14:paraId="3845DB2A"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 xml:space="preserve"> Корректно </w:t>
            </w:r>
          </w:p>
        </w:tc>
        <w:tc>
          <w:tcPr>
            <w:tcW w:w="1843" w:type="dxa"/>
            <w:tcBorders>
              <w:top w:val="nil"/>
              <w:left w:val="nil"/>
              <w:bottom w:val="single" w:sz="4" w:space="0" w:color="auto"/>
              <w:right w:val="nil"/>
            </w:tcBorders>
            <w:shd w:val="clear" w:color="000000" w:fill="FFFFFF"/>
            <w:noWrap/>
            <w:vAlign w:val="bottom"/>
            <w:hideMark/>
          </w:tcPr>
          <w:p w14:paraId="6AF59A78"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559" w:type="dxa"/>
            <w:tcBorders>
              <w:top w:val="nil"/>
              <w:left w:val="nil"/>
              <w:bottom w:val="single" w:sz="4" w:space="0" w:color="auto"/>
              <w:right w:val="nil"/>
            </w:tcBorders>
            <w:shd w:val="clear" w:color="000000" w:fill="FFFFFF"/>
            <w:noWrap/>
            <w:vAlign w:val="bottom"/>
            <w:hideMark/>
          </w:tcPr>
          <w:p w14:paraId="6B33E0FB"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2126" w:type="dxa"/>
            <w:gridSpan w:val="2"/>
            <w:tcBorders>
              <w:top w:val="nil"/>
              <w:left w:val="nil"/>
              <w:bottom w:val="single" w:sz="4" w:space="0" w:color="auto"/>
              <w:right w:val="nil"/>
            </w:tcBorders>
            <w:shd w:val="clear" w:color="000000" w:fill="FFFFFF"/>
            <w:noWrap/>
            <w:vAlign w:val="bottom"/>
            <w:hideMark/>
          </w:tcPr>
          <w:p w14:paraId="404AF2E5"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993" w:type="dxa"/>
            <w:gridSpan w:val="3"/>
            <w:tcBorders>
              <w:top w:val="nil"/>
              <w:left w:val="nil"/>
              <w:bottom w:val="single" w:sz="4" w:space="0" w:color="auto"/>
              <w:right w:val="single" w:sz="4" w:space="0" w:color="auto"/>
            </w:tcBorders>
            <w:shd w:val="clear" w:color="000000" w:fill="FFFFFF"/>
            <w:noWrap/>
            <w:vAlign w:val="bottom"/>
            <w:hideMark/>
          </w:tcPr>
          <w:p w14:paraId="165522D2"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r>
      <w:tr w:rsidR="00F4395F" w:rsidRPr="00CE3EA8" w14:paraId="5579510E" w14:textId="77777777" w:rsidTr="00F4395F">
        <w:trPr>
          <w:trHeight w:val="300"/>
        </w:trPr>
        <w:tc>
          <w:tcPr>
            <w:tcW w:w="1985" w:type="dxa"/>
            <w:gridSpan w:val="2"/>
            <w:tcBorders>
              <w:top w:val="nil"/>
              <w:left w:val="nil"/>
              <w:bottom w:val="nil"/>
              <w:right w:val="nil"/>
            </w:tcBorders>
            <w:shd w:val="clear" w:color="000000" w:fill="FFFFFF"/>
            <w:noWrap/>
            <w:vAlign w:val="bottom"/>
            <w:hideMark/>
          </w:tcPr>
          <w:p w14:paraId="4ABD1409"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992" w:type="dxa"/>
            <w:tcBorders>
              <w:top w:val="nil"/>
              <w:left w:val="nil"/>
              <w:bottom w:val="nil"/>
              <w:right w:val="nil"/>
            </w:tcBorders>
            <w:shd w:val="clear" w:color="000000" w:fill="FFFFFF"/>
            <w:noWrap/>
            <w:vAlign w:val="bottom"/>
            <w:hideMark/>
          </w:tcPr>
          <w:p w14:paraId="52B68A11"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694" w:type="dxa"/>
            <w:gridSpan w:val="8"/>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FDB7E20"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Если Ошибка -1 это ошибка округления (допустимо)</w:t>
            </w:r>
          </w:p>
        </w:tc>
        <w:tc>
          <w:tcPr>
            <w:tcW w:w="236" w:type="dxa"/>
            <w:gridSpan w:val="2"/>
            <w:tcBorders>
              <w:top w:val="nil"/>
              <w:left w:val="nil"/>
              <w:bottom w:val="nil"/>
              <w:right w:val="nil"/>
            </w:tcBorders>
            <w:shd w:val="clear" w:color="000000" w:fill="FFFFFF"/>
            <w:noWrap/>
            <w:vAlign w:val="bottom"/>
            <w:hideMark/>
          </w:tcPr>
          <w:p w14:paraId="62826432"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306" w:type="dxa"/>
            <w:tcBorders>
              <w:top w:val="nil"/>
              <w:left w:val="nil"/>
              <w:bottom w:val="nil"/>
              <w:right w:val="nil"/>
            </w:tcBorders>
            <w:shd w:val="clear" w:color="000000" w:fill="FFFFFF"/>
            <w:noWrap/>
            <w:vAlign w:val="bottom"/>
            <w:hideMark/>
          </w:tcPr>
          <w:p w14:paraId="3F4AB273"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630" w:type="dxa"/>
            <w:gridSpan w:val="2"/>
            <w:tcBorders>
              <w:top w:val="nil"/>
              <w:left w:val="nil"/>
              <w:bottom w:val="nil"/>
              <w:right w:val="nil"/>
            </w:tcBorders>
            <w:shd w:val="clear" w:color="000000" w:fill="FFFFFF"/>
            <w:noWrap/>
            <w:vAlign w:val="bottom"/>
            <w:hideMark/>
          </w:tcPr>
          <w:p w14:paraId="2FACA8EA"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236" w:type="dxa"/>
            <w:tcBorders>
              <w:top w:val="nil"/>
              <w:left w:val="nil"/>
              <w:bottom w:val="nil"/>
              <w:right w:val="nil"/>
            </w:tcBorders>
            <w:shd w:val="clear" w:color="000000" w:fill="FFFFFF"/>
            <w:noWrap/>
            <w:vAlign w:val="bottom"/>
            <w:hideMark/>
          </w:tcPr>
          <w:p w14:paraId="0DD8E942"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r>
      <w:tr w:rsidR="00F4395F" w:rsidRPr="00CE3EA8" w14:paraId="4852C9B0" w14:textId="77777777" w:rsidTr="00F4395F">
        <w:trPr>
          <w:gridAfter w:val="2"/>
          <w:wAfter w:w="344" w:type="dxa"/>
          <w:trHeight w:val="600"/>
        </w:trPr>
        <w:tc>
          <w:tcPr>
            <w:tcW w:w="1985" w:type="dxa"/>
            <w:gridSpan w:val="2"/>
            <w:tcBorders>
              <w:top w:val="nil"/>
              <w:left w:val="nil"/>
              <w:bottom w:val="nil"/>
              <w:right w:val="nil"/>
            </w:tcBorders>
            <w:shd w:val="clear" w:color="000000" w:fill="FFFFFF"/>
            <w:noWrap/>
            <w:vAlign w:val="bottom"/>
            <w:hideMark/>
          </w:tcPr>
          <w:p w14:paraId="2A277C40"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992" w:type="dxa"/>
            <w:tcBorders>
              <w:top w:val="nil"/>
              <w:left w:val="nil"/>
              <w:bottom w:val="nil"/>
              <w:right w:val="nil"/>
            </w:tcBorders>
            <w:shd w:val="clear" w:color="000000" w:fill="FFFFFF"/>
            <w:noWrap/>
            <w:vAlign w:val="bottom"/>
            <w:hideMark/>
          </w:tcPr>
          <w:p w14:paraId="47D667E2"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992" w:type="dxa"/>
            <w:tcBorders>
              <w:top w:val="nil"/>
              <w:left w:val="nil"/>
              <w:bottom w:val="nil"/>
              <w:right w:val="nil"/>
            </w:tcBorders>
            <w:shd w:val="clear" w:color="000000" w:fill="FFFFFF"/>
            <w:noWrap/>
            <w:vAlign w:val="bottom"/>
            <w:hideMark/>
          </w:tcPr>
          <w:p w14:paraId="075C31A1"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34" w:type="dxa"/>
            <w:tcBorders>
              <w:top w:val="nil"/>
              <w:left w:val="nil"/>
              <w:bottom w:val="nil"/>
              <w:right w:val="nil"/>
            </w:tcBorders>
            <w:shd w:val="clear" w:color="000000" w:fill="FFFFFF"/>
            <w:noWrap/>
            <w:vAlign w:val="bottom"/>
            <w:hideMark/>
          </w:tcPr>
          <w:p w14:paraId="76E8AFDF"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nil"/>
              <w:left w:val="nil"/>
              <w:bottom w:val="nil"/>
              <w:right w:val="nil"/>
            </w:tcBorders>
            <w:shd w:val="clear" w:color="000000" w:fill="FFFFFF"/>
            <w:noWrap/>
            <w:vAlign w:val="bottom"/>
            <w:hideMark/>
          </w:tcPr>
          <w:p w14:paraId="57AFFBAA"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nil"/>
              <w:left w:val="nil"/>
              <w:bottom w:val="nil"/>
              <w:right w:val="nil"/>
            </w:tcBorders>
            <w:shd w:val="clear" w:color="000000" w:fill="FFFFFF"/>
            <w:noWrap/>
            <w:vAlign w:val="bottom"/>
            <w:hideMark/>
          </w:tcPr>
          <w:p w14:paraId="15569A21"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nil"/>
              <w:left w:val="nil"/>
              <w:bottom w:val="nil"/>
              <w:right w:val="nil"/>
            </w:tcBorders>
            <w:shd w:val="clear" w:color="000000" w:fill="FFFFFF"/>
            <w:noWrap/>
            <w:vAlign w:val="bottom"/>
            <w:hideMark/>
          </w:tcPr>
          <w:p w14:paraId="366390A5"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nil"/>
              <w:left w:val="nil"/>
              <w:bottom w:val="nil"/>
              <w:right w:val="nil"/>
            </w:tcBorders>
            <w:shd w:val="clear" w:color="000000" w:fill="FFFFFF"/>
            <w:noWrap/>
            <w:vAlign w:val="bottom"/>
            <w:hideMark/>
          </w:tcPr>
          <w:p w14:paraId="24B0EDAC"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559" w:type="dxa"/>
            <w:tcBorders>
              <w:top w:val="nil"/>
              <w:left w:val="nil"/>
              <w:bottom w:val="nil"/>
              <w:right w:val="nil"/>
            </w:tcBorders>
            <w:shd w:val="clear" w:color="000000" w:fill="FFFFFF"/>
            <w:noWrap/>
            <w:vAlign w:val="bottom"/>
            <w:hideMark/>
          </w:tcPr>
          <w:p w14:paraId="329AB042"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2126" w:type="dxa"/>
            <w:gridSpan w:val="2"/>
            <w:tcBorders>
              <w:top w:val="nil"/>
              <w:left w:val="nil"/>
              <w:bottom w:val="nil"/>
              <w:right w:val="nil"/>
            </w:tcBorders>
            <w:shd w:val="clear" w:color="000000" w:fill="FFFFFF"/>
            <w:noWrap/>
            <w:vAlign w:val="bottom"/>
            <w:hideMark/>
          </w:tcPr>
          <w:p w14:paraId="7368A678"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993" w:type="dxa"/>
            <w:gridSpan w:val="3"/>
            <w:tcBorders>
              <w:top w:val="nil"/>
              <w:left w:val="nil"/>
              <w:bottom w:val="nil"/>
              <w:right w:val="nil"/>
            </w:tcBorders>
            <w:shd w:val="clear" w:color="000000" w:fill="FFFFFF"/>
            <w:noWrap/>
            <w:vAlign w:val="bottom"/>
            <w:hideMark/>
          </w:tcPr>
          <w:p w14:paraId="10C74946"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r>
      <w:tr w:rsidR="00F4395F" w:rsidRPr="00CE3EA8" w14:paraId="696953D8" w14:textId="77777777" w:rsidTr="00F4395F">
        <w:trPr>
          <w:gridAfter w:val="2"/>
          <w:wAfter w:w="344" w:type="dxa"/>
          <w:trHeight w:val="300"/>
        </w:trPr>
        <w:tc>
          <w:tcPr>
            <w:tcW w:w="1985" w:type="dxa"/>
            <w:gridSpan w:val="2"/>
            <w:tcBorders>
              <w:top w:val="nil"/>
              <w:left w:val="nil"/>
              <w:bottom w:val="nil"/>
              <w:right w:val="nil"/>
            </w:tcBorders>
            <w:shd w:val="clear" w:color="000000" w:fill="FFFFFF"/>
            <w:noWrap/>
            <w:vAlign w:val="bottom"/>
            <w:hideMark/>
          </w:tcPr>
          <w:p w14:paraId="2B1034D0"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992" w:type="dxa"/>
            <w:tcBorders>
              <w:top w:val="nil"/>
              <w:left w:val="nil"/>
              <w:bottom w:val="nil"/>
              <w:right w:val="nil"/>
            </w:tcBorders>
            <w:shd w:val="clear" w:color="000000" w:fill="FFFFFF"/>
            <w:noWrap/>
            <w:vAlign w:val="bottom"/>
            <w:hideMark/>
          </w:tcPr>
          <w:p w14:paraId="27C6DB2B"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992" w:type="dxa"/>
            <w:tcBorders>
              <w:top w:val="nil"/>
              <w:left w:val="nil"/>
              <w:bottom w:val="nil"/>
              <w:right w:val="nil"/>
            </w:tcBorders>
            <w:shd w:val="clear" w:color="000000" w:fill="FFFFFF"/>
            <w:noWrap/>
            <w:vAlign w:val="bottom"/>
            <w:hideMark/>
          </w:tcPr>
          <w:p w14:paraId="12D2BEAA"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34" w:type="dxa"/>
            <w:tcBorders>
              <w:top w:val="nil"/>
              <w:left w:val="nil"/>
              <w:bottom w:val="nil"/>
              <w:right w:val="nil"/>
            </w:tcBorders>
            <w:shd w:val="clear" w:color="000000" w:fill="FFFFFF"/>
            <w:noWrap/>
            <w:vAlign w:val="bottom"/>
            <w:hideMark/>
          </w:tcPr>
          <w:p w14:paraId="39E94285"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nil"/>
              <w:left w:val="nil"/>
              <w:bottom w:val="nil"/>
              <w:right w:val="nil"/>
            </w:tcBorders>
            <w:shd w:val="clear" w:color="000000" w:fill="FFFFFF"/>
            <w:noWrap/>
            <w:vAlign w:val="bottom"/>
            <w:hideMark/>
          </w:tcPr>
          <w:p w14:paraId="44A9BC16"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nil"/>
              <w:left w:val="nil"/>
              <w:bottom w:val="nil"/>
              <w:right w:val="nil"/>
            </w:tcBorders>
            <w:shd w:val="clear" w:color="000000" w:fill="FFFFFF"/>
            <w:noWrap/>
            <w:vAlign w:val="bottom"/>
            <w:hideMark/>
          </w:tcPr>
          <w:p w14:paraId="3EA174AE" w14:textId="77777777" w:rsidR="0087037D" w:rsidRPr="00CE3EA8" w:rsidRDefault="0087037D" w:rsidP="00A375C6">
            <w:pPr>
              <w:spacing w:after="0" w:line="240" w:lineRule="auto"/>
              <w:jc w:val="right"/>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nil"/>
              <w:left w:val="nil"/>
              <w:bottom w:val="nil"/>
              <w:right w:val="nil"/>
            </w:tcBorders>
            <w:shd w:val="clear" w:color="000000" w:fill="FFFFFF"/>
            <w:noWrap/>
            <w:vAlign w:val="bottom"/>
            <w:hideMark/>
          </w:tcPr>
          <w:p w14:paraId="53060523" w14:textId="77777777" w:rsidR="0087037D" w:rsidRPr="00CE3EA8" w:rsidRDefault="0087037D" w:rsidP="00A375C6">
            <w:pPr>
              <w:spacing w:after="0" w:line="240" w:lineRule="auto"/>
              <w:jc w:val="right"/>
              <w:rPr>
                <w:rFonts w:eastAsia="Times New Roman" w:cs="Calibri"/>
                <w:color w:val="000000"/>
                <w:sz w:val="24"/>
                <w:szCs w:val="24"/>
              </w:rPr>
            </w:pPr>
          </w:p>
          <w:p w14:paraId="28FFE5F6" w14:textId="77777777" w:rsidR="0087037D" w:rsidRPr="00CE3EA8" w:rsidRDefault="0087037D" w:rsidP="00A375C6">
            <w:pPr>
              <w:spacing w:after="0" w:line="240" w:lineRule="auto"/>
              <w:jc w:val="right"/>
              <w:rPr>
                <w:rFonts w:eastAsia="Times New Roman" w:cs="Calibri"/>
                <w:color w:val="000000"/>
                <w:sz w:val="24"/>
                <w:szCs w:val="24"/>
              </w:rPr>
            </w:pPr>
          </w:p>
          <w:p w14:paraId="7C25C476" w14:textId="77777777" w:rsidR="0087037D" w:rsidRPr="00CE3EA8" w:rsidRDefault="0087037D" w:rsidP="00A375C6">
            <w:pPr>
              <w:spacing w:after="0" w:line="240" w:lineRule="auto"/>
              <w:jc w:val="right"/>
              <w:rPr>
                <w:rFonts w:eastAsia="Times New Roman" w:cs="Calibri"/>
                <w:color w:val="000000"/>
                <w:sz w:val="24"/>
                <w:szCs w:val="24"/>
              </w:rPr>
            </w:pPr>
            <w:r w:rsidRPr="00CE3EA8">
              <w:rPr>
                <w:rFonts w:eastAsia="Times New Roman" w:cs="Calibri"/>
                <w:color w:val="000000"/>
                <w:sz w:val="24"/>
                <w:szCs w:val="24"/>
              </w:rPr>
              <w:t>(тыс. руб.)</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EE89D" w14:textId="77777777" w:rsidR="0087037D" w:rsidRPr="00CE3EA8" w:rsidRDefault="0087037D"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Изменение показателя</w:t>
            </w:r>
          </w:p>
        </w:tc>
        <w:tc>
          <w:tcPr>
            <w:tcW w:w="2126" w:type="dxa"/>
            <w:gridSpan w:val="2"/>
            <w:tcBorders>
              <w:top w:val="single" w:sz="4" w:space="0" w:color="auto"/>
              <w:left w:val="single" w:sz="4" w:space="0" w:color="auto"/>
              <w:bottom w:val="single" w:sz="4" w:space="0" w:color="000000"/>
              <w:right w:val="single" w:sz="4" w:space="0" w:color="auto"/>
            </w:tcBorders>
            <w:shd w:val="clear" w:color="000000" w:fill="FFFFFF"/>
            <w:vAlign w:val="center"/>
            <w:hideMark/>
          </w:tcPr>
          <w:p w14:paraId="1B5EB1B8"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Среднегодовая величина</w:t>
            </w:r>
          </w:p>
        </w:tc>
        <w:tc>
          <w:tcPr>
            <w:tcW w:w="993" w:type="dxa"/>
            <w:gridSpan w:val="3"/>
            <w:tcBorders>
              <w:top w:val="nil"/>
              <w:left w:val="nil"/>
              <w:bottom w:val="nil"/>
              <w:right w:val="nil"/>
            </w:tcBorders>
            <w:shd w:val="clear" w:color="000000" w:fill="FFFFFF"/>
            <w:noWrap/>
            <w:vAlign w:val="bottom"/>
            <w:hideMark/>
          </w:tcPr>
          <w:p w14:paraId="1AD49BCA"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r>
      <w:tr w:rsidR="00F4395F" w:rsidRPr="00CE3EA8" w14:paraId="161C73C9" w14:textId="77777777" w:rsidTr="00F4395F">
        <w:trPr>
          <w:gridAfter w:val="2"/>
          <w:wAfter w:w="344" w:type="dxa"/>
          <w:trHeight w:val="600"/>
        </w:trPr>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8C27FE8"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lastRenderedPageBreak/>
              <w:t>Наименование показателя</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8B1931E"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Код</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F65A357" w14:textId="77777777" w:rsidR="0087037D" w:rsidRPr="00CE3EA8" w:rsidRDefault="0087037D" w:rsidP="00A375C6">
            <w:pPr>
              <w:spacing w:after="0" w:line="240" w:lineRule="auto"/>
              <w:jc w:val="center"/>
              <w:rPr>
                <w:rFonts w:eastAsia="Times New Roman" w:cs="Calibri"/>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39381859" w14:textId="77777777" w:rsidR="0087037D" w:rsidRPr="00CE3EA8" w:rsidRDefault="0087037D" w:rsidP="00A375C6">
            <w:pPr>
              <w:spacing w:after="0" w:line="240" w:lineRule="auto"/>
              <w:jc w:val="center"/>
              <w:rPr>
                <w:rFonts w:eastAsia="Times New Roman" w:cs="Calibri"/>
                <w:color w:val="000000"/>
                <w:sz w:val="24"/>
                <w:szCs w:val="24"/>
              </w:rPr>
            </w:pPr>
          </w:p>
        </w:tc>
        <w:tc>
          <w:tcPr>
            <w:tcW w:w="1418" w:type="dxa"/>
            <w:tcBorders>
              <w:top w:val="single" w:sz="4" w:space="0" w:color="auto"/>
              <w:left w:val="nil"/>
              <w:bottom w:val="single" w:sz="4" w:space="0" w:color="auto"/>
              <w:right w:val="single" w:sz="4" w:space="0" w:color="auto"/>
            </w:tcBorders>
            <w:shd w:val="clear" w:color="000000" w:fill="FFFFFF"/>
            <w:vAlign w:val="center"/>
          </w:tcPr>
          <w:p w14:paraId="380ADCB5" w14:textId="77777777" w:rsidR="0087037D" w:rsidRPr="00CE3EA8" w:rsidRDefault="0087037D" w:rsidP="00A375C6">
            <w:pPr>
              <w:spacing w:after="0" w:line="240" w:lineRule="auto"/>
              <w:jc w:val="center"/>
              <w:rPr>
                <w:rFonts w:eastAsia="Times New Roman" w:cs="Calibri"/>
                <w:color w:val="000000"/>
                <w:sz w:val="24"/>
                <w:szCs w:val="24"/>
              </w:rPr>
            </w:pPr>
          </w:p>
        </w:tc>
        <w:tc>
          <w:tcPr>
            <w:tcW w:w="1276" w:type="dxa"/>
            <w:tcBorders>
              <w:top w:val="single" w:sz="4" w:space="0" w:color="auto"/>
              <w:left w:val="nil"/>
              <w:bottom w:val="single" w:sz="4" w:space="0" w:color="auto"/>
              <w:right w:val="single" w:sz="4" w:space="0" w:color="auto"/>
            </w:tcBorders>
            <w:shd w:val="clear" w:color="000000" w:fill="FFFFFF"/>
            <w:vAlign w:val="center"/>
          </w:tcPr>
          <w:p w14:paraId="13C1E572" w14:textId="77777777" w:rsidR="0087037D" w:rsidRPr="00CE3EA8" w:rsidRDefault="0087037D" w:rsidP="00A375C6">
            <w:pPr>
              <w:spacing w:after="0" w:line="240" w:lineRule="auto"/>
              <w:jc w:val="center"/>
              <w:rPr>
                <w:rFonts w:eastAsia="Times New Roman" w:cs="Calibri"/>
                <w:color w:val="000000"/>
                <w:sz w:val="24"/>
                <w:szCs w:val="24"/>
              </w:rPr>
            </w:pPr>
          </w:p>
        </w:tc>
        <w:tc>
          <w:tcPr>
            <w:tcW w:w="1417" w:type="dxa"/>
            <w:tcBorders>
              <w:top w:val="single" w:sz="4" w:space="0" w:color="auto"/>
              <w:left w:val="nil"/>
              <w:bottom w:val="single" w:sz="4" w:space="0" w:color="auto"/>
              <w:right w:val="single" w:sz="4" w:space="0" w:color="auto"/>
            </w:tcBorders>
            <w:shd w:val="clear" w:color="000000" w:fill="FFFFFF"/>
            <w:vAlign w:val="center"/>
          </w:tcPr>
          <w:p w14:paraId="108C0A27" w14:textId="77777777" w:rsidR="0087037D" w:rsidRPr="00CE3EA8" w:rsidRDefault="0087037D" w:rsidP="00A375C6">
            <w:pPr>
              <w:spacing w:after="0" w:line="240" w:lineRule="auto"/>
              <w:jc w:val="center"/>
              <w:rPr>
                <w:rFonts w:eastAsia="Times New Roman" w:cs="Calibri"/>
                <w:color w:val="000000"/>
                <w:sz w:val="24"/>
                <w:szCs w:val="24"/>
              </w:rPr>
            </w:pPr>
          </w:p>
        </w:tc>
        <w:tc>
          <w:tcPr>
            <w:tcW w:w="1843" w:type="dxa"/>
            <w:tcBorders>
              <w:top w:val="nil"/>
              <w:left w:val="nil"/>
              <w:bottom w:val="single" w:sz="4" w:space="0" w:color="auto"/>
              <w:right w:val="single" w:sz="4" w:space="0" w:color="auto"/>
            </w:tcBorders>
            <w:shd w:val="clear" w:color="000000" w:fill="FFFFFF"/>
            <w:vAlign w:val="center"/>
            <w:hideMark/>
          </w:tcPr>
          <w:p w14:paraId="676E356F"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тыс. руб.</w:t>
            </w:r>
          </w:p>
        </w:tc>
        <w:tc>
          <w:tcPr>
            <w:tcW w:w="1559" w:type="dxa"/>
            <w:tcBorders>
              <w:top w:val="nil"/>
              <w:left w:val="nil"/>
              <w:bottom w:val="single" w:sz="4" w:space="0" w:color="auto"/>
              <w:right w:val="single" w:sz="4" w:space="0" w:color="auto"/>
            </w:tcBorders>
            <w:shd w:val="clear" w:color="000000" w:fill="FFFFFF"/>
            <w:vAlign w:val="center"/>
            <w:hideMark/>
          </w:tcPr>
          <w:p w14:paraId="0A04D72B"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w:t>
            </w:r>
          </w:p>
        </w:tc>
        <w:tc>
          <w:tcPr>
            <w:tcW w:w="2126" w:type="dxa"/>
            <w:gridSpan w:val="2"/>
            <w:tcBorders>
              <w:top w:val="single" w:sz="4" w:space="0" w:color="auto"/>
              <w:left w:val="single" w:sz="4" w:space="0" w:color="auto"/>
              <w:bottom w:val="single" w:sz="4" w:space="0" w:color="000000"/>
              <w:right w:val="single" w:sz="4" w:space="0" w:color="auto"/>
            </w:tcBorders>
            <w:vAlign w:val="center"/>
            <w:hideMark/>
          </w:tcPr>
          <w:p w14:paraId="76BF390D" w14:textId="77777777" w:rsidR="0087037D" w:rsidRPr="00CE3EA8" w:rsidRDefault="0087037D" w:rsidP="00A375C6">
            <w:pPr>
              <w:spacing w:after="0" w:line="240" w:lineRule="auto"/>
              <w:rPr>
                <w:rFonts w:eastAsia="Times New Roman" w:cs="Calibri"/>
                <w:color w:val="000000"/>
                <w:sz w:val="24"/>
                <w:szCs w:val="24"/>
              </w:rPr>
            </w:pPr>
          </w:p>
        </w:tc>
        <w:tc>
          <w:tcPr>
            <w:tcW w:w="993" w:type="dxa"/>
            <w:gridSpan w:val="3"/>
            <w:tcBorders>
              <w:top w:val="nil"/>
              <w:left w:val="nil"/>
              <w:bottom w:val="nil"/>
              <w:right w:val="nil"/>
            </w:tcBorders>
            <w:shd w:val="clear" w:color="000000" w:fill="FFFFFF"/>
            <w:noWrap/>
            <w:vAlign w:val="bottom"/>
            <w:hideMark/>
          </w:tcPr>
          <w:p w14:paraId="20FC9CEA"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r>
      <w:tr w:rsidR="00F4395F" w:rsidRPr="00CE3EA8" w14:paraId="7244AB0E" w14:textId="77777777" w:rsidTr="00F4395F">
        <w:trPr>
          <w:gridAfter w:val="2"/>
          <w:wAfter w:w="344" w:type="dxa"/>
          <w:trHeight w:val="375"/>
        </w:trPr>
        <w:tc>
          <w:tcPr>
            <w:tcW w:w="1985" w:type="dxa"/>
            <w:gridSpan w:val="2"/>
            <w:tcBorders>
              <w:top w:val="nil"/>
              <w:left w:val="single" w:sz="4" w:space="0" w:color="auto"/>
              <w:bottom w:val="single" w:sz="4" w:space="0" w:color="auto"/>
              <w:right w:val="single" w:sz="4" w:space="0" w:color="auto"/>
            </w:tcBorders>
            <w:shd w:val="clear" w:color="auto" w:fill="auto"/>
            <w:vAlign w:val="bottom"/>
            <w:hideMark/>
          </w:tcPr>
          <w:p w14:paraId="5C929107"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Выручка</w:t>
            </w:r>
          </w:p>
        </w:tc>
        <w:tc>
          <w:tcPr>
            <w:tcW w:w="992" w:type="dxa"/>
            <w:tcBorders>
              <w:top w:val="nil"/>
              <w:left w:val="nil"/>
              <w:bottom w:val="single" w:sz="4" w:space="0" w:color="auto"/>
              <w:right w:val="single" w:sz="4" w:space="0" w:color="auto"/>
            </w:tcBorders>
            <w:shd w:val="clear" w:color="auto" w:fill="auto"/>
            <w:noWrap/>
            <w:vAlign w:val="center"/>
            <w:hideMark/>
          </w:tcPr>
          <w:p w14:paraId="7DD29D6B"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2110</w:t>
            </w:r>
          </w:p>
        </w:tc>
        <w:tc>
          <w:tcPr>
            <w:tcW w:w="992" w:type="dxa"/>
            <w:tcBorders>
              <w:top w:val="nil"/>
              <w:left w:val="nil"/>
              <w:bottom w:val="single" w:sz="4" w:space="0" w:color="auto"/>
              <w:right w:val="single" w:sz="4" w:space="0" w:color="auto"/>
            </w:tcBorders>
            <w:shd w:val="clear" w:color="auto" w:fill="auto"/>
            <w:noWrap/>
            <w:vAlign w:val="center"/>
            <w:hideMark/>
          </w:tcPr>
          <w:p w14:paraId="13EE16F2"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F30C2B"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1A26A7B0"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7FBCB26"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14:paraId="71AD6431"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center"/>
          </w:tcPr>
          <w:p w14:paraId="23E9A184" w14:textId="77777777" w:rsidR="0087037D" w:rsidRPr="00CE3EA8" w:rsidRDefault="0087037D" w:rsidP="00A375C6">
            <w:pPr>
              <w:spacing w:after="0" w:line="240" w:lineRule="auto"/>
              <w:rPr>
                <w:rFonts w:eastAsia="Times New Roman" w:cs="Calibri"/>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14:paraId="54E60637" w14:textId="77777777" w:rsidR="0087037D" w:rsidRPr="00CE3EA8" w:rsidRDefault="0087037D" w:rsidP="00A375C6">
            <w:pPr>
              <w:spacing w:after="0" w:line="240" w:lineRule="auto"/>
              <w:jc w:val="right"/>
              <w:rPr>
                <w:rFonts w:eastAsia="Times New Roman" w:cs="Calibri"/>
                <w:color w:val="000000"/>
                <w:sz w:val="24"/>
                <w:szCs w:val="24"/>
              </w:rPr>
            </w:pPr>
          </w:p>
        </w:tc>
        <w:tc>
          <w:tcPr>
            <w:tcW w:w="2126" w:type="dxa"/>
            <w:gridSpan w:val="2"/>
            <w:tcBorders>
              <w:top w:val="nil"/>
              <w:left w:val="nil"/>
              <w:bottom w:val="single" w:sz="4" w:space="0" w:color="auto"/>
              <w:right w:val="single" w:sz="4" w:space="0" w:color="auto"/>
            </w:tcBorders>
            <w:shd w:val="clear" w:color="auto" w:fill="auto"/>
            <w:noWrap/>
            <w:vAlign w:val="center"/>
          </w:tcPr>
          <w:p w14:paraId="17894DD7" w14:textId="77777777" w:rsidR="0087037D" w:rsidRPr="00CE3EA8" w:rsidRDefault="0087037D" w:rsidP="00A375C6">
            <w:pPr>
              <w:spacing w:after="0" w:line="240" w:lineRule="auto"/>
              <w:rPr>
                <w:rFonts w:eastAsia="Times New Roman" w:cs="Calibri"/>
                <w:color w:val="000000"/>
                <w:sz w:val="24"/>
                <w:szCs w:val="24"/>
              </w:rPr>
            </w:pPr>
          </w:p>
        </w:tc>
        <w:tc>
          <w:tcPr>
            <w:tcW w:w="993" w:type="dxa"/>
            <w:gridSpan w:val="3"/>
            <w:tcBorders>
              <w:top w:val="nil"/>
              <w:left w:val="nil"/>
              <w:bottom w:val="nil"/>
              <w:right w:val="nil"/>
            </w:tcBorders>
            <w:shd w:val="clear" w:color="000000" w:fill="FFFFFF"/>
            <w:noWrap/>
            <w:vAlign w:val="bottom"/>
            <w:hideMark/>
          </w:tcPr>
          <w:p w14:paraId="097BED20"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r>
      <w:tr w:rsidR="00F4395F" w:rsidRPr="00CE3EA8" w14:paraId="4041DF59" w14:textId="77777777" w:rsidTr="00F4395F">
        <w:trPr>
          <w:gridAfter w:val="2"/>
          <w:wAfter w:w="344" w:type="dxa"/>
          <w:trHeight w:val="300"/>
        </w:trPr>
        <w:tc>
          <w:tcPr>
            <w:tcW w:w="1985" w:type="dxa"/>
            <w:gridSpan w:val="2"/>
            <w:tcBorders>
              <w:top w:val="nil"/>
              <w:left w:val="single" w:sz="4" w:space="0" w:color="auto"/>
              <w:bottom w:val="single" w:sz="4" w:space="0" w:color="auto"/>
              <w:right w:val="single" w:sz="4" w:space="0" w:color="auto"/>
            </w:tcBorders>
            <w:shd w:val="clear" w:color="auto" w:fill="auto"/>
            <w:vAlign w:val="bottom"/>
            <w:hideMark/>
          </w:tcPr>
          <w:p w14:paraId="4F632E66"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Себестоимость продаж</w:t>
            </w:r>
          </w:p>
        </w:tc>
        <w:tc>
          <w:tcPr>
            <w:tcW w:w="992" w:type="dxa"/>
            <w:tcBorders>
              <w:top w:val="nil"/>
              <w:left w:val="nil"/>
              <w:bottom w:val="single" w:sz="4" w:space="0" w:color="auto"/>
              <w:right w:val="single" w:sz="4" w:space="0" w:color="auto"/>
            </w:tcBorders>
            <w:shd w:val="clear" w:color="auto" w:fill="auto"/>
            <w:noWrap/>
            <w:vAlign w:val="center"/>
            <w:hideMark/>
          </w:tcPr>
          <w:p w14:paraId="2AF7D1B4"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2120</w:t>
            </w:r>
          </w:p>
        </w:tc>
        <w:tc>
          <w:tcPr>
            <w:tcW w:w="992" w:type="dxa"/>
            <w:tcBorders>
              <w:top w:val="nil"/>
              <w:left w:val="nil"/>
              <w:bottom w:val="single" w:sz="4" w:space="0" w:color="auto"/>
              <w:right w:val="single" w:sz="4" w:space="0" w:color="auto"/>
            </w:tcBorders>
            <w:shd w:val="clear" w:color="auto" w:fill="auto"/>
            <w:noWrap/>
            <w:vAlign w:val="center"/>
            <w:hideMark/>
          </w:tcPr>
          <w:p w14:paraId="0034A748"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F02342B"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12984C9D"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77BFCF9D"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14:paraId="148CBD2A"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center"/>
          </w:tcPr>
          <w:p w14:paraId="7641A2EF" w14:textId="77777777" w:rsidR="0087037D" w:rsidRPr="00CE3EA8" w:rsidRDefault="0087037D" w:rsidP="00A375C6">
            <w:pPr>
              <w:spacing w:after="0" w:line="240" w:lineRule="auto"/>
              <w:rPr>
                <w:rFonts w:eastAsia="Times New Roman" w:cs="Calibri"/>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14:paraId="4F14B13F" w14:textId="77777777" w:rsidR="0087037D" w:rsidRPr="00CE3EA8" w:rsidRDefault="0087037D" w:rsidP="00A375C6">
            <w:pPr>
              <w:spacing w:after="0" w:line="240" w:lineRule="auto"/>
              <w:jc w:val="right"/>
              <w:rPr>
                <w:rFonts w:eastAsia="Times New Roman" w:cs="Calibri"/>
                <w:color w:val="000000"/>
                <w:sz w:val="24"/>
                <w:szCs w:val="24"/>
              </w:rPr>
            </w:pPr>
          </w:p>
        </w:tc>
        <w:tc>
          <w:tcPr>
            <w:tcW w:w="2126" w:type="dxa"/>
            <w:gridSpan w:val="2"/>
            <w:tcBorders>
              <w:top w:val="nil"/>
              <w:left w:val="nil"/>
              <w:bottom w:val="single" w:sz="4" w:space="0" w:color="auto"/>
              <w:right w:val="single" w:sz="4" w:space="0" w:color="auto"/>
            </w:tcBorders>
            <w:shd w:val="clear" w:color="auto" w:fill="auto"/>
            <w:noWrap/>
            <w:vAlign w:val="center"/>
          </w:tcPr>
          <w:p w14:paraId="67E092A1" w14:textId="77777777" w:rsidR="0087037D" w:rsidRPr="00CE3EA8" w:rsidRDefault="0087037D" w:rsidP="00A375C6">
            <w:pPr>
              <w:spacing w:after="0" w:line="240" w:lineRule="auto"/>
              <w:rPr>
                <w:rFonts w:eastAsia="Times New Roman" w:cs="Calibri"/>
                <w:color w:val="000000"/>
                <w:sz w:val="24"/>
                <w:szCs w:val="24"/>
              </w:rPr>
            </w:pPr>
          </w:p>
        </w:tc>
        <w:tc>
          <w:tcPr>
            <w:tcW w:w="993" w:type="dxa"/>
            <w:gridSpan w:val="3"/>
            <w:tcBorders>
              <w:top w:val="nil"/>
              <w:left w:val="nil"/>
              <w:bottom w:val="nil"/>
              <w:right w:val="nil"/>
            </w:tcBorders>
            <w:shd w:val="clear" w:color="000000" w:fill="FFFFFF"/>
            <w:noWrap/>
            <w:vAlign w:val="bottom"/>
            <w:hideMark/>
          </w:tcPr>
          <w:p w14:paraId="2D66150A"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r>
      <w:tr w:rsidR="00F4395F" w:rsidRPr="00CE3EA8" w14:paraId="17A0B34F" w14:textId="77777777" w:rsidTr="00F4395F">
        <w:trPr>
          <w:gridAfter w:val="2"/>
          <w:wAfter w:w="344" w:type="dxa"/>
          <w:trHeight w:val="300"/>
        </w:trPr>
        <w:tc>
          <w:tcPr>
            <w:tcW w:w="1985" w:type="dxa"/>
            <w:gridSpan w:val="2"/>
            <w:tcBorders>
              <w:top w:val="nil"/>
              <w:left w:val="single" w:sz="4" w:space="0" w:color="auto"/>
              <w:bottom w:val="single" w:sz="4" w:space="0" w:color="auto"/>
              <w:right w:val="single" w:sz="4" w:space="0" w:color="auto"/>
            </w:tcBorders>
            <w:shd w:val="clear" w:color="auto" w:fill="auto"/>
            <w:vAlign w:val="bottom"/>
            <w:hideMark/>
          </w:tcPr>
          <w:p w14:paraId="3A223472"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Валовая прибыль (убыток)</w:t>
            </w:r>
          </w:p>
        </w:tc>
        <w:tc>
          <w:tcPr>
            <w:tcW w:w="992" w:type="dxa"/>
            <w:tcBorders>
              <w:top w:val="nil"/>
              <w:left w:val="nil"/>
              <w:bottom w:val="single" w:sz="4" w:space="0" w:color="auto"/>
              <w:right w:val="single" w:sz="4" w:space="0" w:color="auto"/>
            </w:tcBorders>
            <w:shd w:val="clear" w:color="auto" w:fill="auto"/>
            <w:noWrap/>
            <w:vAlign w:val="center"/>
            <w:hideMark/>
          </w:tcPr>
          <w:p w14:paraId="4D42CE75" w14:textId="77777777" w:rsidR="0087037D" w:rsidRPr="00CE3EA8" w:rsidRDefault="0087037D" w:rsidP="00A375C6">
            <w:pPr>
              <w:spacing w:after="0" w:line="240" w:lineRule="auto"/>
              <w:jc w:val="center"/>
              <w:rPr>
                <w:rFonts w:eastAsia="Times New Roman" w:cs="Calibri"/>
                <w:b/>
                <w:bCs/>
                <w:color w:val="000000"/>
                <w:sz w:val="24"/>
                <w:szCs w:val="24"/>
              </w:rPr>
            </w:pPr>
            <w:r w:rsidRPr="00CE3EA8">
              <w:rPr>
                <w:rFonts w:eastAsia="Times New Roman" w:cs="Calibri"/>
                <w:b/>
                <w:bCs/>
                <w:color w:val="000000"/>
                <w:sz w:val="24"/>
                <w:szCs w:val="24"/>
              </w:rPr>
              <w:t>2100</w:t>
            </w:r>
          </w:p>
        </w:tc>
        <w:tc>
          <w:tcPr>
            <w:tcW w:w="992" w:type="dxa"/>
            <w:tcBorders>
              <w:top w:val="nil"/>
              <w:left w:val="nil"/>
              <w:bottom w:val="single" w:sz="4" w:space="0" w:color="auto"/>
              <w:right w:val="single" w:sz="4" w:space="0" w:color="auto"/>
            </w:tcBorders>
            <w:shd w:val="clear" w:color="auto" w:fill="auto"/>
            <w:noWrap/>
            <w:vAlign w:val="center"/>
          </w:tcPr>
          <w:p w14:paraId="16F73E91" w14:textId="77777777" w:rsidR="0087037D" w:rsidRPr="00CE3EA8" w:rsidRDefault="0087037D" w:rsidP="00A375C6">
            <w:pPr>
              <w:spacing w:after="0" w:line="240" w:lineRule="auto"/>
              <w:rPr>
                <w:rFonts w:eastAsia="Times New Roman" w:cs="Calibri"/>
                <w:b/>
                <w:bCs/>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14:paraId="2627EEE9" w14:textId="77777777" w:rsidR="0087037D" w:rsidRPr="00CE3EA8" w:rsidRDefault="0087037D" w:rsidP="00A375C6">
            <w:pPr>
              <w:spacing w:after="0" w:line="240" w:lineRule="auto"/>
              <w:rPr>
                <w:rFonts w:eastAsia="Times New Roman" w:cs="Calibri"/>
                <w:b/>
                <w:bCs/>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14:paraId="650516E4" w14:textId="77777777" w:rsidR="0087037D" w:rsidRPr="00CE3EA8" w:rsidRDefault="0087037D" w:rsidP="00A375C6">
            <w:pPr>
              <w:spacing w:after="0" w:line="240" w:lineRule="auto"/>
              <w:rPr>
                <w:rFonts w:eastAsia="Times New Roman" w:cs="Calibri"/>
                <w:b/>
                <w:bCs/>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14:paraId="0F4C1627" w14:textId="77777777" w:rsidR="0087037D" w:rsidRPr="00CE3EA8" w:rsidRDefault="0087037D" w:rsidP="00A375C6">
            <w:pPr>
              <w:spacing w:after="0" w:line="240" w:lineRule="auto"/>
              <w:rPr>
                <w:rFonts w:eastAsia="Times New Roman" w:cs="Calibri"/>
                <w:b/>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14:paraId="74FA8A2A" w14:textId="77777777" w:rsidR="0087037D" w:rsidRPr="00CE3EA8" w:rsidRDefault="0087037D" w:rsidP="00A375C6">
            <w:pPr>
              <w:spacing w:after="0" w:line="240" w:lineRule="auto"/>
              <w:rPr>
                <w:rFonts w:eastAsia="Times New Roman" w:cs="Calibri"/>
                <w:b/>
                <w:bCs/>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14:paraId="4A936FB5" w14:textId="77777777" w:rsidR="0087037D" w:rsidRPr="00CE3EA8" w:rsidRDefault="0087037D" w:rsidP="00A375C6">
            <w:pPr>
              <w:spacing w:after="0" w:line="240" w:lineRule="auto"/>
              <w:rPr>
                <w:rFonts w:eastAsia="Times New Roman" w:cs="Calibri"/>
                <w:b/>
                <w:bCs/>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14:paraId="153155BD" w14:textId="77777777" w:rsidR="0087037D" w:rsidRPr="00CE3EA8" w:rsidRDefault="0087037D" w:rsidP="00A375C6">
            <w:pPr>
              <w:spacing w:after="0" w:line="240" w:lineRule="auto"/>
              <w:jc w:val="right"/>
              <w:rPr>
                <w:rFonts w:eastAsia="Times New Roman" w:cs="Calibri"/>
                <w:b/>
                <w:bCs/>
                <w:color w:val="000000"/>
                <w:sz w:val="24"/>
                <w:szCs w:val="24"/>
              </w:rPr>
            </w:pPr>
          </w:p>
        </w:tc>
        <w:tc>
          <w:tcPr>
            <w:tcW w:w="2126" w:type="dxa"/>
            <w:gridSpan w:val="2"/>
            <w:tcBorders>
              <w:top w:val="nil"/>
              <w:left w:val="nil"/>
              <w:bottom w:val="single" w:sz="4" w:space="0" w:color="auto"/>
              <w:right w:val="single" w:sz="4" w:space="0" w:color="auto"/>
            </w:tcBorders>
            <w:shd w:val="clear" w:color="auto" w:fill="auto"/>
            <w:noWrap/>
            <w:vAlign w:val="center"/>
          </w:tcPr>
          <w:p w14:paraId="20B2E51D" w14:textId="77777777" w:rsidR="0087037D" w:rsidRPr="00CE3EA8" w:rsidRDefault="0087037D" w:rsidP="00A375C6">
            <w:pPr>
              <w:spacing w:after="0" w:line="240" w:lineRule="auto"/>
              <w:rPr>
                <w:rFonts w:eastAsia="Times New Roman" w:cs="Calibri"/>
                <w:color w:val="000000"/>
                <w:sz w:val="24"/>
                <w:szCs w:val="24"/>
              </w:rPr>
            </w:pPr>
          </w:p>
        </w:tc>
        <w:tc>
          <w:tcPr>
            <w:tcW w:w="993" w:type="dxa"/>
            <w:gridSpan w:val="3"/>
            <w:tcBorders>
              <w:top w:val="nil"/>
              <w:left w:val="nil"/>
              <w:bottom w:val="nil"/>
              <w:right w:val="nil"/>
            </w:tcBorders>
            <w:shd w:val="clear" w:color="000000" w:fill="FFFFFF"/>
            <w:noWrap/>
            <w:vAlign w:val="bottom"/>
            <w:hideMark/>
          </w:tcPr>
          <w:p w14:paraId="0A0C5EE2"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r>
      <w:tr w:rsidR="00F4395F" w:rsidRPr="00CE3EA8" w14:paraId="28E931A9" w14:textId="77777777" w:rsidTr="00F4395F">
        <w:trPr>
          <w:gridAfter w:val="2"/>
          <w:wAfter w:w="344" w:type="dxa"/>
          <w:trHeight w:val="300"/>
        </w:trPr>
        <w:tc>
          <w:tcPr>
            <w:tcW w:w="1985" w:type="dxa"/>
            <w:gridSpan w:val="2"/>
            <w:tcBorders>
              <w:top w:val="nil"/>
              <w:left w:val="single" w:sz="4" w:space="0" w:color="auto"/>
              <w:bottom w:val="single" w:sz="4" w:space="0" w:color="auto"/>
              <w:right w:val="single" w:sz="4" w:space="0" w:color="auto"/>
            </w:tcBorders>
            <w:shd w:val="clear" w:color="auto" w:fill="auto"/>
            <w:vAlign w:val="bottom"/>
            <w:hideMark/>
          </w:tcPr>
          <w:p w14:paraId="0B0BA1D0"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Коммерческие расходы</w:t>
            </w:r>
          </w:p>
        </w:tc>
        <w:tc>
          <w:tcPr>
            <w:tcW w:w="992" w:type="dxa"/>
            <w:tcBorders>
              <w:top w:val="nil"/>
              <w:left w:val="nil"/>
              <w:bottom w:val="single" w:sz="4" w:space="0" w:color="auto"/>
              <w:right w:val="single" w:sz="4" w:space="0" w:color="auto"/>
            </w:tcBorders>
            <w:shd w:val="clear" w:color="auto" w:fill="auto"/>
            <w:noWrap/>
            <w:vAlign w:val="center"/>
            <w:hideMark/>
          </w:tcPr>
          <w:p w14:paraId="584B604F"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2210</w:t>
            </w:r>
          </w:p>
        </w:tc>
        <w:tc>
          <w:tcPr>
            <w:tcW w:w="992" w:type="dxa"/>
            <w:tcBorders>
              <w:top w:val="nil"/>
              <w:left w:val="nil"/>
              <w:bottom w:val="single" w:sz="4" w:space="0" w:color="auto"/>
              <w:right w:val="single" w:sz="4" w:space="0" w:color="auto"/>
            </w:tcBorders>
            <w:shd w:val="clear" w:color="auto" w:fill="auto"/>
            <w:noWrap/>
            <w:vAlign w:val="center"/>
          </w:tcPr>
          <w:p w14:paraId="5EBA95EE" w14:textId="77777777" w:rsidR="0087037D" w:rsidRPr="00CE3EA8" w:rsidRDefault="0087037D" w:rsidP="00A375C6">
            <w:pPr>
              <w:spacing w:after="0" w:line="240" w:lineRule="auto"/>
              <w:rPr>
                <w:rFonts w:eastAsia="Times New Roman" w:cs="Calibri"/>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14:paraId="3716C67E" w14:textId="77777777" w:rsidR="0087037D" w:rsidRPr="00CE3EA8" w:rsidRDefault="0087037D" w:rsidP="00A375C6">
            <w:pPr>
              <w:spacing w:after="0" w:line="240" w:lineRule="auto"/>
              <w:rPr>
                <w:rFonts w:eastAsia="Times New Roman" w:cs="Calibri"/>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14:paraId="7FC9B359" w14:textId="77777777" w:rsidR="0087037D" w:rsidRPr="00CE3EA8" w:rsidRDefault="0087037D" w:rsidP="00A375C6">
            <w:pPr>
              <w:spacing w:after="0" w:line="240" w:lineRule="auto"/>
              <w:rPr>
                <w:rFonts w:eastAsia="Times New Roman"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14:paraId="77F26CE4" w14:textId="77777777" w:rsidR="0087037D" w:rsidRPr="00CE3EA8" w:rsidRDefault="0087037D" w:rsidP="00A375C6">
            <w:pPr>
              <w:spacing w:after="0" w:line="240" w:lineRule="auto"/>
              <w:rPr>
                <w:rFonts w:eastAsia="Times New Roman" w:cs="Calibri"/>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14:paraId="2A4867EE" w14:textId="77777777" w:rsidR="0087037D" w:rsidRPr="00CE3EA8" w:rsidRDefault="0087037D" w:rsidP="00A375C6">
            <w:pPr>
              <w:spacing w:after="0" w:line="240" w:lineRule="auto"/>
              <w:rPr>
                <w:rFonts w:eastAsia="Times New Roman" w:cs="Calibri"/>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14:paraId="36C7EE1A" w14:textId="77777777" w:rsidR="0087037D" w:rsidRPr="00CE3EA8" w:rsidRDefault="0087037D" w:rsidP="00A375C6">
            <w:pPr>
              <w:spacing w:after="0" w:line="240" w:lineRule="auto"/>
              <w:rPr>
                <w:rFonts w:eastAsia="Times New Roman" w:cs="Calibri"/>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14:paraId="2F0630B7" w14:textId="77777777" w:rsidR="0087037D" w:rsidRPr="00CE3EA8" w:rsidRDefault="0087037D" w:rsidP="00A375C6">
            <w:pPr>
              <w:spacing w:after="0" w:line="240" w:lineRule="auto"/>
              <w:jc w:val="right"/>
              <w:rPr>
                <w:rFonts w:eastAsia="Times New Roman" w:cs="Calibri"/>
                <w:color w:val="000000"/>
                <w:sz w:val="24"/>
                <w:szCs w:val="24"/>
              </w:rPr>
            </w:pPr>
          </w:p>
        </w:tc>
        <w:tc>
          <w:tcPr>
            <w:tcW w:w="2126" w:type="dxa"/>
            <w:gridSpan w:val="2"/>
            <w:tcBorders>
              <w:top w:val="nil"/>
              <w:left w:val="nil"/>
              <w:bottom w:val="single" w:sz="4" w:space="0" w:color="auto"/>
              <w:right w:val="single" w:sz="4" w:space="0" w:color="auto"/>
            </w:tcBorders>
            <w:shd w:val="clear" w:color="auto" w:fill="auto"/>
            <w:noWrap/>
            <w:vAlign w:val="center"/>
          </w:tcPr>
          <w:p w14:paraId="1B87AB15" w14:textId="77777777" w:rsidR="0087037D" w:rsidRPr="00CE3EA8" w:rsidRDefault="0087037D" w:rsidP="00A375C6">
            <w:pPr>
              <w:spacing w:after="0" w:line="240" w:lineRule="auto"/>
              <w:rPr>
                <w:rFonts w:eastAsia="Times New Roman" w:cs="Calibri"/>
                <w:color w:val="000000"/>
                <w:sz w:val="24"/>
                <w:szCs w:val="24"/>
              </w:rPr>
            </w:pPr>
          </w:p>
        </w:tc>
        <w:tc>
          <w:tcPr>
            <w:tcW w:w="993" w:type="dxa"/>
            <w:gridSpan w:val="3"/>
            <w:tcBorders>
              <w:top w:val="nil"/>
              <w:left w:val="nil"/>
              <w:bottom w:val="nil"/>
              <w:right w:val="nil"/>
            </w:tcBorders>
            <w:shd w:val="clear" w:color="000000" w:fill="FFFFFF"/>
            <w:noWrap/>
            <w:vAlign w:val="bottom"/>
            <w:hideMark/>
          </w:tcPr>
          <w:p w14:paraId="3EBB0CDC"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r>
      <w:tr w:rsidR="00F4395F" w:rsidRPr="00CE3EA8" w14:paraId="4C0B9C57" w14:textId="77777777" w:rsidTr="00F4395F">
        <w:trPr>
          <w:gridAfter w:val="2"/>
          <w:wAfter w:w="344" w:type="dxa"/>
          <w:trHeight w:val="300"/>
        </w:trPr>
        <w:tc>
          <w:tcPr>
            <w:tcW w:w="1985" w:type="dxa"/>
            <w:gridSpan w:val="2"/>
            <w:tcBorders>
              <w:top w:val="nil"/>
              <w:left w:val="single" w:sz="4" w:space="0" w:color="auto"/>
              <w:bottom w:val="single" w:sz="4" w:space="0" w:color="auto"/>
              <w:right w:val="single" w:sz="4" w:space="0" w:color="auto"/>
            </w:tcBorders>
            <w:shd w:val="clear" w:color="auto" w:fill="auto"/>
            <w:vAlign w:val="bottom"/>
            <w:hideMark/>
          </w:tcPr>
          <w:p w14:paraId="1522DCCA"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Управленческие расходы</w:t>
            </w:r>
          </w:p>
        </w:tc>
        <w:tc>
          <w:tcPr>
            <w:tcW w:w="992" w:type="dxa"/>
            <w:tcBorders>
              <w:top w:val="nil"/>
              <w:left w:val="nil"/>
              <w:bottom w:val="single" w:sz="4" w:space="0" w:color="auto"/>
              <w:right w:val="single" w:sz="4" w:space="0" w:color="auto"/>
            </w:tcBorders>
            <w:shd w:val="clear" w:color="auto" w:fill="auto"/>
            <w:noWrap/>
            <w:vAlign w:val="center"/>
            <w:hideMark/>
          </w:tcPr>
          <w:p w14:paraId="757CF44A"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2220</w:t>
            </w:r>
          </w:p>
        </w:tc>
        <w:tc>
          <w:tcPr>
            <w:tcW w:w="992" w:type="dxa"/>
            <w:tcBorders>
              <w:top w:val="nil"/>
              <w:left w:val="nil"/>
              <w:bottom w:val="single" w:sz="4" w:space="0" w:color="auto"/>
              <w:right w:val="single" w:sz="4" w:space="0" w:color="auto"/>
            </w:tcBorders>
            <w:shd w:val="clear" w:color="auto" w:fill="auto"/>
            <w:noWrap/>
            <w:vAlign w:val="center"/>
          </w:tcPr>
          <w:p w14:paraId="55B4C2F4" w14:textId="77777777" w:rsidR="0087037D" w:rsidRPr="00CE3EA8" w:rsidRDefault="0087037D" w:rsidP="00A375C6">
            <w:pPr>
              <w:spacing w:after="0" w:line="240" w:lineRule="auto"/>
              <w:rPr>
                <w:rFonts w:eastAsia="Times New Roman" w:cs="Calibri"/>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14:paraId="12A7DF17" w14:textId="77777777" w:rsidR="0087037D" w:rsidRPr="00CE3EA8" w:rsidRDefault="0087037D" w:rsidP="00A375C6">
            <w:pPr>
              <w:spacing w:after="0" w:line="240" w:lineRule="auto"/>
              <w:rPr>
                <w:rFonts w:eastAsia="Times New Roman" w:cs="Calibri"/>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14:paraId="4D261DAB" w14:textId="77777777" w:rsidR="0087037D" w:rsidRPr="00CE3EA8" w:rsidRDefault="0087037D" w:rsidP="00A375C6">
            <w:pPr>
              <w:spacing w:after="0" w:line="240" w:lineRule="auto"/>
              <w:rPr>
                <w:rFonts w:eastAsia="Times New Roman"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14:paraId="4A4CF852" w14:textId="77777777" w:rsidR="0087037D" w:rsidRPr="00CE3EA8" w:rsidRDefault="0087037D" w:rsidP="00A375C6">
            <w:pPr>
              <w:spacing w:after="0" w:line="240" w:lineRule="auto"/>
              <w:rPr>
                <w:rFonts w:eastAsia="Times New Roman" w:cs="Calibri"/>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14:paraId="05DF3B68" w14:textId="77777777" w:rsidR="0087037D" w:rsidRPr="00CE3EA8" w:rsidRDefault="0087037D" w:rsidP="00A375C6">
            <w:pPr>
              <w:spacing w:after="0" w:line="240" w:lineRule="auto"/>
              <w:rPr>
                <w:rFonts w:eastAsia="Times New Roman" w:cs="Calibri"/>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14:paraId="5FF6C18C" w14:textId="77777777" w:rsidR="0087037D" w:rsidRPr="00CE3EA8" w:rsidRDefault="0087037D" w:rsidP="00A375C6">
            <w:pPr>
              <w:spacing w:after="0" w:line="240" w:lineRule="auto"/>
              <w:rPr>
                <w:rFonts w:eastAsia="Times New Roman" w:cs="Calibri"/>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14:paraId="186BFD9D" w14:textId="77777777" w:rsidR="0087037D" w:rsidRPr="00CE3EA8" w:rsidRDefault="0087037D" w:rsidP="00A375C6">
            <w:pPr>
              <w:spacing w:after="0" w:line="240" w:lineRule="auto"/>
              <w:jc w:val="right"/>
              <w:rPr>
                <w:rFonts w:eastAsia="Times New Roman" w:cs="Calibri"/>
                <w:color w:val="000000"/>
                <w:sz w:val="24"/>
                <w:szCs w:val="24"/>
              </w:rPr>
            </w:pPr>
          </w:p>
        </w:tc>
        <w:tc>
          <w:tcPr>
            <w:tcW w:w="2126" w:type="dxa"/>
            <w:gridSpan w:val="2"/>
            <w:tcBorders>
              <w:top w:val="nil"/>
              <w:left w:val="nil"/>
              <w:bottom w:val="single" w:sz="4" w:space="0" w:color="auto"/>
              <w:right w:val="single" w:sz="4" w:space="0" w:color="auto"/>
            </w:tcBorders>
            <w:shd w:val="clear" w:color="auto" w:fill="auto"/>
            <w:noWrap/>
            <w:vAlign w:val="center"/>
          </w:tcPr>
          <w:p w14:paraId="01ED3D24" w14:textId="77777777" w:rsidR="0087037D" w:rsidRPr="00CE3EA8" w:rsidRDefault="0087037D" w:rsidP="00A375C6">
            <w:pPr>
              <w:spacing w:after="0" w:line="240" w:lineRule="auto"/>
              <w:rPr>
                <w:rFonts w:eastAsia="Times New Roman" w:cs="Calibri"/>
                <w:color w:val="000000"/>
                <w:sz w:val="24"/>
                <w:szCs w:val="24"/>
              </w:rPr>
            </w:pPr>
          </w:p>
        </w:tc>
        <w:tc>
          <w:tcPr>
            <w:tcW w:w="993" w:type="dxa"/>
            <w:gridSpan w:val="3"/>
            <w:tcBorders>
              <w:top w:val="nil"/>
              <w:left w:val="nil"/>
              <w:bottom w:val="nil"/>
              <w:right w:val="nil"/>
            </w:tcBorders>
            <w:shd w:val="clear" w:color="000000" w:fill="FFFFFF"/>
            <w:noWrap/>
            <w:vAlign w:val="bottom"/>
            <w:hideMark/>
          </w:tcPr>
          <w:p w14:paraId="054F3E09"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r>
      <w:tr w:rsidR="00F4395F" w:rsidRPr="00CE3EA8" w14:paraId="71A6DC1C" w14:textId="77777777" w:rsidTr="00F4395F">
        <w:trPr>
          <w:gridAfter w:val="2"/>
          <w:wAfter w:w="344" w:type="dxa"/>
          <w:trHeight w:val="300"/>
        </w:trPr>
        <w:tc>
          <w:tcPr>
            <w:tcW w:w="1985" w:type="dxa"/>
            <w:gridSpan w:val="2"/>
            <w:tcBorders>
              <w:top w:val="nil"/>
              <w:left w:val="single" w:sz="4" w:space="0" w:color="auto"/>
              <w:bottom w:val="single" w:sz="4" w:space="0" w:color="auto"/>
              <w:right w:val="single" w:sz="4" w:space="0" w:color="auto"/>
            </w:tcBorders>
            <w:shd w:val="clear" w:color="auto" w:fill="auto"/>
            <w:vAlign w:val="bottom"/>
            <w:hideMark/>
          </w:tcPr>
          <w:p w14:paraId="7479817F"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Прибыль (убыток) от продаж</w:t>
            </w:r>
          </w:p>
        </w:tc>
        <w:tc>
          <w:tcPr>
            <w:tcW w:w="992" w:type="dxa"/>
            <w:tcBorders>
              <w:top w:val="nil"/>
              <w:left w:val="nil"/>
              <w:bottom w:val="single" w:sz="4" w:space="0" w:color="auto"/>
              <w:right w:val="single" w:sz="4" w:space="0" w:color="auto"/>
            </w:tcBorders>
            <w:shd w:val="clear" w:color="auto" w:fill="auto"/>
            <w:noWrap/>
            <w:vAlign w:val="center"/>
            <w:hideMark/>
          </w:tcPr>
          <w:p w14:paraId="7469D620" w14:textId="77777777" w:rsidR="0087037D" w:rsidRPr="00CE3EA8" w:rsidRDefault="0087037D" w:rsidP="00A375C6">
            <w:pPr>
              <w:spacing w:after="0" w:line="240" w:lineRule="auto"/>
              <w:jc w:val="center"/>
              <w:rPr>
                <w:rFonts w:eastAsia="Times New Roman" w:cs="Calibri"/>
                <w:b/>
                <w:bCs/>
                <w:color w:val="000000"/>
                <w:sz w:val="24"/>
                <w:szCs w:val="24"/>
              </w:rPr>
            </w:pPr>
            <w:r w:rsidRPr="00CE3EA8">
              <w:rPr>
                <w:rFonts w:eastAsia="Times New Roman" w:cs="Calibri"/>
                <w:b/>
                <w:bCs/>
                <w:color w:val="000000"/>
                <w:sz w:val="24"/>
                <w:szCs w:val="24"/>
              </w:rPr>
              <w:t>2200</w:t>
            </w:r>
          </w:p>
        </w:tc>
        <w:tc>
          <w:tcPr>
            <w:tcW w:w="992" w:type="dxa"/>
            <w:tcBorders>
              <w:top w:val="nil"/>
              <w:left w:val="nil"/>
              <w:bottom w:val="single" w:sz="4" w:space="0" w:color="auto"/>
              <w:right w:val="single" w:sz="4" w:space="0" w:color="auto"/>
            </w:tcBorders>
            <w:shd w:val="clear" w:color="auto" w:fill="auto"/>
            <w:noWrap/>
            <w:vAlign w:val="center"/>
          </w:tcPr>
          <w:p w14:paraId="1B488688" w14:textId="77777777" w:rsidR="0087037D" w:rsidRPr="00CE3EA8" w:rsidRDefault="0087037D" w:rsidP="00A375C6">
            <w:pPr>
              <w:spacing w:after="0" w:line="240" w:lineRule="auto"/>
              <w:rPr>
                <w:rFonts w:eastAsia="Times New Roman" w:cs="Calibri"/>
                <w:b/>
                <w:bCs/>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14:paraId="485DE174" w14:textId="77777777" w:rsidR="0087037D" w:rsidRPr="00CE3EA8" w:rsidRDefault="0087037D" w:rsidP="00A375C6">
            <w:pPr>
              <w:spacing w:after="0" w:line="240" w:lineRule="auto"/>
              <w:rPr>
                <w:rFonts w:eastAsia="Times New Roman" w:cs="Calibri"/>
                <w:b/>
                <w:bCs/>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14:paraId="549EF502" w14:textId="77777777" w:rsidR="0087037D" w:rsidRPr="00CE3EA8" w:rsidRDefault="0087037D" w:rsidP="00A375C6">
            <w:pPr>
              <w:spacing w:after="0" w:line="240" w:lineRule="auto"/>
              <w:rPr>
                <w:rFonts w:eastAsia="Times New Roman" w:cs="Calibri"/>
                <w:b/>
                <w:bCs/>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14:paraId="712A2DB5" w14:textId="77777777" w:rsidR="0087037D" w:rsidRPr="00CE3EA8" w:rsidRDefault="0087037D" w:rsidP="00A375C6">
            <w:pPr>
              <w:spacing w:after="0" w:line="240" w:lineRule="auto"/>
              <w:rPr>
                <w:rFonts w:eastAsia="Times New Roman" w:cs="Calibri"/>
                <w:b/>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14:paraId="7A286CBD" w14:textId="77777777" w:rsidR="0087037D" w:rsidRPr="00CE3EA8" w:rsidRDefault="0087037D" w:rsidP="00A375C6">
            <w:pPr>
              <w:spacing w:after="0" w:line="240" w:lineRule="auto"/>
              <w:rPr>
                <w:rFonts w:eastAsia="Times New Roman" w:cs="Calibri"/>
                <w:b/>
                <w:bCs/>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14:paraId="7BE095C1" w14:textId="77777777" w:rsidR="0087037D" w:rsidRPr="00CE3EA8" w:rsidRDefault="0087037D" w:rsidP="00A375C6">
            <w:pPr>
              <w:spacing w:after="0" w:line="240" w:lineRule="auto"/>
              <w:rPr>
                <w:rFonts w:eastAsia="Times New Roman" w:cs="Calibri"/>
                <w:b/>
                <w:bCs/>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14:paraId="71DDFA22" w14:textId="77777777" w:rsidR="0087037D" w:rsidRPr="00CE3EA8" w:rsidRDefault="0087037D" w:rsidP="00A375C6">
            <w:pPr>
              <w:spacing w:after="0" w:line="240" w:lineRule="auto"/>
              <w:jc w:val="right"/>
              <w:rPr>
                <w:rFonts w:eastAsia="Times New Roman" w:cs="Calibri"/>
                <w:b/>
                <w:bCs/>
                <w:color w:val="000000"/>
                <w:sz w:val="24"/>
                <w:szCs w:val="24"/>
              </w:rPr>
            </w:pPr>
          </w:p>
        </w:tc>
        <w:tc>
          <w:tcPr>
            <w:tcW w:w="2126" w:type="dxa"/>
            <w:gridSpan w:val="2"/>
            <w:tcBorders>
              <w:top w:val="nil"/>
              <w:left w:val="nil"/>
              <w:bottom w:val="single" w:sz="4" w:space="0" w:color="auto"/>
              <w:right w:val="single" w:sz="4" w:space="0" w:color="auto"/>
            </w:tcBorders>
            <w:shd w:val="clear" w:color="auto" w:fill="auto"/>
            <w:noWrap/>
            <w:vAlign w:val="center"/>
          </w:tcPr>
          <w:p w14:paraId="6BD1CF47" w14:textId="77777777" w:rsidR="0087037D" w:rsidRPr="00CE3EA8" w:rsidRDefault="0087037D" w:rsidP="00A375C6">
            <w:pPr>
              <w:spacing w:after="0" w:line="240" w:lineRule="auto"/>
              <w:rPr>
                <w:rFonts w:eastAsia="Times New Roman" w:cs="Calibri"/>
                <w:color w:val="000000"/>
                <w:sz w:val="24"/>
                <w:szCs w:val="24"/>
              </w:rPr>
            </w:pPr>
          </w:p>
        </w:tc>
        <w:tc>
          <w:tcPr>
            <w:tcW w:w="993" w:type="dxa"/>
            <w:gridSpan w:val="3"/>
            <w:tcBorders>
              <w:top w:val="nil"/>
              <w:left w:val="nil"/>
              <w:bottom w:val="nil"/>
              <w:right w:val="nil"/>
            </w:tcBorders>
            <w:shd w:val="clear" w:color="000000" w:fill="FFFFFF"/>
            <w:noWrap/>
            <w:vAlign w:val="bottom"/>
            <w:hideMark/>
          </w:tcPr>
          <w:p w14:paraId="6B09CA68"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r>
      <w:tr w:rsidR="00F4395F" w:rsidRPr="00CE3EA8" w14:paraId="6A2DA152" w14:textId="77777777" w:rsidTr="00F4395F">
        <w:trPr>
          <w:gridAfter w:val="2"/>
          <w:wAfter w:w="344" w:type="dxa"/>
          <w:trHeight w:val="300"/>
        </w:trPr>
        <w:tc>
          <w:tcPr>
            <w:tcW w:w="1985" w:type="dxa"/>
            <w:gridSpan w:val="2"/>
            <w:tcBorders>
              <w:top w:val="nil"/>
              <w:left w:val="single" w:sz="4" w:space="0" w:color="auto"/>
              <w:bottom w:val="single" w:sz="4" w:space="0" w:color="auto"/>
              <w:right w:val="single" w:sz="4" w:space="0" w:color="auto"/>
            </w:tcBorders>
            <w:shd w:val="clear" w:color="auto" w:fill="auto"/>
            <w:vAlign w:val="bottom"/>
            <w:hideMark/>
          </w:tcPr>
          <w:p w14:paraId="29570068"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Доходы от участия в других организациях</w:t>
            </w:r>
          </w:p>
        </w:tc>
        <w:tc>
          <w:tcPr>
            <w:tcW w:w="992" w:type="dxa"/>
            <w:tcBorders>
              <w:top w:val="nil"/>
              <w:left w:val="nil"/>
              <w:bottom w:val="single" w:sz="4" w:space="0" w:color="auto"/>
              <w:right w:val="single" w:sz="4" w:space="0" w:color="auto"/>
            </w:tcBorders>
            <w:shd w:val="clear" w:color="auto" w:fill="auto"/>
            <w:noWrap/>
            <w:vAlign w:val="center"/>
            <w:hideMark/>
          </w:tcPr>
          <w:p w14:paraId="09B74E5B"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2310</w:t>
            </w:r>
          </w:p>
        </w:tc>
        <w:tc>
          <w:tcPr>
            <w:tcW w:w="992" w:type="dxa"/>
            <w:tcBorders>
              <w:top w:val="nil"/>
              <w:left w:val="nil"/>
              <w:bottom w:val="single" w:sz="4" w:space="0" w:color="auto"/>
              <w:right w:val="single" w:sz="4" w:space="0" w:color="auto"/>
            </w:tcBorders>
            <w:shd w:val="clear" w:color="auto" w:fill="auto"/>
            <w:noWrap/>
            <w:vAlign w:val="bottom"/>
          </w:tcPr>
          <w:p w14:paraId="5845B1DA" w14:textId="77777777" w:rsidR="0087037D" w:rsidRPr="00CE3EA8" w:rsidRDefault="0087037D" w:rsidP="00A375C6">
            <w:pPr>
              <w:spacing w:after="0" w:line="240" w:lineRule="auto"/>
              <w:rPr>
                <w:rFonts w:eastAsia="Times New Roman" w:cs="Calibri"/>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14:paraId="04C4EC43" w14:textId="77777777" w:rsidR="0087037D" w:rsidRPr="00CE3EA8" w:rsidRDefault="0087037D" w:rsidP="00A375C6">
            <w:pPr>
              <w:spacing w:after="0" w:line="240" w:lineRule="auto"/>
              <w:rPr>
                <w:rFonts w:eastAsia="Times New Roman" w:cs="Calibri"/>
                <w:sz w:val="24"/>
                <w:szCs w:val="24"/>
              </w:rPr>
            </w:pPr>
          </w:p>
        </w:tc>
        <w:tc>
          <w:tcPr>
            <w:tcW w:w="1418" w:type="dxa"/>
            <w:tcBorders>
              <w:top w:val="nil"/>
              <w:left w:val="nil"/>
              <w:bottom w:val="single" w:sz="4" w:space="0" w:color="auto"/>
              <w:right w:val="single" w:sz="4" w:space="0" w:color="auto"/>
            </w:tcBorders>
            <w:shd w:val="clear" w:color="auto" w:fill="auto"/>
            <w:noWrap/>
            <w:vAlign w:val="bottom"/>
          </w:tcPr>
          <w:p w14:paraId="11A887AE" w14:textId="77777777" w:rsidR="0087037D" w:rsidRPr="00CE3EA8" w:rsidRDefault="0087037D" w:rsidP="00A375C6">
            <w:pPr>
              <w:spacing w:after="0" w:line="240" w:lineRule="auto"/>
              <w:rPr>
                <w:rFonts w:eastAsia="Times New Roman" w:cs="Calibri"/>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969E0AD" w14:textId="77777777" w:rsidR="0087037D" w:rsidRPr="00CE3EA8" w:rsidRDefault="0087037D" w:rsidP="00A375C6">
            <w:pPr>
              <w:spacing w:after="0" w:line="240" w:lineRule="auto"/>
              <w:rPr>
                <w:rFonts w:eastAsia="Times New Roman" w:cs="Calibri"/>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14:paraId="3DDD04BF" w14:textId="77777777" w:rsidR="0087037D" w:rsidRPr="00CE3EA8" w:rsidRDefault="0087037D" w:rsidP="00A375C6">
            <w:pPr>
              <w:spacing w:after="0" w:line="240" w:lineRule="auto"/>
              <w:rPr>
                <w:rFonts w:eastAsia="Times New Roman" w:cs="Calibri"/>
                <w:sz w:val="24"/>
                <w:szCs w:val="24"/>
              </w:rPr>
            </w:pPr>
          </w:p>
        </w:tc>
        <w:tc>
          <w:tcPr>
            <w:tcW w:w="1843" w:type="dxa"/>
            <w:tcBorders>
              <w:top w:val="nil"/>
              <w:left w:val="nil"/>
              <w:bottom w:val="single" w:sz="4" w:space="0" w:color="auto"/>
              <w:right w:val="single" w:sz="4" w:space="0" w:color="auto"/>
            </w:tcBorders>
            <w:shd w:val="clear" w:color="auto" w:fill="auto"/>
            <w:noWrap/>
            <w:vAlign w:val="bottom"/>
          </w:tcPr>
          <w:p w14:paraId="630BDA31" w14:textId="77777777" w:rsidR="0087037D" w:rsidRPr="00CE3EA8" w:rsidRDefault="0087037D" w:rsidP="00A375C6">
            <w:pPr>
              <w:spacing w:after="0" w:line="240" w:lineRule="auto"/>
              <w:rPr>
                <w:rFonts w:eastAsia="Times New Roman" w:cs="Calibri"/>
                <w:sz w:val="24"/>
                <w:szCs w:val="24"/>
              </w:rPr>
            </w:pPr>
          </w:p>
        </w:tc>
        <w:tc>
          <w:tcPr>
            <w:tcW w:w="1559" w:type="dxa"/>
            <w:tcBorders>
              <w:top w:val="nil"/>
              <w:left w:val="nil"/>
              <w:bottom w:val="single" w:sz="4" w:space="0" w:color="auto"/>
              <w:right w:val="single" w:sz="4" w:space="0" w:color="auto"/>
            </w:tcBorders>
            <w:shd w:val="clear" w:color="auto" w:fill="auto"/>
            <w:noWrap/>
            <w:vAlign w:val="bottom"/>
          </w:tcPr>
          <w:p w14:paraId="58BE7C97" w14:textId="77777777" w:rsidR="0087037D" w:rsidRPr="00CE3EA8" w:rsidRDefault="0087037D" w:rsidP="00A375C6">
            <w:pPr>
              <w:spacing w:after="0" w:line="240" w:lineRule="auto"/>
              <w:jc w:val="right"/>
              <w:rPr>
                <w:rFonts w:eastAsia="Times New Roman" w:cs="Calibri"/>
                <w:sz w:val="24"/>
                <w:szCs w:val="24"/>
              </w:rPr>
            </w:pPr>
          </w:p>
        </w:tc>
        <w:tc>
          <w:tcPr>
            <w:tcW w:w="2126" w:type="dxa"/>
            <w:gridSpan w:val="2"/>
            <w:tcBorders>
              <w:top w:val="nil"/>
              <w:left w:val="nil"/>
              <w:bottom w:val="single" w:sz="4" w:space="0" w:color="auto"/>
              <w:right w:val="single" w:sz="4" w:space="0" w:color="auto"/>
            </w:tcBorders>
            <w:shd w:val="clear" w:color="auto" w:fill="auto"/>
            <w:noWrap/>
            <w:vAlign w:val="center"/>
          </w:tcPr>
          <w:p w14:paraId="1EBE9130" w14:textId="77777777" w:rsidR="0087037D" w:rsidRPr="00CE3EA8" w:rsidRDefault="0087037D" w:rsidP="00A375C6">
            <w:pPr>
              <w:spacing w:after="0" w:line="240" w:lineRule="auto"/>
              <w:rPr>
                <w:rFonts w:eastAsia="Times New Roman" w:cs="Calibri"/>
                <w:color w:val="000000"/>
                <w:sz w:val="24"/>
                <w:szCs w:val="24"/>
              </w:rPr>
            </w:pPr>
          </w:p>
        </w:tc>
        <w:tc>
          <w:tcPr>
            <w:tcW w:w="993" w:type="dxa"/>
            <w:gridSpan w:val="3"/>
            <w:tcBorders>
              <w:top w:val="nil"/>
              <w:left w:val="nil"/>
              <w:bottom w:val="nil"/>
              <w:right w:val="nil"/>
            </w:tcBorders>
            <w:shd w:val="clear" w:color="000000" w:fill="FFFFFF"/>
            <w:noWrap/>
            <w:vAlign w:val="bottom"/>
            <w:hideMark/>
          </w:tcPr>
          <w:p w14:paraId="0FD49A3C"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r>
      <w:tr w:rsidR="00F4395F" w:rsidRPr="00CE3EA8" w14:paraId="0F2ECF77" w14:textId="77777777" w:rsidTr="00F4395F">
        <w:trPr>
          <w:gridAfter w:val="2"/>
          <w:wAfter w:w="344" w:type="dxa"/>
          <w:trHeight w:val="300"/>
        </w:trPr>
        <w:tc>
          <w:tcPr>
            <w:tcW w:w="1985" w:type="dxa"/>
            <w:gridSpan w:val="2"/>
            <w:tcBorders>
              <w:top w:val="nil"/>
              <w:left w:val="single" w:sz="4" w:space="0" w:color="auto"/>
              <w:bottom w:val="single" w:sz="4" w:space="0" w:color="auto"/>
              <w:right w:val="single" w:sz="4" w:space="0" w:color="auto"/>
            </w:tcBorders>
            <w:shd w:val="clear" w:color="auto" w:fill="auto"/>
            <w:vAlign w:val="bottom"/>
            <w:hideMark/>
          </w:tcPr>
          <w:p w14:paraId="7392C976"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Проценты к получению</w:t>
            </w:r>
          </w:p>
        </w:tc>
        <w:tc>
          <w:tcPr>
            <w:tcW w:w="992" w:type="dxa"/>
            <w:tcBorders>
              <w:top w:val="nil"/>
              <w:left w:val="nil"/>
              <w:bottom w:val="single" w:sz="4" w:space="0" w:color="auto"/>
              <w:right w:val="single" w:sz="4" w:space="0" w:color="auto"/>
            </w:tcBorders>
            <w:shd w:val="clear" w:color="auto" w:fill="auto"/>
            <w:noWrap/>
            <w:vAlign w:val="center"/>
            <w:hideMark/>
          </w:tcPr>
          <w:p w14:paraId="6147ABAD"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2320</w:t>
            </w:r>
          </w:p>
        </w:tc>
        <w:tc>
          <w:tcPr>
            <w:tcW w:w="992" w:type="dxa"/>
            <w:tcBorders>
              <w:top w:val="nil"/>
              <w:left w:val="nil"/>
              <w:bottom w:val="single" w:sz="4" w:space="0" w:color="auto"/>
              <w:right w:val="single" w:sz="4" w:space="0" w:color="auto"/>
            </w:tcBorders>
            <w:shd w:val="clear" w:color="auto" w:fill="auto"/>
            <w:noWrap/>
            <w:vAlign w:val="bottom"/>
          </w:tcPr>
          <w:p w14:paraId="1591F6C6" w14:textId="77777777" w:rsidR="0087037D" w:rsidRPr="00CE3EA8" w:rsidRDefault="0087037D" w:rsidP="00A375C6">
            <w:pPr>
              <w:spacing w:after="0" w:line="240" w:lineRule="auto"/>
              <w:rPr>
                <w:rFonts w:eastAsia="Times New Roman" w:cs="Calibri"/>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14:paraId="1BB4C520" w14:textId="77777777" w:rsidR="0087037D" w:rsidRPr="00CE3EA8" w:rsidRDefault="0087037D" w:rsidP="00A375C6">
            <w:pPr>
              <w:spacing w:after="0" w:line="240" w:lineRule="auto"/>
              <w:rPr>
                <w:rFonts w:eastAsia="Times New Roman" w:cs="Calibri"/>
                <w:sz w:val="24"/>
                <w:szCs w:val="24"/>
              </w:rPr>
            </w:pPr>
          </w:p>
        </w:tc>
        <w:tc>
          <w:tcPr>
            <w:tcW w:w="1418" w:type="dxa"/>
            <w:tcBorders>
              <w:top w:val="nil"/>
              <w:left w:val="nil"/>
              <w:bottom w:val="single" w:sz="4" w:space="0" w:color="auto"/>
              <w:right w:val="single" w:sz="4" w:space="0" w:color="auto"/>
            </w:tcBorders>
            <w:shd w:val="clear" w:color="auto" w:fill="auto"/>
            <w:noWrap/>
            <w:vAlign w:val="bottom"/>
          </w:tcPr>
          <w:p w14:paraId="00FB2323" w14:textId="77777777" w:rsidR="0087037D" w:rsidRPr="00CE3EA8" w:rsidRDefault="0087037D" w:rsidP="00A375C6">
            <w:pPr>
              <w:spacing w:after="0" w:line="240" w:lineRule="auto"/>
              <w:rPr>
                <w:rFonts w:eastAsia="Times New Roman" w:cs="Calibri"/>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D7FA645" w14:textId="77777777" w:rsidR="0087037D" w:rsidRPr="00CE3EA8" w:rsidRDefault="0087037D" w:rsidP="00A375C6">
            <w:pPr>
              <w:spacing w:after="0" w:line="240" w:lineRule="auto"/>
              <w:rPr>
                <w:rFonts w:eastAsia="Times New Roman" w:cs="Calibri"/>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14:paraId="651A7384" w14:textId="77777777" w:rsidR="0087037D" w:rsidRPr="00CE3EA8" w:rsidRDefault="0087037D" w:rsidP="00A375C6">
            <w:pPr>
              <w:spacing w:after="0" w:line="240" w:lineRule="auto"/>
              <w:rPr>
                <w:rFonts w:eastAsia="Times New Roman" w:cs="Calibri"/>
                <w:sz w:val="24"/>
                <w:szCs w:val="24"/>
              </w:rPr>
            </w:pPr>
          </w:p>
        </w:tc>
        <w:tc>
          <w:tcPr>
            <w:tcW w:w="1843" w:type="dxa"/>
            <w:tcBorders>
              <w:top w:val="nil"/>
              <w:left w:val="nil"/>
              <w:bottom w:val="single" w:sz="4" w:space="0" w:color="auto"/>
              <w:right w:val="single" w:sz="4" w:space="0" w:color="auto"/>
            </w:tcBorders>
            <w:shd w:val="clear" w:color="auto" w:fill="auto"/>
            <w:noWrap/>
            <w:vAlign w:val="bottom"/>
          </w:tcPr>
          <w:p w14:paraId="42CE7B13" w14:textId="77777777" w:rsidR="0087037D" w:rsidRPr="00CE3EA8" w:rsidRDefault="0087037D" w:rsidP="00A375C6">
            <w:pPr>
              <w:spacing w:after="0" w:line="240" w:lineRule="auto"/>
              <w:rPr>
                <w:rFonts w:eastAsia="Times New Roman" w:cs="Calibri"/>
                <w:sz w:val="24"/>
                <w:szCs w:val="24"/>
              </w:rPr>
            </w:pPr>
          </w:p>
        </w:tc>
        <w:tc>
          <w:tcPr>
            <w:tcW w:w="1559" w:type="dxa"/>
            <w:tcBorders>
              <w:top w:val="nil"/>
              <w:left w:val="nil"/>
              <w:bottom w:val="single" w:sz="4" w:space="0" w:color="auto"/>
              <w:right w:val="single" w:sz="4" w:space="0" w:color="auto"/>
            </w:tcBorders>
            <w:shd w:val="clear" w:color="auto" w:fill="auto"/>
            <w:noWrap/>
            <w:vAlign w:val="bottom"/>
          </w:tcPr>
          <w:p w14:paraId="065465DE" w14:textId="77777777" w:rsidR="0087037D" w:rsidRPr="00CE3EA8" w:rsidRDefault="0087037D" w:rsidP="00A375C6">
            <w:pPr>
              <w:spacing w:after="0" w:line="240" w:lineRule="auto"/>
              <w:jc w:val="right"/>
              <w:rPr>
                <w:rFonts w:eastAsia="Times New Roman" w:cs="Calibri"/>
                <w:sz w:val="24"/>
                <w:szCs w:val="24"/>
              </w:rPr>
            </w:pPr>
          </w:p>
        </w:tc>
        <w:tc>
          <w:tcPr>
            <w:tcW w:w="2126" w:type="dxa"/>
            <w:gridSpan w:val="2"/>
            <w:tcBorders>
              <w:top w:val="nil"/>
              <w:left w:val="nil"/>
              <w:bottom w:val="single" w:sz="4" w:space="0" w:color="auto"/>
              <w:right w:val="single" w:sz="4" w:space="0" w:color="auto"/>
            </w:tcBorders>
            <w:shd w:val="clear" w:color="auto" w:fill="auto"/>
            <w:noWrap/>
            <w:vAlign w:val="center"/>
          </w:tcPr>
          <w:p w14:paraId="6ED4A094" w14:textId="77777777" w:rsidR="0087037D" w:rsidRPr="00CE3EA8" w:rsidRDefault="0087037D" w:rsidP="00A375C6">
            <w:pPr>
              <w:spacing w:after="0" w:line="240" w:lineRule="auto"/>
              <w:rPr>
                <w:rFonts w:eastAsia="Times New Roman" w:cs="Calibri"/>
                <w:color w:val="000000"/>
                <w:sz w:val="24"/>
                <w:szCs w:val="24"/>
              </w:rPr>
            </w:pPr>
          </w:p>
        </w:tc>
        <w:tc>
          <w:tcPr>
            <w:tcW w:w="993" w:type="dxa"/>
            <w:gridSpan w:val="3"/>
            <w:tcBorders>
              <w:top w:val="nil"/>
              <w:left w:val="nil"/>
              <w:bottom w:val="nil"/>
              <w:right w:val="nil"/>
            </w:tcBorders>
            <w:shd w:val="clear" w:color="000000" w:fill="FFFFFF"/>
            <w:noWrap/>
            <w:vAlign w:val="bottom"/>
            <w:hideMark/>
          </w:tcPr>
          <w:p w14:paraId="6E21510A"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r>
      <w:tr w:rsidR="00F4395F" w:rsidRPr="00CE3EA8" w14:paraId="2F03447E" w14:textId="77777777" w:rsidTr="00F4395F">
        <w:trPr>
          <w:gridAfter w:val="2"/>
          <w:wAfter w:w="344" w:type="dxa"/>
          <w:trHeight w:val="300"/>
        </w:trPr>
        <w:tc>
          <w:tcPr>
            <w:tcW w:w="1985" w:type="dxa"/>
            <w:gridSpan w:val="2"/>
            <w:tcBorders>
              <w:top w:val="nil"/>
              <w:left w:val="single" w:sz="4" w:space="0" w:color="auto"/>
              <w:bottom w:val="single" w:sz="4" w:space="0" w:color="auto"/>
              <w:right w:val="single" w:sz="4" w:space="0" w:color="auto"/>
            </w:tcBorders>
            <w:shd w:val="clear" w:color="auto" w:fill="auto"/>
            <w:vAlign w:val="bottom"/>
            <w:hideMark/>
          </w:tcPr>
          <w:p w14:paraId="11D9D230"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Проценты к уплате</w:t>
            </w:r>
          </w:p>
        </w:tc>
        <w:tc>
          <w:tcPr>
            <w:tcW w:w="992" w:type="dxa"/>
            <w:tcBorders>
              <w:top w:val="nil"/>
              <w:left w:val="nil"/>
              <w:bottom w:val="single" w:sz="4" w:space="0" w:color="auto"/>
              <w:right w:val="single" w:sz="4" w:space="0" w:color="auto"/>
            </w:tcBorders>
            <w:shd w:val="clear" w:color="auto" w:fill="auto"/>
            <w:noWrap/>
            <w:vAlign w:val="center"/>
            <w:hideMark/>
          </w:tcPr>
          <w:p w14:paraId="6C6139A0"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2330</w:t>
            </w:r>
          </w:p>
        </w:tc>
        <w:tc>
          <w:tcPr>
            <w:tcW w:w="992" w:type="dxa"/>
            <w:tcBorders>
              <w:top w:val="nil"/>
              <w:left w:val="nil"/>
              <w:bottom w:val="single" w:sz="4" w:space="0" w:color="auto"/>
              <w:right w:val="single" w:sz="4" w:space="0" w:color="auto"/>
            </w:tcBorders>
            <w:shd w:val="clear" w:color="auto" w:fill="auto"/>
            <w:noWrap/>
            <w:vAlign w:val="bottom"/>
          </w:tcPr>
          <w:p w14:paraId="68ECA62F" w14:textId="77777777" w:rsidR="0087037D" w:rsidRPr="00CE3EA8" w:rsidRDefault="0087037D" w:rsidP="00A375C6">
            <w:pPr>
              <w:spacing w:after="0" w:line="240" w:lineRule="auto"/>
              <w:rPr>
                <w:rFonts w:eastAsia="Times New Roman" w:cs="Calibri"/>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14:paraId="59B04B0A" w14:textId="77777777" w:rsidR="0087037D" w:rsidRPr="00CE3EA8" w:rsidRDefault="0087037D" w:rsidP="00A375C6">
            <w:pPr>
              <w:spacing w:after="0" w:line="240" w:lineRule="auto"/>
              <w:rPr>
                <w:rFonts w:eastAsia="Times New Roman" w:cs="Calibri"/>
                <w:sz w:val="24"/>
                <w:szCs w:val="24"/>
              </w:rPr>
            </w:pPr>
          </w:p>
        </w:tc>
        <w:tc>
          <w:tcPr>
            <w:tcW w:w="1418" w:type="dxa"/>
            <w:tcBorders>
              <w:top w:val="nil"/>
              <w:left w:val="nil"/>
              <w:bottom w:val="single" w:sz="4" w:space="0" w:color="auto"/>
              <w:right w:val="single" w:sz="4" w:space="0" w:color="auto"/>
            </w:tcBorders>
            <w:shd w:val="clear" w:color="auto" w:fill="auto"/>
            <w:noWrap/>
            <w:vAlign w:val="bottom"/>
          </w:tcPr>
          <w:p w14:paraId="5B3BA309" w14:textId="77777777" w:rsidR="0087037D" w:rsidRPr="00CE3EA8" w:rsidRDefault="0087037D" w:rsidP="00A375C6">
            <w:pPr>
              <w:spacing w:after="0" w:line="240" w:lineRule="auto"/>
              <w:rPr>
                <w:rFonts w:eastAsia="Times New Roman" w:cs="Calibri"/>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19EA7966" w14:textId="77777777" w:rsidR="0087037D" w:rsidRPr="00CE3EA8" w:rsidRDefault="0087037D" w:rsidP="00A375C6">
            <w:pPr>
              <w:spacing w:after="0" w:line="240" w:lineRule="auto"/>
              <w:rPr>
                <w:rFonts w:eastAsia="Times New Roman" w:cs="Calibri"/>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14:paraId="533FEB76" w14:textId="77777777" w:rsidR="0087037D" w:rsidRPr="00CE3EA8" w:rsidRDefault="0087037D" w:rsidP="00A375C6">
            <w:pPr>
              <w:spacing w:after="0" w:line="240" w:lineRule="auto"/>
              <w:rPr>
                <w:rFonts w:eastAsia="Times New Roman" w:cs="Calibri"/>
                <w:sz w:val="24"/>
                <w:szCs w:val="24"/>
              </w:rPr>
            </w:pPr>
          </w:p>
        </w:tc>
        <w:tc>
          <w:tcPr>
            <w:tcW w:w="1843" w:type="dxa"/>
            <w:tcBorders>
              <w:top w:val="nil"/>
              <w:left w:val="nil"/>
              <w:bottom w:val="single" w:sz="4" w:space="0" w:color="auto"/>
              <w:right w:val="single" w:sz="4" w:space="0" w:color="auto"/>
            </w:tcBorders>
            <w:shd w:val="clear" w:color="auto" w:fill="auto"/>
            <w:noWrap/>
            <w:vAlign w:val="bottom"/>
          </w:tcPr>
          <w:p w14:paraId="5638EA8D" w14:textId="77777777" w:rsidR="0087037D" w:rsidRPr="00CE3EA8" w:rsidRDefault="0087037D" w:rsidP="00A375C6">
            <w:pPr>
              <w:spacing w:after="0" w:line="240" w:lineRule="auto"/>
              <w:rPr>
                <w:rFonts w:eastAsia="Times New Roman" w:cs="Calibri"/>
                <w:sz w:val="24"/>
                <w:szCs w:val="24"/>
              </w:rPr>
            </w:pPr>
          </w:p>
        </w:tc>
        <w:tc>
          <w:tcPr>
            <w:tcW w:w="1559" w:type="dxa"/>
            <w:tcBorders>
              <w:top w:val="nil"/>
              <w:left w:val="nil"/>
              <w:bottom w:val="single" w:sz="4" w:space="0" w:color="auto"/>
              <w:right w:val="single" w:sz="4" w:space="0" w:color="auto"/>
            </w:tcBorders>
            <w:shd w:val="clear" w:color="auto" w:fill="auto"/>
            <w:noWrap/>
            <w:vAlign w:val="bottom"/>
          </w:tcPr>
          <w:p w14:paraId="608B1782" w14:textId="77777777" w:rsidR="0087037D" w:rsidRPr="00CE3EA8" w:rsidRDefault="0087037D" w:rsidP="00A375C6">
            <w:pPr>
              <w:spacing w:after="0" w:line="240" w:lineRule="auto"/>
              <w:jc w:val="right"/>
              <w:rPr>
                <w:rFonts w:eastAsia="Times New Roman" w:cs="Calibri"/>
                <w:sz w:val="24"/>
                <w:szCs w:val="24"/>
              </w:rPr>
            </w:pPr>
          </w:p>
        </w:tc>
        <w:tc>
          <w:tcPr>
            <w:tcW w:w="2126" w:type="dxa"/>
            <w:gridSpan w:val="2"/>
            <w:tcBorders>
              <w:top w:val="nil"/>
              <w:left w:val="nil"/>
              <w:bottom w:val="single" w:sz="4" w:space="0" w:color="auto"/>
              <w:right w:val="single" w:sz="4" w:space="0" w:color="auto"/>
            </w:tcBorders>
            <w:shd w:val="clear" w:color="auto" w:fill="auto"/>
            <w:noWrap/>
            <w:vAlign w:val="center"/>
          </w:tcPr>
          <w:p w14:paraId="5311D2D5" w14:textId="77777777" w:rsidR="0087037D" w:rsidRPr="00CE3EA8" w:rsidRDefault="0087037D" w:rsidP="00A375C6">
            <w:pPr>
              <w:spacing w:after="0" w:line="240" w:lineRule="auto"/>
              <w:rPr>
                <w:rFonts w:eastAsia="Times New Roman" w:cs="Calibri"/>
                <w:color w:val="000000"/>
                <w:sz w:val="24"/>
                <w:szCs w:val="24"/>
              </w:rPr>
            </w:pPr>
          </w:p>
        </w:tc>
        <w:tc>
          <w:tcPr>
            <w:tcW w:w="993" w:type="dxa"/>
            <w:gridSpan w:val="3"/>
            <w:tcBorders>
              <w:top w:val="nil"/>
              <w:left w:val="nil"/>
              <w:bottom w:val="nil"/>
              <w:right w:val="nil"/>
            </w:tcBorders>
            <w:shd w:val="clear" w:color="000000" w:fill="FFFFFF"/>
            <w:noWrap/>
            <w:vAlign w:val="bottom"/>
            <w:hideMark/>
          </w:tcPr>
          <w:p w14:paraId="6DD211D7"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r>
      <w:tr w:rsidR="00F4395F" w:rsidRPr="00CE3EA8" w14:paraId="37E5250A" w14:textId="77777777" w:rsidTr="00F4395F">
        <w:trPr>
          <w:gridAfter w:val="2"/>
          <w:wAfter w:w="344" w:type="dxa"/>
          <w:trHeight w:val="300"/>
        </w:trPr>
        <w:tc>
          <w:tcPr>
            <w:tcW w:w="1985" w:type="dxa"/>
            <w:gridSpan w:val="2"/>
            <w:tcBorders>
              <w:top w:val="nil"/>
              <w:left w:val="single" w:sz="4" w:space="0" w:color="auto"/>
              <w:bottom w:val="single" w:sz="4" w:space="0" w:color="auto"/>
              <w:right w:val="single" w:sz="4" w:space="0" w:color="auto"/>
            </w:tcBorders>
            <w:shd w:val="clear" w:color="auto" w:fill="auto"/>
            <w:vAlign w:val="bottom"/>
            <w:hideMark/>
          </w:tcPr>
          <w:p w14:paraId="2B675218"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Прочие доходы</w:t>
            </w:r>
          </w:p>
        </w:tc>
        <w:tc>
          <w:tcPr>
            <w:tcW w:w="992" w:type="dxa"/>
            <w:tcBorders>
              <w:top w:val="nil"/>
              <w:left w:val="nil"/>
              <w:bottom w:val="single" w:sz="4" w:space="0" w:color="auto"/>
              <w:right w:val="single" w:sz="4" w:space="0" w:color="auto"/>
            </w:tcBorders>
            <w:shd w:val="clear" w:color="auto" w:fill="auto"/>
            <w:noWrap/>
            <w:vAlign w:val="center"/>
            <w:hideMark/>
          </w:tcPr>
          <w:p w14:paraId="35C51EAA"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2340</w:t>
            </w:r>
          </w:p>
        </w:tc>
        <w:tc>
          <w:tcPr>
            <w:tcW w:w="992" w:type="dxa"/>
            <w:tcBorders>
              <w:top w:val="nil"/>
              <w:left w:val="nil"/>
              <w:bottom w:val="single" w:sz="4" w:space="0" w:color="auto"/>
              <w:right w:val="single" w:sz="4" w:space="0" w:color="auto"/>
            </w:tcBorders>
            <w:shd w:val="clear" w:color="auto" w:fill="auto"/>
            <w:noWrap/>
            <w:vAlign w:val="bottom"/>
          </w:tcPr>
          <w:p w14:paraId="66361F38" w14:textId="77777777" w:rsidR="0087037D" w:rsidRPr="00CE3EA8" w:rsidRDefault="0087037D" w:rsidP="00A375C6">
            <w:pPr>
              <w:spacing w:after="0" w:line="240" w:lineRule="auto"/>
              <w:rPr>
                <w:rFonts w:eastAsia="Times New Roman" w:cs="Calibri"/>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14:paraId="4558A1C7" w14:textId="77777777" w:rsidR="0087037D" w:rsidRPr="00CE3EA8" w:rsidRDefault="0087037D" w:rsidP="00A375C6">
            <w:pPr>
              <w:spacing w:after="0" w:line="240" w:lineRule="auto"/>
              <w:rPr>
                <w:rFonts w:eastAsia="Times New Roman" w:cs="Calibri"/>
                <w:sz w:val="24"/>
                <w:szCs w:val="24"/>
              </w:rPr>
            </w:pPr>
          </w:p>
        </w:tc>
        <w:tc>
          <w:tcPr>
            <w:tcW w:w="1418" w:type="dxa"/>
            <w:tcBorders>
              <w:top w:val="nil"/>
              <w:left w:val="nil"/>
              <w:bottom w:val="single" w:sz="4" w:space="0" w:color="auto"/>
              <w:right w:val="single" w:sz="4" w:space="0" w:color="auto"/>
            </w:tcBorders>
            <w:shd w:val="clear" w:color="auto" w:fill="auto"/>
            <w:noWrap/>
            <w:vAlign w:val="bottom"/>
          </w:tcPr>
          <w:p w14:paraId="7443217D" w14:textId="77777777" w:rsidR="0087037D" w:rsidRPr="00CE3EA8" w:rsidRDefault="0087037D" w:rsidP="00A375C6">
            <w:pPr>
              <w:spacing w:after="0" w:line="240" w:lineRule="auto"/>
              <w:rPr>
                <w:rFonts w:eastAsia="Times New Roman" w:cs="Calibri"/>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E689C37" w14:textId="77777777" w:rsidR="0087037D" w:rsidRPr="00CE3EA8" w:rsidRDefault="0087037D" w:rsidP="00A375C6">
            <w:pPr>
              <w:spacing w:after="0" w:line="240" w:lineRule="auto"/>
              <w:rPr>
                <w:rFonts w:eastAsia="Times New Roman" w:cs="Calibri"/>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14:paraId="1E3DC1B9" w14:textId="77777777" w:rsidR="0087037D" w:rsidRPr="00CE3EA8" w:rsidRDefault="0087037D" w:rsidP="00A375C6">
            <w:pPr>
              <w:spacing w:after="0" w:line="240" w:lineRule="auto"/>
              <w:rPr>
                <w:rFonts w:eastAsia="Times New Roman" w:cs="Calibri"/>
                <w:sz w:val="24"/>
                <w:szCs w:val="24"/>
              </w:rPr>
            </w:pPr>
          </w:p>
        </w:tc>
        <w:tc>
          <w:tcPr>
            <w:tcW w:w="1843" w:type="dxa"/>
            <w:tcBorders>
              <w:top w:val="nil"/>
              <w:left w:val="nil"/>
              <w:bottom w:val="single" w:sz="4" w:space="0" w:color="auto"/>
              <w:right w:val="single" w:sz="4" w:space="0" w:color="auto"/>
            </w:tcBorders>
            <w:shd w:val="clear" w:color="auto" w:fill="auto"/>
            <w:noWrap/>
            <w:vAlign w:val="bottom"/>
          </w:tcPr>
          <w:p w14:paraId="423DA495" w14:textId="77777777" w:rsidR="0087037D" w:rsidRPr="00CE3EA8" w:rsidRDefault="0087037D" w:rsidP="00A375C6">
            <w:pPr>
              <w:spacing w:after="0" w:line="240" w:lineRule="auto"/>
              <w:rPr>
                <w:rFonts w:eastAsia="Times New Roman" w:cs="Calibri"/>
                <w:sz w:val="24"/>
                <w:szCs w:val="24"/>
              </w:rPr>
            </w:pPr>
          </w:p>
        </w:tc>
        <w:tc>
          <w:tcPr>
            <w:tcW w:w="1559" w:type="dxa"/>
            <w:tcBorders>
              <w:top w:val="nil"/>
              <w:left w:val="nil"/>
              <w:bottom w:val="single" w:sz="4" w:space="0" w:color="auto"/>
              <w:right w:val="single" w:sz="4" w:space="0" w:color="auto"/>
            </w:tcBorders>
            <w:shd w:val="clear" w:color="auto" w:fill="auto"/>
            <w:noWrap/>
            <w:vAlign w:val="bottom"/>
          </w:tcPr>
          <w:p w14:paraId="51DFC1D1" w14:textId="77777777" w:rsidR="0087037D" w:rsidRPr="00CE3EA8" w:rsidRDefault="0087037D" w:rsidP="00A375C6">
            <w:pPr>
              <w:spacing w:after="0" w:line="240" w:lineRule="auto"/>
              <w:jc w:val="right"/>
              <w:rPr>
                <w:rFonts w:eastAsia="Times New Roman" w:cs="Calibri"/>
                <w:sz w:val="24"/>
                <w:szCs w:val="24"/>
              </w:rPr>
            </w:pPr>
          </w:p>
        </w:tc>
        <w:tc>
          <w:tcPr>
            <w:tcW w:w="2126" w:type="dxa"/>
            <w:gridSpan w:val="2"/>
            <w:tcBorders>
              <w:top w:val="nil"/>
              <w:left w:val="nil"/>
              <w:bottom w:val="single" w:sz="4" w:space="0" w:color="auto"/>
              <w:right w:val="single" w:sz="4" w:space="0" w:color="auto"/>
            </w:tcBorders>
            <w:shd w:val="clear" w:color="auto" w:fill="auto"/>
            <w:noWrap/>
            <w:vAlign w:val="center"/>
          </w:tcPr>
          <w:p w14:paraId="101B5907" w14:textId="77777777" w:rsidR="0087037D" w:rsidRPr="00CE3EA8" w:rsidRDefault="0087037D" w:rsidP="00A375C6">
            <w:pPr>
              <w:spacing w:after="0" w:line="240" w:lineRule="auto"/>
              <w:rPr>
                <w:rFonts w:eastAsia="Times New Roman" w:cs="Calibri"/>
                <w:color w:val="000000"/>
                <w:sz w:val="24"/>
                <w:szCs w:val="24"/>
              </w:rPr>
            </w:pPr>
          </w:p>
        </w:tc>
        <w:tc>
          <w:tcPr>
            <w:tcW w:w="993" w:type="dxa"/>
            <w:gridSpan w:val="3"/>
            <w:tcBorders>
              <w:top w:val="nil"/>
              <w:left w:val="nil"/>
              <w:bottom w:val="nil"/>
              <w:right w:val="nil"/>
            </w:tcBorders>
            <w:shd w:val="clear" w:color="000000" w:fill="FFFFFF"/>
            <w:noWrap/>
            <w:vAlign w:val="bottom"/>
            <w:hideMark/>
          </w:tcPr>
          <w:p w14:paraId="04331CD1"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r>
      <w:tr w:rsidR="00F4395F" w:rsidRPr="00CE3EA8" w14:paraId="0488C66D" w14:textId="77777777" w:rsidTr="00F4395F">
        <w:trPr>
          <w:gridAfter w:val="2"/>
          <w:wAfter w:w="344" w:type="dxa"/>
          <w:trHeight w:val="300"/>
        </w:trPr>
        <w:tc>
          <w:tcPr>
            <w:tcW w:w="1985" w:type="dxa"/>
            <w:gridSpan w:val="2"/>
            <w:tcBorders>
              <w:top w:val="nil"/>
              <w:left w:val="single" w:sz="4" w:space="0" w:color="auto"/>
              <w:bottom w:val="single" w:sz="4" w:space="0" w:color="auto"/>
              <w:right w:val="single" w:sz="4" w:space="0" w:color="auto"/>
            </w:tcBorders>
            <w:shd w:val="clear" w:color="auto" w:fill="auto"/>
            <w:vAlign w:val="bottom"/>
            <w:hideMark/>
          </w:tcPr>
          <w:p w14:paraId="6CCAC36D"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Прочие расходы</w:t>
            </w:r>
          </w:p>
        </w:tc>
        <w:tc>
          <w:tcPr>
            <w:tcW w:w="992" w:type="dxa"/>
            <w:tcBorders>
              <w:top w:val="nil"/>
              <w:left w:val="nil"/>
              <w:bottom w:val="single" w:sz="4" w:space="0" w:color="auto"/>
              <w:right w:val="single" w:sz="4" w:space="0" w:color="auto"/>
            </w:tcBorders>
            <w:shd w:val="clear" w:color="auto" w:fill="auto"/>
            <w:noWrap/>
            <w:vAlign w:val="center"/>
            <w:hideMark/>
          </w:tcPr>
          <w:p w14:paraId="39B821C9"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2350</w:t>
            </w:r>
          </w:p>
        </w:tc>
        <w:tc>
          <w:tcPr>
            <w:tcW w:w="992" w:type="dxa"/>
            <w:tcBorders>
              <w:top w:val="nil"/>
              <w:left w:val="nil"/>
              <w:bottom w:val="single" w:sz="4" w:space="0" w:color="auto"/>
              <w:right w:val="single" w:sz="4" w:space="0" w:color="auto"/>
            </w:tcBorders>
            <w:shd w:val="clear" w:color="auto" w:fill="auto"/>
            <w:noWrap/>
            <w:vAlign w:val="bottom"/>
          </w:tcPr>
          <w:p w14:paraId="67F4F927" w14:textId="77777777" w:rsidR="0087037D" w:rsidRPr="00CE3EA8" w:rsidRDefault="0087037D" w:rsidP="00A375C6">
            <w:pPr>
              <w:spacing w:after="0" w:line="240" w:lineRule="auto"/>
              <w:rPr>
                <w:rFonts w:eastAsia="Times New Roman" w:cs="Calibri"/>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14:paraId="3C0744E7" w14:textId="77777777" w:rsidR="0087037D" w:rsidRPr="00CE3EA8" w:rsidRDefault="0087037D" w:rsidP="00A375C6">
            <w:pPr>
              <w:spacing w:after="0" w:line="240" w:lineRule="auto"/>
              <w:rPr>
                <w:rFonts w:eastAsia="Times New Roman" w:cs="Calibri"/>
                <w:sz w:val="24"/>
                <w:szCs w:val="24"/>
              </w:rPr>
            </w:pPr>
          </w:p>
        </w:tc>
        <w:tc>
          <w:tcPr>
            <w:tcW w:w="1418" w:type="dxa"/>
            <w:tcBorders>
              <w:top w:val="nil"/>
              <w:left w:val="nil"/>
              <w:bottom w:val="single" w:sz="4" w:space="0" w:color="auto"/>
              <w:right w:val="single" w:sz="4" w:space="0" w:color="auto"/>
            </w:tcBorders>
            <w:shd w:val="clear" w:color="auto" w:fill="auto"/>
            <w:noWrap/>
            <w:vAlign w:val="bottom"/>
          </w:tcPr>
          <w:p w14:paraId="7DEB35CB" w14:textId="77777777" w:rsidR="0087037D" w:rsidRPr="00CE3EA8" w:rsidRDefault="0087037D" w:rsidP="00A375C6">
            <w:pPr>
              <w:spacing w:after="0" w:line="240" w:lineRule="auto"/>
              <w:rPr>
                <w:rFonts w:eastAsia="Times New Roman" w:cs="Calibri"/>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37BB1D2" w14:textId="77777777" w:rsidR="0087037D" w:rsidRPr="00CE3EA8" w:rsidRDefault="0087037D" w:rsidP="00A375C6">
            <w:pPr>
              <w:spacing w:after="0" w:line="240" w:lineRule="auto"/>
              <w:rPr>
                <w:rFonts w:eastAsia="Times New Roman" w:cs="Calibri"/>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14:paraId="7B618F8A" w14:textId="77777777" w:rsidR="0087037D" w:rsidRPr="00CE3EA8" w:rsidRDefault="0087037D" w:rsidP="00A375C6">
            <w:pPr>
              <w:spacing w:after="0" w:line="240" w:lineRule="auto"/>
              <w:rPr>
                <w:rFonts w:eastAsia="Times New Roman" w:cs="Calibri"/>
                <w:sz w:val="24"/>
                <w:szCs w:val="24"/>
              </w:rPr>
            </w:pPr>
          </w:p>
        </w:tc>
        <w:tc>
          <w:tcPr>
            <w:tcW w:w="1843" w:type="dxa"/>
            <w:tcBorders>
              <w:top w:val="nil"/>
              <w:left w:val="nil"/>
              <w:bottom w:val="single" w:sz="4" w:space="0" w:color="auto"/>
              <w:right w:val="single" w:sz="4" w:space="0" w:color="auto"/>
            </w:tcBorders>
            <w:shd w:val="clear" w:color="auto" w:fill="auto"/>
            <w:noWrap/>
            <w:vAlign w:val="bottom"/>
          </w:tcPr>
          <w:p w14:paraId="68CCA18F" w14:textId="77777777" w:rsidR="0087037D" w:rsidRPr="00CE3EA8" w:rsidRDefault="0087037D" w:rsidP="00A375C6">
            <w:pPr>
              <w:spacing w:after="0" w:line="240" w:lineRule="auto"/>
              <w:rPr>
                <w:rFonts w:eastAsia="Times New Roman" w:cs="Calibri"/>
                <w:sz w:val="24"/>
                <w:szCs w:val="24"/>
              </w:rPr>
            </w:pPr>
          </w:p>
        </w:tc>
        <w:tc>
          <w:tcPr>
            <w:tcW w:w="1559" w:type="dxa"/>
            <w:tcBorders>
              <w:top w:val="nil"/>
              <w:left w:val="nil"/>
              <w:bottom w:val="single" w:sz="4" w:space="0" w:color="auto"/>
              <w:right w:val="single" w:sz="4" w:space="0" w:color="auto"/>
            </w:tcBorders>
            <w:shd w:val="clear" w:color="auto" w:fill="auto"/>
            <w:noWrap/>
            <w:vAlign w:val="bottom"/>
          </w:tcPr>
          <w:p w14:paraId="0D5ED1AE" w14:textId="77777777" w:rsidR="0087037D" w:rsidRPr="00CE3EA8" w:rsidRDefault="0087037D" w:rsidP="00A375C6">
            <w:pPr>
              <w:spacing w:after="0" w:line="240" w:lineRule="auto"/>
              <w:jc w:val="right"/>
              <w:rPr>
                <w:rFonts w:eastAsia="Times New Roman" w:cs="Calibri"/>
                <w:sz w:val="24"/>
                <w:szCs w:val="24"/>
              </w:rPr>
            </w:pPr>
          </w:p>
        </w:tc>
        <w:tc>
          <w:tcPr>
            <w:tcW w:w="2126" w:type="dxa"/>
            <w:gridSpan w:val="2"/>
            <w:tcBorders>
              <w:top w:val="nil"/>
              <w:left w:val="nil"/>
              <w:bottom w:val="single" w:sz="4" w:space="0" w:color="auto"/>
              <w:right w:val="single" w:sz="4" w:space="0" w:color="auto"/>
            </w:tcBorders>
            <w:shd w:val="clear" w:color="auto" w:fill="auto"/>
            <w:noWrap/>
            <w:vAlign w:val="center"/>
          </w:tcPr>
          <w:p w14:paraId="099EB4D0" w14:textId="77777777" w:rsidR="0087037D" w:rsidRPr="00CE3EA8" w:rsidRDefault="0087037D" w:rsidP="00A375C6">
            <w:pPr>
              <w:spacing w:after="0" w:line="240" w:lineRule="auto"/>
              <w:rPr>
                <w:rFonts w:eastAsia="Times New Roman" w:cs="Calibri"/>
                <w:color w:val="000000"/>
                <w:sz w:val="24"/>
                <w:szCs w:val="24"/>
              </w:rPr>
            </w:pPr>
          </w:p>
        </w:tc>
        <w:tc>
          <w:tcPr>
            <w:tcW w:w="993" w:type="dxa"/>
            <w:gridSpan w:val="3"/>
            <w:tcBorders>
              <w:top w:val="nil"/>
              <w:left w:val="nil"/>
              <w:bottom w:val="nil"/>
              <w:right w:val="nil"/>
            </w:tcBorders>
            <w:shd w:val="clear" w:color="000000" w:fill="FFFFFF"/>
            <w:noWrap/>
            <w:vAlign w:val="bottom"/>
            <w:hideMark/>
          </w:tcPr>
          <w:p w14:paraId="288B56AC"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r>
      <w:tr w:rsidR="00F4395F" w:rsidRPr="00CE3EA8" w14:paraId="776C58B6" w14:textId="77777777" w:rsidTr="00F4395F">
        <w:trPr>
          <w:gridAfter w:val="2"/>
          <w:wAfter w:w="344" w:type="dxa"/>
          <w:trHeight w:val="300"/>
        </w:trPr>
        <w:tc>
          <w:tcPr>
            <w:tcW w:w="1985" w:type="dxa"/>
            <w:gridSpan w:val="2"/>
            <w:tcBorders>
              <w:top w:val="nil"/>
              <w:left w:val="single" w:sz="4" w:space="0" w:color="auto"/>
              <w:bottom w:val="single" w:sz="4" w:space="0" w:color="auto"/>
              <w:right w:val="single" w:sz="4" w:space="0" w:color="auto"/>
            </w:tcBorders>
            <w:shd w:val="clear" w:color="auto" w:fill="auto"/>
            <w:vAlign w:val="bottom"/>
            <w:hideMark/>
          </w:tcPr>
          <w:p w14:paraId="0E30F115"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lastRenderedPageBreak/>
              <w:t>Прибыль (убыток) до налогообложения</w:t>
            </w:r>
          </w:p>
        </w:tc>
        <w:tc>
          <w:tcPr>
            <w:tcW w:w="992" w:type="dxa"/>
            <w:tcBorders>
              <w:top w:val="nil"/>
              <w:left w:val="nil"/>
              <w:bottom w:val="single" w:sz="4" w:space="0" w:color="auto"/>
              <w:right w:val="single" w:sz="4" w:space="0" w:color="auto"/>
            </w:tcBorders>
            <w:shd w:val="clear" w:color="auto" w:fill="auto"/>
            <w:noWrap/>
            <w:vAlign w:val="center"/>
            <w:hideMark/>
          </w:tcPr>
          <w:p w14:paraId="069D6FED" w14:textId="77777777" w:rsidR="0087037D" w:rsidRPr="00CE3EA8" w:rsidRDefault="0087037D" w:rsidP="00A375C6">
            <w:pPr>
              <w:spacing w:after="0" w:line="240" w:lineRule="auto"/>
              <w:jc w:val="center"/>
              <w:rPr>
                <w:rFonts w:eastAsia="Times New Roman" w:cs="Calibri"/>
                <w:b/>
                <w:bCs/>
                <w:color w:val="000000"/>
                <w:sz w:val="24"/>
                <w:szCs w:val="24"/>
              </w:rPr>
            </w:pPr>
            <w:r w:rsidRPr="00CE3EA8">
              <w:rPr>
                <w:rFonts w:eastAsia="Times New Roman" w:cs="Calibri"/>
                <w:b/>
                <w:bCs/>
                <w:color w:val="000000"/>
                <w:sz w:val="24"/>
                <w:szCs w:val="24"/>
              </w:rPr>
              <w:t>2300</w:t>
            </w:r>
          </w:p>
        </w:tc>
        <w:tc>
          <w:tcPr>
            <w:tcW w:w="992" w:type="dxa"/>
            <w:tcBorders>
              <w:top w:val="nil"/>
              <w:left w:val="nil"/>
              <w:bottom w:val="single" w:sz="4" w:space="0" w:color="auto"/>
              <w:right w:val="single" w:sz="4" w:space="0" w:color="auto"/>
            </w:tcBorders>
            <w:shd w:val="clear" w:color="auto" w:fill="auto"/>
            <w:noWrap/>
            <w:vAlign w:val="center"/>
          </w:tcPr>
          <w:p w14:paraId="60DB7A89" w14:textId="77777777" w:rsidR="0087037D" w:rsidRPr="00CE3EA8" w:rsidRDefault="0087037D" w:rsidP="00A375C6">
            <w:pPr>
              <w:spacing w:after="0" w:line="240" w:lineRule="auto"/>
              <w:rPr>
                <w:rFonts w:eastAsia="Times New Roman" w:cs="Calibri"/>
                <w:b/>
                <w:bCs/>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14:paraId="5EF8D6C0" w14:textId="77777777" w:rsidR="0087037D" w:rsidRPr="00CE3EA8" w:rsidRDefault="0087037D" w:rsidP="00A375C6">
            <w:pPr>
              <w:spacing w:after="0" w:line="240" w:lineRule="auto"/>
              <w:rPr>
                <w:rFonts w:eastAsia="Times New Roman" w:cs="Calibri"/>
                <w:b/>
                <w:bCs/>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14:paraId="0B535CB2" w14:textId="77777777" w:rsidR="0087037D" w:rsidRPr="00CE3EA8" w:rsidRDefault="0087037D" w:rsidP="00A375C6">
            <w:pPr>
              <w:spacing w:after="0" w:line="240" w:lineRule="auto"/>
              <w:rPr>
                <w:rFonts w:eastAsia="Times New Roman" w:cs="Calibri"/>
                <w:b/>
                <w:bCs/>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14:paraId="1817BD15" w14:textId="77777777" w:rsidR="0087037D" w:rsidRPr="00CE3EA8" w:rsidRDefault="0087037D" w:rsidP="00A375C6">
            <w:pPr>
              <w:spacing w:after="0" w:line="240" w:lineRule="auto"/>
              <w:rPr>
                <w:rFonts w:eastAsia="Times New Roman" w:cs="Calibri"/>
                <w:b/>
                <w:bCs/>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14:paraId="61BD8CBE" w14:textId="77777777" w:rsidR="0087037D" w:rsidRPr="00CE3EA8" w:rsidRDefault="0087037D" w:rsidP="00A375C6">
            <w:pPr>
              <w:spacing w:after="0" w:line="240" w:lineRule="auto"/>
              <w:rPr>
                <w:rFonts w:eastAsia="Times New Roman" w:cs="Calibri"/>
                <w:b/>
                <w:bCs/>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14:paraId="3FCD451E" w14:textId="77777777" w:rsidR="0087037D" w:rsidRPr="00CE3EA8" w:rsidRDefault="0087037D" w:rsidP="00A375C6">
            <w:pPr>
              <w:spacing w:after="0" w:line="240" w:lineRule="auto"/>
              <w:rPr>
                <w:rFonts w:eastAsia="Times New Roman" w:cs="Calibri"/>
                <w:b/>
                <w:bCs/>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tcPr>
          <w:p w14:paraId="40E15F8C" w14:textId="77777777" w:rsidR="0087037D" w:rsidRPr="00CE3EA8" w:rsidRDefault="0087037D" w:rsidP="00A375C6">
            <w:pPr>
              <w:spacing w:after="0" w:line="240" w:lineRule="auto"/>
              <w:jc w:val="right"/>
              <w:rPr>
                <w:rFonts w:eastAsia="Times New Roman" w:cs="Calibri"/>
                <w:b/>
                <w:bCs/>
                <w:color w:val="000000"/>
                <w:sz w:val="24"/>
                <w:szCs w:val="24"/>
              </w:rPr>
            </w:pPr>
          </w:p>
        </w:tc>
        <w:tc>
          <w:tcPr>
            <w:tcW w:w="2126" w:type="dxa"/>
            <w:gridSpan w:val="2"/>
            <w:tcBorders>
              <w:top w:val="nil"/>
              <w:left w:val="nil"/>
              <w:bottom w:val="single" w:sz="4" w:space="0" w:color="auto"/>
              <w:right w:val="single" w:sz="4" w:space="0" w:color="auto"/>
            </w:tcBorders>
            <w:shd w:val="clear" w:color="auto" w:fill="auto"/>
            <w:noWrap/>
            <w:vAlign w:val="center"/>
          </w:tcPr>
          <w:p w14:paraId="211B5AEC" w14:textId="77777777" w:rsidR="0087037D" w:rsidRPr="00CE3EA8" w:rsidRDefault="0087037D" w:rsidP="00A375C6">
            <w:pPr>
              <w:spacing w:after="0" w:line="240" w:lineRule="auto"/>
              <w:rPr>
                <w:rFonts w:eastAsia="Times New Roman" w:cs="Calibri"/>
                <w:color w:val="000000"/>
                <w:sz w:val="24"/>
                <w:szCs w:val="24"/>
              </w:rPr>
            </w:pPr>
          </w:p>
        </w:tc>
        <w:tc>
          <w:tcPr>
            <w:tcW w:w="993" w:type="dxa"/>
            <w:gridSpan w:val="3"/>
            <w:tcBorders>
              <w:top w:val="nil"/>
              <w:left w:val="nil"/>
              <w:bottom w:val="nil"/>
              <w:right w:val="nil"/>
            </w:tcBorders>
            <w:shd w:val="clear" w:color="000000" w:fill="FFFFFF"/>
            <w:noWrap/>
            <w:vAlign w:val="bottom"/>
            <w:hideMark/>
          </w:tcPr>
          <w:p w14:paraId="317BDA24"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r>
      <w:tr w:rsidR="00F4395F" w:rsidRPr="00CE3EA8" w14:paraId="57C83365" w14:textId="77777777" w:rsidTr="00F4395F">
        <w:trPr>
          <w:gridAfter w:val="2"/>
          <w:wAfter w:w="344" w:type="dxa"/>
          <w:trHeight w:val="300"/>
        </w:trPr>
        <w:tc>
          <w:tcPr>
            <w:tcW w:w="1985" w:type="dxa"/>
            <w:gridSpan w:val="2"/>
            <w:tcBorders>
              <w:top w:val="nil"/>
              <w:left w:val="single" w:sz="4" w:space="0" w:color="auto"/>
              <w:bottom w:val="single" w:sz="4" w:space="0" w:color="auto"/>
              <w:right w:val="single" w:sz="4" w:space="0" w:color="auto"/>
            </w:tcBorders>
            <w:shd w:val="clear" w:color="auto" w:fill="auto"/>
            <w:vAlign w:val="bottom"/>
            <w:hideMark/>
          </w:tcPr>
          <w:p w14:paraId="129442D1"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Текущий налог на прибыль</w:t>
            </w:r>
          </w:p>
        </w:tc>
        <w:tc>
          <w:tcPr>
            <w:tcW w:w="992" w:type="dxa"/>
            <w:tcBorders>
              <w:top w:val="nil"/>
              <w:left w:val="nil"/>
              <w:bottom w:val="single" w:sz="4" w:space="0" w:color="auto"/>
              <w:right w:val="single" w:sz="4" w:space="0" w:color="auto"/>
            </w:tcBorders>
            <w:shd w:val="clear" w:color="auto" w:fill="auto"/>
            <w:noWrap/>
            <w:vAlign w:val="center"/>
            <w:hideMark/>
          </w:tcPr>
          <w:p w14:paraId="5CD419C6"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2410</w:t>
            </w:r>
          </w:p>
        </w:tc>
        <w:tc>
          <w:tcPr>
            <w:tcW w:w="992" w:type="dxa"/>
            <w:tcBorders>
              <w:top w:val="nil"/>
              <w:left w:val="nil"/>
              <w:bottom w:val="single" w:sz="4" w:space="0" w:color="auto"/>
              <w:right w:val="single" w:sz="4" w:space="0" w:color="auto"/>
            </w:tcBorders>
            <w:shd w:val="clear" w:color="auto" w:fill="auto"/>
            <w:noWrap/>
            <w:vAlign w:val="bottom"/>
          </w:tcPr>
          <w:p w14:paraId="4FEDB691" w14:textId="77777777" w:rsidR="0087037D" w:rsidRPr="00CE3EA8" w:rsidRDefault="0087037D" w:rsidP="00A375C6">
            <w:pPr>
              <w:spacing w:after="0" w:line="240" w:lineRule="auto"/>
              <w:rPr>
                <w:rFonts w:eastAsia="Times New Roman" w:cs="Calibri"/>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14:paraId="6D81B942" w14:textId="77777777" w:rsidR="0087037D" w:rsidRPr="00CE3EA8" w:rsidRDefault="0087037D" w:rsidP="00A375C6">
            <w:pPr>
              <w:spacing w:after="0" w:line="240" w:lineRule="auto"/>
              <w:rPr>
                <w:rFonts w:eastAsia="Times New Roman" w:cs="Calibri"/>
                <w:sz w:val="24"/>
                <w:szCs w:val="24"/>
              </w:rPr>
            </w:pPr>
          </w:p>
        </w:tc>
        <w:tc>
          <w:tcPr>
            <w:tcW w:w="1418" w:type="dxa"/>
            <w:tcBorders>
              <w:top w:val="nil"/>
              <w:left w:val="nil"/>
              <w:bottom w:val="single" w:sz="4" w:space="0" w:color="auto"/>
              <w:right w:val="single" w:sz="4" w:space="0" w:color="auto"/>
            </w:tcBorders>
            <w:shd w:val="clear" w:color="auto" w:fill="auto"/>
            <w:noWrap/>
            <w:vAlign w:val="bottom"/>
          </w:tcPr>
          <w:p w14:paraId="24ACF7FD" w14:textId="77777777" w:rsidR="0087037D" w:rsidRPr="00CE3EA8" w:rsidRDefault="0087037D" w:rsidP="00A375C6">
            <w:pPr>
              <w:spacing w:after="0" w:line="240" w:lineRule="auto"/>
              <w:rPr>
                <w:rFonts w:eastAsia="Times New Roman" w:cs="Calibri"/>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1AB264AD" w14:textId="77777777" w:rsidR="0087037D" w:rsidRPr="00CE3EA8" w:rsidRDefault="0087037D" w:rsidP="00A375C6">
            <w:pPr>
              <w:spacing w:after="0" w:line="240" w:lineRule="auto"/>
              <w:rPr>
                <w:rFonts w:eastAsia="Times New Roman" w:cs="Calibri"/>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14:paraId="48CD0A6D" w14:textId="77777777" w:rsidR="0087037D" w:rsidRPr="00CE3EA8" w:rsidRDefault="0087037D" w:rsidP="00A375C6">
            <w:pPr>
              <w:spacing w:after="0" w:line="240" w:lineRule="auto"/>
              <w:rPr>
                <w:rFonts w:eastAsia="Times New Roman" w:cs="Calibri"/>
                <w:sz w:val="24"/>
                <w:szCs w:val="24"/>
              </w:rPr>
            </w:pPr>
          </w:p>
        </w:tc>
        <w:tc>
          <w:tcPr>
            <w:tcW w:w="1843" w:type="dxa"/>
            <w:tcBorders>
              <w:top w:val="nil"/>
              <w:left w:val="nil"/>
              <w:bottom w:val="single" w:sz="4" w:space="0" w:color="auto"/>
              <w:right w:val="single" w:sz="4" w:space="0" w:color="auto"/>
            </w:tcBorders>
            <w:shd w:val="clear" w:color="auto" w:fill="auto"/>
            <w:noWrap/>
            <w:vAlign w:val="bottom"/>
          </w:tcPr>
          <w:p w14:paraId="7D15DFAB" w14:textId="77777777" w:rsidR="0087037D" w:rsidRPr="00CE3EA8" w:rsidRDefault="0087037D" w:rsidP="00A375C6">
            <w:pPr>
              <w:spacing w:after="0" w:line="240" w:lineRule="auto"/>
              <w:rPr>
                <w:rFonts w:eastAsia="Times New Roman" w:cs="Calibri"/>
                <w:sz w:val="24"/>
                <w:szCs w:val="24"/>
              </w:rPr>
            </w:pPr>
          </w:p>
        </w:tc>
        <w:tc>
          <w:tcPr>
            <w:tcW w:w="1559" w:type="dxa"/>
            <w:tcBorders>
              <w:top w:val="nil"/>
              <w:left w:val="nil"/>
              <w:bottom w:val="single" w:sz="4" w:space="0" w:color="auto"/>
              <w:right w:val="single" w:sz="4" w:space="0" w:color="auto"/>
            </w:tcBorders>
            <w:shd w:val="clear" w:color="auto" w:fill="auto"/>
            <w:noWrap/>
            <w:vAlign w:val="bottom"/>
          </w:tcPr>
          <w:p w14:paraId="4B32AEC9" w14:textId="77777777" w:rsidR="0087037D" w:rsidRPr="00CE3EA8" w:rsidRDefault="0087037D" w:rsidP="00A375C6">
            <w:pPr>
              <w:spacing w:after="0" w:line="240" w:lineRule="auto"/>
              <w:jc w:val="right"/>
              <w:rPr>
                <w:rFonts w:eastAsia="Times New Roman" w:cs="Calibri"/>
                <w:sz w:val="24"/>
                <w:szCs w:val="24"/>
              </w:rPr>
            </w:pPr>
          </w:p>
        </w:tc>
        <w:tc>
          <w:tcPr>
            <w:tcW w:w="2126" w:type="dxa"/>
            <w:gridSpan w:val="2"/>
            <w:tcBorders>
              <w:top w:val="nil"/>
              <w:left w:val="nil"/>
              <w:bottom w:val="single" w:sz="4" w:space="0" w:color="auto"/>
              <w:right w:val="single" w:sz="4" w:space="0" w:color="auto"/>
            </w:tcBorders>
            <w:shd w:val="clear" w:color="auto" w:fill="auto"/>
            <w:noWrap/>
            <w:vAlign w:val="center"/>
          </w:tcPr>
          <w:p w14:paraId="72684509" w14:textId="77777777" w:rsidR="0087037D" w:rsidRPr="00CE3EA8" w:rsidRDefault="0087037D" w:rsidP="00A375C6">
            <w:pPr>
              <w:spacing w:after="0" w:line="240" w:lineRule="auto"/>
              <w:rPr>
                <w:rFonts w:eastAsia="Times New Roman" w:cs="Calibri"/>
                <w:color w:val="000000"/>
                <w:sz w:val="24"/>
                <w:szCs w:val="24"/>
              </w:rPr>
            </w:pPr>
          </w:p>
        </w:tc>
        <w:tc>
          <w:tcPr>
            <w:tcW w:w="993" w:type="dxa"/>
            <w:gridSpan w:val="3"/>
            <w:tcBorders>
              <w:top w:val="nil"/>
              <w:left w:val="nil"/>
              <w:bottom w:val="nil"/>
              <w:right w:val="nil"/>
            </w:tcBorders>
            <w:shd w:val="clear" w:color="000000" w:fill="FFFFFF"/>
            <w:noWrap/>
            <w:vAlign w:val="bottom"/>
            <w:hideMark/>
          </w:tcPr>
          <w:p w14:paraId="252D5951"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r>
      <w:tr w:rsidR="00F4395F" w:rsidRPr="00CE3EA8" w14:paraId="290D3D14" w14:textId="77777777" w:rsidTr="00F4395F">
        <w:trPr>
          <w:gridAfter w:val="2"/>
          <w:wAfter w:w="344" w:type="dxa"/>
          <w:trHeight w:val="600"/>
        </w:trPr>
        <w:tc>
          <w:tcPr>
            <w:tcW w:w="1985" w:type="dxa"/>
            <w:gridSpan w:val="2"/>
            <w:tcBorders>
              <w:top w:val="nil"/>
              <w:left w:val="single" w:sz="4" w:space="0" w:color="auto"/>
              <w:bottom w:val="single" w:sz="4" w:space="0" w:color="auto"/>
              <w:right w:val="single" w:sz="4" w:space="0" w:color="auto"/>
            </w:tcBorders>
            <w:shd w:val="clear" w:color="auto" w:fill="auto"/>
            <w:vAlign w:val="bottom"/>
            <w:hideMark/>
          </w:tcPr>
          <w:p w14:paraId="366881A8"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в т.ч. постоянные налоговые обязательства</w:t>
            </w:r>
            <w:r w:rsidRPr="00CE3EA8">
              <w:rPr>
                <w:rFonts w:eastAsia="Times New Roman" w:cs="Calibri"/>
                <w:color w:val="000000"/>
                <w:sz w:val="24"/>
                <w:szCs w:val="24"/>
              </w:rPr>
              <w:br/>
              <w:t>(активы)</w:t>
            </w:r>
          </w:p>
        </w:tc>
        <w:tc>
          <w:tcPr>
            <w:tcW w:w="992" w:type="dxa"/>
            <w:tcBorders>
              <w:top w:val="nil"/>
              <w:left w:val="nil"/>
              <w:bottom w:val="single" w:sz="4" w:space="0" w:color="auto"/>
              <w:right w:val="single" w:sz="4" w:space="0" w:color="auto"/>
            </w:tcBorders>
            <w:shd w:val="clear" w:color="auto" w:fill="auto"/>
            <w:noWrap/>
            <w:vAlign w:val="center"/>
            <w:hideMark/>
          </w:tcPr>
          <w:p w14:paraId="6242ED4F"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2421</w:t>
            </w:r>
          </w:p>
        </w:tc>
        <w:tc>
          <w:tcPr>
            <w:tcW w:w="992" w:type="dxa"/>
            <w:tcBorders>
              <w:top w:val="nil"/>
              <w:left w:val="nil"/>
              <w:bottom w:val="single" w:sz="4" w:space="0" w:color="auto"/>
              <w:right w:val="single" w:sz="4" w:space="0" w:color="auto"/>
            </w:tcBorders>
            <w:shd w:val="clear" w:color="auto" w:fill="auto"/>
            <w:noWrap/>
            <w:vAlign w:val="bottom"/>
          </w:tcPr>
          <w:p w14:paraId="3C96E364" w14:textId="77777777" w:rsidR="0087037D" w:rsidRPr="00CE3EA8" w:rsidRDefault="0087037D" w:rsidP="00A375C6">
            <w:pPr>
              <w:spacing w:after="0" w:line="240" w:lineRule="auto"/>
              <w:rPr>
                <w:rFonts w:eastAsia="Times New Roman" w:cs="Calibri"/>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14:paraId="039E3831" w14:textId="77777777" w:rsidR="0087037D" w:rsidRPr="00CE3EA8" w:rsidRDefault="0087037D" w:rsidP="00A375C6">
            <w:pPr>
              <w:spacing w:after="0" w:line="240" w:lineRule="auto"/>
              <w:rPr>
                <w:rFonts w:eastAsia="Times New Roman" w:cs="Calibri"/>
                <w:sz w:val="24"/>
                <w:szCs w:val="24"/>
              </w:rPr>
            </w:pPr>
          </w:p>
        </w:tc>
        <w:tc>
          <w:tcPr>
            <w:tcW w:w="1418" w:type="dxa"/>
            <w:tcBorders>
              <w:top w:val="nil"/>
              <w:left w:val="nil"/>
              <w:bottom w:val="single" w:sz="4" w:space="0" w:color="auto"/>
              <w:right w:val="single" w:sz="4" w:space="0" w:color="auto"/>
            </w:tcBorders>
            <w:shd w:val="clear" w:color="auto" w:fill="auto"/>
            <w:noWrap/>
            <w:vAlign w:val="bottom"/>
          </w:tcPr>
          <w:p w14:paraId="67DE6081" w14:textId="77777777" w:rsidR="0087037D" w:rsidRPr="00CE3EA8" w:rsidRDefault="0087037D" w:rsidP="00A375C6">
            <w:pPr>
              <w:spacing w:after="0" w:line="240" w:lineRule="auto"/>
              <w:rPr>
                <w:rFonts w:eastAsia="Times New Roman" w:cs="Calibri"/>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59291140" w14:textId="77777777" w:rsidR="0087037D" w:rsidRPr="00CE3EA8" w:rsidRDefault="0087037D" w:rsidP="00A375C6">
            <w:pPr>
              <w:spacing w:after="0" w:line="240" w:lineRule="auto"/>
              <w:rPr>
                <w:rFonts w:eastAsia="Times New Roman" w:cs="Calibri"/>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14:paraId="17879CAB" w14:textId="77777777" w:rsidR="0087037D" w:rsidRPr="00CE3EA8" w:rsidRDefault="0087037D" w:rsidP="00A375C6">
            <w:pPr>
              <w:spacing w:after="0" w:line="240" w:lineRule="auto"/>
              <w:rPr>
                <w:rFonts w:eastAsia="Times New Roman" w:cs="Calibri"/>
                <w:sz w:val="24"/>
                <w:szCs w:val="24"/>
              </w:rPr>
            </w:pPr>
          </w:p>
        </w:tc>
        <w:tc>
          <w:tcPr>
            <w:tcW w:w="1843" w:type="dxa"/>
            <w:tcBorders>
              <w:top w:val="nil"/>
              <w:left w:val="nil"/>
              <w:bottom w:val="single" w:sz="4" w:space="0" w:color="auto"/>
              <w:right w:val="single" w:sz="4" w:space="0" w:color="auto"/>
            </w:tcBorders>
            <w:shd w:val="clear" w:color="auto" w:fill="auto"/>
            <w:noWrap/>
            <w:vAlign w:val="bottom"/>
          </w:tcPr>
          <w:p w14:paraId="48920C7C" w14:textId="77777777" w:rsidR="0087037D" w:rsidRPr="00CE3EA8" w:rsidRDefault="0087037D" w:rsidP="00A375C6">
            <w:pPr>
              <w:spacing w:after="0" w:line="240" w:lineRule="auto"/>
              <w:rPr>
                <w:rFonts w:eastAsia="Times New Roman" w:cs="Calibri"/>
                <w:sz w:val="24"/>
                <w:szCs w:val="24"/>
              </w:rPr>
            </w:pPr>
          </w:p>
        </w:tc>
        <w:tc>
          <w:tcPr>
            <w:tcW w:w="1559" w:type="dxa"/>
            <w:tcBorders>
              <w:top w:val="nil"/>
              <w:left w:val="nil"/>
              <w:bottom w:val="single" w:sz="4" w:space="0" w:color="auto"/>
              <w:right w:val="single" w:sz="4" w:space="0" w:color="auto"/>
            </w:tcBorders>
            <w:shd w:val="clear" w:color="auto" w:fill="auto"/>
            <w:noWrap/>
            <w:vAlign w:val="bottom"/>
          </w:tcPr>
          <w:p w14:paraId="25F5CC03" w14:textId="77777777" w:rsidR="0087037D" w:rsidRPr="00CE3EA8" w:rsidRDefault="0087037D" w:rsidP="00A375C6">
            <w:pPr>
              <w:spacing w:after="0" w:line="240" w:lineRule="auto"/>
              <w:jc w:val="right"/>
              <w:rPr>
                <w:rFonts w:eastAsia="Times New Roman" w:cs="Calibri"/>
                <w:sz w:val="24"/>
                <w:szCs w:val="24"/>
              </w:rPr>
            </w:pPr>
          </w:p>
        </w:tc>
        <w:tc>
          <w:tcPr>
            <w:tcW w:w="2126" w:type="dxa"/>
            <w:gridSpan w:val="2"/>
            <w:tcBorders>
              <w:top w:val="nil"/>
              <w:left w:val="nil"/>
              <w:bottom w:val="single" w:sz="4" w:space="0" w:color="auto"/>
              <w:right w:val="single" w:sz="4" w:space="0" w:color="auto"/>
            </w:tcBorders>
            <w:shd w:val="clear" w:color="auto" w:fill="auto"/>
            <w:noWrap/>
            <w:vAlign w:val="center"/>
          </w:tcPr>
          <w:p w14:paraId="61A05632" w14:textId="77777777" w:rsidR="0087037D" w:rsidRPr="00CE3EA8" w:rsidRDefault="0087037D" w:rsidP="00A375C6">
            <w:pPr>
              <w:spacing w:after="0" w:line="240" w:lineRule="auto"/>
              <w:rPr>
                <w:rFonts w:eastAsia="Times New Roman" w:cs="Calibri"/>
                <w:color w:val="000000"/>
                <w:sz w:val="24"/>
                <w:szCs w:val="24"/>
              </w:rPr>
            </w:pPr>
          </w:p>
        </w:tc>
        <w:tc>
          <w:tcPr>
            <w:tcW w:w="993" w:type="dxa"/>
            <w:gridSpan w:val="3"/>
            <w:tcBorders>
              <w:top w:val="nil"/>
              <w:left w:val="nil"/>
              <w:bottom w:val="nil"/>
              <w:right w:val="nil"/>
            </w:tcBorders>
            <w:shd w:val="clear" w:color="000000" w:fill="FFFFFF"/>
            <w:noWrap/>
            <w:vAlign w:val="bottom"/>
            <w:hideMark/>
          </w:tcPr>
          <w:p w14:paraId="5F17A476"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r>
      <w:tr w:rsidR="00F4395F" w:rsidRPr="00CE3EA8" w14:paraId="29453521" w14:textId="77777777" w:rsidTr="00F4395F">
        <w:trPr>
          <w:gridAfter w:val="2"/>
          <w:wAfter w:w="344" w:type="dxa"/>
          <w:trHeight w:val="300"/>
        </w:trPr>
        <w:tc>
          <w:tcPr>
            <w:tcW w:w="1985" w:type="dxa"/>
            <w:gridSpan w:val="2"/>
            <w:tcBorders>
              <w:top w:val="nil"/>
              <w:left w:val="single" w:sz="4" w:space="0" w:color="auto"/>
              <w:bottom w:val="single" w:sz="4" w:space="0" w:color="auto"/>
              <w:right w:val="single" w:sz="4" w:space="0" w:color="auto"/>
            </w:tcBorders>
            <w:shd w:val="clear" w:color="auto" w:fill="auto"/>
            <w:vAlign w:val="bottom"/>
            <w:hideMark/>
          </w:tcPr>
          <w:p w14:paraId="7BECE58E"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Изменение отложенных налоговых обязательств</w:t>
            </w:r>
          </w:p>
        </w:tc>
        <w:tc>
          <w:tcPr>
            <w:tcW w:w="992" w:type="dxa"/>
            <w:tcBorders>
              <w:top w:val="nil"/>
              <w:left w:val="nil"/>
              <w:bottom w:val="single" w:sz="4" w:space="0" w:color="auto"/>
              <w:right w:val="single" w:sz="4" w:space="0" w:color="auto"/>
            </w:tcBorders>
            <w:shd w:val="clear" w:color="auto" w:fill="auto"/>
            <w:noWrap/>
            <w:vAlign w:val="center"/>
            <w:hideMark/>
          </w:tcPr>
          <w:p w14:paraId="4A2F68C1"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2430</w:t>
            </w:r>
          </w:p>
        </w:tc>
        <w:tc>
          <w:tcPr>
            <w:tcW w:w="992" w:type="dxa"/>
            <w:tcBorders>
              <w:top w:val="nil"/>
              <w:left w:val="nil"/>
              <w:bottom w:val="single" w:sz="4" w:space="0" w:color="auto"/>
              <w:right w:val="single" w:sz="4" w:space="0" w:color="auto"/>
            </w:tcBorders>
            <w:shd w:val="clear" w:color="auto" w:fill="auto"/>
            <w:noWrap/>
            <w:vAlign w:val="bottom"/>
            <w:hideMark/>
          </w:tcPr>
          <w:p w14:paraId="17D28ACF" w14:textId="77777777" w:rsidR="0087037D" w:rsidRPr="00CE3EA8" w:rsidRDefault="0087037D" w:rsidP="00A375C6">
            <w:pPr>
              <w:spacing w:after="0" w:line="240" w:lineRule="auto"/>
              <w:rPr>
                <w:rFonts w:eastAsia="Times New Roman" w:cs="Calibri"/>
                <w:sz w:val="24"/>
                <w:szCs w:val="24"/>
              </w:rPr>
            </w:pPr>
            <w:r w:rsidRPr="00CE3EA8">
              <w:rPr>
                <w:rFonts w:eastAsia="Times New Roman" w:cs="Calibri"/>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23E0C0" w14:textId="77777777" w:rsidR="0087037D" w:rsidRPr="00CE3EA8" w:rsidRDefault="0087037D" w:rsidP="00A375C6">
            <w:pPr>
              <w:spacing w:after="0" w:line="240" w:lineRule="auto"/>
              <w:rPr>
                <w:rFonts w:eastAsia="Times New Roman" w:cs="Calibri"/>
                <w:sz w:val="24"/>
                <w:szCs w:val="24"/>
              </w:rPr>
            </w:pPr>
            <w:r w:rsidRPr="00CE3EA8">
              <w:rPr>
                <w:rFonts w:eastAsia="Times New Roman" w:cs="Calibri"/>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14:paraId="1271C60C" w14:textId="77777777" w:rsidR="0087037D" w:rsidRPr="00CE3EA8" w:rsidRDefault="0087037D" w:rsidP="00A375C6">
            <w:pPr>
              <w:spacing w:after="0" w:line="240" w:lineRule="auto"/>
              <w:rPr>
                <w:rFonts w:eastAsia="Times New Roman" w:cs="Calibri"/>
                <w:sz w:val="24"/>
                <w:szCs w:val="24"/>
              </w:rPr>
            </w:pPr>
            <w:r w:rsidRPr="00CE3EA8">
              <w:rPr>
                <w:rFonts w:eastAsia="Times New Roman" w:cs="Calibri"/>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31C778DA" w14:textId="77777777" w:rsidR="0087037D" w:rsidRPr="00CE3EA8" w:rsidRDefault="0087037D" w:rsidP="00A375C6">
            <w:pPr>
              <w:spacing w:after="0" w:line="240" w:lineRule="auto"/>
              <w:rPr>
                <w:rFonts w:eastAsia="Times New Roman" w:cs="Calibri"/>
                <w:sz w:val="24"/>
                <w:szCs w:val="24"/>
              </w:rPr>
            </w:pPr>
            <w:r w:rsidRPr="00CE3EA8">
              <w:rPr>
                <w:rFonts w:eastAsia="Times New Roman" w:cs="Calibri"/>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14:paraId="4C742068" w14:textId="77777777" w:rsidR="0087037D" w:rsidRPr="00CE3EA8" w:rsidRDefault="0087037D" w:rsidP="00A375C6">
            <w:pPr>
              <w:spacing w:after="0" w:line="240" w:lineRule="auto"/>
              <w:rPr>
                <w:rFonts w:eastAsia="Times New Roman" w:cs="Calibri"/>
                <w:sz w:val="24"/>
                <w:szCs w:val="24"/>
              </w:rPr>
            </w:pPr>
            <w:r w:rsidRPr="00CE3EA8">
              <w:rPr>
                <w:rFonts w:eastAsia="Times New Roman" w:cs="Calibri"/>
                <w:sz w:val="24"/>
                <w:szCs w:val="24"/>
              </w:rPr>
              <w:t> </w:t>
            </w:r>
          </w:p>
        </w:tc>
        <w:tc>
          <w:tcPr>
            <w:tcW w:w="1843" w:type="dxa"/>
            <w:tcBorders>
              <w:top w:val="nil"/>
              <w:left w:val="nil"/>
              <w:bottom w:val="single" w:sz="4" w:space="0" w:color="auto"/>
              <w:right w:val="single" w:sz="4" w:space="0" w:color="auto"/>
            </w:tcBorders>
            <w:shd w:val="clear" w:color="auto" w:fill="auto"/>
            <w:noWrap/>
            <w:vAlign w:val="bottom"/>
          </w:tcPr>
          <w:p w14:paraId="1E0C0E20" w14:textId="77777777" w:rsidR="0087037D" w:rsidRPr="00CE3EA8" w:rsidRDefault="0087037D" w:rsidP="00A375C6">
            <w:pPr>
              <w:spacing w:after="0" w:line="240" w:lineRule="auto"/>
              <w:rPr>
                <w:rFonts w:eastAsia="Times New Roman" w:cs="Calibri"/>
                <w:sz w:val="24"/>
                <w:szCs w:val="24"/>
              </w:rPr>
            </w:pPr>
          </w:p>
        </w:tc>
        <w:tc>
          <w:tcPr>
            <w:tcW w:w="1559" w:type="dxa"/>
            <w:tcBorders>
              <w:top w:val="nil"/>
              <w:left w:val="nil"/>
              <w:bottom w:val="single" w:sz="4" w:space="0" w:color="auto"/>
              <w:right w:val="single" w:sz="4" w:space="0" w:color="auto"/>
            </w:tcBorders>
            <w:shd w:val="clear" w:color="auto" w:fill="auto"/>
            <w:noWrap/>
            <w:vAlign w:val="bottom"/>
          </w:tcPr>
          <w:p w14:paraId="4F869B05" w14:textId="77777777" w:rsidR="0087037D" w:rsidRPr="00CE3EA8" w:rsidRDefault="0087037D" w:rsidP="00A375C6">
            <w:pPr>
              <w:spacing w:after="0" w:line="240" w:lineRule="auto"/>
              <w:jc w:val="right"/>
              <w:rPr>
                <w:rFonts w:eastAsia="Times New Roman" w:cs="Calibri"/>
                <w:sz w:val="24"/>
                <w:szCs w:val="24"/>
              </w:rPr>
            </w:pPr>
          </w:p>
        </w:tc>
        <w:tc>
          <w:tcPr>
            <w:tcW w:w="2126" w:type="dxa"/>
            <w:gridSpan w:val="2"/>
            <w:tcBorders>
              <w:top w:val="nil"/>
              <w:left w:val="nil"/>
              <w:bottom w:val="single" w:sz="4" w:space="0" w:color="auto"/>
              <w:right w:val="single" w:sz="4" w:space="0" w:color="auto"/>
            </w:tcBorders>
            <w:shd w:val="clear" w:color="auto" w:fill="auto"/>
            <w:noWrap/>
            <w:vAlign w:val="center"/>
          </w:tcPr>
          <w:p w14:paraId="79F5EDE6" w14:textId="77777777" w:rsidR="0087037D" w:rsidRPr="00CE3EA8" w:rsidRDefault="0087037D" w:rsidP="00A375C6">
            <w:pPr>
              <w:spacing w:after="0" w:line="240" w:lineRule="auto"/>
              <w:rPr>
                <w:rFonts w:eastAsia="Times New Roman" w:cs="Calibri"/>
                <w:color w:val="000000"/>
                <w:sz w:val="24"/>
                <w:szCs w:val="24"/>
              </w:rPr>
            </w:pPr>
          </w:p>
        </w:tc>
        <w:tc>
          <w:tcPr>
            <w:tcW w:w="993" w:type="dxa"/>
            <w:gridSpan w:val="3"/>
            <w:tcBorders>
              <w:top w:val="nil"/>
              <w:left w:val="nil"/>
              <w:bottom w:val="nil"/>
              <w:right w:val="nil"/>
            </w:tcBorders>
            <w:shd w:val="clear" w:color="000000" w:fill="FFFFFF"/>
            <w:noWrap/>
            <w:vAlign w:val="bottom"/>
            <w:hideMark/>
          </w:tcPr>
          <w:p w14:paraId="6AB47DA6"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r>
      <w:tr w:rsidR="00F4395F" w:rsidRPr="00CE3EA8" w14:paraId="5BAE84F1" w14:textId="77777777" w:rsidTr="00F4395F">
        <w:trPr>
          <w:gridAfter w:val="2"/>
          <w:wAfter w:w="344" w:type="dxa"/>
          <w:trHeight w:val="300"/>
        </w:trPr>
        <w:tc>
          <w:tcPr>
            <w:tcW w:w="1985" w:type="dxa"/>
            <w:gridSpan w:val="2"/>
            <w:tcBorders>
              <w:top w:val="nil"/>
              <w:left w:val="single" w:sz="4" w:space="0" w:color="auto"/>
              <w:bottom w:val="single" w:sz="4" w:space="0" w:color="auto"/>
              <w:right w:val="single" w:sz="4" w:space="0" w:color="auto"/>
            </w:tcBorders>
            <w:shd w:val="clear" w:color="auto" w:fill="auto"/>
            <w:vAlign w:val="bottom"/>
            <w:hideMark/>
          </w:tcPr>
          <w:p w14:paraId="5F13F513"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Изменение отложенных налоговых активов</w:t>
            </w:r>
          </w:p>
        </w:tc>
        <w:tc>
          <w:tcPr>
            <w:tcW w:w="992" w:type="dxa"/>
            <w:tcBorders>
              <w:top w:val="nil"/>
              <w:left w:val="nil"/>
              <w:bottom w:val="single" w:sz="4" w:space="0" w:color="auto"/>
              <w:right w:val="single" w:sz="4" w:space="0" w:color="auto"/>
            </w:tcBorders>
            <w:shd w:val="clear" w:color="auto" w:fill="auto"/>
            <w:noWrap/>
            <w:vAlign w:val="center"/>
            <w:hideMark/>
          </w:tcPr>
          <w:p w14:paraId="1BADBBB0"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2450</w:t>
            </w:r>
          </w:p>
        </w:tc>
        <w:tc>
          <w:tcPr>
            <w:tcW w:w="992" w:type="dxa"/>
            <w:tcBorders>
              <w:top w:val="nil"/>
              <w:left w:val="nil"/>
              <w:bottom w:val="single" w:sz="4" w:space="0" w:color="auto"/>
              <w:right w:val="single" w:sz="4" w:space="0" w:color="auto"/>
            </w:tcBorders>
            <w:shd w:val="clear" w:color="auto" w:fill="auto"/>
            <w:noWrap/>
            <w:vAlign w:val="bottom"/>
          </w:tcPr>
          <w:p w14:paraId="730603FC" w14:textId="77777777" w:rsidR="0087037D" w:rsidRPr="00CE3EA8" w:rsidRDefault="0087037D" w:rsidP="00A375C6">
            <w:pPr>
              <w:spacing w:after="0" w:line="240" w:lineRule="auto"/>
              <w:rPr>
                <w:rFonts w:eastAsia="Times New Roman" w:cs="Calibri"/>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14:paraId="48D3CB77" w14:textId="77777777" w:rsidR="0087037D" w:rsidRPr="00CE3EA8" w:rsidRDefault="0087037D" w:rsidP="00A375C6">
            <w:pPr>
              <w:spacing w:after="0" w:line="240" w:lineRule="auto"/>
              <w:rPr>
                <w:rFonts w:eastAsia="Times New Roman" w:cs="Calibri"/>
                <w:sz w:val="24"/>
                <w:szCs w:val="24"/>
              </w:rPr>
            </w:pPr>
          </w:p>
        </w:tc>
        <w:tc>
          <w:tcPr>
            <w:tcW w:w="1418" w:type="dxa"/>
            <w:tcBorders>
              <w:top w:val="nil"/>
              <w:left w:val="nil"/>
              <w:bottom w:val="single" w:sz="4" w:space="0" w:color="auto"/>
              <w:right w:val="single" w:sz="4" w:space="0" w:color="auto"/>
            </w:tcBorders>
            <w:shd w:val="clear" w:color="auto" w:fill="auto"/>
            <w:noWrap/>
            <w:vAlign w:val="bottom"/>
          </w:tcPr>
          <w:p w14:paraId="003163E2" w14:textId="77777777" w:rsidR="0087037D" w:rsidRPr="00CE3EA8" w:rsidRDefault="0087037D" w:rsidP="00A375C6">
            <w:pPr>
              <w:spacing w:after="0" w:line="240" w:lineRule="auto"/>
              <w:rPr>
                <w:rFonts w:eastAsia="Times New Roman" w:cs="Calibri"/>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1D18BCE" w14:textId="77777777" w:rsidR="0087037D" w:rsidRPr="00CE3EA8" w:rsidRDefault="0087037D" w:rsidP="00A375C6">
            <w:pPr>
              <w:spacing w:after="0" w:line="240" w:lineRule="auto"/>
              <w:rPr>
                <w:rFonts w:eastAsia="Times New Roman" w:cs="Calibri"/>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14:paraId="5EED01E0" w14:textId="77777777" w:rsidR="0087037D" w:rsidRPr="00CE3EA8" w:rsidRDefault="0087037D" w:rsidP="00A375C6">
            <w:pPr>
              <w:spacing w:after="0" w:line="240" w:lineRule="auto"/>
              <w:rPr>
                <w:rFonts w:eastAsia="Times New Roman" w:cs="Calibri"/>
                <w:sz w:val="24"/>
                <w:szCs w:val="24"/>
              </w:rPr>
            </w:pPr>
          </w:p>
        </w:tc>
        <w:tc>
          <w:tcPr>
            <w:tcW w:w="1843" w:type="dxa"/>
            <w:tcBorders>
              <w:top w:val="nil"/>
              <w:left w:val="nil"/>
              <w:bottom w:val="single" w:sz="4" w:space="0" w:color="auto"/>
              <w:right w:val="single" w:sz="4" w:space="0" w:color="auto"/>
            </w:tcBorders>
            <w:shd w:val="clear" w:color="auto" w:fill="auto"/>
            <w:noWrap/>
            <w:vAlign w:val="bottom"/>
          </w:tcPr>
          <w:p w14:paraId="456DE4C0" w14:textId="77777777" w:rsidR="0087037D" w:rsidRPr="00CE3EA8" w:rsidRDefault="0087037D" w:rsidP="00A375C6">
            <w:pPr>
              <w:spacing w:after="0" w:line="240" w:lineRule="auto"/>
              <w:rPr>
                <w:rFonts w:eastAsia="Times New Roman" w:cs="Calibri"/>
                <w:sz w:val="24"/>
                <w:szCs w:val="24"/>
              </w:rPr>
            </w:pPr>
          </w:p>
        </w:tc>
        <w:tc>
          <w:tcPr>
            <w:tcW w:w="1559" w:type="dxa"/>
            <w:tcBorders>
              <w:top w:val="nil"/>
              <w:left w:val="nil"/>
              <w:bottom w:val="single" w:sz="4" w:space="0" w:color="auto"/>
              <w:right w:val="single" w:sz="4" w:space="0" w:color="auto"/>
            </w:tcBorders>
            <w:shd w:val="clear" w:color="auto" w:fill="auto"/>
            <w:noWrap/>
            <w:vAlign w:val="bottom"/>
          </w:tcPr>
          <w:p w14:paraId="23ED735E" w14:textId="77777777" w:rsidR="0087037D" w:rsidRPr="00CE3EA8" w:rsidRDefault="0087037D" w:rsidP="00A375C6">
            <w:pPr>
              <w:spacing w:after="0" w:line="240" w:lineRule="auto"/>
              <w:jc w:val="right"/>
              <w:rPr>
                <w:rFonts w:eastAsia="Times New Roman" w:cs="Calibri"/>
                <w:sz w:val="24"/>
                <w:szCs w:val="24"/>
              </w:rPr>
            </w:pPr>
          </w:p>
        </w:tc>
        <w:tc>
          <w:tcPr>
            <w:tcW w:w="2126" w:type="dxa"/>
            <w:gridSpan w:val="2"/>
            <w:tcBorders>
              <w:top w:val="nil"/>
              <w:left w:val="nil"/>
              <w:bottom w:val="single" w:sz="4" w:space="0" w:color="auto"/>
              <w:right w:val="single" w:sz="4" w:space="0" w:color="auto"/>
            </w:tcBorders>
            <w:shd w:val="clear" w:color="auto" w:fill="auto"/>
            <w:noWrap/>
            <w:vAlign w:val="center"/>
          </w:tcPr>
          <w:p w14:paraId="676F99EA" w14:textId="77777777" w:rsidR="0087037D" w:rsidRPr="00CE3EA8" w:rsidRDefault="0087037D" w:rsidP="00A375C6">
            <w:pPr>
              <w:spacing w:after="0" w:line="240" w:lineRule="auto"/>
              <w:rPr>
                <w:rFonts w:eastAsia="Times New Roman" w:cs="Calibri"/>
                <w:color w:val="000000"/>
                <w:sz w:val="24"/>
                <w:szCs w:val="24"/>
              </w:rPr>
            </w:pPr>
          </w:p>
        </w:tc>
        <w:tc>
          <w:tcPr>
            <w:tcW w:w="993" w:type="dxa"/>
            <w:gridSpan w:val="3"/>
            <w:tcBorders>
              <w:top w:val="nil"/>
              <w:left w:val="nil"/>
              <w:bottom w:val="nil"/>
              <w:right w:val="nil"/>
            </w:tcBorders>
            <w:shd w:val="clear" w:color="000000" w:fill="FFFFFF"/>
            <w:noWrap/>
            <w:vAlign w:val="bottom"/>
            <w:hideMark/>
          </w:tcPr>
          <w:p w14:paraId="3F708BC3"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r>
      <w:tr w:rsidR="00F4395F" w:rsidRPr="00CE3EA8" w14:paraId="3EDF56E5" w14:textId="77777777" w:rsidTr="00F4395F">
        <w:trPr>
          <w:gridAfter w:val="2"/>
          <w:wAfter w:w="344" w:type="dxa"/>
          <w:trHeight w:val="300"/>
        </w:trPr>
        <w:tc>
          <w:tcPr>
            <w:tcW w:w="1985" w:type="dxa"/>
            <w:gridSpan w:val="2"/>
            <w:tcBorders>
              <w:top w:val="nil"/>
              <w:left w:val="single" w:sz="4" w:space="0" w:color="auto"/>
              <w:bottom w:val="single" w:sz="4" w:space="0" w:color="auto"/>
              <w:right w:val="single" w:sz="4" w:space="0" w:color="auto"/>
            </w:tcBorders>
            <w:shd w:val="clear" w:color="auto" w:fill="auto"/>
            <w:vAlign w:val="bottom"/>
            <w:hideMark/>
          </w:tcPr>
          <w:p w14:paraId="512EE7DE"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Прочее</w:t>
            </w:r>
          </w:p>
        </w:tc>
        <w:tc>
          <w:tcPr>
            <w:tcW w:w="992" w:type="dxa"/>
            <w:tcBorders>
              <w:top w:val="nil"/>
              <w:left w:val="nil"/>
              <w:bottom w:val="single" w:sz="4" w:space="0" w:color="auto"/>
              <w:right w:val="single" w:sz="4" w:space="0" w:color="auto"/>
            </w:tcBorders>
            <w:shd w:val="clear" w:color="auto" w:fill="auto"/>
            <w:noWrap/>
            <w:vAlign w:val="center"/>
            <w:hideMark/>
          </w:tcPr>
          <w:p w14:paraId="0F821315" w14:textId="77777777" w:rsidR="0087037D" w:rsidRPr="00CE3EA8" w:rsidRDefault="0087037D"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2460</w:t>
            </w:r>
          </w:p>
        </w:tc>
        <w:tc>
          <w:tcPr>
            <w:tcW w:w="992" w:type="dxa"/>
            <w:tcBorders>
              <w:top w:val="nil"/>
              <w:left w:val="nil"/>
              <w:bottom w:val="single" w:sz="4" w:space="0" w:color="auto"/>
              <w:right w:val="single" w:sz="4" w:space="0" w:color="auto"/>
            </w:tcBorders>
            <w:shd w:val="clear" w:color="auto" w:fill="auto"/>
            <w:noWrap/>
            <w:vAlign w:val="bottom"/>
          </w:tcPr>
          <w:p w14:paraId="0C22C188" w14:textId="77777777" w:rsidR="0087037D" w:rsidRPr="00CE3EA8" w:rsidRDefault="0087037D" w:rsidP="00A375C6">
            <w:pPr>
              <w:spacing w:after="0" w:line="240" w:lineRule="auto"/>
              <w:rPr>
                <w:rFonts w:eastAsia="Times New Roman" w:cs="Calibri"/>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14:paraId="2C673B06" w14:textId="77777777" w:rsidR="0087037D" w:rsidRPr="00CE3EA8" w:rsidRDefault="0087037D" w:rsidP="00A375C6">
            <w:pPr>
              <w:spacing w:after="0" w:line="240" w:lineRule="auto"/>
              <w:rPr>
                <w:rFonts w:eastAsia="Times New Roman" w:cs="Calibri"/>
                <w:sz w:val="24"/>
                <w:szCs w:val="24"/>
              </w:rPr>
            </w:pPr>
          </w:p>
        </w:tc>
        <w:tc>
          <w:tcPr>
            <w:tcW w:w="1418" w:type="dxa"/>
            <w:tcBorders>
              <w:top w:val="nil"/>
              <w:left w:val="nil"/>
              <w:bottom w:val="single" w:sz="4" w:space="0" w:color="auto"/>
              <w:right w:val="single" w:sz="4" w:space="0" w:color="auto"/>
            </w:tcBorders>
            <w:shd w:val="clear" w:color="auto" w:fill="auto"/>
            <w:noWrap/>
            <w:vAlign w:val="bottom"/>
          </w:tcPr>
          <w:p w14:paraId="0F502D00" w14:textId="77777777" w:rsidR="0087037D" w:rsidRPr="00CE3EA8" w:rsidRDefault="0087037D" w:rsidP="00A375C6">
            <w:pPr>
              <w:spacing w:after="0" w:line="240" w:lineRule="auto"/>
              <w:rPr>
                <w:rFonts w:eastAsia="Times New Roman" w:cs="Calibri"/>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11DB07FC" w14:textId="77777777" w:rsidR="0087037D" w:rsidRPr="00CE3EA8" w:rsidRDefault="0087037D" w:rsidP="00A375C6">
            <w:pPr>
              <w:spacing w:after="0" w:line="240" w:lineRule="auto"/>
              <w:rPr>
                <w:rFonts w:eastAsia="Times New Roman" w:cs="Calibri"/>
                <w:sz w:val="24"/>
                <w:szCs w:val="24"/>
              </w:rPr>
            </w:pPr>
          </w:p>
        </w:tc>
        <w:tc>
          <w:tcPr>
            <w:tcW w:w="1417" w:type="dxa"/>
            <w:tcBorders>
              <w:top w:val="nil"/>
              <w:left w:val="nil"/>
              <w:bottom w:val="single" w:sz="4" w:space="0" w:color="auto"/>
              <w:right w:val="single" w:sz="4" w:space="0" w:color="auto"/>
            </w:tcBorders>
            <w:shd w:val="clear" w:color="auto" w:fill="auto"/>
            <w:noWrap/>
            <w:vAlign w:val="bottom"/>
          </w:tcPr>
          <w:p w14:paraId="1ACDFDC1" w14:textId="77777777" w:rsidR="0087037D" w:rsidRPr="00CE3EA8" w:rsidRDefault="0087037D" w:rsidP="00A375C6">
            <w:pPr>
              <w:spacing w:after="0" w:line="240" w:lineRule="auto"/>
              <w:rPr>
                <w:rFonts w:eastAsia="Times New Roman" w:cs="Calibri"/>
                <w:sz w:val="24"/>
                <w:szCs w:val="24"/>
              </w:rPr>
            </w:pPr>
          </w:p>
        </w:tc>
        <w:tc>
          <w:tcPr>
            <w:tcW w:w="1843" w:type="dxa"/>
            <w:tcBorders>
              <w:top w:val="nil"/>
              <w:left w:val="nil"/>
              <w:bottom w:val="single" w:sz="4" w:space="0" w:color="auto"/>
              <w:right w:val="single" w:sz="4" w:space="0" w:color="auto"/>
            </w:tcBorders>
            <w:shd w:val="clear" w:color="auto" w:fill="auto"/>
            <w:noWrap/>
            <w:vAlign w:val="bottom"/>
          </w:tcPr>
          <w:p w14:paraId="6B8C9939" w14:textId="77777777" w:rsidR="0087037D" w:rsidRPr="00CE3EA8" w:rsidRDefault="0087037D" w:rsidP="00A375C6">
            <w:pPr>
              <w:spacing w:after="0" w:line="240" w:lineRule="auto"/>
              <w:rPr>
                <w:rFonts w:eastAsia="Times New Roman" w:cs="Calibri"/>
                <w:sz w:val="24"/>
                <w:szCs w:val="24"/>
              </w:rPr>
            </w:pPr>
          </w:p>
        </w:tc>
        <w:tc>
          <w:tcPr>
            <w:tcW w:w="1559" w:type="dxa"/>
            <w:tcBorders>
              <w:top w:val="nil"/>
              <w:left w:val="nil"/>
              <w:bottom w:val="single" w:sz="4" w:space="0" w:color="auto"/>
              <w:right w:val="single" w:sz="4" w:space="0" w:color="auto"/>
            </w:tcBorders>
            <w:shd w:val="clear" w:color="auto" w:fill="auto"/>
            <w:noWrap/>
            <w:vAlign w:val="bottom"/>
          </w:tcPr>
          <w:p w14:paraId="0BDEFDD2" w14:textId="77777777" w:rsidR="0087037D" w:rsidRPr="00CE3EA8" w:rsidRDefault="0087037D" w:rsidP="00A375C6">
            <w:pPr>
              <w:spacing w:after="0" w:line="240" w:lineRule="auto"/>
              <w:jc w:val="right"/>
              <w:rPr>
                <w:rFonts w:eastAsia="Times New Roman" w:cs="Calibri"/>
                <w:sz w:val="24"/>
                <w:szCs w:val="24"/>
              </w:rPr>
            </w:pPr>
          </w:p>
        </w:tc>
        <w:tc>
          <w:tcPr>
            <w:tcW w:w="2126" w:type="dxa"/>
            <w:gridSpan w:val="2"/>
            <w:tcBorders>
              <w:top w:val="nil"/>
              <w:left w:val="nil"/>
              <w:bottom w:val="single" w:sz="4" w:space="0" w:color="auto"/>
              <w:right w:val="single" w:sz="4" w:space="0" w:color="auto"/>
            </w:tcBorders>
            <w:shd w:val="clear" w:color="auto" w:fill="auto"/>
            <w:noWrap/>
            <w:vAlign w:val="center"/>
          </w:tcPr>
          <w:p w14:paraId="04BC1A2A" w14:textId="77777777" w:rsidR="0087037D" w:rsidRPr="00CE3EA8" w:rsidRDefault="0087037D" w:rsidP="00A375C6">
            <w:pPr>
              <w:spacing w:after="0" w:line="240" w:lineRule="auto"/>
              <w:rPr>
                <w:rFonts w:eastAsia="Times New Roman" w:cs="Calibri"/>
                <w:color w:val="000000"/>
                <w:sz w:val="24"/>
                <w:szCs w:val="24"/>
              </w:rPr>
            </w:pPr>
          </w:p>
        </w:tc>
        <w:tc>
          <w:tcPr>
            <w:tcW w:w="993" w:type="dxa"/>
            <w:gridSpan w:val="3"/>
            <w:tcBorders>
              <w:top w:val="nil"/>
              <w:left w:val="nil"/>
              <w:bottom w:val="nil"/>
              <w:right w:val="nil"/>
            </w:tcBorders>
            <w:shd w:val="clear" w:color="000000" w:fill="FFFFFF"/>
            <w:noWrap/>
            <w:vAlign w:val="bottom"/>
            <w:hideMark/>
          </w:tcPr>
          <w:p w14:paraId="3F446B90"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r>
      <w:tr w:rsidR="00F4395F" w:rsidRPr="00CE3EA8" w14:paraId="39A8D51B" w14:textId="77777777" w:rsidTr="00F4395F">
        <w:trPr>
          <w:gridAfter w:val="2"/>
          <w:wAfter w:w="344" w:type="dxa"/>
          <w:trHeight w:val="300"/>
        </w:trPr>
        <w:tc>
          <w:tcPr>
            <w:tcW w:w="1985" w:type="dxa"/>
            <w:gridSpan w:val="2"/>
            <w:tcBorders>
              <w:top w:val="nil"/>
              <w:left w:val="single" w:sz="4" w:space="0" w:color="auto"/>
              <w:bottom w:val="single" w:sz="4" w:space="0" w:color="auto"/>
              <w:right w:val="single" w:sz="4" w:space="0" w:color="auto"/>
            </w:tcBorders>
            <w:shd w:val="clear" w:color="000000" w:fill="FCE4D6"/>
            <w:vAlign w:val="bottom"/>
            <w:hideMark/>
          </w:tcPr>
          <w:p w14:paraId="19155208" w14:textId="77777777" w:rsidR="0087037D" w:rsidRPr="00CE3EA8" w:rsidRDefault="0087037D" w:rsidP="00A375C6">
            <w:pPr>
              <w:spacing w:after="0" w:line="240" w:lineRule="auto"/>
              <w:rPr>
                <w:rFonts w:eastAsia="Times New Roman" w:cs="Calibri"/>
                <w:b/>
                <w:bCs/>
                <w:color w:val="000000"/>
                <w:sz w:val="24"/>
                <w:szCs w:val="24"/>
              </w:rPr>
            </w:pPr>
            <w:r w:rsidRPr="00CE3EA8">
              <w:rPr>
                <w:rFonts w:eastAsia="Times New Roman" w:cs="Calibri"/>
                <w:b/>
                <w:bCs/>
                <w:color w:val="000000"/>
                <w:sz w:val="24"/>
                <w:szCs w:val="24"/>
              </w:rPr>
              <w:t>Чистая прибыль (убыток)</w:t>
            </w:r>
          </w:p>
        </w:tc>
        <w:tc>
          <w:tcPr>
            <w:tcW w:w="992" w:type="dxa"/>
            <w:tcBorders>
              <w:top w:val="nil"/>
              <w:left w:val="nil"/>
              <w:bottom w:val="single" w:sz="4" w:space="0" w:color="auto"/>
              <w:right w:val="single" w:sz="4" w:space="0" w:color="auto"/>
            </w:tcBorders>
            <w:shd w:val="clear" w:color="000000" w:fill="FCE4D6"/>
            <w:noWrap/>
            <w:vAlign w:val="center"/>
            <w:hideMark/>
          </w:tcPr>
          <w:p w14:paraId="61F8B148" w14:textId="77777777" w:rsidR="0087037D" w:rsidRPr="00CE3EA8" w:rsidRDefault="0087037D" w:rsidP="00A375C6">
            <w:pPr>
              <w:spacing w:after="0" w:line="240" w:lineRule="auto"/>
              <w:jc w:val="center"/>
              <w:rPr>
                <w:rFonts w:eastAsia="Times New Roman" w:cs="Calibri"/>
                <w:b/>
                <w:bCs/>
                <w:color w:val="000000"/>
                <w:sz w:val="24"/>
                <w:szCs w:val="24"/>
              </w:rPr>
            </w:pPr>
            <w:r w:rsidRPr="00CE3EA8">
              <w:rPr>
                <w:rFonts w:eastAsia="Times New Roman" w:cs="Calibri"/>
                <w:b/>
                <w:bCs/>
                <w:color w:val="000000"/>
                <w:sz w:val="24"/>
                <w:szCs w:val="24"/>
              </w:rPr>
              <w:t>2400</w:t>
            </w:r>
          </w:p>
        </w:tc>
        <w:tc>
          <w:tcPr>
            <w:tcW w:w="992" w:type="dxa"/>
            <w:tcBorders>
              <w:top w:val="nil"/>
              <w:left w:val="nil"/>
              <w:bottom w:val="single" w:sz="4" w:space="0" w:color="auto"/>
              <w:right w:val="single" w:sz="4" w:space="0" w:color="auto"/>
            </w:tcBorders>
            <w:shd w:val="clear" w:color="000000" w:fill="FCE4D6"/>
            <w:noWrap/>
            <w:vAlign w:val="center"/>
          </w:tcPr>
          <w:p w14:paraId="1CB5EFB9" w14:textId="77777777" w:rsidR="0087037D" w:rsidRPr="00CE3EA8" w:rsidRDefault="0087037D" w:rsidP="00A375C6">
            <w:pPr>
              <w:spacing w:after="0" w:line="240" w:lineRule="auto"/>
              <w:rPr>
                <w:rFonts w:eastAsia="Times New Roman" w:cs="Calibri"/>
                <w:b/>
                <w:bCs/>
                <w:color w:val="000000"/>
                <w:sz w:val="24"/>
                <w:szCs w:val="24"/>
              </w:rPr>
            </w:pPr>
          </w:p>
        </w:tc>
        <w:tc>
          <w:tcPr>
            <w:tcW w:w="1134" w:type="dxa"/>
            <w:tcBorders>
              <w:top w:val="nil"/>
              <w:left w:val="nil"/>
              <w:bottom w:val="single" w:sz="4" w:space="0" w:color="auto"/>
              <w:right w:val="single" w:sz="4" w:space="0" w:color="auto"/>
            </w:tcBorders>
            <w:shd w:val="clear" w:color="000000" w:fill="FCE4D6"/>
            <w:noWrap/>
            <w:vAlign w:val="center"/>
          </w:tcPr>
          <w:p w14:paraId="0ABA5A83" w14:textId="77777777" w:rsidR="0087037D" w:rsidRPr="00CE3EA8" w:rsidRDefault="0087037D" w:rsidP="00A375C6">
            <w:pPr>
              <w:spacing w:after="0" w:line="240" w:lineRule="auto"/>
              <w:rPr>
                <w:rFonts w:eastAsia="Times New Roman" w:cs="Calibri"/>
                <w:b/>
                <w:bCs/>
                <w:color w:val="000000"/>
                <w:sz w:val="24"/>
                <w:szCs w:val="24"/>
              </w:rPr>
            </w:pPr>
          </w:p>
        </w:tc>
        <w:tc>
          <w:tcPr>
            <w:tcW w:w="1418" w:type="dxa"/>
            <w:tcBorders>
              <w:top w:val="nil"/>
              <w:left w:val="nil"/>
              <w:bottom w:val="single" w:sz="4" w:space="0" w:color="auto"/>
              <w:right w:val="single" w:sz="4" w:space="0" w:color="auto"/>
            </w:tcBorders>
            <w:shd w:val="clear" w:color="000000" w:fill="FCE4D6"/>
            <w:noWrap/>
            <w:vAlign w:val="center"/>
          </w:tcPr>
          <w:p w14:paraId="2A2EFFF3" w14:textId="77777777" w:rsidR="0087037D" w:rsidRPr="00CE3EA8" w:rsidRDefault="0087037D" w:rsidP="00A375C6">
            <w:pPr>
              <w:spacing w:after="0" w:line="240" w:lineRule="auto"/>
              <w:rPr>
                <w:rFonts w:eastAsia="Times New Roman" w:cs="Calibri"/>
                <w:b/>
                <w:bCs/>
                <w:color w:val="000000"/>
                <w:sz w:val="24"/>
                <w:szCs w:val="24"/>
              </w:rPr>
            </w:pPr>
          </w:p>
        </w:tc>
        <w:tc>
          <w:tcPr>
            <w:tcW w:w="1276" w:type="dxa"/>
            <w:tcBorders>
              <w:top w:val="nil"/>
              <w:left w:val="nil"/>
              <w:bottom w:val="single" w:sz="4" w:space="0" w:color="auto"/>
              <w:right w:val="single" w:sz="4" w:space="0" w:color="auto"/>
            </w:tcBorders>
            <w:shd w:val="clear" w:color="000000" w:fill="FCE4D6"/>
            <w:noWrap/>
            <w:vAlign w:val="center"/>
          </w:tcPr>
          <w:p w14:paraId="681DD522" w14:textId="77777777" w:rsidR="0087037D" w:rsidRPr="00CE3EA8" w:rsidRDefault="0087037D" w:rsidP="00A375C6">
            <w:pPr>
              <w:spacing w:after="0" w:line="240" w:lineRule="auto"/>
              <w:rPr>
                <w:rFonts w:eastAsia="Times New Roman" w:cs="Calibri"/>
                <w:b/>
                <w:bCs/>
                <w:color w:val="000000"/>
                <w:sz w:val="24"/>
                <w:szCs w:val="24"/>
              </w:rPr>
            </w:pPr>
          </w:p>
        </w:tc>
        <w:tc>
          <w:tcPr>
            <w:tcW w:w="1417" w:type="dxa"/>
            <w:tcBorders>
              <w:top w:val="nil"/>
              <w:left w:val="nil"/>
              <w:bottom w:val="single" w:sz="4" w:space="0" w:color="auto"/>
              <w:right w:val="single" w:sz="4" w:space="0" w:color="auto"/>
            </w:tcBorders>
            <w:shd w:val="clear" w:color="000000" w:fill="FCE4D6"/>
            <w:noWrap/>
            <w:vAlign w:val="center"/>
          </w:tcPr>
          <w:p w14:paraId="5B865A9B" w14:textId="77777777" w:rsidR="0087037D" w:rsidRPr="00CE3EA8" w:rsidRDefault="0087037D" w:rsidP="00A375C6">
            <w:pPr>
              <w:spacing w:after="0" w:line="240" w:lineRule="auto"/>
              <w:rPr>
                <w:rFonts w:eastAsia="Times New Roman" w:cs="Calibri"/>
                <w:b/>
                <w:bCs/>
                <w:color w:val="000000"/>
                <w:sz w:val="24"/>
                <w:szCs w:val="24"/>
              </w:rPr>
            </w:pPr>
          </w:p>
        </w:tc>
        <w:tc>
          <w:tcPr>
            <w:tcW w:w="1843" w:type="dxa"/>
            <w:tcBorders>
              <w:top w:val="nil"/>
              <w:left w:val="nil"/>
              <w:bottom w:val="single" w:sz="4" w:space="0" w:color="auto"/>
              <w:right w:val="single" w:sz="4" w:space="0" w:color="auto"/>
            </w:tcBorders>
            <w:shd w:val="clear" w:color="000000" w:fill="FCE4D6"/>
            <w:noWrap/>
            <w:vAlign w:val="center"/>
          </w:tcPr>
          <w:p w14:paraId="4C4EE3AB" w14:textId="77777777" w:rsidR="0087037D" w:rsidRPr="00CE3EA8" w:rsidRDefault="0087037D" w:rsidP="00A375C6">
            <w:pPr>
              <w:spacing w:after="0" w:line="240" w:lineRule="auto"/>
              <w:rPr>
                <w:rFonts w:eastAsia="Times New Roman" w:cs="Calibri"/>
                <w:b/>
                <w:bCs/>
                <w:color w:val="000000"/>
                <w:sz w:val="24"/>
                <w:szCs w:val="24"/>
              </w:rPr>
            </w:pPr>
          </w:p>
        </w:tc>
        <w:tc>
          <w:tcPr>
            <w:tcW w:w="1559" w:type="dxa"/>
            <w:tcBorders>
              <w:top w:val="nil"/>
              <w:left w:val="nil"/>
              <w:bottom w:val="single" w:sz="4" w:space="0" w:color="auto"/>
              <w:right w:val="single" w:sz="4" w:space="0" w:color="auto"/>
            </w:tcBorders>
            <w:shd w:val="clear" w:color="000000" w:fill="FCE4D6"/>
            <w:noWrap/>
            <w:vAlign w:val="center"/>
          </w:tcPr>
          <w:p w14:paraId="0980FE87" w14:textId="77777777" w:rsidR="0087037D" w:rsidRPr="00CE3EA8" w:rsidRDefault="0087037D" w:rsidP="00A375C6">
            <w:pPr>
              <w:spacing w:after="0" w:line="240" w:lineRule="auto"/>
              <w:jc w:val="right"/>
              <w:rPr>
                <w:rFonts w:eastAsia="Times New Roman" w:cs="Calibri"/>
                <w:b/>
                <w:bCs/>
                <w:color w:val="000000"/>
                <w:sz w:val="24"/>
                <w:szCs w:val="24"/>
              </w:rPr>
            </w:pPr>
          </w:p>
        </w:tc>
        <w:tc>
          <w:tcPr>
            <w:tcW w:w="2126" w:type="dxa"/>
            <w:gridSpan w:val="2"/>
            <w:tcBorders>
              <w:top w:val="nil"/>
              <w:left w:val="nil"/>
              <w:bottom w:val="single" w:sz="4" w:space="0" w:color="auto"/>
              <w:right w:val="single" w:sz="4" w:space="0" w:color="auto"/>
            </w:tcBorders>
            <w:shd w:val="clear" w:color="000000" w:fill="FCE4D6"/>
            <w:noWrap/>
            <w:vAlign w:val="center"/>
          </w:tcPr>
          <w:p w14:paraId="34B127A2" w14:textId="77777777" w:rsidR="0087037D" w:rsidRPr="00CE3EA8" w:rsidRDefault="0087037D" w:rsidP="00A375C6">
            <w:pPr>
              <w:spacing w:after="0" w:line="240" w:lineRule="auto"/>
              <w:rPr>
                <w:rFonts w:eastAsia="Times New Roman" w:cs="Calibri"/>
                <w:b/>
                <w:bCs/>
                <w:color w:val="000000"/>
                <w:sz w:val="24"/>
                <w:szCs w:val="24"/>
              </w:rPr>
            </w:pPr>
          </w:p>
        </w:tc>
        <w:tc>
          <w:tcPr>
            <w:tcW w:w="993" w:type="dxa"/>
            <w:gridSpan w:val="3"/>
            <w:tcBorders>
              <w:top w:val="nil"/>
              <w:left w:val="nil"/>
              <w:bottom w:val="nil"/>
              <w:right w:val="nil"/>
            </w:tcBorders>
            <w:shd w:val="clear" w:color="000000" w:fill="FFFFFF"/>
            <w:noWrap/>
            <w:vAlign w:val="bottom"/>
            <w:hideMark/>
          </w:tcPr>
          <w:p w14:paraId="0B4A3A3C"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r>
      <w:tr w:rsidR="00F4395F" w:rsidRPr="00CE3EA8" w14:paraId="4178C876" w14:textId="77777777" w:rsidTr="00F4395F">
        <w:trPr>
          <w:gridAfter w:val="16"/>
          <w:wAfter w:w="14888" w:type="dxa"/>
          <w:trHeight w:val="300"/>
        </w:trPr>
        <w:tc>
          <w:tcPr>
            <w:tcW w:w="1191" w:type="dxa"/>
            <w:tcBorders>
              <w:top w:val="nil"/>
              <w:left w:val="nil"/>
              <w:bottom w:val="nil"/>
              <w:right w:val="nil"/>
            </w:tcBorders>
            <w:shd w:val="clear" w:color="000000" w:fill="FFFFFF"/>
            <w:noWrap/>
            <w:vAlign w:val="bottom"/>
            <w:hideMark/>
          </w:tcPr>
          <w:p w14:paraId="787F29F0" w14:textId="77777777" w:rsidR="00F4395F" w:rsidRPr="00CE3EA8" w:rsidRDefault="00F4395F"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r>
      <w:tr w:rsidR="00F4395F" w:rsidRPr="00CE3EA8" w14:paraId="609E7900" w14:textId="77777777" w:rsidTr="00F4395F">
        <w:trPr>
          <w:gridAfter w:val="2"/>
          <w:wAfter w:w="344" w:type="dxa"/>
          <w:trHeight w:val="300"/>
        </w:trPr>
        <w:tc>
          <w:tcPr>
            <w:tcW w:w="1985" w:type="dxa"/>
            <w:gridSpan w:val="2"/>
            <w:tcBorders>
              <w:top w:val="nil"/>
              <w:left w:val="nil"/>
              <w:bottom w:val="nil"/>
              <w:right w:val="nil"/>
            </w:tcBorders>
            <w:shd w:val="clear" w:color="000000" w:fill="FFFFFF"/>
            <w:noWrap/>
            <w:vAlign w:val="bottom"/>
            <w:hideMark/>
          </w:tcPr>
          <w:p w14:paraId="51AF1C7A" w14:textId="77777777" w:rsidR="0087037D" w:rsidRPr="00CE3EA8" w:rsidRDefault="0087037D" w:rsidP="00A375C6">
            <w:pPr>
              <w:spacing w:after="0" w:line="240" w:lineRule="auto"/>
              <w:rPr>
                <w:rFonts w:eastAsia="Times New Roman" w:cs="Calibri"/>
                <w:color w:val="000000"/>
                <w:sz w:val="24"/>
                <w:szCs w:val="24"/>
              </w:rPr>
            </w:pPr>
            <w:proofErr w:type="spellStart"/>
            <w:r w:rsidRPr="00CE3EA8">
              <w:rPr>
                <w:rFonts w:eastAsia="Times New Roman" w:cs="Calibri"/>
                <w:color w:val="000000"/>
                <w:sz w:val="24"/>
                <w:szCs w:val="24"/>
              </w:rPr>
              <w:t>Справочно</w:t>
            </w:r>
            <w:proofErr w:type="spellEnd"/>
            <w:r w:rsidRPr="00CE3EA8">
              <w:rPr>
                <w:rFonts w:eastAsia="Times New Roman" w:cs="Calibri"/>
                <w:color w:val="000000"/>
                <w:sz w:val="24"/>
                <w:szCs w:val="24"/>
              </w:rPr>
              <w:t>:</w:t>
            </w:r>
          </w:p>
        </w:tc>
        <w:tc>
          <w:tcPr>
            <w:tcW w:w="992" w:type="dxa"/>
            <w:tcBorders>
              <w:top w:val="nil"/>
              <w:left w:val="nil"/>
              <w:bottom w:val="nil"/>
              <w:right w:val="nil"/>
            </w:tcBorders>
            <w:shd w:val="clear" w:color="000000" w:fill="FFFFFF"/>
            <w:noWrap/>
            <w:vAlign w:val="bottom"/>
            <w:hideMark/>
          </w:tcPr>
          <w:p w14:paraId="45E44458"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992" w:type="dxa"/>
            <w:tcBorders>
              <w:top w:val="nil"/>
              <w:left w:val="nil"/>
              <w:bottom w:val="nil"/>
              <w:right w:val="nil"/>
            </w:tcBorders>
            <w:shd w:val="clear" w:color="000000" w:fill="FFFFFF"/>
            <w:noWrap/>
            <w:vAlign w:val="bottom"/>
            <w:hideMark/>
          </w:tcPr>
          <w:p w14:paraId="611EBD82"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34" w:type="dxa"/>
            <w:tcBorders>
              <w:top w:val="nil"/>
              <w:left w:val="nil"/>
              <w:bottom w:val="nil"/>
              <w:right w:val="nil"/>
            </w:tcBorders>
            <w:shd w:val="clear" w:color="000000" w:fill="FFFFFF"/>
            <w:noWrap/>
            <w:vAlign w:val="bottom"/>
            <w:hideMark/>
          </w:tcPr>
          <w:p w14:paraId="73590063"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nil"/>
              <w:left w:val="nil"/>
              <w:bottom w:val="nil"/>
              <w:right w:val="nil"/>
            </w:tcBorders>
            <w:shd w:val="clear" w:color="000000" w:fill="FFFFFF"/>
            <w:noWrap/>
            <w:vAlign w:val="bottom"/>
            <w:hideMark/>
          </w:tcPr>
          <w:p w14:paraId="3870BFD7"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nil"/>
              <w:left w:val="nil"/>
              <w:bottom w:val="nil"/>
              <w:right w:val="nil"/>
            </w:tcBorders>
            <w:shd w:val="clear" w:color="000000" w:fill="FFFFFF"/>
            <w:noWrap/>
            <w:vAlign w:val="bottom"/>
            <w:hideMark/>
          </w:tcPr>
          <w:p w14:paraId="587C67E8"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nil"/>
              <w:left w:val="nil"/>
              <w:bottom w:val="nil"/>
              <w:right w:val="nil"/>
            </w:tcBorders>
            <w:shd w:val="clear" w:color="000000" w:fill="FFFFFF"/>
            <w:noWrap/>
            <w:vAlign w:val="bottom"/>
            <w:hideMark/>
          </w:tcPr>
          <w:p w14:paraId="37AB1017"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nil"/>
              <w:left w:val="nil"/>
              <w:bottom w:val="nil"/>
              <w:right w:val="nil"/>
            </w:tcBorders>
            <w:shd w:val="clear" w:color="000000" w:fill="FFFFFF"/>
            <w:noWrap/>
            <w:vAlign w:val="bottom"/>
            <w:hideMark/>
          </w:tcPr>
          <w:p w14:paraId="38950FE8"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559" w:type="dxa"/>
            <w:tcBorders>
              <w:top w:val="nil"/>
              <w:left w:val="nil"/>
              <w:bottom w:val="nil"/>
              <w:right w:val="nil"/>
            </w:tcBorders>
            <w:shd w:val="clear" w:color="000000" w:fill="FFFFFF"/>
            <w:noWrap/>
            <w:vAlign w:val="bottom"/>
            <w:hideMark/>
          </w:tcPr>
          <w:p w14:paraId="4990110C"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2126" w:type="dxa"/>
            <w:gridSpan w:val="2"/>
            <w:tcBorders>
              <w:top w:val="nil"/>
              <w:left w:val="nil"/>
              <w:bottom w:val="nil"/>
              <w:right w:val="nil"/>
            </w:tcBorders>
            <w:shd w:val="clear" w:color="000000" w:fill="FFFFFF"/>
            <w:noWrap/>
            <w:vAlign w:val="bottom"/>
            <w:hideMark/>
          </w:tcPr>
          <w:p w14:paraId="36EAC410"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993" w:type="dxa"/>
            <w:gridSpan w:val="3"/>
            <w:tcBorders>
              <w:top w:val="nil"/>
              <w:left w:val="nil"/>
              <w:bottom w:val="nil"/>
              <w:right w:val="nil"/>
            </w:tcBorders>
            <w:shd w:val="clear" w:color="000000" w:fill="FFFFFF"/>
            <w:noWrap/>
            <w:vAlign w:val="bottom"/>
            <w:hideMark/>
          </w:tcPr>
          <w:p w14:paraId="67707752"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r>
      <w:tr w:rsidR="00F4395F" w:rsidRPr="00CE3EA8" w14:paraId="494D2669" w14:textId="77777777" w:rsidTr="00F4395F">
        <w:trPr>
          <w:gridAfter w:val="2"/>
          <w:wAfter w:w="344" w:type="dxa"/>
          <w:trHeight w:val="300"/>
        </w:trPr>
        <w:tc>
          <w:tcPr>
            <w:tcW w:w="1985" w:type="dxa"/>
            <w:gridSpan w:val="2"/>
            <w:tcBorders>
              <w:top w:val="nil"/>
              <w:left w:val="nil"/>
              <w:bottom w:val="nil"/>
              <w:right w:val="nil"/>
            </w:tcBorders>
            <w:shd w:val="clear" w:color="000000" w:fill="FFFFFF"/>
            <w:noWrap/>
            <w:vAlign w:val="bottom"/>
            <w:hideMark/>
          </w:tcPr>
          <w:p w14:paraId="3A94EAA3"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Данные счета 62.01 и 60.2</w:t>
            </w:r>
          </w:p>
        </w:tc>
        <w:tc>
          <w:tcPr>
            <w:tcW w:w="992" w:type="dxa"/>
            <w:tcBorders>
              <w:top w:val="nil"/>
              <w:left w:val="nil"/>
              <w:bottom w:val="nil"/>
              <w:right w:val="nil"/>
            </w:tcBorders>
            <w:shd w:val="clear" w:color="000000" w:fill="FFFFFF"/>
            <w:noWrap/>
            <w:vAlign w:val="bottom"/>
            <w:hideMark/>
          </w:tcPr>
          <w:p w14:paraId="7DFA4FCB"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992" w:type="dxa"/>
            <w:tcBorders>
              <w:top w:val="nil"/>
              <w:left w:val="nil"/>
              <w:bottom w:val="nil"/>
              <w:right w:val="nil"/>
            </w:tcBorders>
            <w:shd w:val="clear" w:color="000000" w:fill="FFFFFF"/>
            <w:noWrap/>
            <w:vAlign w:val="bottom"/>
            <w:hideMark/>
          </w:tcPr>
          <w:p w14:paraId="06D4241F"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34" w:type="dxa"/>
            <w:tcBorders>
              <w:top w:val="nil"/>
              <w:left w:val="nil"/>
              <w:bottom w:val="nil"/>
              <w:right w:val="nil"/>
            </w:tcBorders>
            <w:shd w:val="clear" w:color="000000" w:fill="FFFFFF"/>
            <w:noWrap/>
            <w:vAlign w:val="bottom"/>
            <w:hideMark/>
          </w:tcPr>
          <w:p w14:paraId="137A7907"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nil"/>
              <w:left w:val="nil"/>
              <w:bottom w:val="nil"/>
              <w:right w:val="nil"/>
            </w:tcBorders>
            <w:shd w:val="clear" w:color="000000" w:fill="FFFFFF"/>
            <w:noWrap/>
            <w:vAlign w:val="bottom"/>
            <w:hideMark/>
          </w:tcPr>
          <w:p w14:paraId="5C81CB1F"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nil"/>
              <w:left w:val="nil"/>
              <w:bottom w:val="nil"/>
              <w:right w:val="nil"/>
            </w:tcBorders>
            <w:shd w:val="clear" w:color="000000" w:fill="FFFFFF"/>
            <w:noWrap/>
            <w:vAlign w:val="bottom"/>
            <w:hideMark/>
          </w:tcPr>
          <w:p w14:paraId="7A5A4C55"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nil"/>
              <w:left w:val="nil"/>
              <w:bottom w:val="nil"/>
              <w:right w:val="nil"/>
            </w:tcBorders>
            <w:shd w:val="clear" w:color="000000" w:fill="FFFFFF"/>
            <w:noWrap/>
            <w:vAlign w:val="bottom"/>
            <w:hideMark/>
          </w:tcPr>
          <w:p w14:paraId="752F648B"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nil"/>
              <w:left w:val="nil"/>
              <w:bottom w:val="nil"/>
              <w:right w:val="nil"/>
            </w:tcBorders>
            <w:shd w:val="clear" w:color="000000" w:fill="FFFFFF"/>
            <w:noWrap/>
            <w:vAlign w:val="bottom"/>
            <w:hideMark/>
          </w:tcPr>
          <w:p w14:paraId="36311884"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559" w:type="dxa"/>
            <w:tcBorders>
              <w:top w:val="nil"/>
              <w:left w:val="nil"/>
              <w:bottom w:val="nil"/>
              <w:right w:val="nil"/>
            </w:tcBorders>
            <w:shd w:val="clear" w:color="000000" w:fill="FFFFFF"/>
            <w:noWrap/>
            <w:vAlign w:val="bottom"/>
            <w:hideMark/>
          </w:tcPr>
          <w:p w14:paraId="148648B6"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2126" w:type="dxa"/>
            <w:gridSpan w:val="2"/>
            <w:tcBorders>
              <w:top w:val="nil"/>
              <w:left w:val="nil"/>
              <w:bottom w:val="nil"/>
              <w:right w:val="nil"/>
            </w:tcBorders>
            <w:shd w:val="clear" w:color="000000" w:fill="FFFFFF"/>
            <w:noWrap/>
            <w:vAlign w:val="bottom"/>
            <w:hideMark/>
          </w:tcPr>
          <w:p w14:paraId="7EA02FE7"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993" w:type="dxa"/>
            <w:gridSpan w:val="3"/>
            <w:tcBorders>
              <w:top w:val="nil"/>
              <w:left w:val="nil"/>
              <w:bottom w:val="nil"/>
              <w:right w:val="nil"/>
            </w:tcBorders>
            <w:shd w:val="clear" w:color="000000" w:fill="FFFFFF"/>
            <w:noWrap/>
            <w:vAlign w:val="bottom"/>
            <w:hideMark/>
          </w:tcPr>
          <w:p w14:paraId="625A9D30"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r>
      <w:tr w:rsidR="00F4395F" w:rsidRPr="00CE3EA8" w14:paraId="32908CF3" w14:textId="77777777" w:rsidTr="00F4395F">
        <w:trPr>
          <w:gridAfter w:val="2"/>
          <w:wAfter w:w="344" w:type="dxa"/>
          <w:trHeight w:val="600"/>
        </w:trPr>
        <w:tc>
          <w:tcPr>
            <w:tcW w:w="198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FC75A2B"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lastRenderedPageBreak/>
              <w:t>Объем задолженности считающейся проблемной</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0DDAFD2A"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992" w:type="dxa"/>
            <w:tcBorders>
              <w:top w:val="nil"/>
              <w:left w:val="nil"/>
              <w:bottom w:val="nil"/>
              <w:right w:val="nil"/>
            </w:tcBorders>
            <w:shd w:val="clear" w:color="000000" w:fill="FFFFFF"/>
            <w:noWrap/>
            <w:vAlign w:val="bottom"/>
            <w:hideMark/>
          </w:tcPr>
          <w:p w14:paraId="252EEA0F" w14:textId="77777777" w:rsidR="0087037D" w:rsidRPr="00CE3EA8" w:rsidRDefault="0087037D" w:rsidP="00A375C6">
            <w:pPr>
              <w:spacing w:after="0" w:line="240" w:lineRule="auto"/>
              <w:rPr>
                <w:rFonts w:eastAsia="Times New Roman" w:cs="Calibri"/>
                <w:color w:val="000000"/>
                <w:sz w:val="24"/>
                <w:szCs w:val="24"/>
              </w:rPr>
            </w:pPr>
            <w:proofErr w:type="spellStart"/>
            <w:r w:rsidRPr="00CE3EA8">
              <w:rPr>
                <w:rFonts w:eastAsia="Times New Roman" w:cs="Calibri"/>
                <w:color w:val="000000"/>
                <w:sz w:val="24"/>
                <w:szCs w:val="24"/>
              </w:rPr>
              <w:t>тыс.руб</w:t>
            </w:r>
            <w:proofErr w:type="spellEnd"/>
            <w:r w:rsidRPr="00CE3EA8">
              <w:rPr>
                <w:rFonts w:eastAsia="Times New Roman" w:cs="Calibri"/>
                <w:color w:val="000000"/>
                <w:sz w:val="24"/>
                <w:szCs w:val="24"/>
              </w:rPr>
              <w:t>.</w:t>
            </w:r>
          </w:p>
        </w:tc>
        <w:tc>
          <w:tcPr>
            <w:tcW w:w="1134" w:type="dxa"/>
            <w:tcBorders>
              <w:top w:val="nil"/>
              <w:left w:val="nil"/>
              <w:bottom w:val="nil"/>
              <w:right w:val="nil"/>
            </w:tcBorders>
            <w:shd w:val="clear" w:color="000000" w:fill="FFFFFF"/>
            <w:noWrap/>
            <w:vAlign w:val="bottom"/>
            <w:hideMark/>
          </w:tcPr>
          <w:p w14:paraId="13D604F6"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nil"/>
              <w:left w:val="nil"/>
              <w:bottom w:val="nil"/>
              <w:right w:val="nil"/>
            </w:tcBorders>
            <w:shd w:val="clear" w:color="000000" w:fill="FFFFFF"/>
            <w:noWrap/>
            <w:vAlign w:val="bottom"/>
            <w:hideMark/>
          </w:tcPr>
          <w:p w14:paraId="14891E19"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nil"/>
              <w:left w:val="nil"/>
              <w:bottom w:val="nil"/>
              <w:right w:val="nil"/>
            </w:tcBorders>
            <w:shd w:val="clear" w:color="000000" w:fill="FFFFFF"/>
            <w:noWrap/>
            <w:vAlign w:val="bottom"/>
            <w:hideMark/>
          </w:tcPr>
          <w:p w14:paraId="6B54588E"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nil"/>
              <w:left w:val="nil"/>
              <w:bottom w:val="nil"/>
              <w:right w:val="nil"/>
            </w:tcBorders>
            <w:shd w:val="clear" w:color="000000" w:fill="FFFFFF"/>
            <w:noWrap/>
            <w:vAlign w:val="bottom"/>
            <w:hideMark/>
          </w:tcPr>
          <w:p w14:paraId="1DD637A0"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nil"/>
              <w:left w:val="nil"/>
              <w:bottom w:val="nil"/>
              <w:right w:val="nil"/>
            </w:tcBorders>
            <w:shd w:val="clear" w:color="000000" w:fill="FFFFFF"/>
            <w:noWrap/>
            <w:vAlign w:val="bottom"/>
            <w:hideMark/>
          </w:tcPr>
          <w:p w14:paraId="3E20A84D"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559" w:type="dxa"/>
            <w:tcBorders>
              <w:top w:val="nil"/>
              <w:left w:val="nil"/>
              <w:bottom w:val="nil"/>
              <w:right w:val="nil"/>
            </w:tcBorders>
            <w:shd w:val="clear" w:color="000000" w:fill="FFFFFF"/>
            <w:noWrap/>
            <w:vAlign w:val="bottom"/>
            <w:hideMark/>
          </w:tcPr>
          <w:p w14:paraId="05E56E23"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2126" w:type="dxa"/>
            <w:gridSpan w:val="2"/>
            <w:tcBorders>
              <w:top w:val="nil"/>
              <w:left w:val="nil"/>
              <w:bottom w:val="nil"/>
              <w:right w:val="nil"/>
            </w:tcBorders>
            <w:shd w:val="clear" w:color="000000" w:fill="FFFFFF"/>
            <w:noWrap/>
            <w:vAlign w:val="bottom"/>
            <w:hideMark/>
          </w:tcPr>
          <w:p w14:paraId="4DBEF83A"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993" w:type="dxa"/>
            <w:gridSpan w:val="3"/>
            <w:tcBorders>
              <w:top w:val="nil"/>
              <w:left w:val="nil"/>
              <w:bottom w:val="nil"/>
              <w:right w:val="nil"/>
            </w:tcBorders>
            <w:shd w:val="clear" w:color="000000" w:fill="FFFFFF"/>
            <w:noWrap/>
            <w:vAlign w:val="bottom"/>
            <w:hideMark/>
          </w:tcPr>
          <w:p w14:paraId="324595CC"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r>
      <w:tr w:rsidR="00F4395F" w:rsidRPr="00CE3EA8" w14:paraId="56832D79" w14:textId="77777777" w:rsidTr="00F4395F">
        <w:trPr>
          <w:gridAfter w:val="2"/>
          <w:wAfter w:w="344" w:type="dxa"/>
          <w:trHeight w:val="600"/>
        </w:trPr>
        <w:tc>
          <w:tcPr>
            <w:tcW w:w="1985" w:type="dxa"/>
            <w:gridSpan w:val="2"/>
            <w:tcBorders>
              <w:top w:val="nil"/>
              <w:left w:val="single" w:sz="4" w:space="0" w:color="auto"/>
              <w:bottom w:val="single" w:sz="4" w:space="0" w:color="auto"/>
              <w:right w:val="single" w:sz="4" w:space="0" w:color="auto"/>
            </w:tcBorders>
            <w:shd w:val="clear" w:color="000000" w:fill="FFFFFF"/>
            <w:vAlign w:val="bottom"/>
            <w:hideMark/>
          </w:tcPr>
          <w:p w14:paraId="6E7C17F2"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Доля задолженности от дебиторской задолженности</w:t>
            </w:r>
          </w:p>
        </w:tc>
        <w:tc>
          <w:tcPr>
            <w:tcW w:w="992" w:type="dxa"/>
            <w:tcBorders>
              <w:top w:val="nil"/>
              <w:left w:val="nil"/>
              <w:bottom w:val="single" w:sz="4" w:space="0" w:color="auto"/>
              <w:right w:val="single" w:sz="4" w:space="0" w:color="auto"/>
            </w:tcBorders>
            <w:shd w:val="clear" w:color="000000" w:fill="FFFFFF"/>
            <w:noWrap/>
            <w:vAlign w:val="bottom"/>
          </w:tcPr>
          <w:p w14:paraId="29AF9EAB" w14:textId="77777777" w:rsidR="0087037D" w:rsidRPr="00CE3EA8" w:rsidRDefault="0087037D" w:rsidP="00A375C6">
            <w:pPr>
              <w:spacing w:after="0" w:line="240" w:lineRule="auto"/>
              <w:jc w:val="center"/>
              <w:rPr>
                <w:rFonts w:eastAsia="Times New Roman" w:cs="Calibri"/>
                <w:color w:val="000000"/>
                <w:sz w:val="24"/>
                <w:szCs w:val="24"/>
              </w:rPr>
            </w:pPr>
          </w:p>
        </w:tc>
        <w:tc>
          <w:tcPr>
            <w:tcW w:w="992" w:type="dxa"/>
            <w:tcBorders>
              <w:top w:val="nil"/>
              <w:left w:val="nil"/>
              <w:bottom w:val="nil"/>
              <w:right w:val="nil"/>
            </w:tcBorders>
            <w:shd w:val="clear" w:color="000000" w:fill="FFFFFF"/>
            <w:noWrap/>
            <w:vAlign w:val="bottom"/>
            <w:hideMark/>
          </w:tcPr>
          <w:p w14:paraId="5166D46C"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34" w:type="dxa"/>
            <w:tcBorders>
              <w:top w:val="nil"/>
              <w:left w:val="nil"/>
              <w:bottom w:val="nil"/>
              <w:right w:val="nil"/>
            </w:tcBorders>
            <w:shd w:val="clear" w:color="000000" w:fill="FFFFFF"/>
            <w:noWrap/>
            <w:vAlign w:val="bottom"/>
            <w:hideMark/>
          </w:tcPr>
          <w:p w14:paraId="70F005F4"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nil"/>
              <w:left w:val="nil"/>
              <w:bottom w:val="nil"/>
              <w:right w:val="nil"/>
            </w:tcBorders>
            <w:shd w:val="clear" w:color="000000" w:fill="FFFFFF"/>
            <w:noWrap/>
            <w:vAlign w:val="bottom"/>
            <w:hideMark/>
          </w:tcPr>
          <w:p w14:paraId="43214FDC"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nil"/>
              <w:left w:val="nil"/>
              <w:bottom w:val="nil"/>
              <w:right w:val="nil"/>
            </w:tcBorders>
            <w:shd w:val="clear" w:color="000000" w:fill="FFFFFF"/>
            <w:noWrap/>
            <w:vAlign w:val="bottom"/>
            <w:hideMark/>
          </w:tcPr>
          <w:p w14:paraId="70018C40"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nil"/>
              <w:left w:val="nil"/>
              <w:bottom w:val="nil"/>
              <w:right w:val="nil"/>
            </w:tcBorders>
            <w:shd w:val="clear" w:color="000000" w:fill="FFFFFF"/>
            <w:noWrap/>
            <w:vAlign w:val="bottom"/>
            <w:hideMark/>
          </w:tcPr>
          <w:p w14:paraId="066E7195"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nil"/>
              <w:left w:val="nil"/>
              <w:bottom w:val="nil"/>
              <w:right w:val="nil"/>
            </w:tcBorders>
            <w:shd w:val="clear" w:color="000000" w:fill="FFFFFF"/>
            <w:noWrap/>
            <w:vAlign w:val="bottom"/>
            <w:hideMark/>
          </w:tcPr>
          <w:p w14:paraId="56081E32"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559" w:type="dxa"/>
            <w:tcBorders>
              <w:top w:val="nil"/>
              <w:left w:val="nil"/>
              <w:bottom w:val="nil"/>
              <w:right w:val="nil"/>
            </w:tcBorders>
            <w:shd w:val="clear" w:color="000000" w:fill="FFFFFF"/>
            <w:noWrap/>
            <w:vAlign w:val="bottom"/>
            <w:hideMark/>
          </w:tcPr>
          <w:p w14:paraId="107B3F6E"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2126" w:type="dxa"/>
            <w:gridSpan w:val="2"/>
            <w:tcBorders>
              <w:top w:val="nil"/>
              <w:left w:val="nil"/>
              <w:bottom w:val="nil"/>
              <w:right w:val="nil"/>
            </w:tcBorders>
            <w:shd w:val="clear" w:color="000000" w:fill="FFFFFF"/>
            <w:noWrap/>
            <w:vAlign w:val="bottom"/>
            <w:hideMark/>
          </w:tcPr>
          <w:p w14:paraId="633D1B93"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993" w:type="dxa"/>
            <w:gridSpan w:val="3"/>
            <w:tcBorders>
              <w:top w:val="nil"/>
              <w:left w:val="nil"/>
              <w:bottom w:val="nil"/>
              <w:right w:val="nil"/>
            </w:tcBorders>
            <w:shd w:val="clear" w:color="000000" w:fill="FFFFFF"/>
            <w:noWrap/>
            <w:vAlign w:val="bottom"/>
            <w:hideMark/>
          </w:tcPr>
          <w:p w14:paraId="3A57D495"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r>
      <w:tr w:rsidR="00F4395F" w:rsidRPr="00CE3EA8" w14:paraId="2D6634F9" w14:textId="77777777" w:rsidTr="00F4395F">
        <w:trPr>
          <w:gridAfter w:val="2"/>
          <w:wAfter w:w="344" w:type="dxa"/>
          <w:trHeight w:val="300"/>
        </w:trPr>
        <w:tc>
          <w:tcPr>
            <w:tcW w:w="1985" w:type="dxa"/>
            <w:gridSpan w:val="2"/>
            <w:tcBorders>
              <w:top w:val="nil"/>
              <w:left w:val="single" w:sz="4" w:space="0" w:color="auto"/>
              <w:bottom w:val="single" w:sz="4" w:space="0" w:color="auto"/>
              <w:right w:val="single" w:sz="4" w:space="0" w:color="auto"/>
            </w:tcBorders>
            <w:shd w:val="clear" w:color="000000" w:fill="FFFFFF"/>
            <w:vAlign w:val="bottom"/>
            <w:hideMark/>
          </w:tcPr>
          <w:p w14:paraId="01745087"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Доля задолженности от капитала</w:t>
            </w:r>
          </w:p>
        </w:tc>
        <w:tc>
          <w:tcPr>
            <w:tcW w:w="992" w:type="dxa"/>
            <w:tcBorders>
              <w:top w:val="nil"/>
              <w:left w:val="nil"/>
              <w:bottom w:val="single" w:sz="4" w:space="0" w:color="auto"/>
              <w:right w:val="single" w:sz="4" w:space="0" w:color="auto"/>
            </w:tcBorders>
            <w:shd w:val="clear" w:color="000000" w:fill="FFFFFF"/>
            <w:noWrap/>
            <w:vAlign w:val="bottom"/>
          </w:tcPr>
          <w:p w14:paraId="66420F27" w14:textId="77777777" w:rsidR="0087037D" w:rsidRPr="00CE3EA8" w:rsidRDefault="0087037D" w:rsidP="00A375C6">
            <w:pPr>
              <w:spacing w:after="0" w:line="240" w:lineRule="auto"/>
              <w:jc w:val="center"/>
              <w:rPr>
                <w:rFonts w:eastAsia="Times New Roman" w:cs="Calibri"/>
                <w:color w:val="000000"/>
                <w:sz w:val="24"/>
                <w:szCs w:val="24"/>
              </w:rPr>
            </w:pPr>
          </w:p>
        </w:tc>
        <w:tc>
          <w:tcPr>
            <w:tcW w:w="992" w:type="dxa"/>
            <w:tcBorders>
              <w:top w:val="nil"/>
              <w:left w:val="nil"/>
              <w:bottom w:val="nil"/>
              <w:right w:val="nil"/>
            </w:tcBorders>
            <w:shd w:val="clear" w:color="000000" w:fill="FFFFFF"/>
            <w:noWrap/>
            <w:vAlign w:val="bottom"/>
            <w:hideMark/>
          </w:tcPr>
          <w:p w14:paraId="0F4C2948"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134" w:type="dxa"/>
            <w:tcBorders>
              <w:top w:val="nil"/>
              <w:left w:val="nil"/>
              <w:bottom w:val="nil"/>
              <w:right w:val="nil"/>
            </w:tcBorders>
            <w:shd w:val="clear" w:color="000000" w:fill="FFFFFF"/>
            <w:noWrap/>
            <w:vAlign w:val="bottom"/>
            <w:hideMark/>
          </w:tcPr>
          <w:p w14:paraId="77D8737D"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8" w:type="dxa"/>
            <w:tcBorders>
              <w:top w:val="nil"/>
              <w:left w:val="nil"/>
              <w:bottom w:val="nil"/>
              <w:right w:val="nil"/>
            </w:tcBorders>
            <w:shd w:val="clear" w:color="000000" w:fill="FFFFFF"/>
            <w:noWrap/>
            <w:vAlign w:val="bottom"/>
            <w:hideMark/>
          </w:tcPr>
          <w:p w14:paraId="45D3756D"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276" w:type="dxa"/>
            <w:tcBorders>
              <w:top w:val="nil"/>
              <w:left w:val="nil"/>
              <w:bottom w:val="nil"/>
              <w:right w:val="nil"/>
            </w:tcBorders>
            <w:shd w:val="clear" w:color="000000" w:fill="FFFFFF"/>
            <w:noWrap/>
            <w:vAlign w:val="bottom"/>
            <w:hideMark/>
          </w:tcPr>
          <w:p w14:paraId="5C4CA98B"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417" w:type="dxa"/>
            <w:tcBorders>
              <w:top w:val="nil"/>
              <w:left w:val="nil"/>
              <w:bottom w:val="nil"/>
              <w:right w:val="nil"/>
            </w:tcBorders>
            <w:shd w:val="clear" w:color="000000" w:fill="FFFFFF"/>
            <w:noWrap/>
            <w:vAlign w:val="bottom"/>
            <w:hideMark/>
          </w:tcPr>
          <w:p w14:paraId="04111643"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843" w:type="dxa"/>
            <w:tcBorders>
              <w:top w:val="nil"/>
              <w:left w:val="nil"/>
              <w:bottom w:val="nil"/>
              <w:right w:val="nil"/>
            </w:tcBorders>
            <w:shd w:val="clear" w:color="000000" w:fill="FFFFFF"/>
            <w:noWrap/>
            <w:vAlign w:val="bottom"/>
            <w:hideMark/>
          </w:tcPr>
          <w:p w14:paraId="1E8FB6DF"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1559" w:type="dxa"/>
            <w:tcBorders>
              <w:top w:val="nil"/>
              <w:left w:val="nil"/>
              <w:bottom w:val="nil"/>
              <w:right w:val="nil"/>
            </w:tcBorders>
            <w:shd w:val="clear" w:color="000000" w:fill="FFFFFF"/>
            <w:noWrap/>
            <w:vAlign w:val="bottom"/>
            <w:hideMark/>
          </w:tcPr>
          <w:p w14:paraId="0A675B23"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2126" w:type="dxa"/>
            <w:gridSpan w:val="2"/>
            <w:tcBorders>
              <w:top w:val="nil"/>
              <w:left w:val="nil"/>
              <w:bottom w:val="nil"/>
              <w:right w:val="nil"/>
            </w:tcBorders>
            <w:shd w:val="clear" w:color="000000" w:fill="FFFFFF"/>
            <w:noWrap/>
            <w:vAlign w:val="bottom"/>
            <w:hideMark/>
          </w:tcPr>
          <w:p w14:paraId="3A200430"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c>
          <w:tcPr>
            <w:tcW w:w="993" w:type="dxa"/>
            <w:gridSpan w:val="3"/>
            <w:tcBorders>
              <w:top w:val="nil"/>
              <w:left w:val="nil"/>
              <w:bottom w:val="nil"/>
              <w:right w:val="nil"/>
            </w:tcBorders>
            <w:shd w:val="clear" w:color="000000" w:fill="FFFFFF"/>
            <w:noWrap/>
            <w:vAlign w:val="bottom"/>
            <w:hideMark/>
          </w:tcPr>
          <w:p w14:paraId="794D814C" w14:textId="77777777" w:rsidR="0087037D" w:rsidRPr="00CE3EA8" w:rsidRDefault="0087037D"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w:t>
            </w:r>
          </w:p>
        </w:tc>
      </w:tr>
    </w:tbl>
    <w:p w14:paraId="450B11BE" w14:textId="77777777" w:rsidR="0087037D" w:rsidRDefault="0087037D" w:rsidP="0087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Arial Unicode MS" w:cs="Times New Roman"/>
          <w:b/>
          <w:sz w:val="24"/>
          <w:szCs w:val="24"/>
        </w:rPr>
      </w:pPr>
    </w:p>
    <w:p w14:paraId="7A34209F" w14:textId="77777777" w:rsidR="00B637BF" w:rsidRPr="00CE3EA8" w:rsidRDefault="00B637BF" w:rsidP="0087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Arial Unicode MS" w:cs="Times New Roman"/>
          <w:b/>
          <w:sz w:val="24"/>
          <w:szCs w:val="24"/>
        </w:rPr>
      </w:pPr>
    </w:p>
    <w:tbl>
      <w:tblPr>
        <w:tblW w:w="14766" w:type="dxa"/>
        <w:tblInd w:w="-464" w:type="dxa"/>
        <w:tblLayout w:type="fixed"/>
        <w:tblLook w:val="04A0" w:firstRow="1" w:lastRow="0" w:firstColumn="1" w:lastColumn="0" w:noHBand="0" w:noVBand="1"/>
      </w:tblPr>
      <w:tblGrid>
        <w:gridCol w:w="578"/>
        <w:gridCol w:w="128"/>
        <w:gridCol w:w="3141"/>
        <w:gridCol w:w="128"/>
        <w:gridCol w:w="580"/>
        <w:gridCol w:w="438"/>
        <w:gridCol w:w="347"/>
        <w:gridCol w:w="235"/>
        <w:gridCol w:w="411"/>
        <w:gridCol w:w="378"/>
        <w:gridCol w:w="204"/>
        <w:gridCol w:w="835"/>
        <w:gridCol w:w="21"/>
        <w:gridCol w:w="561"/>
        <w:gridCol w:w="248"/>
        <w:gridCol w:w="106"/>
        <w:gridCol w:w="11"/>
        <w:gridCol w:w="53"/>
        <w:gridCol w:w="63"/>
        <w:gridCol w:w="1281"/>
        <w:gridCol w:w="15"/>
        <w:gridCol w:w="49"/>
        <w:gridCol w:w="63"/>
        <w:gridCol w:w="52"/>
        <w:gridCol w:w="880"/>
        <w:gridCol w:w="122"/>
        <w:gridCol w:w="651"/>
        <w:gridCol w:w="105"/>
        <w:gridCol w:w="10"/>
        <w:gridCol w:w="529"/>
        <w:gridCol w:w="124"/>
        <w:gridCol w:w="1860"/>
        <w:gridCol w:w="316"/>
        <w:gridCol w:w="243"/>
      </w:tblGrid>
      <w:tr w:rsidR="00B637BF" w:rsidRPr="00CE3EA8" w14:paraId="4B8E79DB" w14:textId="77777777" w:rsidTr="00F4395F">
        <w:trPr>
          <w:gridAfter w:val="2"/>
          <w:wAfter w:w="557" w:type="dxa"/>
          <w:trHeight w:val="300"/>
        </w:trPr>
        <w:tc>
          <w:tcPr>
            <w:tcW w:w="39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36B935CB"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Наименование показателя</w:t>
            </w:r>
          </w:p>
        </w:tc>
        <w:tc>
          <w:tcPr>
            <w:tcW w:w="5951" w:type="dxa"/>
            <w:gridSpan w:val="20"/>
            <w:tcBorders>
              <w:top w:val="single" w:sz="4" w:space="0" w:color="auto"/>
              <w:left w:val="nil"/>
              <w:bottom w:val="single" w:sz="4" w:space="0" w:color="auto"/>
              <w:right w:val="single" w:sz="4" w:space="0" w:color="auto"/>
            </w:tcBorders>
            <w:shd w:val="clear" w:color="000000" w:fill="FFFFFF"/>
            <w:vAlign w:val="center"/>
            <w:hideMark/>
          </w:tcPr>
          <w:p w14:paraId="7A5173B3"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Значение по балансу</w:t>
            </w:r>
          </w:p>
        </w:tc>
        <w:tc>
          <w:tcPr>
            <w:tcW w:w="1768" w:type="dxa"/>
            <w:gridSpan w:val="5"/>
            <w:tcBorders>
              <w:top w:val="single" w:sz="4" w:space="0" w:color="auto"/>
              <w:left w:val="nil"/>
              <w:bottom w:val="single" w:sz="4" w:space="0" w:color="auto"/>
              <w:right w:val="single" w:sz="4" w:space="0" w:color="auto"/>
            </w:tcBorders>
            <w:shd w:val="clear" w:color="000000" w:fill="FFFFFF"/>
            <w:vAlign w:val="center"/>
            <w:hideMark/>
          </w:tcPr>
          <w:p w14:paraId="21D09AC2"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 </w:t>
            </w:r>
          </w:p>
        </w:tc>
        <w:tc>
          <w:tcPr>
            <w:tcW w:w="2513" w:type="dxa"/>
            <w:gridSpan w:val="3"/>
            <w:tcBorders>
              <w:top w:val="single" w:sz="4" w:space="0" w:color="auto"/>
              <w:left w:val="nil"/>
              <w:bottom w:val="single" w:sz="4" w:space="0" w:color="auto"/>
              <w:right w:val="single" w:sz="4" w:space="0" w:color="auto"/>
            </w:tcBorders>
            <w:shd w:val="clear" w:color="000000" w:fill="FFFFFF"/>
            <w:vAlign w:val="center"/>
            <w:hideMark/>
          </w:tcPr>
          <w:p w14:paraId="5ACDBA59"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Нормативное значение</w:t>
            </w:r>
          </w:p>
        </w:tc>
      </w:tr>
      <w:tr w:rsidR="00B637BF" w:rsidRPr="00CE3EA8" w14:paraId="28120E69" w14:textId="77777777" w:rsidTr="00F4395F">
        <w:trPr>
          <w:gridAfter w:val="2"/>
          <w:wAfter w:w="557" w:type="dxa"/>
          <w:trHeight w:val="510"/>
        </w:trPr>
        <w:tc>
          <w:tcPr>
            <w:tcW w:w="14209" w:type="dxa"/>
            <w:gridSpan w:val="32"/>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986CEE8" w14:textId="77777777" w:rsidR="00B637BF" w:rsidRPr="00CE3EA8" w:rsidRDefault="00B637BF" w:rsidP="00A375C6">
            <w:pPr>
              <w:spacing w:after="0" w:line="240" w:lineRule="auto"/>
              <w:jc w:val="center"/>
              <w:rPr>
                <w:rFonts w:eastAsia="Times New Roman" w:cs="Calibri"/>
                <w:b/>
                <w:bCs/>
                <w:color w:val="000000"/>
                <w:sz w:val="24"/>
                <w:szCs w:val="24"/>
              </w:rPr>
            </w:pPr>
            <w:r w:rsidRPr="00CE3EA8">
              <w:rPr>
                <w:rFonts w:eastAsia="Times New Roman" w:cs="Calibri"/>
                <w:b/>
                <w:bCs/>
                <w:color w:val="000000"/>
                <w:sz w:val="24"/>
                <w:szCs w:val="24"/>
              </w:rPr>
              <w:t>1. Расчет коэффициентов ликвидности</w:t>
            </w:r>
          </w:p>
        </w:tc>
      </w:tr>
      <w:tr w:rsidR="00B637BF" w:rsidRPr="00CE3EA8" w14:paraId="20D350D1" w14:textId="77777777" w:rsidTr="00F4395F">
        <w:trPr>
          <w:gridAfter w:val="2"/>
          <w:wAfter w:w="557" w:type="dxa"/>
          <w:trHeight w:val="600"/>
        </w:trPr>
        <w:tc>
          <w:tcPr>
            <w:tcW w:w="3977" w:type="dxa"/>
            <w:gridSpan w:val="4"/>
            <w:tcBorders>
              <w:top w:val="nil"/>
              <w:left w:val="single" w:sz="4" w:space="0" w:color="auto"/>
              <w:bottom w:val="single" w:sz="4" w:space="0" w:color="auto"/>
              <w:right w:val="single" w:sz="4" w:space="0" w:color="auto"/>
            </w:tcBorders>
            <w:shd w:val="clear" w:color="000000" w:fill="D9E1F2"/>
            <w:vAlign w:val="center"/>
            <w:hideMark/>
          </w:tcPr>
          <w:p w14:paraId="6BEB7A1C"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 </w:t>
            </w:r>
          </w:p>
        </w:tc>
        <w:tc>
          <w:tcPr>
            <w:tcW w:w="1018" w:type="dxa"/>
            <w:gridSpan w:val="2"/>
            <w:tcBorders>
              <w:top w:val="nil"/>
              <w:left w:val="nil"/>
              <w:bottom w:val="single" w:sz="4" w:space="0" w:color="auto"/>
              <w:right w:val="single" w:sz="4" w:space="0" w:color="auto"/>
            </w:tcBorders>
            <w:shd w:val="clear" w:color="000000" w:fill="D9E1F2"/>
            <w:vAlign w:val="center"/>
          </w:tcPr>
          <w:p w14:paraId="43B86FC5" w14:textId="77777777" w:rsidR="00B637BF" w:rsidRPr="00CE3EA8" w:rsidRDefault="00B637BF" w:rsidP="00A375C6">
            <w:pPr>
              <w:spacing w:after="0" w:line="240" w:lineRule="auto"/>
              <w:jc w:val="center"/>
              <w:rPr>
                <w:rFonts w:eastAsia="Times New Roman" w:cs="Calibri"/>
                <w:color w:val="000000"/>
                <w:sz w:val="24"/>
                <w:szCs w:val="24"/>
              </w:rPr>
            </w:pPr>
          </w:p>
        </w:tc>
        <w:tc>
          <w:tcPr>
            <w:tcW w:w="993" w:type="dxa"/>
            <w:gridSpan w:val="3"/>
            <w:tcBorders>
              <w:top w:val="nil"/>
              <w:left w:val="nil"/>
              <w:bottom w:val="single" w:sz="4" w:space="0" w:color="auto"/>
              <w:right w:val="single" w:sz="4" w:space="0" w:color="auto"/>
            </w:tcBorders>
            <w:shd w:val="clear" w:color="000000" w:fill="D9E1F2"/>
            <w:vAlign w:val="center"/>
          </w:tcPr>
          <w:p w14:paraId="15A4AC1D" w14:textId="77777777" w:rsidR="00B637BF" w:rsidRPr="00CE3EA8" w:rsidRDefault="00B637BF" w:rsidP="00A375C6">
            <w:pPr>
              <w:spacing w:after="0" w:line="240" w:lineRule="auto"/>
              <w:jc w:val="center"/>
              <w:rPr>
                <w:rFonts w:eastAsia="Times New Roman" w:cs="Calibri"/>
                <w:color w:val="000000"/>
                <w:sz w:val="24"/>
                <w:szCs w:val="24"/>
              </w:rPr>
            </w:pPr>
          </w:p>
        </w:tc>
        <w:tc>
          <w:tcPr>
            <w:tcW w:w="1417" w:type="dxa"/>
            <w:gridSpan w:val="3"/>
            <w:tcBorders>
              <w:top w:val="nil"/>
              <w:left w:val="nil"/>
              <w:bottom w:val="single" w:sz="4" w:space="0" w:color="auto"/>
              <w:right w:val="single" w:sz="4" w:space="0" w:color="auto"/>
            </w:tcBorders>
            <w:shd w:val="clear" w:color="000000" w:fill="D9E1F2"/>
            <w:vAlign w:val="center"/>
          </w:tcPr>
          <w:p w14:paraId="696B9C50" w14:textId="77777777" w:rsidR="00B637BF" w:rsidRPr="00CE3EA8" w:rsidRDefault="00B637BF" w:rsidP="00A375C6">
            <w:pPr>
              <w:spacing w:after="0" w:line="240" w:lineRule="auto"/>
              <w:jc w:val="center"/>
              <w:rPr>
                <w:rFonts w:eastAsia="Times New Roman" w:cs="Calibri"/>
                <w:color w:val="000000"/>
                <w:sz w:val="24"/>
                <w:szCs w:val="24"/>
              </w:rPr>
            </w:pPr>
          </w:p>
        </w:tc>
        <w:tc>
          <w:tcPr>
            <w:tcW w:w="1063" w:type="dxa"/>
            <w:gridSpan w:val="7"/>
            <w:tcBorders>
              <w:top w:val="nil"/>
              <w:left w:val="nil"/>
              <w:bottom w:val="single" w:sz="4" w:space="0" w:color="auto"/>
              <w:right w:val="single" w:sz="4" w:space="0" w:color="auto"/>
            </w:tcBorders>
            <w:shd w:val="clear" w:color="000000" w:fill="D9E1F2"/>
            <w:vAlign w:val="center"/>
          </w:tcPr>
          <w:p w14:paraId="6058A9B6" w14:textId="77777777" w:rsidR="00B637BF" w:rsidRPr="00CE3EA8" w:rsidRDefault="00B637BF" w:rsidP="00A375C6">
            <w:pPr>
              <w:spacing w:after="0" w:line="240" w:lineRule="auto"/>
              <w:jc w:val="center"/>
              <w:rPr>
                <w:rFonts w:eastAsia="Times New Roman" w:cs="Calibri"/>
                <w:color w:val="000000"/>
                <w:sz w:val="24"/>
                <w:szCs w:val="24"/>
              </w:rPr>
            </w:pPr>
          </w:p>
        </w:tc>
        <w:tc>
          <w:tcPr>
            <w:tcW w:w="1408" w:type="dxa"/>
            <w:gridSpan w:val="4"/>
            <w:tcBorders>
              <w:top w:val="nil"/>
              <w:left w:val="nil"/>
              <w:bottom w:val="single" w:sz="4" w:space="0" w:color="auto"/>
              <w:right w:val="single" w:sz="4" w:space="0" w:color="auto"/>
            </w:tcBorders>
            <w:shd w:val="clear" w:color="000000" w:fill="D9E1F2"/>
            <w:vAlign w:val="center"/>
          </w:tcPr>
          <w:p w14:paraId="4473A699" w14:textId="77777777" w:rsidR="00B637BF" w:rsidRPr="00CE3EA8" w:rsidRDefault="00B637BF" w:rsidP="00A375C6">
            <w:pPr>
              <w:spacing w:after="0" w:line="240" w:lineRule="auto"/>
              <w:jc w:val="center"/>
              <w:rPr>
                <w:rFonts w:eastAsia="Times New Roman" w:cs="Calibri"/>
                <w:color w:val="000000"/>
                <w:sz w:val="24"/>
                <w:szCs w:val="24"/>
              </w:rPr>
            </w:pPr>
          </w:p>
        </w:tc>
        <w:tc>
          <w:tcPr>
            <w:tcW w:w="1054" w:type="dxa"/>
            <w:gridSpan w:val="3"/>
            <w:tcBorders>
              <w:top w:val="nil"/>
              <w:left w:val="nil"/>
              <w:bottom w:val="single" w:sz="4" w:space="0" w:color="auto"/>
              <w:right w:val="single" w:sz="4" w:space="0" w:color="auto"/>
            </w:tcBorders>
            <w:shd w:val="clear" w:color="000000" w:fill="D9E1F2"/>
            <w:vAlign w:val="center"/>
            <w:hideMark/>
          </w:tcPr>
          <w:p w14:paraId="23CB229C"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Изменение показателя</w:t>
            </w:r>
          </w:p>
        </w:tc>
        <w:tc>
          <w:tcPr>
            <w:tcW w:w="3279" w:type="dxa"/>
            <w:gridSpan w:val="6"/>
            <w:tcBorders>
              <w:top w:val="nil"/>
              <w:left w:val="nil"/>
              <w:bottom w:val="single" w:sz="4" w:space="0" w:color="auto"/>
              <w:right w:val="single" w:sz="4" w:space="0" w:color="auto"/>
            </w:tcBorders>
            <w:shd w:val="clear" w:color="000000" w:fill="D9E1F2"/>
            <w:vAlign w:val="center"/>
            <w:hideMark/>
          </w:tcPr>
          <w:p w14:paraId="42FB8B25"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 </w:t>
            </w:r>
          </w:p>
        </w:tc>
      </w:tr>
      <w:tr w:rsidR="00B637BF" w:rsidRPr="00CE3EA8" w14:paraId="4E6C9B98" w14:textId="77777777" w:rsidTr="00F4395F">
        <w:trPr>
          <w:gridAfter w:val="2"/>
          <w:wAfter w:w="557" w:type="dxa"/>
          <w:trHeight w:val="300"/>
        </w:trPr>
        <w:tc>
          <w:tcPr>
            <w:tcW w:w="3977" w:type="dxa"/>
            <w:gridSpan w:val="4"/>
            <w:tcBorders>
              <w:top w:val="nil"/>
              <w:left w:val="single" w:sz="4" w:space="0" w:color="808080"/>
              <w:bottom w:val="single" w:sz="4" w:space="0" w:color="808080"/>
              <w:right w:val="nil"/>
            </w:tcBorders>
            <w:shd w:val="clear" w:color="000000" w:fill="FFFFFF"/>
            <w:vAlign w:val="center"/>
            <w:hideMark/>
          </w:tcPr>
          <w:p w14:paraId="7B6FFAF9" w14:textId="77777777" w:rsidR="00B637BF" w:rsidRPr="00CE3EA8" w:rsidRDefault="00B637BF"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Коэффициент текущей ликвидности</w:t>
            </w:r>
          </w:p>
        </w:tc>
        <w:tc>
          <w:tcPr>
            <w:tcW w:w="1018" w:type="dxa"/>
            <w:gridSpan w:val="2"/>
            <w:tcBorders>
              <w:top w:val="nil"/>
              <w:left w:val="single" w:sz="4" w:space="0" w:color="auto"/>
              <w:bottom w:val="single" w:sz="4" w:space="0" w:color="auto"/>
              <w:right w:val="single" w:sz="4" w:space="0" w:color="auto"/>
            </w:tcBorders>
            <w:shd w:val="clear" w:color="auto" w:fill="auto"/>
            <w:noWrap/>
            <w:vAlign w:val="bottom"/>
          </w:tcPr>
          <w:p w14:paraId="11FC25BC" w14:textId="77777777" w:rsidR="00B637BF" w:rsidRPr="00CE3EA8" w:rsidRDefault="00B637BF" w:rsidP="00A375C6">
            <w:pPr>
              <w:spacing w:after="0" w:line="240" w:lineRule="auto"/>
              <w:jc w:val="right"/>
              <w:rPr>
                <w:rFonts w:eastAsia="Times New Roman" w:cs="Calibri"/>
                <w:color w:val="000000"/>
                <w:sz w:val="24"/>
                <w:szCs w:val="24"/>
              </w:rPr>
            </w:pPr>
          </w:p>
        </w:tc>
        <w:tc>
          <w:tcPr>
            <w:tcW w:w="993" w:type="dxa"/>
            <w:gridSpan w:val="3"/>
            <w:tcBorders>
              <w:top w:val="nil"/>
              <w:left w:val="nil"/>
              <w:bottom w:val="single" w:sz="4" w:space="0" w:color="auto"/>
              <w:right w:val="single" w:sz="4" w:space="0" w:color="auto"/>
            </w:tcBorders>
            <w:shd w:val="clear" w:color="auto" w:fill="auto"/>
            <w:noWrap/>
            <w:vAlign w:val="bottom"/>
          </w:tcPr>
          <w:p w14:paraId="114059C4" w14:textId="77777777" w:rsidR="00B637BF" w:rsidRPr="00CE3EA8" w:rsidRDefault="00B637BF" w:rsidP="00A375C6">
            <w:pPr>
              <w:spacing w:after="0" w:line="240" w:lineRule="auto"/>
              <w:jc w:val="right"/>
              <w:rPr>
                <w:rFonts w:eastAsia="Times New Roman" w:cs="Calibri"/>
                <w:color w:val="000000"/>
                <w:sz w:val="24"/>
                <w:szCs w:val="24"/>
              </w:rPr>
            </w:pPr>
          </w:p>
        </w:tc>
        <w:tc>
          <w:tcPr>
            <w:tcW w:w="1417" w:type="dxa"/>
            <w:gridSpan w:val="3"/>
            <w:tcBorders>
              <w:top w:val="nil"/>
              <w:left w:val="nil"/>
              <w:bottom w:val="single" w:sz="4" w:space="0" w:color="auto"/>
              <w:right w:val="single" w:sz="4" w:space="0" w:color="auto"/>
            </w:tcBorders>
            <w:shd w:val="clear" w:color="auto" w:fill="auto"/>
            <w:noWrap/>
            <w:vAlign w:val="bottom"/>
          </w:tcPr>
          <w:p w14:paraId="6CC07E14" w14:textId="77777777" w:rsidR="00B637BF" w:rsidRPr="00CE3EA8" w:rsidRDefault="00B637BF" w:rsidP="00A375C6">
            <w:pPr>
              <w:spacing w:after="0" w:line="240" w:lineRule="auto"/>
              <w:jc w:val="right"/>
              <w:rPr>
                <w:rFonts w:eastAsia="Times New Roman" w:cs="Calibri"/>
                <w:color w:val="000000"/>
                <w:sz w:val="24"/>
                <w:szCs w:val="24"/>
              </w:rPr>
            </w:pPr>
          </w:p>
        </w:tc>
        <w:tc>
          <w:tcPr>
            <w:tcW w:w="1063" w:type="dxa"/>
            <w:gridSpan w:val="7"/>
            <w:tcBorders>
              <w:top w:val="nil"/>
              <w:left w:val="nil"/>
              <w:bottom w:val="single" w:sz="4" w:space="0" w:color="auto"/>
              <w:right w:val="single" w:sz="4" w:space="0" w:color="auto"/>
            </w:tcBorders>
            <w:shd w:val="clear" w:color="auto" w:fill="auto"/>
            <w:noWrap/>
            <w:vAlign w:val="bottom"/>
          </w:tcPr>
          <w:p w14:paraId="2FB1C937" w14:textId="77777777" w:rsidR="00B637BF" w:rsidRPr="00CE3EA8" w:rsidRDefault="00B637BF" w:rsidP="00A375C6">
            <w:pPr>
              <w:spacing w:after="0" w:line="240" w:lineRule="auto"/>
              <w:jc w:val="right"/>
              <w:rPr>
                <w:rFonts w:eastAsia="Times New Roman" w:cs="Calibri"/>
                <w:color w:val="000000"/>
                <w:sz w:val="24"/>
                <w:szCs w:val="24"/>
              </w:rPr>
            </w:pPr>
          </w:p>
        </w:tc>
        <w:tc>
          <w:tcPr>
            <w:tcW w:w="1408" w:type="dxa"/>
            <w:gridSpan w:val="4"/>
            <w:tcBorders>
              <w:top w:val="nil"/>
              <w:left w:val="nil"/>
              <w:bottom w:val="single" w:sz="4" w:space="0" w:color="auto"/>
              <w:right w:val="single" w:sz="4" w:space="0" w:color="auto"/>
            </w:tcBorders>
            <w:shd w:val="clear" w:color="auto" w:fill="auto"/>
            <w:noWrap/>
            <w:vAlign w:val="bottom"/>
          </w:tcPr>
          <w:p w14:paraId="528117E0" w14:textId="77777777" w:rsidR="00B637BF" w:rsidRPr="00CE3EA8" w:rsidRDefault="00B637BF" w:rsidP="00A375C6">
            <w:pPr>
              <w:spacing w:after="0" w:line="240" w:lineRule="auto"/>
              <w:jc w:val="right"/>
              <w:rPr>
                <w:rFonts w:eastAsia="Times New Roman" w:cs="Calibri"/>
                <w:color w:val="000000"/>
                <w:sz w:val="24"/>
                <w:szCs w:val="24"/>
              </w:rPr>
            </w:pPr>
          </w:p>
        </w:tc>
        <w:tc>
          <w:tcPr>
            <w:tcW w:w="1054" w:type="dxa"/>
            <w:gridSpan w:val="3"/>
            <w:tcBorders>
              <w:top w:val="nil"/>
              <w:left w:val="nil"/>
              <w:bottom w:val="single" w:sz="4" w:space="0" w:color="auto"/>
              <w:right w:val="single" w:sz="4" w:space="0" w:color="auto"/>
            </w:tcBorders>
            <w:shd w:val="clear" w:color="auto" w:fill="auto"/>
            <w:noWrap/>
            <w:vAlign w:val="bottom"/>
          </w:tcPr>
          <w:p w14:paraId="3D7DBE7F" w14:textId="77777777" w:rsidR="00B637BF" w:rsidRPr="00CE3EA8" w:rsidRDefault="00B637BF" w:rsidP="00A375C6">
            <w:pPr>
              <w:spacing w:after="0" w:line="240" w:lineRule="auto"/>
              <w:jc w:val="right"/>
              <w:rPr>
                <w:rFonts w:eastAsia="Times New Roman" w:cs="Calibri"/>
                <w:color w:val="000000"/>
                <w:sz w:val="24"/>
                <w:szCs w:val="24"/>
              </w:rPr>
            </w:pPr>
          </w:p>
        </w:tc>
        <w:tc>
          <w:tcPr>
            <w:tcW w:w="3279" w:type="dxa"/>
            <w:gridSpan w:val="6"/>
            <w:tcBorders>
              <w:top w:val="nil"/>
              <w:left w:val="nil"/>
              <w:bottom w:val="single" w:sz="4" w:space="0" w:color="auto"/>
              <w:right w:val="single" w:sz="4" w:space="0" w:color="auto"/>
            </w:tcBorders>
            <w:shd w:val="clear" w:color="auto" w:fill="auto"/>
            <w:noWrap/>
            <w:vAlign w:val="bottom"/>
            <w:hideMark/>
          </w:tcPr>
          <w:p w14:paraId="1C01EAFA"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более 1,5</w:t>
            </w:r>
          </w:p>
        </w:tc>
      </w:tr>
      <w:tr w:rsidR="00B637BF" w:rsidRPr="00CE3EA8" w14:paraId="74BE1853" w14:textId="77777777" w:rsidTr="00F4395F">
        <w:trPr>
          <w:gridAfter w:val="2"/>
          <w:wAfter w:w="557" w:type="dxa"/>
          <w:trHeight w:val="300"/>
        </w:trPr>
        <w:tc>
          <w:tcPr>
            <w:tcW w:w="3977" w:type="dxa"/>
            <w:gridSpan w:val="4"/>
            <w:tcBorders>
              <w:top w:val="nil"/>
              <w:left w:val="single" w:sz="4" w:space="0" w:color="808080"/>
              <w:bottom w:val="single" w:sz="4" w:space="0" w:color="808080"/>
              <w:right w:val="nil"/>
            </w:tcBorders>
            <w:shd w:val="clear" w:color="000000" w:fill="FFFFFF"/>
            <w:vAlign w:val="center"/>
            <w:hideMark/>
          </w:tcPr>
          <w:p w14:paraId="2761C3B6" w14:textId="77777777" w:rsidR="00B637BF" w:rsidRPr="00CE3EA8" w:rsidRDefault="00B637BF"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Коэффициент быстрой (срочной) ликвидности</w:t>
            </w:r>
          </w:p>
        </w:tc>
        <w:tc>
          <w:tcPr>
            <w:tcW w:w="1018" w:type="dxa"/>
            <w:gridSpan w:val="2"/>
            <w:tcBorders>
              <w:top w:val="nil"/>
              <w:left w:val="single" w:sz="4" w:space="0" w:color="auto"/>
              <w:bottom w:val="single" w:sz="4" w:space="0" w:color="auto"/>
              <w:right w:val="single" w:sz="4" w:space="0" w:color="auto"/>
            </w:tcBorders>
            <w:shd w:val="clear" w:color="auto" w:fill="auto"/>
            <w:noWrap/>
            <w:vAlign w:val="bottom"/>
          </w:tcPr>
          <w:p w14:paraId="6C9DD5D6" w14:textId="77777777" w:rsidR="00B637BF" w:rsidRPr="00CE3EA8" w:rsidRDefault="00B637BF" w:rsidP="00A375C6">
            <w:pPr>
              <w:spacing w:after="0" w:line="240" w:lineRule="auto"/>
              <w:jc w:val="right"/>
              <w:rPr>
                <w:rFonts w:eastAsia="Times New Roman" w:cs="Calibri"/>
                <w:color w:val="000000"/>
                <w:sz w:val="24"/>
                <w:szCs w:val="24"/>
              </w:rPr>
            </w:pPr>
          </w:p>
        </w:tc>
        <w:tc>
          <w:tcPr>
            <w:tcW w:w="993" w:type="dxa"/>
            <w:gridSpan w:val="3"/>
            <w:tcBorders>
              <w:top w:val="nil"/>
              <w:left w:val="nil"/>
              <w:bottom w:val="single" w:sz="4" w:space="0" w:color="auto"/>
              <w:right w:val="single" w:sz="4" w:space="0" w:color="auto"/>
            </w:tcBorders>
            <w:shd w:val="clear" w:color="auto" w:fill="auto"/>
            <w:noWrap/>
            <w:vAlign w:val="bottom"/>
          </w:tcPr>
          <w:p w14:paraId="7E215FD6" w14:textId="77777777" w:rsidR="00B637BF" w:rsidRPr="00CE3EA8" w:rsidRDefault="00B637BF" w:rsidP="00A375C6">
            <w:pPr>
              <w:spacing w:after="0" w:line="240" w:lineRule="auto"/>
              <w:jc w:val="right"/>
              <w:rPr>
                <w:rFonts w:eastAsia="Times New Roman" w:cs="Calibri"/>
                <w:color w:val="000000"/>
                <w:sz w:val="24"/>
                <w:szCs w:val="24"/>
              </w:rPr>
            </w:pPr>
          </w:p>
        </w:tc>
        <w:tc>
          <w:tcPr>
            <w:tcW w:w="1417" w:type="dxa"/>
            <w:gridSpan w:val="3"/>
            <w:tcBorders>
              <w:top w:val="nil"/>
              <w:left w:val="nil"/>
              <w:bottom w:val="single" w:sz="4" w:space="0" w:color="auto"/>
              <w:right w:val="single" w:sz="4" w:space="0" w:color="auto"/>
            </w:tcBorders>
            <w:shd w:val="clear" w:color="auto" w:fill="auto"/>
            <w:noWrap/>
            <w:vAlign w:val="bottom"/>
          </w:tcPr>
          <w:p w14:paraId="61668090" w14:textId="77777777" w:rsidR="00B637BF" w:rsidRPr="00CE3EA8" w:rsidRDefault="00B637BF" w:rsidP="00A375C6">
            <w:pPr>
              <w:spacing w:after="0" w:line="240" w:lineRule="auto"/>
              <w:jc w:val="right"/>
              <w:rPr>
                <w:rFonts w:eastAsia="Times New Roman" w:cs="Calibri"/>
                <w:color w:val="000000"/>
                <w:sz w:val="24"/>
                <w:szCs w:val="24"/>
              </w:rPr>
            </w:pPr>
          </w:p>
        </w:tc>
        <w:tc>
          <w:tcPr>
            <w:tcW w:w="1063" w:type="dxa"/>
            <w:gridSpan w:val="7"/>
            <w:tcBorders>
              <w:top w:val="nil"/>
              <w:left w:val="nil"/>
              <w:bottom w:val="single" w:sz="4" w:space="0" w:color="auto"/>
              <w:right w:val="single" w:sz="4" w:space="0" w:color="auto"/>
            </w:tcBorders>
            <w:shd w:val="clear" w:color="auto" w:fill="auto"/>
            <w:noWrap/>
            <w:vAlign w:val="bottom"/>
          </w:tcPr>
          <w:p w14:paraId="345EFCD7" w14:textId="77777777" w:rsidR="00B637BF" w:rsidRPr="00CE3EA8" w:rsidRDefault="00B637BF" w:rsidP="00A375C6">
            <w:pPr>
              <w:spacing w:after="0" w:line="240" w:lineRule="auto"/>
              <w:jc w:val="right"/>
              <w:rPr>
                <w:rFonts w:eastAsia="Times New Roman" w:cs="Calibri"/>
                <w:color w:val="000000"/>
                <w:sz w:val="24"/>
                <w:szCs w:val="24"/>
              </w:rPr>
            </w:pPr>
          </w:p>
        </w:tc>
        <w:tc>
          <w:tcPr>
            <w:tcW w:w="1408" w:type="dxa"/>
            <w:gridSpan w:val="4"/>
            <w:tcBorders>
              <w:top w:val="nil"/>
              <w:left w:val="nil"/>
              <w:bottom w:val="single" w:sz="4" w:space="0" w:color="auto"/>
              <w:right w:val="single" w:sz="4" w:space="0" w:color="auto"/>
            </w:tcBorders>
            <w:shd w:val="clear" w:color="auto" w:fill="auto"/>
            <w:noWrap/>
            <w:vAlign w:val="bottom"/>
          </w:tcPr>
          <w:p w14:paraId="3B16867E" w14:textId="77777777" w:rsidR="00B637BF" w:rsidRPr="00CE3EA8" w:rsidRDefault="00B637BF" w:rsidP="00A375C6">
            <w:pPr>
              <w:spacing w:after="0" w:line="240" w:lineRule="auto"/>
              <w:jc w:val="right"/>
              <w:rPr>
                <w:rFonts w:eastAsia="Times New Roman" w:cs="Calibri"/>
                <w:color w:val="000000"/>
                <w:sz w:val="24"/>
                <w:szCs w:val="24"/>
              </w:rPr>
            </w:pPr>
          </w:p>
        </w:tc>
        <w:tc>
          <w:tcPr>
            <w:tcW w:w="1054" w:type="dxa"/>
            <w:gridSpan w:val="3"/>
            <w:tcBorders>
              <w:top w:val="nil"/>
              <w:left w:val="nil"/>
              <w:bottom w:val="single" w:sz="4" w:space="0" w:color="auto"/>
              <w:right w:val="single" w:sz="4" w:space="0" w:color="auto"/>
            </w:tcBorders>
            <w:shd w:val="clear" w:color="auto" w:fill="auto"/>
            <w:noWrap/>
            <w:vAlign w:val="bottom"/>
          </w:tcPr>
          <w:p w14:paraId="6A326710" w14:textId="77777777" w:rsidR="00B637BF" w:rsidRPr="00CE3EA8" w:rsidRDefault="00B637BF" w:rsidP="00A375C6">
            <w:pPr>
              <w:spacing w:after="0" w:line="240" w:lineRule="auto"/>
              <w:jc w:val="right"/>
              <w:rPr>
                <w:rFonts w:eastAsia="Times New Roman" w:cs="Calibri"/>
                <w:color w:val="000000"/>
                <w:sz w:val="24"/>
                <w:szCs w:val="24"/>
              </w:rPr>
            </w:pPr>
          </w:p>
        </w:tc>
        <w:tc>
          <w:tcPr>
            <w:tcW w:w="3279" w:type="dxa"/>
            <w:gridSpan w:val="6"/>
            <w:tcBorders>
              <w:top w:val="nil"/>
              <w:left w:val="nil"/>
              <w:bottom w:val="single" w:sz="4" w:space="0" w:color="auto"/>
              <w:right w:val="single" w:sz="4" w:space="0" w:color="auto"/>
            </w:tcBorders>
            <w:shd w:val="clear" w:color="auto" w:fill="auto"/>
            <w:noWrap/>
            <w:vAlign w:val="bottom"/>
            <w:hideMark/>
          </w:tcPr>
          <w:p w14:paraId="2AA8C21B"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более 0,8</w:t>
            </w:r>
          </w:p>
        </w:tc>
      </w:tr>
      <w:tr w:rsidR="00B637BF" w:rsidRPr="00CE3EA8" w14:paraId="1DD2A881" w14:textId="77777777" w:rsidTr="00F4395F">
        <w:trPr>
          <w:gridAfter w:val="2"/>
          <w:wAfter w:w="557" w:type="dxa"/>
          <w:trHeight w:val="300"/>
        </w:trPr>
        <w:tc>
          <w:tcPr>
            <w:tcW w:w="3977" w:type="dxa"/>
            <w:gridSpan w:val="4"/>
            <w:tcBorders>
              <w:top w:val="nil"/>
              <w:left w:val="single" w:sz="4" w:space="0" w:color="808080"/>
              <w:bottom w:val="single" w:sz="4" w:space="0" w:color="808080"/>
              <w:right w:val="nil"/>
            </w:tcBorders>
            <w:shd w:val="clear" w:color="000000" w:fill="FFFFFF"/>
            <w:vAlign w:val="center"/>
            <w:hideMark/>
          </w:tcPr>
          <w:p w14:paraId="225E6354" w14:textId="77777777" w:rsidR="00B637BF" w:rsidRPr="00CE3EA8" w:rsidRDefault="00B637BF"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Коэффициент абсолютной ликвидности</w:t>
            </w:r>
          </w:p>
        </w:tc>
        <w:tc>
          <w:tcPr>
            <w:tcW w:w="1018" w:type="dxa"/>
            <w:gridSpan w:val="2"/>
            <w:tcBorders>
              <w:top w:val="nil"/>
              <w:left w:val="single" w:sz="4" w:space="0" w:color="auto"/>
              <w:bottom w:val="single" w:sz="4" w:space="0" w:color="auto"/>
              <w:right w:val="single" w:sz="4" w:space="0" w:color="auto"/>
            </w:tcBorders>
            <w:shd w:val="clear" w:color="auto" w:fill="auto"/>
            <w:noWrap/>
            <w:vAlign w:val="bottom"/>
          </w:tcPr>
          <w:p w14:paraId="1A1552E7" w14:textId="77777777" w:rsidR="00B637BF" w:rsidRPr="00CE3EA8" w:rsidRDefault="00B637BF" w:rsidP="00A375C6">
            <w:pPr>
              <w:spacing w:after="0" w:line="240" w:lineRule="auto"/>
              <w:jc w:val="right"/>
              <w:rPr>
                <w:rFonts w:eastAsia="Times New Roman" w:cs="Calibri"/>
                <w:color w:val="000000"/>
                <w:sz w:val="24"/>
                <w:szCs w:val="24"/>
              </w:rPr>
            </w:pPr>
          </w:p>
        </w:tc>
        <w:tc>
          <w:tcPr>
            <w:tcW w:w="993" w:type="dxa"/>
            <w:gridSpan w:val="3"/>
            <w:tcBorders>
              <w:top w:val="nil"/>
              <w:left w:val="nil"/>
              <w:bottom w:val="single" w:sz="4" w:space="0" w:color="auto"/>
              <w:right w:val="single" w:sz="4" w:space="0" w:color="auto"/>
            </w:tcBorders>
            <w:shd w:val="clear" w:color="auto" w:fill="auto"/>
            <w:noWrap/>
            <w:vAlign w:val="bottom"/>
          </w:tcPr>
          <w:p w14:paraId="3F1A2309" w14:textId="77777777" w:rsidR="00B637BF" w:rsidRPr="00CE3EA8" w:rsidRDefault="00B637BF" w:rsidP="00A375C6">
            <w:pPr>
              <w:spacing w:after="0" w:line="240" w:lineRule="auto"/>
              <w:jc w:val="right"/>
              <w:rPr>
                <w:rFonts w:eastAsia="Times New Roman" w:cs="Calibri"/>
                <w:color w:val="000000"/>
                <w:sz w:val="24"/>
                <w:szCs w:val="24"/>
              </w:rPr>
            </w:pPr>
          </w:p>
        </w:tc>
        <w:tc>
          <w:tcPr>
            <w:tcW w:w="1417" w:type="dxa"/>
            <w:gridSpan w:val="3"/>
            <w:tcBorders>
              <w:top w:val="nil"/>
              <w:left w:val="nil"/>
              <w:bottom w:val="single" w:sz="4" w:space="0" w:color="auto"/>
              <w:right w:val="single" w:sz="4" w:space="0" w:color="auto"/>
            </w:tcBorders>
            <w:shd w:val="clear" w:color="auto" w:fill="auto"/>
            <w:noWrap/>
            <w:vAlign w:val="bottom"/>
          </w:tcPr>
          <w:p w14:paraId="68BEF62B" w14:textId="77777777" w:rsidR="00B637BF" w:rsidRPr="00CE3EA8" w:rsidRDefault="00B637BF" w:rsidP="00A375C6">
            <w:pPr>
              <w:spacing w:after="0" w:line="240" w:lineRule="auto"/>
              <w:jc w:val="right"/>
              <w:rPr>
                <w:rFonts w:eastAsia="Times New Roman" w:cs="Calibri"/>
                <w:color w:val="000000"/>
                <w:sz w:val="24"/>
                <w:szCs w:val="24"/>
              </w:rPr>
            </w:pPr>
          </w:p>
        </w:tc>
        <w:tc>
          <w:tcPr>
            <w:tcW w:w="1063" w:type="dxa"/>
            <w:gridSpan w:val="7"/>
            <w:tcBorders>
              <w:top w:val="nil"/>
              <w:left w:val="nil"/>
              <w:bottom w:val="single" w:sz="4" w:space="0" w:color="auto"/>
              <w:right w:val="single" w:sz="4" w:space="0" w:color="auto"/>
            </w:tcBorders>
            <w:shd w:val="clear" w:color="auto" w:fill="auto"/>
            <w:noWrap/>
            <w:vAlign w:val="bottom"/>
          </w:tcPr>
          <w:p w14:paraId="00F6D107" w14:textId="77777777" w:rsidR="00B637BF" w:rsidRPr="00CE3EA8" w:rsidRDefault="00B637BF" w:rsidP="00A375C6">
            <w:pPr>
              <w:spacing w:after="0" w:line="240" w:lineRule="auto"/>
              <w:jc w:val="right"/>
              <w:rPr>
                <w:rFonts w:eastAsia="Times New Roman" w:cs="Calibri"/>
                <w:color w:val="000000"/>
                <w:sz w:val="24"/>
                <w:szCs w:val="24"/>
              </w:rPr>
            </w:pPr>
          </w:p>
        </w:tc>
        <w:tc>
          <w:tcPr>
            <w:tcW w:w="1408" w:type="dxa"/>
            <w:gridSpan w:val="4"/>
            <w:tcBorders>
              <w:top w:val="nil"/>
              <w:left w:val="nil"/>
              <w:bottom w:val="single" w:sz="4" w:space="0" w:color="auto"/>
              <w:right w:val="single" w:sz="4" w:space="0" w:color="auto"/>
            </w:tcBorders>
            <w:shd w:val="clear" w:color="auto" w:fill="auto"/>
            <w:noWrap/>
            <w:vAlign w:val="bottom"/>
          </w:tcPr>
          <w:p w14:paraId="17BDA142" w14:textId="77777777" w:rsidR="00B637BF" w:rsidRPr="00CE3EA8" w:rsidRDefault="00B637BF" w:rsidP="00A375C6">
            <w:pPr>
              <w:spacing w:after="0" w:line="240" w:lineRule="auto"/>
              <w:jc w:val="right"/>
              <w:rPr>
                <w:rFonts w:eastAsia="Times New Roman" w:cs="Calibri"/>
                <w:color w:val="000000"/>
                <w:sz w:val="24"/>
                <w:szCs w:val="24"/>
              </w:rPr>
            </w:pPr>
          </w:p>
        </w:tc>
        <w:tc>
          <w:tcPr>
            <w:tcW w:w="1054" w:type="dxa"/>
            <w:gridSpan w:val="3"/>
            <w:tcBorders>
              <w:top w:val="nil"/>
              <w:left w:val="nil"/>
              <w:bottom w:val="single" w:sz="4" w:space="0" w:color="auto"/>
              <w:right w:val="single" w:sz="4" w:space="0" w:color="auto"/>
            </w:tcBorders>
            <w:shd w:val="clear" w:color="auto" w:fill="auto"/>
            <w:noWrap/>
            <w:vAlign w:val="bottom"/>
          </w:tcPr>
          <w:p w14:paraId="60E01ECB" w14:textId="77777777" w:rsidR="00B637BF" w:rsidRPr="00CE3EA8" w:rsidRDefault="00B637BF" w:rsidP="00A375C6">
            <w:pPr>
              <w:spacing w:after="0" w:line="240" w:lineRule="auto"/>
              <w:jc w:val="right"/>
              <w:rPr>
                <w:rFonts w:eastAsia="Times New Roman" w:cs="Calibri"/>
                <w:color w:val="000000"/>
                <w:sz w:val="24"/>
                <w:szCs w:val="24"/>
              </w:rPr>
            </w:pPr>
          </w:p>
        </w:tc>
        <w:tc>
          <w:tcPr>
            <w:tcW w:w="3279" w:type="dxa"/>
            <w:gridSpan w:val="6"/>
            <w:tcBorders>
              <w:top w:val="nil"/>
              <w:left w:val="nil"/>
              <w:bottom w:val="single" w:sz="4" w:space="0" w:color="auto"/>
              <w:right w:val="single" w:sz="4" w:space="0" w:color="auto"/>
            </w:tcBorders>
            <w:shd w:val="clear" w:color="auto" w:fill="auto"/>
            <w:noWrap/>
            <w:vAlign w:val="bottom"/>
            <w:hideMark/>
          </w:tcPr>
          <w:p w14:paraId="110A3178"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более 0,2</w:t>
            </w:r>
          </w:p>
        </w:tc>
      </w:tr>
      <w:tr w:rsidR="00B637BF" w:rsidRPr="00CE3EA8" w14:paraId="68BE30D8" w14:textId="77777777" w:rsidTr="00F4395F">
        <w:trPr>
          <w:trHeight w:val="300"/>
        </w:trPr>
        <w:tc>
          <w:tcPr>
            <w:tcW w:w="3977" w:type="dxa"/>
            <w:gridSpan w:val="4"/>
            <w:tcBorders>
              <w:top w:val="nil"/>
              <w:left w:val="nil"/>
              <w:bottom w:val="nil"/>
              <w:right w:val="nil"/>
            </w:tcBorders>
            <w:shd w:val="clear" w:color="auto" w:fill="auto"/>
            <w:noWrap/>
            <w:vAlign w:val="bottom"/>
            <w:hideMark/>
          </w:tcPr>
          <w:p w14:paraId="070DA629" w14:textId="77777777" w:rsidR="00B637BF" w:rsidRDefault="00B637BF" w:rsidP="00A375C6">
            <w:pPr>
              <w:spacing w:after="0" w:line="240" w:lineRule="auto"/>
              <w:rPr>
                <w:rFonts w:eastAsia="Times New Roman" w:cs="Times New Roman"/>
                <w:sz w:val="24"/>
                <w:szCs w:val="24"/>
              </w:rPr>
            </w:pPr>
          </w:p>
          <w:p w14:paraId="35291219" w14:textId="77777777" w:rsidR="00B637BF" w:rsidRDefault="00B637BF" w:rsidP="00A375C6">
            <w:pPr>
              <w:spacing w:after="0" w:line="240" w:lineRule="auto"/>
              <w:rPr>
                <w:rFonts w:eastAsia="Times New Roman" w:cs="Times New Roman"/>
                <w:sz w:val="24"/>
                <w:szCs w:val="24"/>
              </w:rPr>
            </w:pPr>
          </w:p>
          <w:p w14:paraId="01C78F59" w14:textId="77777777" w:rsidR="00B637BF" w:rsidRPr="00CE3EA8" w:rsidRDefault="00B637BF" w:rsidP="00A375C6">
            <w:pPr>
              <w:spacing w:after="0" w:line="240" w:lineRule="auto"/>
              <w:rPr>
                <w:rFonts w:eastAsia="Times New Roman" w:cs="Times New Roman"/>
                <w:sz w:val="24"/>
                <w:szCs w:val="24"/>
              </w:rPr>
            </w:pPr>
          </w:p>
        </w:tc>
        <w:tc>
          <w:tcPr>
            <w:tcW w:w="1018" w:type="dxa"/>
            <w:gridSpan w:val="2"/>
            <w:tcBorders>
              <w:top w:val="nil"/>
              <w:left w:val="nil"/>
              <w:bottom w:val="nil"/>
              <w:right w:val="nil"/>
            </w:tcBorders>
            <w:shd w:val="clear" w:color="auto" w:fill="auto"/>
            <w:noWrap/>
            <w:vAlign w:val="bottom"/>
            <w:hideMark/>
          </w:tcPr>
          <w:p w14:paraId="5FD2F490" w14:textId="77777777" w:rsidR="00B637BF" w:rsidRPr="00CE3EA8" w:rsidRDefault="00B637BF" w:rsidP="00A375C6">
            <w:pPr>
              <w:spacing w:after="0" w:line="240" w:lineRule="auto"/>
              <w:rPr>
                <w:rFonts w:eastAsia="Times New Roman" w:cs="Times New Roman"/>
                <w:sz w:val="24"/>
                <w:szCs w:val="24"/>
              </w:rPr>
            </w:pPr>
          </w:p>
        </w:tc>
        <w:tc>
          <w:tcPr>
            <w:tcW w:w="993" w:type="dxa"/>
            <w:gridSpan w:val="3"/>
            <w:tcBorders>
              <w:top w:val="nil"/>
              <w:left w:val="nil"/>
              <w:bottom w:val="nil"/>
              <w:right w:val="nil"/>
            </w:tcBorders>
            <w:shd w:val="clear" w:color="auto" w:fill="auto"/>
            <w:noWrap/>
            <w:vAlign w:val="bottom"/>
            <w:hideMark/>
          </w:tcPr>
          <w:p w14:paraId="3AFD311A" w14:textId="77777777" w:rsidR="00B637BF" w:rsidRPr="00CE3EA8" w:rsidRDefault="00B637BF" w:rsidP="00A375C6">
            <w:pPr>
              <w:spacing w:after="0" w:line="240" w:lineRule="auto"/>
              <w:rPr>
                <w:rFonts w:eastAsia="Times New Roman" w:cs="Times New Roman"/>
                <w:sz w:val="24"/>
                <w:szCs w:val="24"/>
              </w:rPr>
            </w:pPr>
          </w:p>
        </w:tc>
        <w:tc>
          <w:tcPr>
            <w:tcW w:w="1417" w:type="dxa"/>
            <w:gridSpan w:val="3"/>
            <w:tcBorders>
              <w:top w:val="nil"/>
              <w:left w:val="nil"/>
              <w:bottom w:val="nil"/>
              <w:right w:val="nil"/>
            </w:tcBorders>
            <w:shd w:val="clear" w:color="auto" w:fill="auto"/>
            <w:noWrap/>
            <w:vAlign w:val="bottom"/>
            <w:hideMark/>
          </w:tcPr>
          <w:p w14:paraId="1E51756F" w14:textId="77777777" w:rsidR="00B637BF" w:rsidRPr="00CE3EA8" w:rsidRDefault="00B637BF" w:rsidP="00A375C6">
            <w:pPr>
              <w:spacing w:after="0" w:line="240" w:lineRule="auto"/>
              <w:rPr>
                <w:rFonts w:eastAsia="Times New Roman" w:cs="Times New Roman"/>
                <w:sz w:val="24"/>
                <w:szCs w:val="24"/>
              </w:rPr>
            </w:pPr>
          </w:p>
        </w:tc>
        <w:tc>
          <w:tcPr>
            <w:tcW w:w="1063" w:type="dxa"/>
            <w:gridSpan w:val="7"/>
            <w:tcBorders>
              <w:top w:val="nil"/>
              <w:left w:val="nil"/>
              <w:bottom w:val="nil"/>
              <w:right w:val="nil"/>
            </w:tcBorders>
            <w:shd w:val="clear" w:color="auto" w:fill="auto"/>
            <w:noWrap/>
            <w:vAlign w:val="bottom"/>
            <w:hideMark/>
          </w:tcPr>
          <w:p w14:paraId="3612E5A3" w14:textId="77777777" w:rsidR="00B637BF" w:rsidRPr="00CE3EA8" w:rsidRDefault="00B637BF" w:rsidP="00A375C6">
            <w:pPr>
              <w:spacing w:after="0" w:line="240" w:lineRule="auto"/>
              <w:rPr>
                <w:rFonts w:eastAsia="Times New Roman" w:cs="Times New Roman"/>
                <w:sz w:val="24"/>
                <w:szCs w:val="24"/>
              </w:rPr>
            </w:pPr>
          </w:p>
        </w:tc>
        <w:tc>
          <w:tcPr>
            <w:tcW w:w="1408" w:type="dxa"/>
            <w:gridSpan w:val="4"/>
            <w:tcBorders>
              <w:top w:val="nil"/>
              <w:left w:val="nil"/>
              <w:bottom w:val="nil"/>
              <w:right w:val="nil"/>
            </w:tcBorders>
            <w:shd w:val="clear" w:color="auto" w:fill="auto"/>
            <w:noWrap/>
            <w:vAlign w:val="bottom"/>
            <w:hideMark/>
          </w:tcPr>
          <w:p w14:paraId="0E006E8B" w14:textId="77777777" w:rsidR="00B637BF" w:rsidRPr="00CE3EA8" w:rsidRDefault="00B637BF" w:rsidP="00A375C6">
            <w:pPr>
              <w:spacing w:after="0" w:line="240" w:lineRule="auto"/>
              <w:rPr>
                <w:rFonts w:eastAsia="Times New Roman" w:cs="Times New Roman"/>
                <w:sz w:val="24"/>
                <w:szCs w:val="24"/>
              </w:rPr>
            </w:pPr>
          </w:p>
        </w:tc>
        <w:tc>
          <w:tcPr>
            <w:tcW w:w="1054" w:type="dxa"/>
            <w:gridSpan w:val="3"/>
            <w:tcBorders>
              <w:top w:val="nil"/>
              <w:left w:val="nil"/>
              <w:bottom w:val="nil"/>
              <w:right w:val="nil"/>
            </w:tcBorders>
            <w:shd w:val="clear" w:color="auto" w:fill="auto"/>
            <w:noWrap/>
            <w:vAlign w:val="bottom"/>
            <w:hideMark/>
          </w:tcPr>
          <w:p w14:paraId="419D732F" w14:textId="77777777" w:rsidR="00B637BF" w:rsidRPr="00CE3EA8" w:rsidRDefault="00B637BF" w:rsidP="00A375C6">
            <w:pPr>
              <w:spacing w:after="0" w:line="240" w:lineRule="auto"/>
              <w:rPr>
                <w:rFonts w:eastAsia="Times New Roman" w:cs="Times New Roman"/>
                <w:sz w:val="24"/>
                <w:szCs w:val="24"/>
              </w:rPr>
            </w:pPr>
          </w:p>
        </w:tc>
        <w:tc>
          <w:tcPr>
            <w:tcW w:w="3279" w:type="dxa"/>
            <w:gridSpan w:val="6"/>
            <w:tcBorders>
              <w:top w:val="nil"/>
              <w:left w:val="nil"/>
              <w:bottom w:val="nil"/>
              <w:right w:val="nil"/>
            </w:tcBorders>
            <w:shd w:val="clear" w:color="auto" w:fill="auto"/>
            <w:noWrap/>
            <w:vAlign w:val="bottom"/>
            <w:hideMark/>
          </w:tcPr>
          <w:p w14:paraId="50589DC0" w14:textId="77777777" w:rsidR="00B637BF" w:rsidRPr="00CE3EA8" w:rsidRDefault="00B637BF" w:rsidP="00A375C6">
            <w:pPr>
              <w:spacing w:after="0" w:line="240" w:lineRule="auto"/>
              <w:rPr>
                <w:rFonts w:eastAsia="Times New Roman" w:cs="Times New Roman"/>
                <w:sz w:val="24"/>
                <w:szCs w:val="24"/>
              </w:rPr>
            </w:pPr>
          </w:p>
        </w:tc>
        <w:tc>
          <w:tcPr>
            <w:tcW w:w="314" w:type="dxa"/>
            <w:tcBorders>
              <w:top w:val="nil"/>
              <w:left w:val="nil"/>
              <w:bottom w:val="nil"/>
              <w:right w:val="nil"/>
            </w:tcBorders>
            <w:shd w:val="clear" w:color="auto" w:fill="auto"/>
            <w:noWrap/>
            <w:vAlign w:val="bottom"/>
            <w:hideMark/>
          </w:tcPr>
          <w:p w14:paraId="72A8BA1F" w14:textId="77777777" w:rsidR="00B637BF" w:rsidRPr="00CE3EA8" w:rsidRDefault="00B637BF" w:rsidP="00A375C6">
            <w:pPr>
              <w:spacing w:after="0" w:line="240" w:lineRule="auto"/>
              <w:jc w:val="center"/>
              <w:rPr>
                <w:rFonts w:eastAsia="Times New Roman" w:cs="Times New Roman"/>
                <w:sz w:val="24"/>
                <w:szCs w:val="24"/>
              </w:rPr>
            </w:pPr>
          </w:p>
        </w:tc>
        <w:tc>
          <w:tcPr>
            <w:tcW w:w="243" w:type="dxa"/>
            <w:tcBorders>
              <w:top w:val="nil"/>
              <w:left w:val="nil"/>
              <w:bottom w:val="nil"/>
              <w:right w:val="nil"/>
            </w:tcBorders>
            <w:shd w:val="clear" w:color="auto" w:fill="auto"/>
            <w:noWrap/>
            <w:vAlign w:val="bottom"/>
            <w:hideMark/>
          </w:tcPr>
          <w:p w14:paraId="4DF91C44" w14:textId="77777777" w:rsidR="00B637BF" w:rsidRPr="00CE3EA8" w:rsidRDefault="00B637BF" w:rsidP="00A375C6">
            <w:pPr>
              <w:spacing w:after="0" w:line="240" w:lineRule="auto"/>
              <w:rPr>
                <w:rFonts w:eastAsia="Times New Roman" w:cs="Times New Roman"/>
                <w:sz w:val="24"/>
                <w:szCs w:val="24"/>
              </w:rPr>
            </w:pPr>
          </w:p>
        </w:tc>
      </w:tr>
      <w:tr w:rsidR="00B637BF" w:rsidRPr="00CE3EA8" w14:paraId="2D3F2C57" w14:textId="77777777" w:rsidTr="00F4395F">
        <w:trPr>
          <w:gridAfter w:val="1"/>
          <w:wAfter w:w="241" w:type="dxa"/>
          <w:trHeight w:val="300"/>
        </w:trPr>
        <w:tc>
          <w:tcPr>
            <w:tcW w:w="39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093D141B"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Наименование показателя</w:t>
            </w:r>
          </w:p>
        </w:tc>
        <w:tc>
          <w:tcPr>
            <w:tcW w:w="5951" w:type="dxa"/>
            <w:gridSpan w:val="20"/>
            <w:tcBorders>
              <w:top w:val="single" w:sz="4" w:space="0" w:color="auto"/>
              <w:left w:val="nil"/>
              <w:bottom w:val="single" w:sz="4" w:space="0" w:color="auto"/>
              <w:right w:val="single" w:sz="4" w:space="0" w:color="auto"/>
            </w:tcBorders>
            <w:shd w:val="clear" w:color="000000" w:fill="FFFFFF"/>
            <w:vAlign w:val="center"/>
            <w:hideMark/>
          </w:tcPr>
          <w:p w14:paraId="0739065C"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Значения</w:t>
            </w:r>
          </w:p>
        </w:tc>
        <w:tc>
          <w:tcPr>
            <w:tcW w:w="1768" w:type="dxa"/>
            <w:gridSpan w:val="5"/>
            <w:tcBorders>
              <w:top w:val="single" w:sz="4" w:space="0" w:color="auto"/>
              <w:left w:val="nil"/>
              <w:bottom w:val="single" w:sz="4" w:space="0" w:color="auto"/>
              <w:right w:val="single" w:sz="4" w:space="0" w:color="auto"/>
            </w:tcBorders>
            <w:shd w:val="clear" w:color="000000" w:fill="FFFFFF"/>
            <w:vAlign w:val="center"/>
            <w:hideMark/>
          </w:tcPr>
          <w:p w14:paraId="31B5B3E4"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 </w:t>
            </w:r>
          </w:p>
        </w:tc>
        <w:tc>
          <w:tcPr>
            <w:tcW w:w="2829" w:type="dxa"/>
            <w:gridSpan w:val="4"/>
            <w:tcBorders>
              <w:top w:val="single" w:sz="4" w:space="0" w:color="auto"/>
              <w:left w:val="nil"/>
              <w:bottom w:val="single" w:sz="4" w:space="0" w:color="auto"/>
              <w:right w:val="single" w:sz="4" w:space="0" w:color="auto"/>
            </w:tcBorders>
            <w:shd w:val="clear" w:color="000000" w:fill="FFFFFF"/>
            <w:vAlign w:val="center"/>
            <w:hideMark/>
          </w:tcPr>
          <w:p w14:paraId="22C2FBB6"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Нормативное значение</w:t>
            </w:r>
          </w:p>
        </w:tc>
      </w:tr>
      <w:tr w:rsidR="00B637BF" w:rsidRPr="00CE3EA8" w14:paraId="4A4F70C8" w14:textId="77777777" w:rsidTr="00F4395F">
        <w:trPr>
          <w:gridAfter w:val="1"/>
          <w:wAfter w:w="241" w:type="dxa"/>
          <w:trHeight w:val="510"/>
        </w:trPr>
        <w:tc>
          <w:tcPr>
            <w:tcW w:w="14525" w:type="dxa"/>
            <w:gridSpan w:val="3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88C52C0" w14:textId="77777777" w:rsidR="00B637BF" w:rsidRPr="00CE3EA8" w:rsidRDefault="00B637BF" w:rsidP="00A375C6">
            <w:pPr>
              <w:spacing w:after="0" w:line="240" w:lineRule="auto"/>
              <w:jc w:val="center"/>
              <w:rPr>
                <w:rFonts w:eastAsia="Times New Roman" w:cs="Calibri"/>
                <w:b/>
                <w:bCs/>
                <w:color w:val="000000"/>
                <w:sz w:val="24"/>
                <w:szCs w:val="24"/>
              </w:rPr>
            </w:pPr>
            <w:r w:rsidRPr="00CE3EA8">
              <w:rPr>
                <w:rFonts w:eastAsia="Times New Roman" w:cs="Calibri"/>
                <w:b/>
                <w:bCs/>
                <w:color w:val="000000"/>
                <w:sz w:val="24"/>
                <w:szCs w:val="24"/>
              </w:rPr>
              <w:t>2. Основные показатели финансовой устойчивости организации</w:t>
            </w:r>
          </w:p>
        </w:tc>
      </w:tr>
      <w:tr w:rsidR="00B637BF" w:rsidRPr="00CE3EA8" w14:paraId="0E594F5D" w14:textId="77777777" w:rsidTr="00F4395F">
        <w:trPr>
          <w:gridAfter w:val="1"/>
          <w:wAfter w:w="243" w:type="dxa"/>
          <w:trHeight w:val="600"/>
        </w:trPr>
        <w:tc>
          <w:tcPr>
            <w:tcW w:w="3977" w:type="dxa"/>
            <w:gridSpan w:val="4"/>
            <w:tcBorders>
              <w:top w:val="nil"/>
              <w:left w:val="single" w:sz="4" w:space="0" w:color="auto"/>
              <w:bottom w:val="single" w:sz="4" w:space="0" w:color="auto"/>
              <w:right w:val="single" w:sz="4" w:space="0" w:color="auto"/>
            </w:tcBorders>
            <w:shd w:val="clear" w:color="000000" w:fill="D9E1F2"/>
            <w:vAlign w:val="center"/>
            <w:hideMark/>
          </w:tcPr>
          <w:p w14:paraId="6433A4EF"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 </w:t>
            </w:r>
          </w:p>
        </w:tc>
        <w:tc>
          <w:tcPr>
            <w:tcW w:w="1018" w:type="dxa"/>
            <w:gridSpan w:val="2"/>
            <w:tcBorders>
              <w:top w:val="nil"/>
              <w:left w:val="nil"/>
              <w:bottom w:val="single" w:sz="4" w:space="0" w:color="auto"/>
              <w:right w:val="single" w:sz="4" w:space="0" w:color="auto"/>
            </w:tcBorders>
            <w:shd w:val="clear" w:color="000000" w:fill="D9E1F2"/>
            <w:vAlign w:val="center"/>
          </w:tcPr>
          <w:p w14:paraId="2C4B5704" w14:textId="77777777" w:rsidR="00B637BF" w:rsidRPr="00CE3EA8" w:rsidRDefault="00B637BF" w:rsidP="00A375C6">
            <w:pPr>
              <w:spacing w:after="0" w:line="240" w:lineRule="auto"/>
              <w:jc w:val="center"/>
              <w:rPr>
                <w:rFonts w:eastAsia="Times New Roman" w:cs="Calibri"/>
                <w:color w:val="000000"/>
                <w:sz w:val="24"/>
                <w:szCs w:val="24"/>
              </w:rPr>
            </w:pPr>
          </w:p>
        </w:tc>
        <w:tc>
          <w:tcPr>
            <w:tcW w:w="993" w:type="dxa"/>
            <w:gridSpan w:val="3"/>
            <w:tcBorders>
              <w:top w:val="nil"/>
              <w:left w:val="nil"/>
              <w:bottom w:val="single" w:sz="4" w:space="0" w:color="auto"/>
              <w:right w:val="single" w:sz="4" w:space="0" w:color="auto"/>
            </w:tcBorders>
            <w:shd w:val="clear" w:color="000000" w:fill="D9E1F2"/>
            <w:vAlign w:val="center"/>
          </w:tcPr>
          <w:p w14:paraId="61560766" w14:textId="77777777" w:rsidR="00B637BF" w:rsidRPr="00CE3EA8" w:rsidRDefault="00B637BF" w:rsidP="00A375C6">
            <w:pPr>
              <w:spacing w:after="0" w:line="240" w:lineRule="auto"/>
              <w:jc w:val="center"/>
              <w:rPr>
                <w:rFonts w:eastAsia="Times New Roman" w:cs="Calibri"/>
                <w:color w:val="000000"/>
                <w:sz w:val="24"/>
                <w:szCs w:val="24"/>
              </w:rPr>
            </w:pPr>
          </w:p>
        </w:tc>
        <w:tc>
          <w:tcPr>
            <w:tcW w:w="1417" w:type="dxa"/>
            <w:gridSpan w:val="3"/>
            <w:tcBorders>
              <w:top w:val="nil"/>
              <w:left w:val="nil"/>
              <w:bottom w:val="single" w:sz="4" w:space="0" w:color="auto"/>
              <w:right w:val="single" w:sz="4" w:space="0" w:color="auto"/>
            </w:tcBorders>
            <w:shd w:val="clear" w:color="000000" w:fill="D9E1F2"/>
            <w:vAlign w:val="center"/>
          </w:tcPr>
          <w:p w14:paraId="3C66B0D1" w14:textId="77777777" w:rsidR="00B637BF" w:rsidRPr="00CE3EA8" w:rsidRDefault="00B637BF" w:rsidP="00A375C6">
            <w:pPr>
              <w:spacing w:after="0" w:line="240" w:lineRule="auto"/>
              <w:jc w:val="center"/>
              <w:rPr>
                <w:rFonts w:eastAsia="Times New Roman" w:cs="Calibri"/>
                <w:color w:val="000000"/>
                <w:sz w:val="24"/>
                <w:szCs w:val="24"/>
              </w:rPr>
            </w:pPr>
          </w:p>
        </w:tc>
        <w:tc>
          <w:tcPr>
            <w:tcW w:w="1063" w:type="dxa"/>
            <w:gridSpan w:val="7"/>
            <w:tcBorders>
              <w:top w:val="nil"/>
              <w:left w:val="nil"/>
              <w:bottom w:val="single" w:sz="4" w:space="0" w:color="auto"/>
              <w:right w:val="single" w:sz="4" w:space="0" w:color="auto"/>
            </w:tcBorders>
            <w:shd w:val="clear" w:color="000000" w:fill="D9E1F2"/>
            <w:vAlign w:val="center"/>
          </w:tcPr>
          <w:p w14:paraId="4A9A16D2" w14:textId="77777777" w:rsidR="00B637BF" w:rsidRPr="00CE3EA8" w:rsidRDefault="00B637BF" w:rsidP="00A375C6">
            <w:pPr>
              <w:spacing w:after="0" w:line="240" w:lineRule="auto"/>
              <w:jc w:val="center"/>
              <w:rPr>
                <w:rFonts w:eastAsia="Times New Roman" w:cs="Calibri"/>
                <w:color w:val="000000"/>
                <w:sz w:val="24"/>
                <w:szCs w:val="24"/>
              </w:rPr>
            </w:pPr>
          </w:p>
        </w:tc>
        <w:tc>
          <w:tcPr>
            <w:tcW w:w="1408" w:type="dxa"/>
            <w:gridSpan w:val="4"/>
            <w:tcBorders>
              <w:top w:val="nil"/>
              <w:left w:val="nil"/>
              <w:bottom w:val="single" w:sz="4" w:space="0" w:color="auto"/>
              <w:right w:val="single" w:sz="4" w:space="0" w:color="auto"/>
            </w:tcBorders>
            <w:shd w:val="clear" w:color="000000" w:fill="D9E1F2"/>
            <w:vAlign w:val="center"/>
          </w:tcPr>
          <w:p w14:paraId="146A486A" w14:textId="77777777" w:rsidR="00B637BF" w:rsidRPr="00CE3EA8" w:rsidRDefault="00B637BF" w:rsidP="00A375C6">
            <w:pPr>
              <w:spacing w:after="0" w:line="240" w:lineRule="auto"/>
              <w:jc w:val="center"/>
              <w:rPr>
                <w:rFonts w:eastAsia="Times New Roman" w:cs="Calibri"/>
                <w:color w:val="000000"/>
                <w:sz w:val="24"/>
                <w:szCs w:val="24"/>
              </w:rPr>
            </w:pPr>
          </w:p>
        </w:tc>
        <w:tc>
          <w:tcPr>
            <w:tcW w:w="1054" w:type="dxa"/>
            <w:gridSpan w:val="3"/>
            <w:tcBorders>
              <w:top w:val="nil"/>
              <w:left w:val="nil"/>
              <w:bottom w:val="single" w:sz="4" w:space="0" w:color="auto"/>
              <w:right w:val="single" w:sz="4" w:space="0" w:color="auto"/>
            </w:tcBorders>
            <w:shd w:val="clear" w:color="000000" w:fill="D9E1F2"/>
            <w:vAlign w:val="center"/>
            <w:hideMark/>
          </w:tcPr>
          <w:p w14:paraId="4C68C0FB"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Изменение показателя</w:t>
            </w:r>
          </w:p>
        </w:tc>
        <w:tc>
          <w:tcPr>
            <w:tcW w:w="3593" w:type="dxa"/>
            <w:gridSpan w:val="7"/>
            <w:tcBorders>
              <w:top w:val="single" w:sz="4" w:space="0" w:color="auto"/>
              <w:left w:val="nil"/>
              <w:bottom w:val="single" w:sz="4" w:space="0" w:color="auto"/>
              <w:right w:val="single" w:sz="4" w:space="0" w:color="auto"/>
            </w:tcBorders>
            <w:shd w:val="clear" w:color="000000" w:fill="D9E1F2"/>
            <w:vAlign w:val="center"/>
            <w:hideMark/>
          </w:tcPr>
          <w:p w14:paraId="69C0390B"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 </w:t>
            </w:r>
          </w:p>
        </w:tc>
      </w:tr>
      <w:tr w:rsidR="00B637BF" w:rsidRPr="00CE3EA8" w14:paraId="497C26EE" w14:textId="77777777" w:rsidTr="00F4395F">
        <w:trPr>
          <w:gridAfter w:val="1"/>
          <w:wAfter w:w="243" w:type="dxa"/>
          <w:trHeight w:val="600"/>
        </w:trPr>
        <w:tc>
          <w:tcPr>
            <w:tcW w:w="3977" w:type="dxa"/>
            <w:gridSpan w:val="4"/>
            <w:tcBorders>
              <w:top w:val="nil"/>
              <w:left w:val="single" w:sz="4" w:space="0" w:color="auto"/>
              <w:bottom w:val="single" w:sz="4" w:space="0" w:color="auto"/>
              <w:right w:val="single" w:sz="4" w:space="0" w:color="auto"/>
            </w:tcBorders>
            <w:shd w:val="clear" w:color="auto" w:fill="auto"/>
            <w:hideMark/>
          </w:tcPr>
          <w:p w14:paraId="0CE97432"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1. Коэффициент автономии</w:t>
            </w:r>
          </w:p>
        </w:tc>
        <w:tc>
          <w:tcPr>
            <w:tcW w:w="1018" w:type="dxa"/>
            <w:gridSpan w:val="2"/>
            <w:tcBorders>
              <w:top w:val="nil"/>
              <w:left w:val="nil"/>
              <w:bottom w:val="single" w:sz="4" w:space="0" w:color="auto"/>
              <w:right w:val="single" w:sz="4" w:space="0" w:color="auto"/>
            </w:tcBorders>
            <w:shd w:val="clear" w:color="auto" w:fill="auto"/>
            <w:noWrap/>
            <w:vAlign w:val="center"/>
          </w:tcPr>
          <w:p w14:paraId="731B5B8E" w14:textId="77777777" w:rsidR="00B637BF" w:rsidRPr="00CE3EA8" w:rsidRDefault="00B637BF" w:rsidP="00A375C6">
            <w:pPr>
              <w:spacing w:after="0" w:line="240" w:lineRule="auto"/>
              <w:jc w:val="center"/>
              <w:rPr>
                <w:rFonts w:eastAsia="Times New Roman" w:cs="Arial"/>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7B945C08" w14:textId="77777777" w:rsidR="00B637BF" w:rsidRPr="00CE3EA8" w:rsidRDefault="00B637BF" w:rsidP="00A375C6">
            <w:pPr>
              <w:spacing w:after="0" w:line="240" w:lineRule="auto"/>
              <w:jc w:val="center"/>
              <w:rPr>
                <w:rFonts w:eastAsia="Times New Roman" w:cs="Arial"/>
                <w:sz w:val="24"/>
                <w:szCs w:val="24"/>
              </w:rPr>
            </w:pPr>
          </w:p>
        </w:tc>
        <w:tc>
          <w:tcPr>
            <w:tcW w:w="1417" w:type="dxa"/>
            <w:gridSpan w:val="3"/>
            <w:tcBorders>
              <w:top w:val="nil"/>
              <w:left w:val="nil"/>
              <w:bottom w:val="single" w:sz="4" w:space="0" w:color="auto"/>
              <w:right w:val="single" w:sz="4" w:space="0" w:color="auto"/>
            </w:tcBorders>
            <w:shd w:val="clear" w:color="auto" w:fill="auto"/>
            <w:noWrap/>
            <w:vAlign w:val="center"/>
          </w:tcPr>
          <w:p w14:paraId="059B8C15" w14:textId="77777777" w:rsidR="00B637BF" w:rsidRPr="00CE3EA8" w:rsidRDefault="00B637BF" w:rsidP="00A375C6">
            <w:pPr>
              <w:spacing w:after="0" w:line="240" w:lineRule="auto"/>
              <w:jc w:val="center"/>
              <w:rPr>
                <w:rFonts w:eastAsia="Times New Roman" w:cs="Arial"/>
                <w:sz w:val="24"/>
                <w:szCs w:val="24"/>
              </w:rPr>
            </w:pPr>
          </w:p>
        </w:tc>
        <w:tc>
          <w:tcPr>
            <w:tcW w:w="1063" w:type="dxa"/>
            <w:gridSpan w:val="7"/>
            <w:tcBorders>
              <w:top w:val="nil"/>
              <w:left w:val="nil"/>
              <w:bottom w:val="single" w:sz="4" w:space="0" w:color="auto"/>
              <w:right w:val="single" w:sz="4" w:space="0" w:color="auto"/>
            </w:tcBorders>
            <w:shd w:val="clear" w:color="auto" w:fill="auto"/>
            <w:noWrap/>
            <w:vAlign w:val="center"/>
          </w:tcPr>
          <w:p w14:paraId="3B59A7C5" w14:textId="77777777" w:rsidR="00B637BF" w:rsidRPr="00CE3EA8" w:rsidRDefault="00B637BF" w:rsidP="00A375C6">
            <w:pPr>
              <w:spacing w:after="0" w:line="240" w:lineRule="auto"/>
              <w:jc w:val="center"/>
              <w:rPr>
                <w:rFonts w:eastAsia="Times New Roman" w:cs="Arial"/>
                <w:sz w:val="24"/>
                <w:szCs w:val="24"/>
              </w:rPr>
            </w:pPr>
          </w:p>
        </w:tc>
        <w:tc>
          <w:tcPr>
            <w:tcW w:w="1408" w:type="dxa"/>
            <w:gridSpan w:val="4"/>
            <w:tcBorders>
              <w:top w:val="nil"/>
              <w:left w:val="nil"/>
              <w:bottom w:val="single" w:sz="4" w:space="0" w:color="auto"/>
              <w:right w:val="single" w:sz="4" w:space="0" w:color="auto"/>
            </w:tcBorders>
            <w:shd w:val="clear" w:color="auto" w:fill="auto"/>
            <w:noWrap/>
            <w:vAlign w:val="center"/>
          </w:tcPr>
          <w:p w14:paraId="7985F57F" w14:textId="77777777" w:rsidR="00B637BF" w:rsidRPr="00CE3EA8" w:rsidRDefault="00B637BF" w:rsidP="00A375C6">
            <w:pPr>
              <w:spacing w:after="0" w:line="240" w:lineRule="auto"/>
              <w:jc w:val="center"/>
              <w:rPr>
                <w:rFonts w:eastAsia="Times New Roman" w:cs="Arial"/>
                <w:sz w:val="24"/>
                <w:szCs w:val="24"/>
              </w:rPr>
            </w:pPr>
          </w:p>
        </w:tc>
        <w:tc>
          <w:tcPr>
            <w:tcW w:w="1054" w:type="dxa"/>
            <w:gridSpan w:val="3"/>
            <w:tcBorders>
              <w:top w:val="nil"/>
              <w:left w:val="nil"/>
              <w:bottom w:val="single" w:sz="4" w:space="0" w:color="auto"/>
              <w:right w:val="single" w:sz="4" w:space="0" w:color="auto"/>
            </w:tcBorders>
            <w:shd w:val="clear" w:color="auto" w:fill="auto"/>
            <w:noWrap/>
            <w:vAlign w:val="center"/>
          </w:tcPr>
          <w:p w14:paraId="23280D89" w14:textId="77777777" w:rsidR="00B637BF" w:rsidRPr="00CE3EA8" w:rsidRDefault="00B637BF" w:rsidP="00A375C6">
            <w:pPr>
              <w:spacing w:after="0" w:line="240" w:lineRule="auto"/>
              <w:jc w:val="center"/>
              <w:rPr>
                <w:rFonts w:eastAsia="Times New Roman" w:cs="Arial"/>
                <w:sz w:val="24"/>
                <w:szCs w:val="24"/>
              </w:rPr>
            </w:pPr>
          </w:p>
        </w:tc>
        <w:tc>
          <w:tcPr>
            <w:tcW w:w="3593" w:type="dxa"/>
            <w:gridSpan w:val="7"/>
            <w:tcBorders>
              <w:top w:val="single" w:sz="4" w:space="0" w:color="auto"/>
              <w:left w:val="nil"/>
              <w:bottom w:val="single" w:sz="4" w:space="0" w:color="auto"/>
              <w:right w:val="single" w:sz="4" w:space="0" w:color="auto"/>
            </w:tcBorders>
            <w:shd w:val="clear" w:color="auto" w:fill="auto"/>
            <w:hideMark/>
          </w:tcPr>
          <w:p w14:paraId="529C191C"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Отношение собственного капитала к общей сумме капитала. Нормальное значение: 0,4 и более (оптимальное 0,5-0,7).</w:t>
            </w:r>
          </w:p>
        </w:tc>
      </w:tr>
      <w:tr w:rsidR="00B637BF" w:rsidRPr="00CE3EA8" w14:paraId="2B83258E" w14:textId="77777777" w:rsidTr="00F4395F">
        <w:trPr>
          <w:gridAfter w:val="1"/>
          <w:wAfter w:w="243" w:type="dxa"/>
          <w:trHeight w:val="600"/>
        </w:trPr>
        <w:tc>
          <w:tcPr>
            <w:tcW w:w="3977" w:type="dxa"/>
            <w:gridSpan w:val="4"/>
            <w:tcBorders>
              <w:top w:val="nil"/>
              <w:left w:val="single" w:sz="4" w:space="0" w:color="auto"/>
              <w:bottom w:val="single" w:sz="4" w:space="0" w:color="auto"/>
              <w:right w:val="single" w:sz="4" w:space="0" w:color="auto"/>
            </w:tcBorders>
            <w:shd w:val="clear" w:color="auto" w:fill="auto"/>
            <w:hideMark/>
          </w:tcPr>
          <w:p w14:paraId="64A15C97"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2. Коэффициент финансового левериджа</w:t>
            </w:r>
          </w:p>
        </w:tc>
        <w:tc>
          <w:tcPr>
            <w:tcW w:w="1018" w:type="dxa"/>
            <w:gridSpan w:val="2"/>
            <w:tcBorders>
              <w:top w:val="nil"/>
              <w:left w:val="nil"/>
              <w:bottom w:val="single" w:sz="4" w:space="0" w:color="auto"/>
              <w:right w:val="single" w:sz="4" w:space="0" w:color="auto"/>
            </w:tcBorders>
            <w:shd w:val="clear" w:color="auto" w:fill="auto"/>
            <w:noWrap/>
            <w:vAlign w:val="center"/>
          </w:tcPr>
          <w:p w14:paraId="1D69F8AE" w14:textId="77777777" w:rsidR="00B637BF" w:rsidRPr="00CE3EA8" w:rsidRDefault="00B637BF" w:rsidP="00A375C6">
            <w:pPr>
              <w:spacing w:after="0" w:line="240" w:lineRule="auto"/>
              <w:jc w:val="center"/>
              <w:rPr>
                <w:rFonts w:eastAsia="Times New Roman" w:cs="Arial"/>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0575ED4D" w14:textId="77777777" w:rsidR="00B637BF" w:rsidRPr="00CE3EA8" w:rsidRDefault="00B637BF" w:rsidP="00A375C6">
            <w:pPr>
              <w:spacing w:after="0" w:line="240" w:lineRule="auto"/>
              <w:jc w:val="center"/>
              <w:rPr>
                <w:rFonts w:eastAsia="Times New Roman" w:cs="Arial"/>
                <w:sz w:val="24"/>
                <w:szCs w:val="24"/>
              </w:rPr>
            </w:pPr>
          </w:p>
        </w:tc>
        <w:tc>
          <w:tcPr>
            <w:tcW w:w="1417" w:type="dxa"/>
            <w:gridSpan w:val="3"/>
            <w:tcBorders>
              <w:top w:val="nil"/>
              <w:left w:val="nil"/>
              <w:bottom w:val="single" w:sz="4" w:space="0" w:color="auto"/>
              <w:right w:val="single" w:sz="4" w:space="0" w:color="auto"/>
            </w:tcBorders>
            <w:shd w:val="clear" w:color="auto" w:fill="auto"/>
            <w:noWrap/>
            <w:vAlign w:val="center"/>
          </w:tcPr>
          <w:p w14:paraId="181D5E65" w14:textId="77777777" w:rsidR="00B637BF" w:rsidRPr="00CE3EA8" w:rsidRDefault="00B637BF" w:rsidP="00A375C6">
            <w:pPr>
              <w:spacing w:after="0" w:line="240" w:lineRule="auto"/>
              <w:jc w:val="center"/>
              <w:rPr>
                <w:rFonts w:eastAsia="Times New Roman" w:cs="Arial"/>
                <w:sz w:val="24"/>
                <w:szCs w:val="24"/>
              </w:rPr>
            </w:pPr>
          </w:p>
        </w:tc>
        <w:tc>
          <w:tcPr>
            <w:tcW w:w="1063" w:type="dxa"/>
            <w:gridSpan w:val="7"/>
            <w:tcBorders>
              <w:top w:val="nil"/>
              <w:left w:val="nil"/>
              <w:bottom w:val="single" w:sz="4" w:space="0" w:color="auto"/>
              <w:right w:val="single" w:sz="4" w:space="0" w:color="auto"/>
            </w:tcBorders>
            <w:shd w:val="clear" w:color="auto" w:fill="auto"/>
            <w:noWrap/>
            <w:vAlign w:val="center"/>
          </w:tcPr>
          <w:p w14:paraId="39BAFDBE" w14:textId="77777777" w:rsidR="00B637BF" w:rsidRPr="00CE3EA8" w:rsidRDefault="00B637BF" w:rsidP="00A375C6">
            <w:pPr>
              <w:spacing w:after="0" w:line="240" w:lineRule="auto"/>
              <w:jc w:val="center"/>
              <w:rPr>
                <w:rFonts w:eastAsia="Times New Roman" w:cs="Arial"/>
                <w:sz w:val="24"/>
                <w:szCs w:val="24"/>
              </w:rPr>
            </w:pPr>
          </w:p>
        </w:tc>
        <w:tc>
          <w:tcPr>
            <w:tcW w:w="1408" w:type="dxa"/>
            <w:gridSpan w:val="4"/>
            <w:tcBorders>
              <w:top w:val="nil"/>
              <w:left w:val="nil"/>
              <w:bottom w:val="single" w:sz="4" w:space="0" w:color="auto"/>
              <w:right w:val="single" w:sz="4" w:space="0" w:color="auto"/>
            </w:tcBorders>
            <w:shd w:val="clear" w:color="auto" w:fill="auto"/>
            <w:noWrap/>
            <w:vAlign w:val="center"/>
          </w:tcPr>
          <w:p w14:paraId="55A52C93" w14:textId="77777777" w:rsidR="00B637BF" w:rsidRPr="00CE3EA8" w:rsidRDefault="00B637BF" w:rsidP="00A375C6">
            <w:pPr>
              <w:spacing w:after="0" w:line="240" w:lineRule="auto"/>
              <w:jc w:val="center"/>
              <w:rPr>
                <w:rFonts w:eastAsia="Times New Roman" w:cs="Arial"/>
                <w:sz w:val="24"/>
                <w:szCs w:val="24"/>
              </w:rPr>
            </w:pPr>
          </w:p>
        </w:tc>
        <w:tc>
          <w:tcPr>
            <w:tcW w:w="1054" w:type="dxa"/>
            <w:gridSpan w:val="3"/>
            <w:tcBorders>
              <w:top w:val="nil"/>
              <w:left w:val="nil"/>
              <w:bottom w:val="single" w:sz="4" w:space="0" w:color="auto"/>
              <w:right w:val="single" w:sz="4" w:space="0" w:color="auto"/>
            </w:tcBorders>
            <w:shd w:val="clear" w:color="auto" w:fill="auto"/>
            <w:noWrap/>
            <w:vAlign w:val="center"/>
          </w:tcPr>
          <w:p w14:paraId="3CABF957" w14:textId="77777777" w:rsidR="00B637BF" w:rsidRPr="00CE3EA8" w:rsidRDefault="00B637BF" w:rsidP="00A375C6">
            <w:pPr>
              <w:spacing w:after="0" w:line="240" w:lineRule="auto"/>
              <w:jc w:val="center"/>
              <w:rPr>
                <w:rFonts w:eastAsia="Times New Roman" w:cs="Arial"/>
                <w:sz w:val="24"/>
                <w:szCs w:val="24"/>
              </w:rPr>
            </w:pPr>
          </w:p>
        </w:tc>
        <w:tc>
          <w:tcPr>
            <w:tcW w:w="3593" w:type="dxa"/>
            <w:gridSpan w:val="7"/>
            <w:tcBorders>
              <w:top w:val="single" w:sz="4" w:space="0" w:color="auto"/>
              <w:left w:val="nil"/>
              <w:bottom w:val="single" w:sz="4" w:space="0" w:color="auto"/>
              <w:right w:val="single" w:sz="4" w:space="0" w:color="auto"/>
            </w:tcBorders>
            <w:shd w:val="clear" w:color="auto" w:fill="auto"/>
            <w:hideMark/>
          </w:tcPr>
          <w:p w14:paraId="2C8954B3"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Отношение заемного капитала к собственному. Нормальное значение: 1,5 и менее (оптимальное 0,43-1).</w:t>
            </w:r>
          </w:p>
        </w:tc>
      </w:tr>
      <w:tr w:rsidR="00B637BF" w:rsidRPr="00CE3EA8" w14:paraId="535B900A" w14:textId="77777777" w:rsidTr="00F4395F">
        <w:trPr>
          <w:gridAfter w:val="1"/>
          <w:wAfter w:w="243" w:type="dxa"/>
          <w:trHeight w:val="600"/>
        </w:trPr>
        <w:tc>
          <w:tcPr>
            <w:tcW w:w="3977" w:type="dxa"/>
            <w:gridSpan w:val="4"/>
            <w:tcBorders>
              <w:top w:val="nil"/>
              <w:left w:val="single" w:sz="4" w:space="0" w:color="auto"/>
              <w:bottom w:val="single" w:sz="4" w:space="0" w:color="auto"/>
              <w:right w:val="single" w:sz="4" w:space="0" w:color="auto"/>
            </w:tcBorders>
            <w:shd w:val="clear" w:color="auto" w:fill="auto"/>
            <w:hideMark/>
          </w:tcPr>
          <w:p w14:paraId="1B035BB1"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3. Коэффициент обеспеченности собственными оборотными средствами</w:t>
            </w:r>
          </w:p>
        </w:tc>
        <w:tc>
          <w:tcPr>
            <w:tcW w:w="1018" w:type="dxa"/>
            <w:gridSpan w:val="2"/>
            <w:tcBorders>
              <w:top w:val="nil"/>
              <w:left w:val="nil"/>
              <w:bottom w:val="single" w:sz="4" w:space="0" w:color="auto"/>
              <w:right w:val="single" w:sz="4" w:space="0" w:color="auto"/>
            </w:tcBorders>
            <w:shd w:val="clear" w:color="auto" w:fill="auto"/>
            <w:noWrap/>
            <w:vAlign w:val="center"/>
          </w:tcPr>
          <w:p w14:paraId="6AE15151" w14:textId="77777777" w:rsidR="00B637BF" w:rsidRPr="00CE3EA8" w:rsidRDefault="00B637BF" w:rsidP="00A375C6">
            <w:pPr>
              <w:spacing w:after="0" w:line="240" w:lineRule="auto"/>
              <w:jc w:val="center"/>
              <w:rPr>
                <w:rFonts w:eastAsia="Times New Roman" w:cs="Arial"/>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60F97D38" w14:textId="77777777" w:rsidR="00B637BF" w:rsidRPr="00CE3EA8" w:rsidRDefault="00B637BF" w:rsidP="00A375C6">
            <w:pPr>
              <w:spacing w:after="0" w:line="240" w:lineRule="auto"/>
              <w:jc w:val="center"/>
              <w:rPr>
                <w:rFonts w:eastAsia="Times New Roman" w:cs="Arial"/>
                <w:sz w:val="24"/>
                <w:szCs w:val="24"/>
              </w:rPr>
            </w:pPr>
          </w:p>
        </w:tc>
        <w:tc>
          <w:tcPr>
            <w:tcW w:w="1417" w:type="dxa"/>
            <w:gridSpan w:val="3"/>
            <w:tcBorders>
              <w:top w:val="nil"/>
              <w:left w:val="nil"/>
              <w:bottom w:val="single" w:sz="4" w:space="0" w:color="auto"/>
              <w:right w:val="single" w:sz="4" w:space="0" w:color="auto"/>
            </w:tcBorders>
            <w:shd w:val="clear" w:color="auto" w:fill="auto"/>
            <w:noWrap/>
            <w:vAlign w:val="center"/>
          </w:tcPr>
          <w:p w14:paraId="5E45C3A7" w14:textId="77777777" w:rsidR="00B637BF" w:rsidRPr="00CE3EA8" w:rsidRDefault="00B637BF" w:rsidP="00A375C6">
            <w:pPr>
              <w:spacing w:after="0" w:line="240" w:lineRule="auto"/>
              <w:jc w:val="center"/>
              <w:rPr>
                <w:rFonts w:eastAsia="Times New Roman" w:cs="Arial"/>
                <w:sz w:val="24"/>
                <w:szCs w:val="24"/>
              </w:rPr>
            </w:pPr>
          </w:p>
        </w:tc>
        <w:tc>
          <w:tcPr>
            <w:tcW w:w="1063" w:type="dxa"/>
            <w:gridSpan w:val="7"/>
            <w:tcBorders>
              <w:top w:val="nil"/>
              <w:left w:val="nil"/>
              <w:bottom w:val="single" w:sz="4" w:space="0" w:color="auto"/>
              <w:right w:val="single" w:sz="4" w:space="0" w:color="auto"/>
            </w:tcBorders>
            <w:shd w:val="clear" w:color="auto" w:fill="auto"/>
            <w:noWrap/>
            <w:vAlign w:val="center"/>
          </w:tcPr>
          <w:p w14:paraId="356FD69A" w14:textId="77777777" w:rsidR="00B637BF" w:rsidRPr="00CE3EA8" w:rsidRDefault="00B637BF" w:rsidP="00A375C6">
            <w:pPr>
              <w:spacing w:after="0" w:line="240" w:lineRule="auto"/>
              <w:jc w:val="center"/>
              <w:rPr>
                <w:rFonts w:eastAsia="Times New Roman" w:cs="Arial"/>
                <w:sz w:val="24"/>
                <w:szCs w:val="24"/>
              </w:rPr>
            </w:pPr>
          </w:p>
        </w:tc>
        <w:tc>
          <w:tcPr>
            <w:tcW w:w="1408" w:type="dxa"/>
            <w:gridSpan w:val="4"/>
            <w:tcBorders>
              <w:top w:val="nil"/>
              <w:left w:val="nil"/>
              <w:bottom w:val="single" w:sz="4" w:space="0" w:color="auto"/>
              <w:right w:val="single" w:sz="4" w:space="0" w:color="auto"/>
            </w:tcBorders>
            <w:shd w:val="clear" w:color="auto" w:fill="auto"/>
            <w:noWrap/>
            <w:vAlign w:val="center"/>
          </w:tcPr>
          <w:p w14:paraId="1E88B23B" w14:textId="77777777" w:rsidR="00B637BF" w:rsidRPr="00CE3EA8" w:rsidRDefault="00B637BF" w:rsidP="00A375C6">
            <w:pPr>
              <w:spacing w:after="0" w:line="240" w:lineRule="auto"/>
              <w:jc w:val="center"/>
              <w:rPr>
                <w:rFonts w:eastAsia="Times New Roman" w:cs="Arial"/>
                <w:sz w:val="24"/>
                <w:szCs w:val="24"/>
              </w:rPr>
            </w:pPr>
          </w:p>
        </w:tc>
        <w:tc>
          <w:tcPr>
            <w:tcW w:w="1054" w:type="dxa"/>
            <w:gridSpan w:val="3"/>
            <w:tcBorders>
              <w:top w:val="nil"/>
              <w:left w:val="nil"/>
              <w:bottom w:val="single" w:sz="4" w:space="0" w:color="auto"/>
              <w:right w:val="single" w:sz="4" w:space="0" w:color="auto"/>
            </w:tcBorders>
            <w:shd w:val="clear" w:color="auto" w:fill="auto"/>
            <w:noWrap/>
            <w:vAlign w:val="center"/>
          </w:tcPr>
          <w:p w14:paraId="7D2A4491" w14:textId="77777777" w:rsidR="00B637BF" w:rsidRPr="00CE3EA8" w:rsidRDefault="00B637BF" w:rsidP="00A375C6">
            <w:pPr>
              <w:spacing w:after="0" w:line="240" w:lineRule="auto"/>
              <w:jc w:val="center"/>
              <w:rPr>
                <w:rFonts w:eastAsia="Times New Roman" w:cs="Arial"/>
                <w:sz w:val="24"/>
                <w:szCs w:val="24"/>
              </w:rPr>
            </w:pPr>
          </w:p>
        </w:tc>
        <w:tc>
          <w:tcPr>
            <w:tcW w:w="3593" w:type="dxa"/>
            <w:gridSpan w:val="7"/>
            <w:tcBorders>
              <w:top w:val="single" w:sz="4" w:space="0" w:color="auto"/>
              <w:left w:val="nil"/>
              <w:bottom w:val="single" w:sz="4" w:space="0" w:color="auto"/>
              <w:right w:val="single" w:sz="4" w:space="0" w:color="auto"/>
            </w:tcBorders>
            <w:shd w:val="clear" w:color="auto" w:fill="auto"/>
            <w:hideMark/>
          </w:tcPr>
          <w:p w14:paraId="59956549"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Отношение собственных оборотных средств к оборотным активам. Нормальное значение: 0,1 и более.</w:t>
            </w:r>
          </w:p>
        </w:tc>
      </w:tr>
      <w:tr w:rsidR="00B637BF" w:rsidRPr="00CE3EA8" w14:paraId="744CDA30" w14:textId="77777777" w:rsidTr="00F4395F">
        <w:trPr>
          <w:gridAfter w:val="1"/>
          <w:wAfter w:w="243" w:type="dxa"/>
          <w:trHeight w:val="600"/>
        </w:trPr>
        <w:tc>
          <w:tcPr>
            <w:tcW w:w="3977" w:type="dxa"/>
            <w:gridSpan w:val="4"/>
            <w:tcBorders>
              <w:top w:val="nil"/>
              <w:left w:val="single" w:sz="4" w:space="0" w:color="auto"/>
              <w:bottom w:val="single" w:sz="4" w:space="0" w:color="auto"/>
              <w:right w:val="single" w:sz="4" w:space="0" w:color="auto"/>
            </w:tcBorders>
            <w:shd w:val="clear" w:color="auto" w:fill="auto"/>
            <w:hideMark/>
          </w:tcPr>
          <w:p w14:paraId="0C497DEF"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4. Индекс постоянного актива</w:t>
            </w:r>
          </w:p>
        </w:tc>
        <w:tc>
          <w:tcPr>
            <w:tcW w:w="1018" w:type="dxa"/>
            <w:gridSpan w:val="2"/>
            <w:tcBorders>
              <w:top w:val="nil"/>
              <w:left w:val="nil"/>
              <w:bottom w:val="single" w:sz="4" w:space="0" w:color="auto"/>
              <w:right w:val="single" w:sz="4" w:space="0" w:color="auto"/>
            </w:tcBorders>
            <w:shd w:val="clear" w:color="auto" w:fill="auto"/>
            <w:noWrap/>
            <w:vAlign w:val="center"/>
          </w:tcPr>
          <w:p w14:paraId="7A70FC6F" w14:textId="77777777" w:rsidR="00B637BF" w:rsidRPr="00CE3EA8" w:rsidRDefault="00B637BF" w:rsidP="00A375C6">
            <w:pPr>
              <w:spacing w:after="0" w:line="240" w:lineRule="auto"/>
              <w:jc w:val="center"/>
              <w:rPr>
                <w:rFonts w:eastAsia="Times New Roman" w:cs="Arial"/>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5B911A85" w14:textId="77777777" w:rsidR="00B637BF" w:rsidRPr="00CE3EA8" w:rsidRDefault="00B637BF" w:rsidP="00A375C6">
            <w:pPr>
              <w:spacing w:after="0" w:line="240" w:lineRule="auto"/>
              <w:jc w:val="center"/>
              <w:rPr>
                <w:rFonts w:eastAsia="Times New Roman" w:cs="Arial"/>
                <w:sz w:val="24"/>
                <w:szCs w:val="24"/>
              </w:rPr>
            </w:pPr>
          </w:p>
        </w:tc>
        <w:tc>
          <w:tcPr>
            <w:tcW w:w="1417" w:type="dxa"/>
            <w:gridSpan w:val="3"/>
            <w:tcBorders>
              <w:top w:val="nil"/>
              <w:left w:val="nil"/>
              <w:bottom w:val="single" w:sz="4" w:space="0" w:color="auto"/>
              <w:right w:val="single" w:sz="4" w:space="0" w:color="auto"/>
            </w:tcBorders>
            <w:shd w:val="clear" w:color="auto" w:fill="auto"/>
            <w:noWrap/>
            <w:vAlign w:val="center"/>
          </w:tcPr>
          <w:p w14:paraId="68B3453E" w14:textId="77777777" w:rsidR="00B637BF" w:rsidRPr="00CE3EA8" w:rsidRDefault="00B637BF" w:rsidP="00A375C6">
            <w:pPr>
              <w:spacing w:after="0" w:line="240" w:lineRule="auto"/>
              <w:jc w:val="center"/>
              <w:rPr>
                <w:rFonts w:eastAsia="Times New Roman" w:cs="Arial"/>
                <w:sz w:val="24"/>
                <w:szCs w:val="24"/>
              </w:rPr>
            </w:pPr>
          </w:p>
        </w:tc>
        <w:tc>
          <w:tcPr>
            <w:tcW w:w="1063" w:type="dxa"/>
            <w:gridSpan w:val="7"/>
            <w:tcBorders>
              <w:top w:val="nil"/>
              <w:left w:val="nil"/>
              <w:bottom w:val="single" w:sz="4" w:space="0" w:color="auto"/>
              <w:right w:val="single" w:sz="4" w:space="0" w:color="auto"/>
            </w:tcBorders>
            <w:shd w:val="clear" w:color="auto" w:fill="auto"/>
            <w:noWrap/>
            <w:vAlign w:val="center"/>
          </w:tcPr>
          <w:p w14:paraId="40744F10" w14:textId="77777777" w:rsidR="00B637BF" w:rsidRPr="00CE3EA8" w:rsidRDefault="00B637BF" w:rsidP="00A375C6">
            <w:pPr>
              <w:spacing w:after="0" w:line="240" w:lineRule="auto"/>
              <w:jc w:val="center"/>
              <w:rPr>
                <w:rFonts w:eastAsia="Times New Roman" w:cs="Arial"/>
                <w:sz w:val="24"/>
                <w:szCs w:val="24"/>
              </w:rPr>
            </w:pPr>
          </w:p>
        </w:tc>
        <w:tc>
          <w:tcPr>
            <w:tcW w:w="1408" w:type="dxa"/>
            <w:gridSpan w:val="4"/>
            <w:tcBorders>
              <w:top w:val="nil"/>
              <w:left w:val="nil"/>
              <w:bottom w:val="single" w:sz="4" w:space="0" w:color="auto"/>
              <w:right w:val="single" w:sz="4" w:space="0" w:color="auto"/>
            </w:tcBorders>
            <w:shd w:val="clear" w:color="auto" w:fill="auto"/>
            <w:noWrap/>
            <w:vAlign w:val="center"/>
          </w:tcPr>
          <w:p w14:paraId="4909F619" w14:textId="77777777" w:rsidR="00B637BF" w:rsidRPr="00CE3EA8" w:rsidRDefault="00B637BF" w:rsidP="00A375C6">
            <w:pPr>
              <w:spacing w:after="0" w:line="240" w:lineRule="auto"/>
              <w:jc w:val="center"/>
              <w:rPr>
                <w:rFonts w:eastAsia="Times New Roman" w:cs="Arial"/>
                <w:sz w:val="24"/>
                <w:szCs w:val="24"/>
              </w:rPr>
            </w:pPr>
          </w:p>
        </w:tc>
        <w:tc>
          <w:tcPr>
            <w:tcW w:w="1054" w:type="dxa"/>
            <w:gridSpan w:val="3"/>
            <w:tcBorders>
              <w:top w:val="nil"/>
              <w:left w:val="nil"/>
              <w:bottom w:val="single" w:sz="4" w:space="0" w:color="auto"/>
              <w:right w:val="single" w:sz="4" w:space="0" w:color="auto"/>
            </w:tcBorders>
            <w:shd w:val="clear" w:color="auto" w:fill="auto"/>
            <w:noWrap/>
            <w:vAlign w:val="center"/>
          </w:tcPr>
          <w:p w14:paraId="1E32FC65" w14:textId="77777777" w:rsidR="00B637BF" w:rsidRPr="00CE3EA8" w:rsidRDefault="00B637BF" w:rsidP="00A375C6">
            <w:pPr>
              <w:spacing w:after="0" w:line="240" w:lineRule="auto"/>
              <w:jc w:val="center"/>
              <w:rPr>
                <w:rFonts w:eastAsia="Times New Roman" w:cs="Arial"/>
                <w:sz w:val="24"/>
                <w:szCs w:val="24"/>
              </w:rPr>
            </w:pPr>
          </w:p>
        </w:tc>
        <w:tc>
          <w:tcPr>
            <w:tcW w:w="3593" w:type="dxa"/>
            <w:gridSpan w:val="7"/>
            <w:tcBorders>
              <w:top w:val="single" w:sz="4" w:space="0" w:color="auto"/>
              <w:left w:val="nil"/>
              <w:bottom w:val="single" w:sz="4" w:space="0" w:color="auto"/>
              <w:right w:val="single" w:sz="4" w:space="0" w:color="auto"/>
            </w:tcBorders>
            <w:shd w:val="clear" w:color="auto" w:fill="auto"/>
            <w:hideMark/>
          </w:tcPr>
          <w:p w14:paraId="250963F8"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Отношение стоимости внеоборотных активов к величине собственного капитала организации.</w:t>
            </w:r>
          </w:p>
        </w:tc>
      </w:tr>
      <w:tr w:rsidR="00B637BF" w:rsidRPr="00CE3EA8" w14:paraId="270509FB" w14:textId="77777777" w:rsidTr="00F4395F">
        <w:trPr>
          <w:gridAfter w:val="1"/>
          <w:wAfter w:w="243" w:type="dxa"/>
          <w:trHeight w:val="600"/>
        </w:trPr>
        <w:tc>
          <w:tcPr>
            <w:tcW w:w="3977" w:type="dxa"/>
            <w:gridSpan w:val="4"/>
            <w:tcBorders>
              <w:top w:val="nil"/>
              <w:left w:val="single" w:sz="4" w:space="0" w:color="auto"/>
              <w:bottom w:val="single" w:sz="4" w:space="0" w:color="auto"/>
              <w:right w:val="single" w:sz="4" w:space="0" w:color="auto"/>
            </w:tcBorders>
            <w:shd w:val="clear" w:color="auto" w:fill="auto"/>
            <w:hideMark/>
          </w:tcPr>
          <w:p w14:paraId="20A64362"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lastRenderedPageBreak/>
              <w:t>5. Коэффициент покрытия инвестиций</w:t>
            </w:r>
          </w:p>
        </w:tc>
        <w:tc>
          <w:tcPr>
            <w:tcW w:w="1018" w:type="dxa"/>
            <w:gridSpan w:val="2"/>
            <w:tcBorders>
              <w:top w:val="nil"/>
              <w:left w:val="nil"/>
              <w:bottom w:val="single" w:sz="4" w:space="0" w:color="auto"/>
              <w:right w:val="single" w:sz="4" w:space="0" w:color="auto"/>
            </w:tcBorders>
            <w:shd w:val="clear" w:color="auto" w:fill="auto"/>
            <w:noWrap/>
            <w:vAlign w:val="center"/>
          </w:tcPr>
          <w:p w14:paraId="2573D188" w14:textId="77777777" w:rsidR="00B637BF" w:rsidRPr="00CE3EA8" w:rsidRDefault="00B637BF" w:rsidP="00A375C6">
            <w:pPr>
              <w:spacing w:after="0" w:line="240" w:lineRule="auto"/>
              <w:jc w:val="center"/>
              <w:rPr>
                <w:rFonts w:eastAsia="Times New Roman" w:cs="Arial"/>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673A1A75" w14:textId="77777777" w:rsidR="00B637BF" w:rsidRPr="00CE3EA8" w:rsidRDefault="00B637BF" w:rsidP="00A375C6">
            <w:pPr>
              <w:spacing w:after="0" w:line="240" w:lineRule="auto"/>
              <w:jc w:val="center"/>
              <w:rPr>
                <w:rFonts w:eastAsia="Times New Roman" w:cs="Arial"/>
                <w:sz w:val="24"/>
                <w:szCs w:val="24"/>
              </w:rPr>
            </w:pPr>
          </w:p>
        </w:tc>
        <w:tc>
          <w:tcPr>
            <w:tcW w:w="1417" w:type="dxa"/>
            <w:gridSpan w:val="3"/>
            <w:tcBorders>
              <w:top w:val="nil"/>
              <w:left w:val="nil"/>
              <w:bottom w:val="single" w:sz="4" w:space="0" w:color="auto"/>
              <w:right w:val="single" w:sz="4" w:space="0" w:color="auto"/>
            </w:tcBorders>
            <w:shd w:val="clear" w:color="auto" w:fill="auto"/>
            <w:noWrap/>
            <w:vAlign w:val="center"/>
          </w:tcPr>
          <w:p w14:paraId="3B15E25B" w14:textId="77777777" w:rsidR="00B637BF" w:rsidRPr="00CE3EA8" w:rsidRDefault="00B637BF" w:rsidP="00A375C6">
            <w:pPr>
              <w:spacing w:after="0" w:line="240" w:lineRule="auto"/>
              <w:jc w:val="center"/>
              <w:rPr>
                <w:rFonts w:eastAsia="Times New Roman" w:cs="Arial"/>
                <w:sz w:val="24"/>
                <w:szCs w:val="24"/>
              </w:rPr>
            </w:pPr>
          </w:p>
        </w:tc>
        <w:tc>
          <w:tcPr>
            <w:tcW w:w="1063" w:type="dxa"/>
            <w:gridSpan w:val="7"/>
            <w:tcBorders>
              <w:top w:val="nil"/>
              <w:left w:val="nil"/>
              <w:bottom w:val="single" w:sz="4" w:space="0" w:color="auto"/>
              <w:right w:val="single" w:sz="4" w:space="0" w:color="auto"/>
            </w:tcBorders>
            <w:shd w:val="clear" w:color="auto" w:fill="auto"/>
            <w:noWrap/>
            <w:vAlign w:val="center"/>
          </w:tcPr>
          <w:p w14:paraId="51998D75" w14:textId="77777777" w:rsidR="00B637BF" w:rsidRPr="00CE3EA8" w:rsidRDefault="00B637BF" w:rsidP="00A375C6">
            <w:pPr>
              <w:spacing w:after="0" w:line="240" w:lineRule="auto"/>
              <w:jc w:val="center"/>
              <w:rPr>
                <w:rFonts w:eastAsia="Times New Roman" w:cs="Arial"/>
                <w:sz w:val="24"/>
                <w:szCs w:val="24"/>
              </w:rPr>
            </w:pPr>
          </w:p>
        </w:tc>
        <w:tc>
          <w:tcPr>
            <w:tcW w:w="1408" w:type="dxa"/>
            <w:gridSpan w:val="4"/>
            <w:tcBorders>
              <w:top w:val="nil"/>
              <w:left w:val="nil"/>
              <w:bottom w:val="single" w:sz="4" w:space="0" w:color="auto"/>
              <w:right w:val="single" w:sz="4" w:space="0" w:color="auto"/>
            </w:tcBorders>
            <w:shd w:val="clear" w:color="auto" w:fill="auto"/>
            <w:noWrap/>
            <w:vAlign w:val="center"/>
          </w:tcPr>
          <w:p w14:paraId="0AD49786" w14:textId="77777777" w:rsidR="00B637BF" w:rsidRPr="00CE3EA8" w:rsidRDefault="00B637BF" w:rsidP="00A375C6">
            <w:pPr>
              <w:spacing w:after="0" w:line="240" w:lineRule="auto"/>
              <w:jc w:val="center"/>
              <w:rPr>
                <w:rFonts w:eastAsia="Times New Roman" w:cs="Arial"/>
                <w:sz w:val="24"/>
                <w:szCs w:val="24"/>
              </w:rPr>
            </w:pPr>
          </w:p>
        </w:tc>
        <w:tc>
          <w:tcPr>
            <w:tcW w:w="1054" w:type="dxa"/>
            <w:gridSpan w:val="3"/>
            <w:tcBorders>
              <w:top w:val="nil"/>
              <w:left w:val="nil"/>
              <w:bottom w:val="single" w:sz="4" w:space="0" w:color="auto"/>
              <w:right w:val="single" w:sz="4" w:space="0" w:color="auto"/>
            </w:tcBorders>
            <w:shd w:val="clear" w:color="auto" w:fill="auto"/>
            <w:noWrap/>
            <w:vAlign w:val="center"/>
          </w:tcPr>
          <w:p w14:paraId="18C5B73D" w14:textId="77777777" w:rsidR="00B637BF" w:rsidRPr="00CE3EA8" w:rsidRDefault="00B637BF" w:rsidP="00A375C6">
            <w:pPr>
              <w:spacing w:after="0" w:line="240" w:lineRule="auto"/>
              <w:jc w:val="center"/>
              <w:rPr>
                <w:rFonts w:eastAsia="Times New Roman" w:cs="Arial"/>
                <w:sz w:val="24"/>
                <w:szCs w:val="24"/>
              </w:rPr>
            </w:pPr>
          </w:p>
        </w:tc>
        <w:tc>
          <w:tcPr>
            <w:tcW w:w="3593" w:type="dxa"/>
            <w:gridSpan w:val="7"/>
            <w:tcBorders>
              <w:top w:val="single" w:sz="4" w:space="0" w:color="auto"/>
              <w:left w:val="nil"/>
              <w:bottom w:val="single" w:sz="4" w:space="0" w:color="auto"/>
              <w:right w:val="single" w:sz="4" w:space="0" w:color="auto"/>
            </w:tcBorders>
            <w:shd w:val="clear" w:color="auto" w:fill="auto"/>
            <w:hideMark/>
          </w:tcPr>
          <w:p w14:paraId="7413648A"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Отношение собственного капитала и долгосрочных обязательств к общей сумме капитала. Нормальное значение: 0,65 и более.</w:t>
            </w:r>
          </w:p>
        </w:tc>
      </w:tr>
      <w:tr w:rsidR="00B637BF" w:rsidRPr="00CE3EA8" w14:paraId="3E4FE507" w14:textId="77777777" w:rsidTr="00F4395F">
        <w:trPr>
          <w:gridAfter w:val="1"/>
          <w:wAfter w:w="243" w:type="dxa"/>
          <w:trHeight w:val="600"/>
        </w:trPr>
        <w:tc>
          <w:tcPr>
            <w:tcW w:w="3977" w:type="dxa"/>
            <w:gridSpan w:val="4"/>
            <w:tcBorders>
              <w:top w:val="nil"/>
              <w:left w:val="single" w:sz="4" w:space="0" w:color="auto"/>
              <w:bottom w:val="single" w:sz="4" w:space="0" w:color="auto"/>
              <w:right w:val="single" w:sz="4" w:space="0" w:color="auto"/>
            </w:tcBorders>
            <w:shd w:val="clear" w:color="auto" w:fill="auto"/>
            <w:hideMark/>
          </w:tcPr>
          <w:p w14:paraId="07B7F11F"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6. Коэффициент маневренности собственного капитала</w:t>
            </w:r>
          </w:p>
        </w:tc>
        <w:tc>
          <w:tcPr>
            <w:tcW w:w="1018" w:type="dxa"/>
            <w:gridSpan w:val="2"/>
            <w:tcBorders>
              <w:top w:val="nil"/>
              <w:left w:val="nil"/>
              <w:bottom w:val="single" w:sz="4" w:space="0" w:color="auto"/>
              <w:right w:val="single" w:sz="4" w:space="0" w:color="auto"/>
            </w:tcBorders>
            <w:shd w:val="clear" w:color="auto" w:fill="auto"/>
            <w:noWrap/>
            <w:vAlign w:val="center"/>
          </w:tcPr>
          <w:p w14:paraId="36A9D5DB" w14:textId="77777777" w:rsidR="00B637BF" w:rsidRPr="00CE3EA8" w:rsidRDefault="00B637BF" w:rsidP="00A375C6">
            <w:pPr>
              <w:spacing w:after="0" w:line="240" w:lineRule="auto"/>
              <w:jc w:val="center"/>
              <w:rPr>
                <w:rFonts w:eastAsia="Times New Roman" w:cs="Arial"/>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2C7DF0C0" w14:textId="77777777" w:rsidR="00B637BF" w:rsidRPr="00CE3EA8" w:rsidRDefault="00B637BF" w:rsidP="00A375C6">
            <w:pPr>
              <w:spacing w:after="0" w:line="240" w:lineRule="auto"/>
              <w:jc w:val="center"/>
              <w:rPr>
                <w:rFonts w:eastAsia="Times New Roman" w:cs="Arial"/>
                <w:sz w:val="24"/>
                <w:szCs w:val="24"/>
              </w:rPr>
            </w:pPr>
          </w:p>
        </w:tc>
        <w:tc>
          <w:tcPr>
            <w:tcW w:w="1417" w:type="dxa"/>
            <w:gridSpan w:val="3"/>
            <w:tcBorders>
              <w:top w:val="nil"/>
              <w:left w:val="nil"/>
              <w:bottom w:val="single" w:sz="4" w:space="0" w:color="auto"/>
              <w:right w:val="single" w:sz="4" w:space="0" w:color="auto"/>
            </w:tcBorders>
            <w:shd w:val="clear" w:color="auto" w:fill="auto"/>
            <w:noWrap/>
            <w:vAlign w:val="center"/>
          </w:tcPr>
          <w:p w14:paraId="7689C672" w14:textId="77777777" w:rsidR="00B637BF" w:rsidRPr="00CE3EA8" w:rsidRDefault="00B637BF" w:rsidP="00A375C6">
            <w:pPr>
              <w:spacing w:after="0" w:line="240" w:lineRule="auto"/>
              <w:jc w:val="center"/>
              <w:rPr>
                <w:rFonts w:eastAsia="Times New Roman" w:cs="Arial"/>
                <w:sz w:val="24"/>
                <w:szCs w:val="24"/>
              </w:rPr>
            </w:pPr>
          </w:p>
        </w:tc>
        <w:tc>
          <w:tcPr>
            <w:tcW w:w="1063" w:type="dxa"/>
            <w:gridSpan w:val="7"/>
            <w:tcBorders>
              <w:top w:val="nil"/>
              <w:left w:val="nil"/>
              <w:bottom w:val="single" w:sz="4" w:space="0" w:color="auto"/>
              <w:right w:val="single" w:sz="4" w:space="0" w:color="auto"/>
            </w:tcBorders>
            <w:shd w:val="clear" w:color="auto" w:fill="auto"/>
            <w:noWrap/>
            <w:vAlign w:val="center"/>
          </w:tcPr>
          <w:p w14:paraId="1E8EF54F" w14:textId="77777777" w:rsidR="00B637BF" w:rsidRPr="00CE3EA8" w:rsidRDefault="00B637BF" w:rsidP="00A375C6">
            <w:pPr>
              <w:spacing w:after="0" w:line="240" w:lineRule="auto"/>
              <w:jc w:val="center"/>
              <w:rPr>
                <w:rFonts w:eastAsia="Times New Roman" w:cs="Arial"/>
                <w:sz w:val="24"/>
                <w:szCs w:val="24"/>
              </w:rPr>
            </w:pPr>
          </w:p>
        </w:tc>
        <w:tc>
          <w:tcPr>
            <w:tcW w:w="1408" w:type="dxa"/>
            <w:gridSpan w:val="4"/>
            <w:tcBorders>
              <w:top w:val="nil"/>
              <w:left w:val="nil"/>
              <w:bottom w:val="single" w:sz="4" w:space="0" w:color="auto"/>
              <w:right w:val="single" w:sz="4" w:space="0" w:color="auto"/>
            </w:tcBorders>
            <w:shd w:val="clear" w:color="auto" w:fill="auto"/>
            <w:noWrap/>
            <w:vAlign w:val="center"/>
          </w:tcPr>
          <w:p w14:paraId="6D658EC5" w14:textId="77777777" w:rsidR="00B637BF" w:rsidRPr="00CE3EA8" w:rsidRDefault="00B637BF" w:rsidP="00A375C6">
            <w:pPr>
              <w:spacing w:after="0" w:line="240" w:lineRule="auto"/>
              <w:jc w:val="center"/>
              <w:rPr>
                <w:rFonts w:eastAsia="Times New Roman" w:cs="Arial"/>
                <w:sz w:val="24"/>
                <w:szCs w:val="24"/>
              </w:rPr>
            </w:pPr>
          </w:p>
        </w:tc>
        <w:tc>
          <w:tcPr>
            <w:tcW w:w="1054" w:type="dxa"/>
            <w:gridSpan w:val="3"/>
            <w:tcBorders>
              <w:top w:val="nil"/>
              <w:left w:val="nil"/>
              <w:bottom w:val="single" w:sz="4" w:space="0" w:color="auto"/>
              <w:right w:val="single" w:sz="4" w:space="0" w:color="auto"/>
            </w:tcBorders>
            <w:shd w:val="clear" w:color="auto" w:fill="auto"/>
            <w:noWrap/>
            <w:vAlign w:val="center"/>
          </w:tcPr>
          <w:p w14:paraId="6C2308CF" w14:textId="77777777" w:rsidR="00B637BF" w:rsidRPr="00CE3EA8" w:rsidRDefault="00B637BF" w:rsidP="00A375C6">
            <w:pPr>
              <w:spacing w:after="0" w:line="240" w:lineRule="auto"/>
              <w:jc w:val="center"/>
              <w:rPr>
                <w:rFonts w:eastAsia="Times New Roman" w:cs="Arial"/>
                <w:sz w:val="24"/>
                <w:szCs w:val="24"/>
              </w:rPr>
            </w:pPr>
          </w:p>
        </w:tc>
        <w:tc>
          <w:tcPr>
            <w:tcW w:w="3593" w:type="dxa"/>
            <w:gridSpan w:val="7"/>
            <w:tcBorders>
              <w:top w:val="single" w:sz="4" w:space="0" w:color="auto"/>
              <w:left w:val="nil"/>
              <w:bottom w:val="single" w:sz="4" w:space="0" w:color="auto"/>
              <w:right w:val="single" w:sz="4" w:space="0" w:color="auto"/>
            </w:tcBorders>
            <w:shd w:val="clear" w:color="auto" w:fill="auto"/>
            <w:hideMark/>
          </w:tcPr>
          <w:p w14:paraId="1715E71C"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Отношение собственных оборотных средств к источникам собственных средств. Нормальное значение: 0,2 и более.</w:t>
            </w:r>
          </w:p>
        </w:tc>
      </w:tr>
      <w:tr w:rsidR="00B637BF" w:rsidRPr="00CE3EA8" w14:paraId="618C02BE" w14:textId="77777777" w:rsidTr="00F4395F">
        <w:trPr>
          <w:gridAfter w:val="1"/>
          <w:wAfter w:w="243" w:type="dxa"/>
          <w:trHeight w:val="600"/>
        </w:trPr>
        <w:tc>
          <w:tcPr>
            <w:tcW w:w="3977" w:type="dxa"/>
            <w:gridSpan w:val="4"/>
            <w:tcBorders>
              <w:top w:val="nil"/>
              <w:left w:val="single" w:sz="4" w:space="0" w:color="auto"/>
              <w:bottom w:val="single" w:sz="4" w:space="0" w:color="auto"/>
              <w:right w:val="single" w:sz="4" w:space="0" w:color="auto"/>
            </w:tcBorders>
            <w:shd w:val="clear" w:color="auto" w:fill="auto"/>
            <w:hideMark/>
          </w:tcPr>
          <w:p w14:paraId="44346F78"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7. Коэффициент мобильности имущества</w:t>
            </w:r>
          </w:p>
        </w:tc>
        <w:tc>
          <w:tcPr>
            <w:tcW w:w="1018" w:type="dxa"/>
            <w:gridSpan w:val="2"/>
            <w:tcBorders>
              <w:top w:val="nil"/>
              <w:left w:val="nil"/>
              <w:bottom w:val="single" w:sz="4" w:space="0" w:color="auto"/>
              <w:right w:val="single" w:sz="4" w:space="0" w:color="auto"/>
            </w:tcBorders>
            <w:shd w:val="clear" w:color="auto" w:fill="auto"/>
            <w:noWrap/>
            <w:vAlign w:val="center"/>
          </w:tcPr>
          <w:p w14:paraId="2AA535FF" w14:textId="77777777" w:rsidR="00B637BF" w:rsidRPr="00CE3EA8" w:rsidRDefault="00B637BF" w:rsidP="00A375C6">
            <w:pPr>
              <w:spacing w:after="0" w:line="240" w:lineRule="auto"/>
              <w:jc w:val="center"/>
              <w:rPr>
                <w:rFonts w:eastAsia="Times New Roman" w:cs="Arial"/>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1F154497" w14:textId="77777777" w:rsidR="00B637BF" w:rsidRPr="00CE3EA8" w:rsidRDefault="00B637BF" w:rsidP="00A375C6">
            <w:pPr>
              <w:spacing w:after="0" w:line="240" w:lineRule="auto"/>
              <w:jc w:val="center"/>
              <w:rPr>
                <w:rFonts w:eastAsia="Times New Roman" w:cs="Arial"/>
                <w:sz w:val="24"/>
                <w:szCs w:val="24"/>
              </w:rPr>
            </w:pPr>
          </w:p>
        </w:tc>
        <w:tc>
          <w:tcPr>
            <w:tcW w:w="1417" w:type="dxa"/>
            <w:gridSpan w:val="3"/>
            <w:tcBorders>
              <w:top w:val="nil"/>
              <w:left w:val="nil"/>
              <w:bottom w:val="single" w:sz="4" w:space="0" w:color="auto"/>
              <w:right w:val="single" w:sz="4" w:space="0" w:color="auto"/>
            </w:tcBorders>
            <w:shd w:val="clear" w:color="auto" w:fill="auto"/>
            <w:noWrap/>
            <w:vAlign w:val="center"/>
          </w:tcPr>
          <w:p w14:paraId="0DF51D3D" w14:textId="77777777" w:rsidR="00B637BF" w:rsidRPr="00CE3EA8" w:rsidRDefault="00B637BF" w:rsidP="00A375C6">
            <w:pPr>
              <w:spacing w:after="0" w:line="240" w:lineRule="auto"/>
              <w:jc w:val="center"/>
              <w:rPr>
                <w:rFonts w:eastAsia="Times New Roman" w:cs="Arial"/>
                <w:sz w:val="24"/>
                <w:szCs w:val="24"/>
              </w:rPr>
            </w:pPr>
          </w:p>
        </w:tc>
        <w:tc>
          <w:tcPr>
            <w:tcW w:w="1063" w:type="dxa"/>
            <w:gridSpan w:val="7"/>
            <w:tcBorders>
              <w:top w:val="nil"/>
              <w:left w:val="nil"/>
              <w:bottom w:val="single" w:sz="4" w:space="0" w:color="auto"/>
              <w:right w:val="single" w:sz="4" w:space="0" w:color="auto"/>
            </w:tcBorders>
            <w:shd w:val="clear" w:color="auto" w:fill="auto"/>
            <w:noWrap/>
            <w:vAlign w:val="center"/>
          </w:tcPr>
          <w:p w14:paraId="0F6F7279" w14:textId="77777777" w:rsidR="00B637BF" w:rsidRPr="00CE3EA8" w:rsidRDefault="00B637BF" w:rsidP="00A375C6">
            <w:pPr>
              <w:spacing w:after="0" w:line="240" w:lineRule="auto"/>
              <w:jc w:val="center"/>
              <w:rPr>
                <w:rFonts w:eastAsia="Times New Roman" w:cs="Arial"/>
                <w:sz w:val="24"/>
                <w:szCs w:val="24"/>
              </w:rPr>
            </w:pPr>
          </w:p>
        </w:tc>
        <w:tc>
          <w:tcPr>
            <w:tcW w:w="1408" w:type="dxa"/>
            <w:gridSpan w:val="4"/>
            <w:tcBorders>
              <w:top w:val="nil"/>
              <w:left w:val="nil"/>
              <w:bottom w:val="single" w:sz="4" w:space="0" w:color="auto"/>
              <w:right w:val="single" w:sz="4" w:space="0" w:color="auto"/>
            </w:tcBorders>
            <w:shd w:val="clear" w:color="auto" w:fill="auto"/>
            <w:noWrap/>
            <w:vAlign w:val="center"/>
          </w:tcPr>
          <w:p w14:paraId="4187401B" w14:textId="77777777" w:rsidR="00B637BF" w:rsidRPr="00CE3EA8" w:rsidRDefault="00B637BF" w:rsidP="00A375C6">
            <w:pPr>
              <w:spacing w:after="0" w:line="240" w:lineRule="auto"/>
              <w:jc w:val="center"/>
              <w:rPr>
                <w:rFonts w:eastAsia="Times New Roman" w:cs="Arial"/>
                <w:sz w:val="24"/>
                <w:szCs w:val="24"/>
              </w:rPr>
            </w:pPr>
          </w:p>
        </w:tc>
        <w:tc>
          <w:tcPr>
            <w:tcW w:w="1054" w:type="dxa"/>
            <w:gridSpan w:val="3"/>
            <w:tcBorders>
              <w:top w:val="nil"/>
              <w:left w:val="nil"/>
              <w:bottom w:val="single" w:sz="4" w:space="0" w:color="auto"/>
              <w:right w:val="single" w:sz="4" w:space="0" w:color="auto"/>
            </w:tcBorders>
            <w:shd w:val="clear" w:color="auto" w:fill="auto"/>
            <w:noWrap/>
            <w:vAlign w:val="center"/>
          </w:tcPr>
          <w:p w14:paraId="7CB335D4" w14:textId="77777777" w:rsidR="00B637BF" w:rsidRPr="00CE3EA8" w:rsidRDefault="00B637BF" w:rsidP="00A375C6">
            <w:pPr>
              <w:spacing w:after="0" w:line="240" w:lineRule="auto"/>
              <w:jc w:val="center"/>
              <w:rPr>
                <w:rFonts w:eastAsia="Times New Roman" w:cs="Arial"/>
                <w:sz w:val="24"/>
                <w:szCs w:val="24"/>
              </w:rPr>
            </w:pPr>
          </w:p>
        </w:tc>
        <w:tc>
          <w:tcPr>
            <w:tcW w:w="3593" w:type="dxa"/>
            <w:gridSpan w:val="7"/>
            <w:tcBorders>
              <w:top w:val="single" w:sz="4" w:space="0" w:color="auto"/>
              <w:left w:val="nil"/>
              <w:bottom w:val="single" w:sz="4" w:space="0" w:color="auto"/>
              <w:right w:val="single" w:sz="4" w:space="0" w:color="auto"/>
            </w:tcBorders>
            <w:shd w:val="clear" w:color="auto" w:fill="auto"/>
            <w:hideMark/>
          </w:tcPr>
          <w:p w14:paraId="0225070C"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Отношение оборотных средств к стоимости всего имущества. Характеризует отраслевую специфику организации.</w:t>
            </w:r>
          </w:p>
        </w:tc>
      </w:tr>
      <w:tr w:rsidR="00B637BF" w:rsidRPr="00CE3EA8" w14:paraId="6430A5B2" w14:textId="77777777" w:rsidTr="00F4395F">
        <w:trPr>
          <w:gridAfter w:val="1"/>
          <w:wAfter w:w="243" w:type="dxa"/>
          <w:trHeight w:val="600"/>
        </w:trPr>
        <w:tc>
          <w:tcPr>
            <w:tcW w:w="3977" w:type="dxa"/>
            <w:gridSpan w:val="4"/>
            <w:tcBorders>
              <w:top w:val="nil"/>
              <w:left w:val="single" w:sz="4" w:space="0" w:color="auto"/>
              <w:bottom w:val="single" w:sz="4" w:space="0" w:color="auto"/>
              <w:right w:val="single" w:sz="4" w:space="0" w:color="auto"/>
            </w:tcBorders>
            <w:shd w:val="clear" w:color="auto" w:fill="auto"/>
            <w:hideMark/>
          </w:tcPr>
          <w:p w14:paraId="0EBE77B6"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8. Коэффициент мобильности оборотных средств</w:t>
            </w:r>
          </w:p>
        </w:tc>
        <w:tc>
          <w:tcPr>
            <w:tcW w:w="1018" w:type="dxa"/>
            <w:gridSpan w:val="2"/>
            <w:tcBorders>
              <w:top w:val="nil"/>
              <w:left w:val="nil"/>
              <w:bottom w:val="single" w:sz="4" w:space="0" w:color="auto"/>
              <w:right w:val="single" w:sz="4" w:space="0" w:color="auto"/>
            </w:tcBorders>
            <w:shd w:val="clear" w:color="auto" w:fill="auto"/>
            <w:noWrap/>
            <w:vAlign w:val="center"/>
          </w:tcPr>
          <w:p w14:paraId="3C03442E" w14:textId="77777777" w:rsidR="00B637BF" w:rsidRPr="00CE3EA8" w:rsidRDefault="00B637BF" w:rsidP="00A375C6">
            <w:pPr>
              <w:spacing w:after="0" w:line="240" w:lineRule="auto"/>
              <w:jc w:val="center"/>
              <w:rPr>
                <w:rFonts w:eastAsia="Times New Roman" w:cs="Arial"/>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645B61FD" w14:textId="77777777" w:rsidR="00B637BF" w:rsidRPr="00CE3EA8" w:rsidRDefault="00B637BF" w:rsidP="00A375C6">
            <w:pPr>
              <w:spacing w:after="0" w:line="240" w:lineRule="auto"/>
              <w:jc w:val="center"/>
              <w:rPr>
                <w:rFonts w:eastAsia="Times New Roman" w:cs="Arial"/>
                <w:sz w:val="24"/>
                <w:szCs w:val="24"/>
              </w:rPr>
            </w:pPr>
          </w:p>
        </w:tc>
        <w:tc>
          <w:tcPr>
            <w:tcW w:w="1417" w:type="dxa"/>
            <w:gridSpan w:val="3"/>
            <w:tcBorders>
              <w:top w:val="nil"/>
              <w:left w:val="nil"/>
              <w:bottom w:val="single" w:sz="4" w:space="0" w:color="auto"/>
              <w:right w:val="single" w:sz="4" w:space="0" w:color="auto"/>
            </w:tcBorders>
            <w:shd w:val="clear" w:color="auto" w:fill="auto"/>
            <w:noWrap/>
            <w:vAlign w:val="center"/>
          </w:tcPr>
          <w:p w14:paraId="20CB197A" w14:textId="77777777" w:rsidR="00B637BF" w:rsidRPr="00CE3EA8" w:rsidRDefault="00B637BF" w:rsidP="00A375C6">
            <w:pPr>
              <w:spacing w:after="0" w:line="240" w:lineRule="auto"/>
              <w:jc w:val="center"/>
              <w:rPr>
                <w:rFonts w:eastAsia="Times New Roman" w:cs="Arial"/>
                <w:sz w:val="24"/>
                <w:szCs w:val="24"/>
              </w:rPr>
            </w:pPr>
          </w:p>
        </w:tc>
        <w:tc>
          <w:tcPr>
            <w:tcW w:w="1063" w:type="dxa"/>
            <w:gridSpan w:val="7"/>
            <w:tcBorders>
              <w:top w:val="nil"/>
              <w:left w:val="nil"/>
              <w:bottom w:val="single" w:sz="4" w:space="0" w:color="auto"/>
              <w:right w:val="single" w:sz="4" w:space="0" w:color="auto"/>
            </w:tcBorders>
            <w:shd w:val="clear" w:color="auto" w:fill="auto"/>
            <w:noWrap/>
            <w:vAlign w:val="center"/>
          </w:tcPr>
          <w:p w14:paraId="2A9D2CBF" w14:textId="77777777" w:rsidR="00B637BF" w:rsidRPr="00CE3EA8" w:rsidRDefault="00B637BF" w:rsidP="00A375C6">
            <w:pPr>
              <w:spacing w:after="0" w:line="240" w:lineRule="auto"/>
              <w:jc w:val="center"/>
              <w:rPr>
                <w:rFonts w:eastAsia="Times New Roman" w:cs="Arial"/>
                <w:sz w:val="24"/>
                <w:szCs w:val="24"/>
              </w:rPr>
            </w:pPr>
          </w:p>
        </w:tc>
        <w:tc>
          <w:tcPr>
            <w:tcW w:w="1408" w:type="dxa"/>
            <w:gridSpan w:val="4"/>
            <w:tcBorders>
              <w:top w:val="nil"/>
              <w:left w:val="nil"/>
              <w:bottom w:val="single" w:sz="4" w:space="0" w:color="auto"/>
              <w:right w:val="single" w:sz="4" w:space="0" w:color="auto"/>
            </w:tcBorders>
            <w:shd w:val="clear" w:color="auto" w:fill="auto"/>
            <w:noWrap/>
            <w:vAlign w:val="center"/>
          </w:tcPr>
          <w:p w14:paraId="6ACA638A" w14:textId="77777777" w:rsidR="00B637BF" w:rsidRPr="00CE3EA8" w:rsidRDefault="00B637BF" w:rsidP="00A375C6">
            <w:pPr>
              <w:spacing w:after="0" w:line="240" w:lineRule="auto"/>
              <w:jc w:val="center"/>
              <w:rPr>
                <w:rFonts w:eastAsia="Times New Roman" w:cs="Arial"/>
                <w:sz w:val="24"/>
                <w:szCs w:val="24"/>
              </w:rPr>
            </w:pPr>
          </w:p>
        </w:tc>
        <w:tc>
          <w:tcPr>
            <w:tcW w:w="1054" w:type="dxa"/>
            <w:gridSpan w:val="3"/>
            <w:tcBorders>
              <w:top w:val="nil"/>
              <w:left w:val="nil"/>
              <w:bottom w:val="single" w:sz="4" w:space="0" w:color="auto"/>
              <w:right w:val="single" w:sz="4" w:space="0" w:color="auto"/>
            </w:tcBorders>
            <w:shd w:val="clear" w:color="auto" w:fill="auto"/>
            <w:noWrap/>
            <w:vAlign w:val="center"/>
          </w:tcPr>
          <w:p w14:paraId="7159A243" w14:textId="77777777" w:rsidR="00B637BF" w:rsidRPr="00CE3EA8" w:rsidRDefault="00B637BF" w:rsidP="00A375C6">
            <w:pPr>
              <w:spacing w:after="0" w:line="240" w:lineRule="auto"/>
              <w:jc w:val="center"/>
              <w:rPr>
                <w:rFonts w:eastAsia="Times New Roman" w:cs="Arial"/>
                <w:sz w:val="24"/>
                <w:szCs w:val="24"/>
              </w:rPr>
            </w:pPr>
          </w:p>
        </w:tc>
        <w:tc>
          <w:tcPr>
            <w:tcW w:w="3593" w:type="dxa"/>
            <w:gridSpan w:val="7"/>
            <w:tcBorders>
              <w:top w:val="single" w:sz="4" w:space="0" w:color="auto"/>
              <w:left w:val="nil"/>
              <w:bottom w:val="single" w:sz="4" w:space="0" w:color="auto"/>
              <w:right w:val="single" w:sz="4" w:space="0" w:color="auto"/>
            </w:tcBorders>
            <w:shd w:val="clear" w:color="auto" w:fill="auto"/>
            <w:hideMark/>
          </w:tcPr>
          <w:p w14:paraId="16B2CB5E"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Отношение наиболее мобильной части оборотных средств (денежных средств и финансовых вложений) к общей стоимости оборотных активов.</w:t>
            </w:r>
          </w:p>
        </w:tc>
      </w:tr>
      <w:tr w:rsidR="00B637BF" w:rsidRPr="00CE3EA8" w14:paraId="725A6B0B" w14:textId="77777777" w:rsidTr="00F4395F">
        <w:trPr>
          <w:gridAfter w:val="1"/>
          <w:wAfter w:w="243" w:type="dxa"/>
          <w:trHeight w:val="600"/>
        </w:trPr>
        <w:tc>
          <w:tcPr>
            <w:tcW w:w="3977" w:type="dxa"/>
            <w:gridSpan w:val="4"/>
            <w:tcBorders>
              <w:top w:val="nil"/>
              <w:left w:val="single" w:sz="4" w:space="0" w:color="auto"/>
              <w:bottom w:val="single" w:sz="4" w:space="0" w:color="auto"/>
              <w:right w:val="single" w:sz="4" w:space="0" w:color="auto"/>
            </w:tcBorders>
            <w:shd w:val="clear" w:color="auto" w:fill="auto"/>
            <w:hideMark/>
          </w:tcPr>
          <w:p w14:paraId="06E67014"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9. Коэффициент обеспеченности запасов</w:t>
            </w:r>
          </w:p>
        </w:tc>
        <w:tc>
          <w:tcPr>
            <w:tcW w:w="1018" w:type="dxa"/>
            <w:gridSpan w:val="2"/>
            <w:tcBorders>
              <w:top w:val="nil"/>
              <w:left w:val="nil"/>
              <w:bottom w:val="single" w:sz="4" w:space="0" w:color="auto"/>
              <w:right w:val="single" w:sz="4" w:space="0" w:color="auto"/>
            </w:tcBorders>
            <w:shd w:val="clear" w:color="auto" w:fill="auto"/>
            <w:noWrap/>
            <w:vAlign w:val="center"/>
          </w:tcPr>
          <w:p w14:paraId="51667566" w14:textId="77777777" w:rsidR="00B637BF" w:rsidRPr="00CE3EA8" w:rsidRDefault="00B637BF" w:rsidP="00A375C6">
            <w:pPr>
              <w:spacing w:after="0" w:line="240" w:lineRule="auto"/>
              <w:jc w:val="center"/>
              <w:rPr>
                <w:rFonts w:eastAsia="Times New Roman" w:cs="Arial"/>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62B2A47E" w14:textId="77777777" w:rsidR="00B637BF" w:rsidRPr="00CE3EA8" w:rsidRDefault="00B637BF" w:rsidP="00A375C6">
            <w:pPr>
              <w:spacing w:after="0" w:line="240" w:lineRule="auto"/>
              <w:jc w:val="center"/>
              <w:rPr>
                <w:rFonts w:eastAsia="Times New Roman" w:cs="Arial"/>
                <w:sz w:val="24"/>
                <w:szCs w:val="24"/>
              </w:rPr>
            </w:pPr>
          </w:p>
        </w:tc>
        <w:tc>
          <w:tcPr>
            <w:tcW w:w="1417" w:type="dxa"/>
            <w:gridSpan w:val="3"/>
            <w:tcBorders>
              <w:top w:val="nil"/>
              <w:left w:val="nil"/>
              <w:bottom w:val="single" w:sz="4" w:space="0" w:color="auto"/>
              <w:right w:val="single" w:sz="4" w:space="0" w:color="auto"/>
            </w:tcBorders>
            <w:shd w:val="clear" w:color="auto" w:fill="auto"/>
            <w:noWrap/>
            <w:vAlign w:val="center"/>
          </w:tcPr>
          <w:p w14:paraId="7A5D58D3" w14:textId="77777777" w:rsidR="00B637BF" w:rsidRPr="00CE3EA8" w:rsidRDefault="00B637BF" w:rsidP="00A375C6">
            <w:pPr>
              <w:spacing w:after="0" w:line="240" w:lineRule="auto"/>
              <w:jc w:val="center"/>
              <w:rPr>
                <w:rFonts w:eastAsia="Times New Roman" w:cs="Arial"/>
                <w:sz w:val="24"/>
                <w:szCs w:val="24"/>
              </w:rPr>
            </w:pPr>
          </w:p>
        </w:tc>
        <w:tc>
          <w:tcPr>
            <w:tcW w:w="1063" w:type="dxa"/>
            <w:gridSpan w:val="7"/>
            <w:tcBorders>
              <w:top w:val="nil"/>
              <w:left w:val="nil"/>
              <w:bottom w:val="single" w:sz="4" w:space="0" w:color="auto"/>
              <w:right w:val="single" w:sz="4" w:space="0" w:color="auto"/>
            </w:tcBorders>
            <w:shd w:val="clear" w:color="auto" w:fill="auto"/>
            <w:noWrap/>
            <w:vAlign w:val="center"/>
          </w:tcPr>
          <w:p w14:paraId="6A259BCC" w14:textId="77777777" w:rsidR="00B637BF" w:rsidRPr="00CE3EA8" w:rsidRDefault="00B637BF" w:rsidP="00A375C6">
            <w:pPr>
              <w:spacing w:after="0" w:line="240" w:lineRule="auto"/>
              <w:jc w:val="center"/>
              <w:rPr>
                <w:rFonts w:eastAsia="Times New Roman" w:cs="Arial"/>
                <w:sz w:val="24"/>
                <w:szCs w:val="24"/>
              </w:rPr>
            </w:pPr>
          </w:p>
        </w:tc>
        <w:tc>
          <w:tcPr>
            <w:tcW w:w="1408" w:type="dxa"/>
            <w:gridSpan w:val="4"/>
            <w:tcBorders>
              <w:top w:val="nil"/>
              <w:left w:val="nil"/>
              <w:bottom w:val="single" w:sz="4" w:space="0" w:color="auto"/>
              <w:right w:val="single" w:sz="4" w:space="0" w:color="auto"/>
            </w:tcBorders>
            <w:shd w:val="clear" w:color="auto" w:fill="auto"/>
            <w:noWrap/>
            <w:vAlign w:val="center"/>
          </w:tcPr>
          <w:p w14:paraId="3FD6D8C5" w14:textId="77777777" w:rsidR="00B637BF" w:rsidRPr="00CE3EA8" w:rsidRDefault="00B637BF" w:rsidP="00A375C6">
            <w:pPr>
              <w:spacing w:after="0" w:line="240" w:lineRule="auto"/>
              <w:jc w:val="center"/>
              <w:rPr>
                <w:rFonts w:eastAsia="Times New Roman" w:cs="Arial"/>
                <w:sz w:val="24"/>
                <w:szCs w:val="24"/>
              </w:rPr>
            </w:pPr>
          </w:p>
        </w:tc>
        <w:tc>
          <w:tcPr>
            <w:tcW w:w="1054" w:type="dxa"/>
            <w:gridSpan w:val="3"/>
            <w:tcBorders>
              <w:top w:val="nil"/>
              <w:left w:val="nil"/>
              <w:bottom w:val="single" w:sz="4" w:space="0" w:color="auto"/>
              <w:right w:val="single" w:sz="4" w:space="0" w:color="auto"/>
            </w:tcBorders>
            <w:shd w:val="clear" w:color="auto" w:fill="auto"/>
            <w:noWrap/>
            <w:vAlign w:val="center"/>
          </w:tcPr>
          <w:p w14:paraId="3046DA7B" w14:textId="77777777" w:rsidR="00B637BF" w:rsidRPr="00CE3EA8" w:rsidRDefault="00B637BF" w:rsidP="00A375C6">
            <w:pPr>
              <w:spacing w:after="0" w:line="240" w:lineRule="auto"/>
              <w:jc w:val="center"/>
              <w:rPr>
                <w:rFonts w:eastAsia="Times New Roman" w:cs="Arial"/>
                <w:sz w:val="24"/>
                <w:szCs w:val="24"/>
              </w:rPr>
            </w:pPr>
          </w:p>
        </w:tc>
        <w:tc>
          <w:tcPr>
            <w:tcW w:w="3593" w:type="dxa"/>
            <w:gridSpan w:val="7"/>
            <w:tcBorders>
              <w:top w:val="single" w:sz="4" w:space="0" w:color="auto"/>
              <w:left w:val="nil"/>
              <w:bottom w:val="single" w:sz="4" w:space="0" w:color="auto"/>
              <w:right w:val="single" w:sz="4" w:space="0" w:color="auto"/>
            </w:tcBorders>
            <w:shd w:val="clear" w:color="auto" w:fill="auto"/>
            <w:hideMark/>
          </w:tcPr>
          <w:p w14:paraId="29385D27"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 xml:space="preserve">Отношение собственных оборотных средств к стоимости запасов. Нормальное значение: 0,5 и более. </w:t>
            </w:r>
          </w:p>
        </w:tc>
      </w:tr>
      <w:tr w:rsidR="00B637BF" w:rsidRPr="00CE3EA8" w14:paraId="4F0328F1" w14:textId="77777777" w:rsidTr="00F4395F">
        <w:trPr>
          <w:gridAfter w:val="1"/>
          <w:wAfter w:w="243" w:type="dxa"/>
          <w:trHeight w:val="600"/>
        </w:trPr>
        <w:tc>
          <w:tcPr>
            <w:tcW w:w="3977" w:type="dxa"/>
            <w:gridSpan w:val="4"/>
            <w:tcBorders>
              <w:top w:val="nil"/>
              <w:left w:val="single" w:sz="4" w:space="0" w:color="auto"/>
              <w:bottom w:val="single" w:sz="4" w:space="0" w:color="auto"/>
              <w:right w:val="single" w:sz="4" w:space="0" w:color="auto"/>
            </w:tcBorders>
            <w:shd w:val="clear" w:color="auto" w:fill="auto"/>
            <w:hideMark/>
          </w:tcPr>
          <w:p w14:paraId="7B9780CE"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lastRenderedPageBreak/>
              <w:t>10. Коэффициент краткосрочной задолженности</w:t>
            </w:r>
          </w:p>
        </w:tc>
        <w:tc>
          <w:tcPr>
            <w:tcW w:w="1018" w:type="dxa"/>
            <w:gridSpan w:val="2"/>
            <w:tcBorders>
              <w:top w:val="nil"/>
              <w:left w:val="nil"/>
              <w:bottom w:val="single" w:sz="4" w:space="0" w:color="auto"/>
              <w:right w:val="single" w:sz="4" w:space="0" w:color="auto"/>
            </w:tcBorders>
            <w:shd w:val="clear" w:color="auto" w:fill="auto"/>
            <w:noWrap/>
            <w:vAlign w:val="center"/>
          </w:tcPr>
          <w:p w14:paraId="7E355751" w14:textId="77777777" w:rsidR="00B637BF" w:rsidRPr="00CE3EA8" w:rsidRDefault="00B637BF" w:rsidP="00A375C6">
            <w:pPr>
              <w:spacing w:after="0" w:line="240" w:lineRule="auto"/>
              <w:jc w:val="center"/>
              <w:rPr>
                <w:rFonts w:eastAsia="Times New Roman" w:cs="Arial"/>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5F63C1A0" w14:textId="77777777" w:rsidR="00B637BF" w:rsidRPr="00CE3EA8" w:rsidRDefault="00B637BF" w:rsidP="00A375C6">
            <w:pPr>
              <w:spacing w:after="0" w:line="240" w:lineRule="auto"/>
              <w:jc w:val="center"/>
              <w:rPr>
                <w:rFonts w:eastAsia="Times New Roman" w:cs="Arial"/>
                <w:sz w:val="24"/>
                <w:szCs w:val="24"/>
              </w:rPr>
            </w:pPr>
          </w:p>
        </w:tc>
        <w:tc>
          <w:tcPr>
            <w:tcW w:w="1417" w:type="dxa"/>
            <w:gridSpan w:val="3"/>
            <w:tcBorders>
              <w:top w:val="nil"/>
              <w:left w:val="nil"/>
              <w:bottom w:val="single" w:sz="4" w:space="0" w:color="auto"/>
              <w:right w:val="single" w:sz="4" w:space="0" w:color="auto"/>
            </w:tcBorders>
            <w:shd w:val="clear" w:color="auto" w:fill="auto"/>
            <w:noWrap/>
            <w:vAlign w:val="center"/>
          </w:tcPr>
          <w:p w14:paraId="1107F311" w14:textId="77777777" w:rsidR="00B637BF" w:rsidRPr="00CE3EA8" w:rsidRDefault="00B637BF" w:rsidP="00A375C6">
            <w:pPr>
              <w:spacing w:after="0" w:line="240" w:lineRule="auto"/>
              <w:jc w:val="center"/>
              <w:rPr>
                <w:rFonts w:eastAsia="Times New Roman" w:cs="Arial"/>
                <w:sz w:val="24"/>
                <w:szCs w:val="24"/>
              </w:rPr>
            </w:pPr>
          </w:p>
        </w:tc>
        <w:tc>
          <w:tcPr>
            <w:tcW w:w="1063" w:type="dxa"/>
            <w:gridSpan w:val="7"/>
            <w:tcBorders>
              <w:top w:val="nil"/>
              <w:left w:val="nil"/>
              <w:bottom w:val="single" w:sz="4" w:space="0" w:color="auto"/>
              <w:right w:val="single" w:sz="4" w:space="0" w:color="auto"/>
            </w:tcBorders>
            <w:shd w:val="clear" w:color="auto" w:fill="auto"/>
            <w:noWrap/>
            <w:vAlign w:val="center"/>
          </w:tcPr>
          <w:p w14:paraId="790481C7" w14:textId="77777777" w:rsidR="00B637BF" w:rsidRPr="00CE3EA8" w:rsidRDefault="00B637BF" w:rsidP="00A375C6">
            <w:pPr>
              <w:spacing w:after="0" w:line="240" w:lineRule="auto"/>
              <w:jc w:val="center"/>
              <w:rPr>
                <w:rFonts w:eastAsia="Times New Roman" w:cs="Arial"/>
                <w:sz w:val="24"/>
                <w:szCs w:val="24"/>
              </w:rPr>
            </w:pPr>
          </w:p>
        </w:tc>
        <w:tc>
          <w:tcPr>
            <w:tcW w:w="1408" w:type="dxa"/>
            <w:gridSpan w:val="4"/>
            <w:tcBorders>
              <w:top w:val="nil"/>
              <w:left w:val="nil"/>
              <w:bottom w:val="single" w:sz="4" w:space="0" w:color="auto"/>
              <w:right w:val="single" w:sz="4" w:space="0" w:color="auto"/>
            </w:tcBorders>
            <w:shd w:val="clear" w:color="auto" w:fill="auto"/>
            <w:noWrap/>
            <w:vAlign w:val="center"/>
          </w:tcPr>
          <w:p w14:paraId="3CF3AEBF" w14:textId="77777777" w:rsidR="00B637BF" w:rsidRPr="00CE3EA8" w:rsidRDefault="00B637BF" w:rsidP="00A375C6">
            <w:pPr>
              <w:spacing w:after="0" w:line="240" w:lineRule="auto"/>
              <w:jc w:val="center"/>
              <w:rPr>
                <w:rFonts w:eastAsia="Times New Roman" w:cs="Arial"/>
                <w:sz w:val="24"/>
                <w:szCs w:val="24"/>
              </w:rPr>
            </w:pPr>
          </w:p>
        </w:tc>
        <w:tc>
          <w:tcPr>
            <w:tcW w:w="1054" w:type="dxa"/>
            <w:gridSpan w:val="3"/>
            <w:tcBorders>
              <w:top w:val="nil"/>
              <w:left w:val="nil"/>
              <w:bottom w:val="single" w:sz="4" w:space="0" w:color="auto"/>
              <w:right w:val="single" w:sz="4" w:space="0" w:color="auto"/>
            </w:tcBorders>
            <w:shd w:val="clear" w:color="auto" w:fill="auto"/>
            <w:noWrap/>
            <w:vAlign w:val="center"/>
          </w:tcPr>
          <w:p w14:paraId="6B83AE2D" w14:textId="77777777" w:rsidR="00B637BF" w:rsidRPr="00CE3EA8" w:rsidRDefault="00B637BF" w:rsidP="00A375C6">
            <w:pPr>
              <w:spacing w:after="0" w:line="240" w:lineRule="auto"/>
              <w:jc w:val="center"/>
              <w:rPr>
                <w:rFonts w:eastAsia="Times New Roman" w:cs="Arial"/>
                <w:sz w:val="24"/>
                <w:szCs w:val="24"/>
              </w:rPr>
            </w:pPr>
          </w:p>
        </w:tc>
        <w:tc>
          <w:tcPr>
            <w:tcW w:w="3593" w:type="dxa"/>
            <w:gridSpan w:val="7"/>
            <w:tcBorders>
              <w:top w:val="single" w:sz="4" w:space="0" w:color="auto"/>
              <w:left w:val="nil"/>
              <w:bottom w:val="single" w:sz="4" w:space="0" w:color="auto"/>
              <w:right w:val="single" w:sz="4" w:space="0" w:color="auto"/>
            </w:tcBorders>
            <w:shd w:val="clear" w:color="auto" w:fill="auto"/>
            <w:hideMark/>
          </w:tcPr>
          <w:p w14:paraId="35BDD78E"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Отношение краткосрочной задолженности к общей сумме задолженности.</w:t>
            </w:r>
          </w:p>
        </w:tc>
      </w:tr>
      <w:tr w:rsidR="00B637BF" w:rsidRPr="00CE3EA8" w14:paraId="732CBF86" w14:textId="77777777" w:rsidTr="00F4395F">
        <w:trPr>
          <w:gridAfter w:val="2"/>
          <w:wAfter w:w="557" w:type="dxa"/>
          <w:trHeight w:val="300"/>
        </w:trPr>
        <w:tc>
          <w:tcPr>
            <w:tcW w:w="3977" w:type="dxa"/>
            <w:gridSpan w:val="4"/>
            <w:tcBorders>
              <w:top w:val="nil"/>
              <w:left w:val="nil"/>
              <w:bottom w:val="nil"/>
              <w:right w:val="nil"/>
            </w:tcBorders>
            <w:shd w:val="clear" w:color="auto" w:fill="auto"/>
            <w:noWrap/>
            <w:vAlign w:val="bottom"/>
            <w:hideMark/>
          </w:tcPr>
          <w:p w14:paraId="233E4FB9" w14:textId="77777777" w:rsidR="00B637BF" w:rsidRDefault="00B637BF" w:rsidP="00A375C6">
            <w:pPr>
              <w:spacing w:after="0" w:line="240" w:lineRule="auto"/>
              <w:rPr>
                <w:rFonts w:eastAsia="Times New Roman" w:cs="Times New Roman"/>
                <w:sz w:val="24"/>
                <w:szCs w:val="24"/>
              </w:rPr>
            </w:pPr>
          </w:p>
          <w:p w14:paraId="79CAEBE1" w14:textId="77777777" w:rsidR="00F4395F" w:rsidRPr="00CE3EA8" w:rsidRDefault="00F4395F" w:rsidP="00A375C6">
            <w:pPr>
              <w:spacing w:after="0" w:line="240" w:lineRule="auto"/>
              <w:rPr>
                <w:rFonts w:eastAsia="Times New Roman" w:cs="Times New Roman"/>
                <w:sz w:val="24"/>
                <w:szCs w:val="24"/>
              </w:rPr>
            </w:pPr>
          </w:p>
        </w:tc>
        <w:tc>
          <w:tcPr>
            <w:tcW w:w="1018" w:type="dxa"/>
            <w:gridSpan w:val="2"/>
            <w:tcBorders>
              <w:top w:val="nil"/>
              <w:left w:val="nil"/>
              <w:bottom w:val="nil"/>
              <w:right w:val="nil"/>
            </w:tcBorders>
            <w:shd w:val="clear" w:color="auto" w:fill="auto"/>
            <w:noWrap/>
            <w:vAlign w:val="bottom"/>
            <w:hideMark/>
          </w:tcPr>
          <w:p w14:paraId="78C81D02" w14:textId="77777777" w:rsidR="00B637BF" w:rsidRPr="00CE3EA8" w:rsidRDefault="00B637BF" w:rsidP="00A375C6">
            <w:pPr>
              <w:spacing w:after="0" w:line="240" w:lineRule="auto"/>
              <w:rPr>
                <w:rFonts w:eastAsia="Times New Roman" w:cs="Times New Roman"/>
                <w:sz w:val="24"/>
                <w:szCs w:val="24"/>
              </w:rPr>
            </w:pPr>
          </w:p>
        </w:tc>
        <w:tc>
          <w:tcPr>
            <w:tcW w:w="993" w:type="dxa"/>
            <w:gridSpan w:val="3"/>
            <w:tcBorders>
              <w:top w:val="nil"/>
              <w:left w:val="nil"/>
              <w:bottom w:val="nil"/>
              <w:right w:val="nil"/>
            </w:tcBorders>
            <w:shd w:val="clear" w:color="auto" w:fill="auto"/>
            <w:noWrap/>
            <w:vAlign w:val="bottom"/>
            <w:hideMark/>
          </w:tcPr>
          <w:p w14:paraId="300DC2C0" w14:textId="77777777" w:rsidR="00B637BF" w:rsidRPr="00CE3EA8" w:rsidRDefault="00B637BF" w:rsidP="00A375C6">
            <w:pPr>
              <w:spacing w:after="0" w:line="240" w:lineRule="auto"/>
              <w:rPr>
                <w:rFonts w:eastAsia="Times New Roman" w:cs="Times New Roman"/>
                <w:sz w:val="24"/>
                <w:szCs w:val="24"/>
              </w:rPr>
            </w:pPr>
          </w:p>
        </w:tc>
        <w:tc>
          <w:tcPr>
            <w:tcW w:w="1417" w:type="dxa"/>
            <w:gridSpan w:val="3"/>
            <w:tcBorders>
              <w:top w:val="nil"/>
              <w:left w:val="nil"/>
              <w:bottom w:val="nil"/>
              <w:right w:val="nil"/>
            </w:tcBorders>
            <w:shd w:val="clear" w:color="auto" w:fill="auto"/>
            <w:noWrap/>
            <w:vAlign w:val="bottom"/>
            <w:hideMark/>
          </w:tcPr>
          <w:p w14:paraId="1AF4FE51" w14:textId="77777777" w:rsidR="00B637BF" w:rsidRPr="00CE3EA8" w:rsidRDefault="00B637BF" w:rsidP="00A375C6">
            <w:pPr>
              <w:spacing w:after="0" w:line="240" w:lineRule="auto"/>
              <w:rPr>
                <w:rFonts w:eastAsia="Times New Roman" w:cs="Times New Roman"/>
                <w:sz w:val="24"/>
                <w:szCs w:val="24"/>
              </w:rPr>
            </w:pPr>
          </w:p>
        </w:tc>
        <w:tc>
          <w:tcPr>
            <w:tcW w:w="1063" w:type="dxa"/>
            <w:gridSpan w:val="7"/>
            <w:tcBorders>
              <w:top w:val="nil"/>
              <w:left w:val="nil"/>
              <w:bottom w:val="nil"/>
              <w:right w:val="nil"/>
            </w:tcBorders>
            <w:shd w:val="clear" w:color="auto" w:fill="auto"/>
            <w:noWrap/>
            <w:vAlign w:val="bottom"/>
            <w:hideMark/>
          </w:tcPr>
          <w:p w14:paraId="43CD369A" w14:textId="77777777" w:rsidR="00B637BF" w:rsidRPr="00CE3EA8" w:rsidRDefault="00B637BF" w:rsidP="00A375C6">
            <w:pPr>
              <w:spacing w:after="0" w:line="240" w:lineRule="auto"/>
              <w:rPr>
                <w:rFonts w:eastAsia="Times New Roman" w:cs="Times New Roman"/>
                <w:sz w:val="24"/>
                <w:szCs w:val="24"/>
              </w:rPr>
            </w:pPr>
          </w:p>
        </w:tc>
        <w:tc>
          <w:tcPr>
            <w:tcW w:w="1408" w:type="dxa"/>
            <w:gridSpan w:val="4"/>
            <w:tcBorders>
              <w:top w:val="nil"/>
              <w:left w:val="nil"/>
              <w:bottom w:val="nil"/>
              <w:right w:val="nil"/>
            </w:tcBorders>
            <w:shd w:val="clear" w:color="auto" w:fill="auto"/>
            <w:noWrap/>
            <w:vAlign w:val="bottom"/>
            <w:hideMark/>
          </w:tcPr>
          <w:p w14:paraId="32B48F3B" w14:textId="77777777" w:rsidR="00B637BF" w:rsidRPr="00CE3EA8" w:rsidRDefault="00B637BF" w:rsidP="00A375C6">
            <w:pPr>
              <w:spacing w:after="0" w:line="240" w:lineRule="auto"/>
              <w:rPr>
                <w:rFonts w:eastAsia="Times New Roman" w:cs="Times New Roman"/>
                <w:sz w:val="24"/>
                <w:szCs w:val="24"/>
              </w:rPr>
            </w:pPr>
          </w:p>
        </w:tc>
        <w:tc>
          <w:tcPr>
            <w:tcW w:w="1054" w:type="dxa"/>
            <w:gridSpan w:val="3"/>
            <w:tcBorders>
              <w:top w:val="nil"/>
              <w:left w:val="nil"/>
              <w:bottom w:val="nil"/>
              <w:right w:val="nil"/>
            </w:tcBorders>
            <w:shd w:val="clear" w:color="auto" w:fill="auto"/>
            <w:noWrap/>
            <w:vAlign w:val="bottom"/>
            <w:hideMark/>
          </w:tcPr>
          <w:p w14:paraId="53E7A9BE" w14:textId="77777777" w:rsidR="00B637BF" w:rsidRPr="00CE3EA8" w:rsidRDefault="00B637BF" w:rsidP="00A375C6">
            <w:pPr>
              <w:spacing w:after="0" w:line="240" w:lineRule="auto"/>
              <w:rPr>
                <w:rFonts w:eastAsia="Times New Roman" w:cs="Times New Roman"/>
                <w:sz w:val="24"/>
                <w:szCs w:val="24"/>
              </w:rPr>
            </w:pPr>
          </w:p>
        </w:tc>
        <w:tc>
          <w:tcPr>
            <w:tcW w:w="3279" w:type="dxa"/>
            <w:gridSpan w:val="6"/>
            <w:tcBorders>
              <w:top w:val="nil"/>
              <w:left w:val="nil"/>
              <w:bottom w:val="nil"/>
              <w:right w:val="nil"/>
            </w:tcBorders>
            <w:shd w:val="clear" w:color="auto" w:fill="auto"/>
            <w:noWrap/>
            <w:vAlign w:val="bottom"/>
            <w:hideMark/>
          </w:tcPr>
          <w:p w14:paraId="7967B9A8" w14:textId="77777777" w:rsidR="00B637BF" w:rsidRPr="00CE3EA8" w:rsidRDefault="00B637BF" w:rsidP="00A375C6">
            <w:pPr>
              <w:spacing w:after="0" w:line="240" w:lineRule="auto"/>
              <w:rPr>
                <w:rFonts w:eastAsia="Times New Roman" w:cs="Times New Roman"/>
                <w:sz w:val="24"/>
                <w:szCs w:val="24"/>
              </w:rPr>
            </w:pPr>
          </w:p>
        </w:tc>
      </w:tr>
      <w:tr w:rsidR="00B637BF" w:rsidRPr="00CE3EA8" w14:paraId="18CD7352" w14:textId="77777777" w:rsidTr="00F4395F">
        <w:trPr>
          <w:gridAfter w:val="2"/>
          <w:wAfter w:w="557" w:type="dxa"/>
          <w:trHeight w:val="300"/>
        </w:trPr>
        <w:tc>
          <w:tcPr>
            <w:tcW w:w="39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3B320188"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Наименование показателя</w:t>
            </w:r>
          </w:p>
        </w:tc>
        <w:tc>
          <w:tcPr>
            <w:tcW w:w="10232" w:type="dxa"/>
            <w:gridSpan w:val="28"/>
            <w:tcBorders>
              <w:top w:val="single" w:sz="4" w:space="0" w:color="auto"/>
              <w:left w:val="nil"/>
              <w:bottom w:val="single" w:sz="4" w:space="0" w:color="auto"/>
              <w:right w:val="single" w:sz="4" w:space="0" w:color="000000"/>
            </w:tcBorders>
            <w:shd w:val="clear" w:color="000000" w:fill="FFFFFF"/>
            <w:vAlign w:val="center"/>
            <w:hideMark/>
          </w:tcPr>
          <w:p w14:paraId="08719AA6"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Значения</w:t>
            </w:r>
          </w:p>
        </w:tc>
      </w:tr>
      <w:tr w:rsidR="00B637BF" w:rsidRPr="00CE3EA8" w14:paraId="30746594" w14:textId="77777777" w:rsidTr="00F4395F">
        <w:trPr>
          <w:gridAfter w:val="2"/>
          <w:wAfter w:w="557" w:type="dxa"/>
          <w:trHeight w:val="315"/>
        </w:trPr>
        <w:tc>
          <w:tcPr>
            <w:tcW w:w="14209" w:type="dxa"/>
            <w:gridSpan w:val="32"/>
            <w:tcBorders>
              <w:top w:val="single" w:sz="4" w:space="0" w:color="auto"/>
              <w:left w:val="single" w:sz="4" w:space="0" w:color="auto"/>
              <w:bottom w:val="single" w:sz="4" w:space="0" w:color="808080"/>
              <w:right w:val="single" w:sz="4" w:space="0" w:color="000000"/>
            </w:tcBorders>
            <w:shd w:val="clear" w:color="000000" w:fill="D9E1F2"/>
            <w:noWrap/>
            <w:vAlign w:val="center"/>
            <w:hideMark/>
          </w:tcPr>
          <w:p w14:paraId="20EE8856" w14:textId="77777777" w:rsidR="00B637BF" w:rsidRPr="00CE3EA8" w:rsidRDefault="00B637BF" w:rsidP="00A375C6">
            <w:pPr>
              <w:spacing w:after="0" w:line="240" w:lineRule="auto"/>
              <w:jc w:val="center"/>
              <w:rPr>
                <w:rFonts w:eastAsia="Times New Roman" w:cs="Calibri"/>
                <w:b/>
                <w:bCs/>
                <w:color w:val="000000"/>
                <w:sz w:val="24"/>
                <w:szCs w:val="24"/>
              </w:rPr>
            </w:pPr>
            <w:r w:rsidRPr="00CE3EA8">
              <w:rPr>
                <w:rFonts w:eastAsia="Times New Roman" w:cs="Calibri"/>
                <w:b/>
                <w:bCs/>
                <w:color w:val="000000"/>
                <w:sz w:val="24"/>
                <w:szCs w:val="24"/>
              </w:rPr>
              <w:t>3. Анализ финансовой устойчивости по величине излишка (недостатка) собственных оборотных средств</w:t>
            </w:r>
          </w:p>
        </w:tc>
      </w:tr>
      <w:tr w:rsidR="00B637BF" w:rsidRPr="00CE3EA8" w14:paraId="1AFBAF16" w14:textId="77777777" w:rsidTr="00F4395F">
        <w:trPr>
          <w:gridAfter w:val="2"/>
          <w:wAfter w:w="557" w:type="dxa"/>
          <w:trHeight w:val="900"/>
        </w:trPr>
        <w:tc>
          <w:tcPr>
            <w:tcW w:w="3977" w:type="dxa"/>
            <w:gridSpan w:val="4"/>
            <w:tcBorders>
              <w:top w:val="nil"/>
              <w:left w:val="single" w:sz="4" w:space="0" w:color="auto"/>
              <w:bottom w:val="single" w:sz="4" w:space="0" w:color="808080"/>
              <w:right w:val="nil"/>
            </w:tcBorders>
            <w:shd w:val="clear" w:color="000000" w:fill="D9E1F2"/>
            <w:vAlign w:val="center"/>
            <w:hideMark/>
          </w:tcPr>
          <w:p w14:paraId="7B91A9DF"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 xml:space="preserve">Показатель собственных оборотных средств (СОС) </w:t>
            </w:r>
          </w:p>
        </w:tc>
        <w:tc>
          <w:tcPr>
            <w:tcW w:w="1018" w:type="dxa"/>
            <w:gridSpan w:val="2"/>
            <w:tcBorders>
              <w:top w:val="single" w:sz="4" w:space="0" w:color="auto"/>
              <w:left w:val="single" w:sz="4" w:space="0" w:color="auto"/>
              <w:bottom w:val="single" w:sz="4" w:space="0" w:color="auto"/>
              <w:right w:val="single" w:sz="4" w:space="0" w:color="auto"/>
            </w:tcBorders>
            <w:shd w:val="clear" w:color="000000" w:fill="D9E1F2"/>
            <w:vAlign w:val="center"/>
          </w:tcPr>
          <w:p w14:paraId="1E2EBBB0" w14:textId="77777777" w:rsidR="00B637BF" w:rsidRPr="00CE3EA8" w:rsidRDefault="00B637BF" w:rsidP="00A375C6">
            <w:pPr>
              <w:spacing w:after="0" w:line="240" w:lineRule="auto"/>
              <w:jc w:val="center"/>
              <w:rPr>
                <w:rFonts w:eastAsia="Times New Roman" w:cs="Calibri"/>
                <w:color w:val="000000"/>
                <w:sz w:val="24"/>
                <w:szCs w:val="24"/>
              </w:rPr>
            </w:pPr>
          </w:p>
        </w:tc>
        <w:tc>
          <w:tcPr>
            <w:tcW w:w="993" w:type="dxa"/>
            <w:gridSpan w:val="3"/>
            <w:tcBorders>
              <w:top w:val="single" w:sz="4" w:space="0" w:color="auto"/>
              <w:left w:val="nil"/>
              <w:bottom w:val="single" w:sz="4" w:space="0" w:color="auto"/>
              <w:right w:val="single" w:sz="4" w:space="0" w:color="auto"/>
            </w:tcBorders>
            <w:shd w:val="clear" w:color="000000" w:fill="D9E1F2"/>
            <w:vAlign w:val="center"/>
          </w:tcPr>
          <w:p w14:paraId="01E3032B" w14:textId="77777777" w:rsidR="00B637BF" w:rsidRPr="00CE3EA8" w:rsidRDefault="00B637BF" w:rsidP="00A375C6">
            <w:pPr>
              <w:spacing w:after="0" w:line="240" w:lineRule="auto"/>
              <w:jc w:val="center"/>
              <w:rPr>
                <w:rFonts w:eastAsia="Times New Roman" w:cs="Calibri"/>
                <w:color w:val="000000"/>
                <w:sz w:val="24"/>
                <w:szCs w:val="24"/>
              </w:rPr>
            </w:pPr>
          </w:p>
        </w:tc>
        <w:tc>
          <w:tcPr>
            <w:tcW w:w="1417" w:type="dxa"/>
            <w:gridSpan w:val="3"/>
            <w:tcBorders>
              <w:top w:val="single" w:sz="4" w:space="0" w:color="auto"/>
              <w:left w:val="nil"/>
              <w:bottom w:val="single" w:sz="4" w:space="0" w:color="auto"/>
              <w:right w:val="single" w:sz="4" w:space="0" w:color="auto"/>
            </w:tcBorders>
            <w:shd w:val="clear" w:color="000000" w:fill="D9E1F2"/>
            <w:vAlign w:val="center"/>
          </w:tcPr>
          <w:p w14:paraId="7CFD2CE2" w14:textId="77777777" w:rsidR="00B637BF" w:rsidRPr="00CE3EA8" w:rsidRDefault="00B637BF" w:rsidP="00A375C6">
            <w:pPr>
              <w:spacing w:after="0" w:line="240" w:lineRule="auto"/>
              <w:jc w:val="center"/>
              <w:rPr>
                <w:rFonts w:eastAsia="Times New Roman" w:cs="Calibri"/>
                <w:color w:val="000000"/>
                <w:sz w:val="24"/>
                <w:szCs w:val="24"/>
              </w:rPr>
            </w:pPr>
          </w:p>
        </w:tc>
        <w:tc>
          <w:tcPr>
            <w:tcW w:w="1063" w:type="dxa"/>
            <w:gridSpan w:val="7"/>
            <w:tcBorders>
              <w:top w:val="single" w:sz="4" w:space="0" w:color="auto"/>
              <w:left w:val="nil"/>
              <w:bottom w:val="single" w:sz="4" w:space="0" w:color="auto"/>
              <w:right w:val="single" w:sz="4" w:space="0" w:color="auto"/>
            </w:tcBorders>
            <w:shd w:val="clear" w:color="000000" w:fill="D9E1F2"/>
            <w:vAlign w:val="center"/>
          </w:tcPr>
          <w:p w14:paraId="17AFD703" w14:textId="77777777" w:rsidR="00B637BF" w:rsidRPr="00CE3EA8" w:rsidRDefault="00B637BF" w:rsidP="00A375C6">
            <w:pPr>
              <w:spacing w:after="0" w:line="240" w:lineRule="auto"/>
              <w:jc w:val="center"/>
              <w:rPr>
                <w:rFonts w:eastAsia="Times New Roman" w:cs="Calibri"/>
                <w:color w:val="000000"/>
                <w:sz w:val="24"/>
                <w:szCs w:val="24"/>
              </w:rPr>
            </w:pPr>
          </w:p>
        </w:tc>
        <w:tc>
          <w:tcPr>
            <w:tcW w:w="1408" w:type="dxa"/>
            <w:gridSpan w:val="4"/>
            <w:tcBorders>
              <w:top w:val="single" w:sz="4" w:space="0" w:color="auto"/>
              <w:left w:val="nil"/>
              <w:bottom w:val="single" w:sz="4" w:space="0" w:color="auto"/>
              <w:right w:val="single" w:sz="4" w:space="0" w:color="auto"/>
            </w:tcBorders>
            <w:shd w:val="clear" w:color="000000" w:fill="D9E1F2"/>
            <w:vAlign w:val="center"/>
          </w:tcPr>
          <w:p w14:paraId="4FD850B3" w14:textId="77777777" w:rsidR="00B637BF" w:rsidRPr="00CE3EA8" w:rsidRDefault="00B637BF" w:rsidP="00A375C6">
            <w:pPr>
              <w:spacing w:after="0" w:line="240" w:lineRule="auto"/>
              <w:jc w:val="center"/>
              <w:rPr>
                <w:rFonts w:eastAsia="Times New Roman" w:cs="Calibri"/>
                <w:color w:val="000000"/>
                <w:sz w:val="24"/>
                <w:szCs w:val="24"/>
              </w:rPr>
            </w:pPr>
          </w:p>
        </w:tc>
        <w:tc>
          <w:tcPr>
            <w:tcW w:w="1054" w:type="dxa"/>
            <w:gridSpan w:val="3"/>
            <w:tcBorders>
              <w:top w:val="single" w:sz="4" w:space="0" w:color="auto"/>
              <w:left w:val="nil"/>
              <w:bottom w:val="single" w:sz="4" w:space="0" w:color="auto"/>
              <w:right w:val="single" w:sz="4" w:space="0" w:color="auto"/>
            </w:tcBorders>
            <w:shd w:val="clear" w:color="000000" w:fill="D9E1F2"/>
            <w:vAlign w:val="center"/>
            <w:hideMark/>
          </w:tcPr>
          <w:p w14:paraId="389CCF39"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на начало анализируемого периода</w:t>
            </w:r>
          </w:p>
        </w:tc>
        <w:tc>
          <w:tcPr>
            <w:tcW w:w="3279" w:type="dxa"/>
            <w:gridSpan w:val="6"/>
            <w:tcBorders>
              <w:top w:val="nil"/>
              <w:left w:val="nil"/>
              <w:bottom w:val="nil"/>
              <w:right w:val="single" w:sz="4" w:space="0" w:color="auto"/>
            </w:tcBorders>
            <w:shd w:val="clear" w:color="000000" w:fill="D9E1F2"/>
            <w:vAlign w:val="center"/>
            <w:hideMark/>
          </w:tcPr>
          <w:p w14:paraId="72C6A2A2"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 xml:space="preserve">на конец анализируемого периода </w:t>
            </w:r>
          </w:p>
        </w:tc>
      </w:tr>
      <w:tr w:rsidR="00B637BF" w:rsidRPr="00CE3EA8" w14:paraId="7EC337D9" w14:textId="77777777" w:rsidTr="00F4395F">
        <w:trPr>
          <w:gridAfter w:val="2"/>
          <w:wAfter w:w="557" w:type="dxa"/>
          <w:trHeight w:val="510"/>
        </w:trPr>
        <w:tc>
          <w:tcPr>
            <w:tcW w:w="3977" w:type="dxa"/>
            <w:gridSpan w:val="4"/>
            <w:tcBorders>
              <w:top w:val="single" w:sz="4" w:space="0" w:color="auto"/>
              <w:left w:val="single" w:sz="4" w:space="0" w:color="auto"/>
              <w:bottom w:val="single" w:sz="4" w:space="0" w:color="auto"/>
              <w:right w:val="single" w:sz="4" w:space="0" w:color="auto"/>
            </w:tcBorders>
            <w:shd w:val="clear" w:color="auto" w:fill="auto"/>
            <w:hideMark/>
          </w:tcPr>
          <w:p w14:paraId="6560602C"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СОС</w:t>
            </w:r>
            <w:r w:rsidRPr="00CE3EA8">
              <w:rPr>
                <w:rFonts w:eastAsia="Times New Roman" w:cs="Arial"/>
                <w:color w:val="000000"/>
                <w:sz w:val="24"/>
                <w:szCs w:val="24"/>
                <w:vertAlign w:val="subscript"/>
              </w:rPr>
              <w:t>1</w:t>
            </w:r>
            <w:r w:rsidRPr="00CE3EA8">
              <w:rPr>
                <w:rFonts w:eastAsia="Times New Roman" w:cs="Arial"/>
                <w:color w:val="000000"/>
                <w:sz w:val="24"/>
                <w:szCs w:val="24"/>
              </w:rPr>
              <w:t xml:space="preserve"> (рассчитан без учета долгосрочных и краткосрочных пассивов) </w:t>
            </w:r>
          </w:p>
        </w:tc>
        <w:tc>
          <w:tcPr>
            <w:tcW w:w="1018" w:type="dxa"/>
            <w:gridSpan w:val="2"/>
            <w:tcBorders>
              <w:top w:val="nil"/>
              <w:left w:val="nil"/>
              <w:bottom w:val="single" w:sz="4" w:space="0" w:color="auto"/>
              <w:right w:val="single" w:sz="4" w:space="0" w:color="auto"/>
            </w:tcBorders>
            <w:shd w:val="clear" w:color="auto" w:fill="auto"/>
            <w:noWrap/>
            <w:vAlign w:val="center"/>
          </w:tcPr>
          <w:p w14:paraId="3D565A84" w14:textId="77777777" w:rsidR="00B637BF" w:rsidRPr="00CE3EA8" w:rsidRDefault="00B637BF" w:rsidP="00A375C6">
            <w:pPr>
              <w:spacing w:after="0" w:line="240" w:lineRule="auto"/>
              <w:rPr>
                <w:rFonts w:eastAsia="Times New Roman" w:cs="Calibri"/>
                <w:color w:val="000000"/>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34DB4E53" w14:textId="77777777" w:rsidR="00B637BF" w:rsidRPr="00CE3EA8" w:rsidRDefault="00B637BF" w:rsidP="00A375C6">
            <w:pPr>
              <w:spacing w:after="0" w:line="240" w:lineRule="auto"/>
              <w:rPr>
                <w:rFonts w:eastAsia="Times New Roman" w:cs="Calibri"/>
                <w:color w:val="000000"/>
                <w:sz w:val="24"/>
                <w:szCs w:val="24"/>
              </w:rPr>
            </w:pPr>
          </w:p>
        </w:tc>
        <w:tc>
          <w:tcPr>
            <w:tcW w:w="1417" w:type="dxa"/>
            <w:gridSpan w:val="3"/>
            <w:tcBorders>
              <w:top w:val="nil"/>
              <w:left w:val="nil"/>
              <w:bottom w:val="single" w:sz="4" w:space="0" w:color="auto"/>
              <w:right w:val="single" w:sz="4" w:space="0" w:color="auto"/>
            </w:tcBorders>
            <w:shd w:val="clear" w:color="auto" w:fill="auto"/>
            <w:noWrap/>
            <w:vAlign w:val="center"/>
          </w:tcPr>
          <w:p w14:paraId="5C588DDB" w14:textId="77777777" w:rsidR="00B637BF" w:rsidRPr="00CE3EA8" w:rsidRDefault="00B637BF" w:rsidP="00A375C6">
            <w:pPr>
              <w:spacing w:after="0" w:line="240" w:lineRule="auto"/>
              <w:rPr>
                <w:rFonts w:eastAsia="Times New Roman" w:cs="Calibri"/>
                <w:color w:val="000000"/>
                <w:sz w:val="24"/>
                <w:szCs w:val="24"/>
              </w:rPr>
            </w:pPr>
          </w:p>
        </w:tc>
        <w:tc>
          <w:tcPr>
            <w:tcW w:w="1063" w:type="dxa"/>
            <w:gridSpan w:val="7"/>
            <w:tcBorders>
              <w:top w:val="nil"/>
              <w:left w:val="nil"/>
              <w:bottom w:val="single" w:sz="4" w:space="0" w:color="auto"/>
              <w:right w:val="single" w:sz="4" w:space="0" w:color="auto"/>
            </w:tcBorders>
            <w:shd w:val="clear" w:color="auto" w:fill="auto"/>
            <w:noWrap/>
            <w:vAlign w:val="center"/>
          </w:tcPr>
          <w:p w14:paraId="4C47043E" w14:textId="77777777" w:rsidR="00B637BF" w:rsidRPr="00CE3EA8" w:rsidRDefault="00B637BF" w:rsidP="00A375C6">
            <w:pPr>
              <w:spacing w:after="0" w:line="240" w:lineRule="auto"/>
              <w:rPr>
                <w:rFonts w:eastAsia="Times New Roman" w:cs="Calibri"/>
                <w:color w:val="000000"/>
                <w:sz w:val="24"/>
                <w:szCs w:val="24"/>
              </w:rPr>
            </w:pPr>
          </w:p>
        </w:tc>
        <w:tc>
          <w:tcPr>
            <w:tcW w:w="1408" w:type="dxa"/>
            <w:gridSpan w:val="4"/>
            <w:tcBorders>
              <w:top w:val="nil"/>
              <w:left w:val="nil"/>
              <w:bottom w:val="single" w:sz="4" w:space="0" w:color="auto"/>
              <w:right w:val="single" w:sz="4" w:space="0" w:color="auto"/>
            </w:tcBorders>
            <w:shd w:val="clear" w:color="auto" w:fill="auto"/>
            <w:noWrap/>
            <w:vAlign w:val="center"/>
          </w:tcPr>
          <w:p w14:paraId="5B7A97C3" w14:textId="77777777" w:rsidR="00B637BF" w:rsidRPr="00CE3EA8" w:rsidRDefault="00B637BF" w:rsidP="00A375C6">
            <w:pPr>
              <w:spacing w:after="0" w:line="240" w:lineRule="auto"/>
              <w:rPr>
                <w:rFonts w:eastAsia="Times New Roman" w:cs="Calibri"/>
                <w:color w:val="000000"/>
                <w:sz w:val="24"/>
                <w:szCs w:val="24"/>
              </w:rPr>
            </w:pPr>
          </w:p>
        </w:tc>
        <w:tc>
          <w:tcPr>
            <w:tcW w:w="1054" w:type="dxa"/>
            <w:gridSpan w:val="3"/>
            <w:tcBorders>
              <w:top w:val="nil"/>
              <w:left w:val="nil"/>
              <w:bottom w:val="single" w:sz="4" w:space="0" w:color="auto"/>
              <w:right w:val="single" w:sz="4" w:space="0" w:color="auto"/>
            </w:tcBorders>
            <w:shd w:val="clear" w:color="auto" w:fill="auto"/>
            <w:noWrap/>
            <w:vAlign w:val="center"/>
          </w:tcPr>
          <w:p w14:paraId="091CFA7F" w14:textId="77777777" w:rsidR="00B637BF" w:rsidRPr="00CE3EA8" w:rsidRDefault="00B637BF" w:rsidP="00A375C6">
            <w:pPr>
              <w:spacing w:after="0" w:line="240" w:lineRule="auto"/>
              <w:rPr>
                <w:rFonts w:eastAsia="Times New Roman" w:cs="Calibri"/>
                <w:color w:val="000000"/>
                <w:sz w:val="24"/>
                <w:szCs w:val="24"/>
              </w:rPr>
            </w:pPr>
          </w:p>
        </w:tc>
        <w:tc>
          <w:tcPr>
            <w:tcW w:w="3279" w:type="dxa"/>
            <w:gridSpan w:val="6"/>
            <w:tcBorders>
              <w:top w:val="single" w:sz="4" w:space="0" w:color="auto"/>
              <w:left w:val="nil"/>
              <w:bottom w:val="single" w:sz="4" w:space="0" w:color="auto"/>
              <w:right w:val="single" w:sz="4" w:space="0" w:color="auto"/>
            </w:tcBorders>
            <w:shd w:val="clear" w:color="auto" w:fill="auto"/>
            <w:noWrap/>
            <w:vAlign w:val="center"/>
          </w:tcPr>
          <w:p w14:paraId="37C287C5" w14:textId="77777777" w:rsidR="00B637BF" w:rsidRPr="00CE3EA8" w:rsidRDefault="00B637BF" w:rsidP="00A375C6">
            <w:pPr>
              <w:spacing w:after="0" w:line="240" w:lineRule="auto"/>
              <w:rPr>
                <w:rFonts w:eastAsia="Times New Roman" w:cs="Calibri"/>
                <w:color w:val="000000"/>
                <w:sz w:val="24"/>
                <w:szCs w:val="24"/>
              </w:rPr>
            </w:pPr>
          </w:p>
        </w:tc>
      </w:tr>
      <w:tr w:rsidR="00B637BF" w:rsidRPr="00CE3EA8" w14:paraId="48DE603E" w14:textId="77777777" w:rsidTr="00F4395F">
        <w:trPr>
          <w:gridAfter w:val="2"/>
          <w:wAfter w:w="557" w:type="dxa"/>
          <w:trHeight w:val="795"/>
        </w:trPr>
        <w:tc>
          <w:tcPr>
            <w:tcW w:w="3977" w:type="dxa"/>
            <w:gridSpan w:val="4"/>
            <w:tcBorders>
              <w:top w:val="nil"/>
              <w:left w:val="single" w:sz="4" w:space="0" w:color="auto"/>
              <w:bottom w:val="single" w:sz="4" w:space="0" w:color="auto"/>
              <w:right w:val="single" w:sz="4" w:space="0" w:color="auto"/>
            </w:tcBorders>
            <w:shd w:val="clear" w:color="auto" w:fill="auto"/>
            <w:hideMark/>
          </w:tcPr>
          <w:p w14:paraId="6B05F8B9"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СОС</w:t>
            </w:r>
            <w:r w:rsidRPr="00CE3EA8">
              <w:rPr>
                <w:rFonts w:eastAsia="Times New Roman" w:cs="Arial"/>
                <w:b/>
                <w:bCs/>
                <w:color w:val="000000"/>
                <w:sz w:val="24"/>
                <w:szCs w:val="24"/>
                <w:vertAlign w:val="subscript"/>
              </w:rPr>
              <w:t>2</w:t>
            </w:r>
            <w:r w:rsidRPr="00CE3EA8">
              <w:rPr>
                <w:rFonts w:eastAsia="Times New Roman" w:cs="Arial"/>
                <w:b/>
                <w:bCs/>
                <w:color w:val="000000"/>
                <w:sz w:val="24"/>
                <w:szCs w:val="24"/>
              </w:rPr>
              <w:t xml:space="preserve"> </w:t>
            </w:r>
            <w:r w:rsidRPr="00CE3EA8">
              <w:rPr>
                <w:rFonts w:eastAsia="Times New Roman" w:cs="Arial"/>
                <w:color w:val="000000"/>
                <w:sz w:val="24"/>
                <w:szCs w:val="24"/>
              </w:rPr>
              <w:t xml:space="preserve">(рассчитан с учетом долгосрочных пассивов; фактически равен чистому оборотному капиталу, Net </w:t>
            </w:r>
            <w:proofErr w:type="spellStart"/>
            <w:r w:rsidRPr="00CE3EA8">
              <w:rPr>
                <w:rFonts w:eastAsia="Times New Roman" w:cs="Arial"/>
                <w:color w:val="000000"/>
                <w:sz w:val="24"/>
                <w:szCs w:val="24"/>
              </w:rPr>
              <w:t>Working</w:t>
            </w:r>
            <w:proofErr w:type="spellEnd"/>
            <w:r w:rsidRPr="00CE3EA8">
              <w:rPr>
                <w:rFonts w:eastAsia="Times New Roman" w:cs="Arial"/>
                <w:color w:val="000000"/>
                <w:sz w:val="24"/>
                <w:szCs w:val="24"/>
              </w:rPr>
              <w:t xml:space="preserve"> Capital) </w:t>
            </w:r>
          </w:p>
        </w:tc>
        <w:tc>
          <w:tcPr>
            <w:tcW w:w="1018" w:type="dxa"/>
            <w:gridSpan w:val="2"/>
            <w:tcBorders>
              <w:top w:val="nil"/>
              <w:left w:val="nil"/>
              <w:bottom w:val="single" w:sz="4" w:space="0" w:color="auto"/>
              <w:right w:val="single" w:sz="4" w:space="0" w:color="auto"/>
            </w:tcBorders>
            <w:shd w:val="clear" w:color="auto" w:fill="auto"/>
            <w:noWrap/>
            <w:vAlign w:val="center"/>
          </w:tcPr>
          <w:p w14:paraId="5F23C066" w14:textId="77777777" w:rsidR="00B637BF" w:rsidRPr="00CE3EA8" w:rsidRDefault="00B637BF" w:rsidP="00A375C6">
            <w:pPr>
              <w:spacing w:after="0" w:line="240" w:lineRule="auto"/>
              <w:rPr>
                <w:rFonts w:eastAsia="Times New Roman" w:cs="Calibri"/>
                <w:color w:val="000000"/>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7998F82C" w14:textId="77777777" w:rsidR="00B637BF" w:rsidRPr="00CE3EA8" w:rsidRDefault="00B637BF" w:rsidP="00A375C6">
            <w:pPr>
              <w:spacing w:after="0" w:line="240" w:lineRule="auto"/>
              <w:rPr>
                <w:rFonts w:eastAsia="Times New Roman" w:cs="Calibri"/>
                <w:color w:val="000000"/>
                <w:sz w:val="24"/>
                <w:szCs w:val="24"/>
              </w:rPr>
            </w:pPr>
          </w:p>
        </w:tc>
        <w:tc>
          <w:tcPr>
            <w:tcW w:w="1417" w:type="dxa"/>
            <w:gridSpan w:val="3"/>
            <w:tcBorders>
              <w:top w:val="nil"/>
              <w:left w:val="nil"/>
              <w:bottom w:val="single" w:sz="4" w:space="0" w:color="auto"/>
              <w:right w:val="single" w:sz="4" w:space="0" w:color="auto"/>
            </w:tcBorders>
            <w:shd w:val="clear" w:color="auto" w:fill="auto"/>
            <w:noWrap/>
            <w:vAlign w:val="center"/>
          </w:tcPr>
          <w:p w14:paraId="7C759822" w14:textId="77777777" w:rsidR="00B637BF" w:rsidRPr="00CE3EA8" w:rsidRDefault="00B637BF" w:rsidP="00A375C6">
            <w:pPr>
              <w:spacing w:after="0" w:line="240" w:lineRule="auto"/>
              <w:rPr>
                <w:rFonts w:eastAsia="Times New Roman" w:cs="Calibri"/>
                <w:color w:val="000000"/>
                <w:sz w:val="24"/>
                <w:szCs w:val="24"/>
              </w:rPr>
            </w:pPr>
          </w:p>
        </w:tc>
        <w:tc>
          <w:tcPr>
            <w:tcW w:w="1063" w:type="dxa"/>
            <w:gridSpan w:val="7"/>
            <w:tcBorders>
              <w:top w:val="nil"/>
              <w:left w:val="nil"/>
              <w:bottom w:val="single" w:sz="4" w:space="0" w:color="auto"/>
              <w:right w:val="single" w:sz="4" w:space="0" w:color="auto"/>
            </w:tcBorders>
            <w:shd w:val="clear" w:color="auto" w:fill="auto"/>
            <w:noWrap/>
            <w:vAlign w:val="center"/>
          </w:tcPr>
          <w:p w14:paraId="465A3CC6" w14:textId="77777777" w:rsidR="00B637BF" w:rsidRPr="00CE3EA8" w:rsidRDefault="00B637BF" w:rsidP="00A375C6">
            <w:pPr>
              <w:spacing w:after="0" w:line="240" w:lineRule="auto"/>
              <w:rPr>
                <w:rFonts w:eastAsia="Times New Roman" w:cs="Calibri"/>
                <w:color w:val="000000"/>
                <w:sz w:val="24"/>
                <w:szCs w:val="24"/>
              </w:rPr>
            </w:pPr>
          </w:p>
        </w:tc>
        <w:tc>
          <w:tcPr>
            <w:tcW w:w="1408" w:type="dxa"/>
            <w:gridSpan w:val="4"/>
            <w:tcBorders>
              <w:top w:val="nil"/>
              <w:left w:val="nil"/>
              <w:bottom w:val="single" w:sz="4" w:space="0" w:color="auto"/>
              <w:right w:val="single" w:sz="4" w:space="0" w:color="auto"/>
            </w:tcBorders>
            <w:shd w:val="clear" w:color="auto" w:fill="auto"/>
            <w:noWrap/>
            <w:vAlign w:val="center"/>
          </w:tcPr>
          <w:p w14:paraId="0EDA4B7A" w14:textId="77777777" w:rsidR="00B637BF" w:rsidRPr="00CE3EA8" w:rsidRDefault="00B637BF" w:rsidP="00A375C6">
            <w:pPr>
              <w:spacing w:after="0" w:line="240" w:lineRule="auto"/>
              <w:rPr>
                <w:rFonts w:eastAsia="Times New Roman" w:cs="Calibri"/>
                <w:color w:val="000000"/>
                <w:sz w:val="24"/>
                <w:szCs w:val="24"/>
              </w:rPr>
            </w:pPr>
          </w:p>
        </w:tc>
        <w:tc>
          <w:tcPr>
            <w:tcW w:w="1054" w:type="dxa"/>
            <w:gridSpan w:val="3"/>
            <w:tcBorders>
              <w:top w:val="nil"/>
              <w:left w:val="nil"/>
              <w:bottom w:val="single" w:sz="4" w:space="0" w:color="auto"/>
              <w:right w:val="single" w:sz="4" w:space="0" w:color="auto"/>
            </w:tcBorders>
            <w:shd w:val="clear" w:color="auto" w:fill="auto"/>
            <w:noWrap/>
            <w:vAlign w:val="center"/>
          </w:tcPr>
          <w:p w14:paraId="678E4F19" w14:textId="77777777" w:rsidR="00B637BF" w:rsidRPr="00CE3EA8" w:rsidRDefault="00B637BF" w:rsidP="00A375C6">
            <w:pPr>
              <w:spacing w:after="0" w:line="240" w:lineRule="auto"/>
              <w:rPr>
                <w:rFonts w:eastAsia="Times New Roman" w:cs="Calibri"/>
                <w:color w:val="000000"/>
                <w:sz w:val="24"/>
                <w:szCs w:val="24"/>
              </w:rPr>
            </w:pPr>
          </w:p>
        </w:tc>
        <w:tc>
          <w:tcPr>
            <w:tcW w:w="3279" w:type="dxa"/>
            <w:gridSpan w:val="6"/>
            <w:tcBorders>
              <w:top w:val="nil"/>
              <w:left w:val="nil"/>
              <w:bottom w:val="single" w:sz="4" w:space="0" w:color="auto"/>
              <w:right w:val="single" w:sz="4" w:space="0" w:color="auto"/>
            </w:tcBorders>
            <w:shd w:val="clear" w:color="auto" w:fill="auto"/>
            <w:noWrap/>
            <w:vAlign w:val="center"/>
          </w:tcPr>
          <w:p w14:paraId="597D72BC" w14:textId="77777777" w:rsidR="00B637BF" w:rsidRPr="00CE3EA8" w:rsidRDefault="00B637BF" w:rsidP="00A375C6">
            <w:pPr>
              <w:spacing w:after="0" w:line="240" w:lineRule="auto"/>
              <w:rPr>
                <w:rFonts w:eastAsia="Times New Roman" w:cs="Calibri"/>
                <w:color w:val="000000"/>
                <w:sz w:val="24"/>
                <w:szCs w:val="24"/>
              </w:rPr>
            </w:pPr>
          </w:p>
        </w:tc>
      </w:tr>
      <w:tr w:rsidR="00B637BF" w:rsidRPr="00CE3EA8" w14:paraId="1BC8457F" w14:textId="77777777" w:rsidTr="00F4395F">
        <w:trPr>
          <w:gridAfter w:val="2"/>
          <w:wAfter w:w="557" w:type="dxa"/>
          <w:trHeight w:val="765"/>
        </w:trPr>
        <w:tc>
          <w:tcPr>
            <w:tcW w:w="3977" w:type="dxa"/>
            <w:gridSpan w:val="4"/>
            <w:tcBorders>
              <w:top w:val="nil"/>
              <w:left w:val="single" w:sz="4" w:space="0" w:color="auto"/>
              <w:bottom w:val="single" w:sz="4" w:space="0" w:color="auto"/>
              <w:right w:val="single" w:sz="4" w:space="0" w:color="auto"/>
            </w:tcBorders>
            <w:shd w:val="clear" w:color="auto" w:fill="auto"/>
            <w:hideMark/>
          </w:tcPr>
          <w:p w14:paraId="3F75AFC4"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СОС</w:t>
            </w:r>
            <w:r w:rsidRPr="00CE3EA8">
              <w:rPr>
                <w:rFonts w:eastAsia="Times New Roman" w:cs="Arial"/>
                <w:color w:val="000000"/>
                <w:sz w:val="24"/>
                <w:szCs w:val="24"/>
                <w:vertAlign w:val="subscript"/>
              </w:rPr>
              <w:t>3</w:t>
            </w:r>
            <w:r w:rsidRPr="00CE3EA8">
              <w:rPr>
                <w:rFonts w:eastAsia="Times New Roman" w:cs="Arial"/>
                <w:color w:val="000000"/>
                <w:sz w:val="24"/>
                <w:szCs w:val="24"/>
              </w:rPr>
              <w:t xml:space="preserve"> (рассчитанные с учетом как долгосрочных пассивов, так и краткосрочной задолженности по кредитам и займам) </w:t>
            </w:r>
          </w:p>
        </w:tc>
        <w:tc>
          <w:tcPr>
            <w:tcW w:w="1018" w:type="dxa"/>
            <w:gridSpan w:val="2"/>
            <w:tcBorders>
              <w:top w:val="nil"/>
              <w:left w:val="nil"/>
              <w:bottom w:val="single" w:sz="4" w:space="0" w:color="auto"/>
              <w:right w:val="single" w:sz="4" w:space="0" w:color="auto"/>
            </w:tcBorders>
            <w:shd w:val="clear" w:color="auto" w:fill="auto"/>
            <w:noWrap/>
            <w:vAlign w:val="center"/>
          </w:tcPr>
          <w:p w14:paraId="20E4D616" w14:textId="77777777" w:rsidR="00B637BF" w:rsidRPr="00CE3EA8" w:rsidRDefault="00B637BF" w:rsidP="00A375C6">
            <w:pPr>
              <w:spacing w:after="0" w:line="240" w:lineRule="auto"/>
              <w:rPr>
                <w:rFonts w:eastAsia="Times New Roman" w:cs="Calibri"/>
                <w:color w:val="000000"/>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05F5C258" w14:textId="77777777" w:rsidR="00B637BF" w:rsidRPr="00CE3EA8" w:rsidRDefault="00B637BF" w:rsidP="00A375C6">
            <w:pPr>
              <w:spacing w:after="0" w:line="240" w:lineRule="auto"/>
              <w:rPr>
                <w:rFonts w:eastAsia="Times New Roman" w:cs="Calibri"/>
                <w:color w:val="000000"/>
                <w:sz w:val="24"/>
                <w:szCs w:val="24"/>
              </w:rPr>
            </w:pPr>
          </w:p>
        </w:tc>
        <w:tc>
          <w:tcPr>
            <w:tcW w:w="1417" w:type="dxa"/>
            <w:gridSpan w:val="3"/>
            <w:tcBorders>
              <w:top w:val="nil"/>
              <w:left w:val="nil"/>
              <w:bottom w:val="single" w:sz="4" w:space="0" w:color="auto"/>
              <w:right w:val="single" w:sz="4" w:space="0" w:color="auto"/>
            </w:tcBorders>
            <w:shd w:val="clear" w:color="auto" w:fill="auto"/>
            <w:noWrap/>
            <w:vAlign w:val="center"/>
          </w:tcPr>
          <w:p w14:paraId="402D4DDC" w14:textId="77777777" w:rsidR="00B637BF" w:rsidRPr="00CE3EA8" w:rsidRDefault="00B637BF" w:rsidP="00A375C6">
            <w:pPr>
              <w:spacing w:after="0" w:line="240" w:lineRule="auto"/>
              <w:rPr>
                <w:rFonts w:eastAsia="Times New Roman" w:cs="Calibri"/>
                <w:color w:val="000000"/>
                <w:sz w:val="24"/>
                <w:szCs w:val="24"/>
              </w:rPr>
            </w:pPr>
          </w:p>
        </w:tc>
        <w:tc>
          <w:tcPr>
            <w:tcW w:w="1063" w:type="dxa"/>
            <w:gridSpan w:val="7"/>
            <w:tcBorders>
              <w:top w:val="nil"/>
              <w:left w:val="nil"/>
              <w:bottom w:val="single" w:sz="4" w:space="0" w:color="auto"/>
              <w:right w:val="single" w:sz="4" w:space="0" w:color="auto"/>
            </w:tcBorders>
            <w:shd w:val="clear" w:color="auto" w:fill="auto"/>
            <w:noWrap/>
            <w:vAlign w:val="center"/>
          </w:tcPr>
          <w:p w14:paraId="2510CAFD" w14:textId="77777777" w:rsidR="00B637BF" w:rsidRPr="00CE3EA8" w:rsidRDefault="00B637BF" w:rsidP="00A375C6">
            <w:pPr>
              <w:spacing w:after="0" w:line="240" w:lineRule="auto"/>
              <w:rPr>
                <w:rFonts w:eastAsia="Times New Roman" w:cs="Calibri"/>
                <w:color w:val="000000"/>
                <w:sz w:val="24"/>
                <w:szCs w:val="24"/>
              </w:rPr>
            </w:pPr>
          </w:p>
        </w:tc>
        <w:tc>
          <w:tcPr>
            <w:tcW w:w="1408" w:type="dxa"/>
            <w:gridSpan w:val="4"/>
            <w:tcBorders>
              <w:top w:val="nil"/>
              <w:left w:val="nil"/>
              <w:bottom w:val="single" w:sz="4" w:space="0" w:color="auto"/>
              <w:right w:val="single" w:sz="4" w:space="0" w:color="auto"/>
            </w:tcBorders>
            <w:shd w:val="clear" w:color="auto" w:fill="auto"/>
            <w:noWrap/>
            <w:vAlign w:val="center"/>
          </w:tcPr>
          <w:p w14:paraId="10480C20" w14:textId="77777777" w:rsidR="00B637BF" w:rsidRPr="00CE3EA8" w:rsidRDefault="00B637BF" w:rsidP="00A375C6">
            <w:pPr>
              <w:spacing w:after="0" w:line="240" w:lineRule="auto"/>
              <w:rPr>
                <w:rFonts w:eastAsia="Times New Roman" w:cs="Calibri"/>
                <w:color w:val="000000"/>
                <w:sz w:val="24"/>
                <w:szCs w:val="24"/>
              </w:rPr>
            </w:pPr>
          </w:p>
        </w:tc>
        <w:tc>
          <w:tcPr>
            <w:tcW w:w="1054" w:type="dxa"/>
            <w:gridSpan w:val="3"/>
            <w:tcBorders>
              <w:top w:val="nil"/>
              <w:left w:val="nil"/>
              <w:bottom w:val="single" w:sz="4" w:space="0" w:color="auto"/>
              <w:right w:val="single" w:sz="4" w:space="0" w:color="auto"/>
            </w:tcBorders>
            <w:shd w:val="clear" w:color="auto" w:fill="auto"/>
            <w:noWrap/>
            <w:vAlign w:val="center"/>
          </w:tcPr>
          <w:p w14:paraId="3705F4A7" w14:textId="77777777" w:rsidR="00B637BF" w:rsidRPr="00CE3EA8" w:rsidRDefault="00B637BF" w:rsidP="00A375C6">
            <w:pPr>
              <w:spacing w:after="0" w:line="240" w:lineRule="auto"/>
              <w:rPr>
                <w:rFonts w:eastAsia="Times New Roman" w:cs="Calibri"/>
                <w:color w:val="000000"/>
                <w:sz w:val="24"/>
                <w:szCs w:val="24"/>
              </w:rPr>
            </w:pPr>
          </w:p>
        </w:tc>
        <w:tc>
          <w:tcPr>
            <w:tcW w:w="3279" w:type="dxa"/>
            <w:gridSpan w:val="6"/>
            <w:tcBorders>
              <w:top w:val="nil"/>
              <w:left w:val="nil"/>
              <w:bottom w:val="single" w:sz="4" w:space="0" w:color="auto"/>
              <w:right w:val="single" w:sz="4" w:space="0" w:color="auto"/>
            </w:tcBorders>
            <w:shd w:val="clear" w:color="auto" w:fill="auto"/>
            <w:noWrap/>
            <w:vAlign w:val="center"/>
          </w:tcPr>
          <w:p w14:paraId="7A877A04" w14:textId="77777777" w:rsidR="00B637BF" w:rsidRPr="00CE3EA8" w:rsidRDefault="00B637BF" w:rsidP="00A375C6">
            <w:pPr>
              <w:spacing w:after="0" w:line="240" w:lineRule="auto"/>
              <w:rPr>
                <w:rFonts w:eastAsia="Times New Roman" w:cs="Calibri"/>
                <w:color w:val="000000"/>
                <w:sz w:val="24"/>
                <w:szCs w:val="24"/>
              </w:rPr>
            </w:pPr>
          </w:p>
        </w:tc>
      </w:tr>
      <w:tr w:rsidR="00B637BF" w:rsidRPr="00CE3EA8" w14:paraId="23FB143F" w14:textId="77777777" w:rsidTr="00F4395F">
        <w:trPr>
          <w:gridAfter w:val="2"/>
          <w:wAfter w:w="557" w:type="dxa"/>
          <w:trHeight w:val="300"/>
        </w:trPr>
        <w:tc>
          <w:tcPr>
            <w:tcW w:w="3977" w:type="dxa"/>
            <w:gridSpan w:val="4"/>
            <w:tcBorders>
              <w:top w:val="nil"/>
              <w:left w:val="nil"/>
              <w:bottom w:val="nil"/>
              <w:right w:val="nil"/>
            </w:tcBorders>
            <w:shd w:val="clear" w:color="auto" w:fill="auto"/>
            <w:noWrap/>
            <w:vAlign w:val="bottom"/>
            <w:hideMark/>
          </w:tcPr>
          <w:p w14:paraId="532922DC" w14:textId="77777777" w:rsidR="00B637BF" w:rsidRPr="00CE3EA8" w:rsidRDefault="00B637BF" w:rsidP="00A375C6">
            <w:pPr>
              <w:spacing w:after="0" w:line="240" w:lineRule="auto"/>
              <w:rPr>
                <w:rFonts w:eastAsia="Times New Roman" w:cs="Times New Roman"/>
                <w:sz w:val="24"/>
                <w:szCs w:val="24"/>
              </w:rPr>
            </w:pPr>
          </w:p>
        </w:tc>
        <w:tc>
          <w:tcPr>
            <w:tcW w:w="1018" w:type="dxa"/>
            <w:gridSpan w:val="2"/>
            <w:tcBorders>
              <w:top w:val="nil"/>
              <w:left w:val="nil"/>
              <w:bottom w:val="nil"/>
              <w:right w:val="nil"/>
            </w:tcBorders>
            <w:shd w:val="clear" w:color="auto" w:fill="auto"/>
            <w:noWrap/>
            <w:vAlign w:val="bottom"/>
            <w:hideMark/>
          </w:tcPr>
          <w:p w14:paraId="6C2B320D" w14:textId="77777777" w:rsidR="00B637BF" w:rsidRPr="00CE3EA8" w:rsidRDefault="00B637BF" w:rsidP="00A375C6">
            <w:pPr>
              <w:spacing w:after="0" w:line="240" w:lineRule="auto"/>
              <w:rPr>
                <w:rFonts w:eastAsia="Times New Roman" w:cs="Times New Roman"/>
                <w:sz w:val="24"/>
                <w:szCs w:val="24"/>
              </w:rPr>
            </w:pPr>
          </w:p>
        </w:tc>
        <w:tc>
          <w:tcPr>
            <w:tcW w:w="993" w:type="dxa"/>
            <w:gridSpan w:val="3"/>
            <w:tcBorders>
              <w:top w:val="nil"/>
              <w:left w:val="nil"/>
              <w:bottom w:val="nil"/>
              <w:right w:val="nil"/>
            </w:tcBorders>
            <w:shd w:val="clear" w:color="auto" w:fill="auto"/>
            <w:noWrap/>
            <w:vAlign w:val="bottom"/>
            <w:hideMark/>
          </w:tcPr>
          <w:p w14:paraId="502C1EA6" w14:textId="77777777" w:rsidR="00B637BF" w:rsidRPr="00CE3EA8" w:rsidRDefault="00B637BF" w:rsidP="00A375C6">
            <w:pPr>
              <w:spacing w:after="0" w:line="240" w:lineRule="auto"/>
              <w:rPr>
                <w:rFonts w:eastAsia="Times New Roman" w:cs="Times New Roman"/>
                <w:sz w:val="24"/>
                <w:szCs w:val="24"/>
              </w:rPr>
            </w:pPr>
          </w:p>
        </w:tc>
        <w:tc>
          <w:tcPr>
            <w:tcW w:w="1417" w:type="dxa"/>
            <w:gridSpan w:val="3"/>
            <w:tcBorders>
              <w:top w:val="nil"/>
              <w:left w:val="nil"/>
              <w:bottom w:val="nil"/>
              <w:right w:val="nil"/>
            </w:tcBorders>
            <w:shd w:val="clear" w:color="auto" w:fill="auto"/>
            <w:noWrap/>
            <w:vAlign w:val="bottom"/>
            <w:hideMark/>
          </w:tcPr>
          <w:p w14:paraId="47A09EF2" w14:textId="77777777" w:rsidR="00B637BF" w:rsidRPr="00CE3EA8" w:rsidRDefault="00B637BF" w:rsidP="00A375C6">
            <w:pPr>
              <w:spacing w:after="0" w:line="240" w:lineRule="auto"/>
              <w:rPr>
                <w:rFonts w:eastAsia="Times New Roman" w:cs="Times New Roman"/>
                <w:sz w:val="24"/>
                <w:szCs w:val="24"/>
              </w:rPr>
            </w:pPr>
          </w:p>
        </w:tc>
        <w:tc>
          <w:tcPr>
            <w:tcW w:w="1063" w:type="dxa"/>
            <w:gridSpan w:val="7"/>
            <w:tcBorders>
              <w:top w:val="nil"/>
              <w:left w:val="nil"/>
              <w:bottom w:val="nil"/>
              <w:right w:val="nil"/>
            </w:tcBorders>
            <w:shd w:val="clear" w:color="auto" w:fill="auto"/>
            <w:noWrap/>
            <w:vAlign w:val="bottom"/>
            <w:hideMark/>
          </w:tcPr>
          <w:p w14:paraId="77FE7F2E" w14:textId="77777777" w:rsidR="00B637BF" w:rsidRPr="00CE3EA8" w:rsidRDefault="00B637BF" w:rsidP="00A375C6">
            <w:pPr>
              <w:spacing w:after="0" w:line="240" w:lineRule="auto"/>
              <w:rPr>
                <w:rFonts w:eastAsia="Times New Roman" w:cs="Times New Roman"/>
                <w:sz w:val="24"/>
                <w:szCs w:val="24"/>
              </w:rPr>
            </w:pPr>
          </w:p>
        </w:tc>
        <w:tc>
          <w:tcPr>
            <w:tcW w:w="1408" w:type="dxa"/>
            <w:gridSpan w:val="4"/>
            <w:tcBorders>
              <w:top w:val="nil"/>
              <w:left w:val="nil"/>
              <w:bottom w:val="nil"/>
              <w:right w:val="nil"/>
            </w:tcBorders>
            <w:shd w:val="clear" w:color="auto" w:fill="auto"/>
            <w:noWrap/>
            <w:vAlign w:val="bottom"/>
            <w:hideMark/>
          </w:tcPr>
          <w:p w14:paraId="7961FCAC" w14:textId="77777777" w:rsidR="00B637BF" w:rsidRPr="00CE3EA8" w:rsidRDefault="00B637BF" w:rsidP="00A375C6">
            <w:pPr>
              <w:spacing w:after="0" w:line="240" w:lineRule="auto"/>
              <w:rPr>
                <w:rFonts w:eastAsia="Times New Roman" w:cs="Times New Roman"/>
                <w:sz w:val="24"/>
                <w:szCs w:val="24"/>
              </w:rPr>
            </w:pPr>
          </w:p>
        </w:tc>
        <w:tc>
          <w:tcPr>
            <w:tcW w:w="1054" w:type="dxa"/>
            <w:gridSpan w:val="3"/>
            <w:tcBorders>
              <w:top w:val="nil"/>
              <w:left w:val="nil"/>
              <w:bottom w:val="nil"/>
              <w:right w:val="nil"/>
            </w:tcBorders>
            <w:shd w:val="clear" w:color="auto" w:fill="auto"/>
            <w:noWrap/>
            <w:vAlign w:val="bottom"/>
            <w:hideMark/>
          </w:tcPr>
          <w:p w14:paraId="3F274127" w14:textId="77777777" w:rsidR="00B637BF" w:rsidRPr="00CE3EA8" w:rsidRDefault="00B637BF" w:rsidP="00A375C6">
            <w:pPr>
              <w:spacing w:after="0" w:line="240" w:lineRule="auto"/>
              <w:rPr>
                <w:rFonts w:eastAsia="Times New Roman" w:cs="Times New Roman"/>
                <w:sz w:val="24"/>
                <w:szCs w:val="24"/>
              </w:rPr>
            </w:pPr>
          </w:p>
        </w:tc>
        <w:tc>
          <w:tcPr>
            <w:tcW w:w="3279" w:type="dxa"/>
            <w:gridSpan w:val="6"/>
            <w:tcBorders>
              <w:top w:val="nil"/>
              <w:left w:val="nil"/>
              <w:bottom w:val="nil"/>
              <w:right w:val="nil"/>
            </w:tcBorders>
            <w:shd w:val="clear" w:color="auto" w:fill="auto"/>
            <w:noWrap/>
            <w:vAlign w:val="bottom"/>
            <w:hideMark/>
          </w:tcPr>
          <w:p w14:paraId="5FFB59F2" w14:textId="77777777" w:rsidR="00B637BF" w:rsidRPr="00CE3EA8" w:rsidRDefault="00B637BF" w:rsidP="00A375C6">
            <w:pPr>
              <w:spacing w:after="0" w:line="240" w:lineRule="auto"/>
              <w:rPr>
                <w:rFonts w:eastAsia="Times New Roman" w:cs="Times New Roman"/>
                <w:sz w:val="24"/>
                <w:szCs w:val="24"/>
              </w:rPr>
            </w:pPr>
          </w:p>
        </w:tc>
      </w:tr>
      <w:tr w:rsidR="00B637BF" w:rsidRPr="00CE3EA8" w14:paraId="476D13EF" w14:textId="77777777" w:rsidTr="00F4395F">
        <w:trPr>
          <w:gridAfter w:val="2"/>
          <w:wAfter w:w="557" w:type="dxa"/>
          <w:trHeight w:val="300"/>
        </w:trPr>
        <w:tc>
          <w:tcPr>
            <w:tcW w:w="3977" w:type="dxa"/>
            <w:gridSpan w:val="4"/>
            <w:tcBorders>
              <w:top w:val="nil"/>
              <w:left w:val="nil"/>
              <w:bottom w:val="nil"/>
              <w:right w:val="nil"/>
            </w:tcBorders>
            <w:shd w:val="clear" w:color="auto" w:fill="auto"/>
            <w:noWrap/>
            <w:vAlign w:val="bottom"/>
            <w:hideMark/>
          </w:tcPr>
          <w:p w14:paraId="46B7BA32" w14:textId="77777777" w:rsidR="00B637BF" w:rsidRPr="00CE3EA8" w:rsidRDefault="00B637BF" w:rsidP="00A375C6">
            <w:pPr>
              <w:spacing w:after="0" w:line="240" w:lineRule="auto"/>
              <w:rPr>
                <w:rFonts w:eastAsia="Times New Roman" w:cs="Times New Roman"/>
                <w:sz w:val="24"/>
                <w:szCs w:val="24"/>
              </w:rPr>
            </w:pPr>
          </w:p>
        </w:tc>
        <w:tc>
          <w:tcPr>
            <w:tcW w:w="1018" w:type="dxa"/>
            <w:gridSpan w:val="2"/>
            <w:tcBorders>
              <w:top w:val="nil"/>
              <w:left w:val="nil"/>
              <w:bottom w:val="nil"/>
              <w:right w:val="nil"/>
            </w:tcBorders>
            <w:shd w:val="clear" w:color="auto" w:fill="auto"/>
            <w:noWrap/>
            <w:vAlign w:val="bottom"/>
            <w:hideMark/>
          </w:tcPr>
          <w:p w14:paraId="116EF5FF" w14:textId="77777777" w:rsidR="00B637BF" w:rsidRPr="00CE3EA8" w:rsidRDefault="00B637BF" w:rsidP="00A375C6">
            <w:pPr>
              <w:spacing w:after="0" w:line="240" w:lineRule="auto"/>
              <w:rPr>
                <w:rFonts w:eastAsia="Times New Roman" w:cs="Times New Roman"/>
                <w:sz w:val="24"/>
                <w:szCs w:val="24"/>
              </w:rPr>
            </w:pPr>
          </w:p>
        </w:tc>
        <w:tc>
          <w:tcPr>
            <w:tcW w:w="993" w:type="dxa"/>
            <w:gridSpan w:val="3"/>
            <w:tcBorders>
              <w:top w:val="nil"/>
              <w:left w:val="nil"/>
              <w:bottom w:val="nil"/>
              <w:right w:val="nil"/>
            </w:tcBorders>
            <w:shd w:val="clear" w:color="auto" w:fill="auto"/>
            <w:noWrap/>
            <w:vAlign w:val="bottom"/>
            <w:hideMark/>
          </w:tcPr>
          <w:p w14:paraId="68DFE557" w14:textId="77777777" w:rsidR="00B637BF" w:rsidRPr="00CE3EA8" w:rsidRDefault="00B637BF" w:rsidP="00A375C6">
            <w:pPr>
              <w:spacing w:after="0" w:line="240" w:lineRule="auto"/>
              <w:rPr>
                <w:rFonts w:eastAsia="Times New Roman" w:cs="Times New Roman"/>
                <w:sz w:val="24"/>
                <w:szCs w:val="24"/>
              </w:rPr>
            </w:pPr>
          </w:p>
        </w:tc>
        <w:tc>
          <w:tcPr>
            <w:tcW w:w="1417" w:type="dxa"/>
            <w:gridSpan w:val="3"/>
            <w:tcBorders>
              <w:top w:val="nil"/>
              <w:left w:val="nil"/>
              <w:bottom w:val="nil"/>
              <w:right w:val="nil"/>
            </w:tcBorders>
            <w:shd w:val="clear" w:color="auto" w:fill="auto"/>
            <w:noWrap/>
            <w:vAlign w:val="bottom"/>
            <w:hideMark/>
          </w:tcPr>
          <w:p w14:paraId="706E332A" w14:textId="77777777" w:rsidR="00B637BF" w:rsidRPr="00CE3EA8" w:rsidRDefault="00B637BF" w:rsidP="00A375C6">
            <w:pPr>
              <w:spacing w:after="0" w:line="240" w:lineRule="auto"/>
              <w:rPr>
                <w:rFonts w:eastAsia="Times New Roman" w:cs="Times New Roman"/>
                <w:sz w:val="24"/>
                <w:szCs w:val="24"/>
              </w:rPr>
            </w:pPr>
          </w:p>
        </w:tc>
        <w:tc>
          <w:tcPr>
            <w:tcW w:w="1063" w:type="dxa"/>
            <w:gridSpan w:val="7"/>
            <w:tcBorders>
              <w:top w:val="nil"/>
              <w:left w:val="nil"/>
              <w:bottom w:val="nil"/>
              <w:right w:val="nil"/>
            </w:tcBorders>
            <w:shd w:val="clear" w:color="auto" w:fill="auto"/>
            <w:noWrap/>
            <w:vAlign w:val="bottom"/>
            <w:hideMark/>
          </w:tcPr>
          <w:p w14:paraId="4EADB610" w14:textId="77777777" w:rsidR="00B637BF" w:rsidRPr="00CE3EA8" w:rsidRDefault="00B637BF" w:rsidP="00A375C6">
            <w:pPr>
              <w:spacing w:after="0" w:line="240" w:lineRule="auto"/>
              <w:rPr>
                <w:rFonts w:eastAsia="Times New Roman" w:cs="Times New Roman"/>
                <w:sz w:val="24"/>
                <w:szCs w:val="24"/>
              </w:rPr>
            </w:pPr>
          </w:p>
        </w:tc>
        <w:tc>
          <w:tcPr>
            <w:tcW w:w="1408" w:type="dxa"/>
            <w:gridSpan w:val="4"/>
            <w:tcBorders>
              <w:top w:val="nil"/>
              <w:left w:val="nil"/>
              <w:bottom w:val="nil"/>
              <w:right w:val="nil"/>
            </w:tcBorders>
            <w:shd w:val="clear" w:color="auto" w:fill="auto"/>
            <w:noWrap/>
            <w:vAlign w:val="bottom"/>
            <w:hideMark/>
          </w:tcPr>
          <w:p w14:paraId="792E5B8D" w14:textId="77777777" w:rsidR="00B637BF" w:rsidRPr="00CE3EA8" w:rsidRDefault="00B637BF" w:rsidP="00A375C6">
            <w:pPr>
              <w:spacing w:after="0" w:line="240" w:lineRule="auto"/>
              <w:rPr>
                <w:rFonts w:eastAsia="Times New Roman" w:cs="Times New Roman"/>
                <w:sz w:val="24"/>
                <w:szCs w:val="24"/>
              </w:rPr>
            </w:pPr>
          </w:p>
        </w:tc>
        <w:tc>
          <w:tcPr>
            <w:tcW w:w="1054" w:type="dxa"/>
            <w:gridSpan w:val="3"/>
            <w:tcBorders>
              <w:top w:val="nil"/>
              <w:left w:val="nil"/>
              <w:bottom w:val="nil"/>
              <w:right w:val="nil"/>
            </w:tcBorders>
            <w:shd w:val="clear" w:color="auto" w:fill="auto"/>
            <w:noWrap/>
            <w:vAlign w:val="bottom"/>
            <w:hideMark/>
          </w:tcPr>
          <w:p w14:paraId="027B24F7" w14:textId="77777777" w:rsidR="00B637BF" w:rsidRPr="00CE3EA8" w:rsidRDefault="00B637BF" w:rsidP="00A375C6">
            <w:pPr>
              <w:spacing w:after="0" w:line="240" w:lineRule="auto"/>
              <w:rPr>
                <w:rFonts w:eastAsia="Times New Roman" w:cs="Times New Roman"/>
                <w:sz w:val="24"/>
                <w:szCs w:val="24"/>
              </w:rPr>
            </w:pPr>
          </w:p>
        </w:tc>
        <w:tc>
          <w:tcPr>
            <w:tcW w:w="3279" w:type="dxa"/>
            <w:gridSpan w:val="6"/>
            <w:tcBorders>
              <w:top w:val="nil"/>
              <w:left w:val="nil"/>
              <w:bottom w:val="nil"/>
              <w:right w:val="nil"/>
            </w:tcBorders>
            <w:shd w:val="clear" w:color="auto" w:fill="auto"/>
            <w:noWrap/>
            <w:vAlign w:val="bottom"/>
            <w:hideMark/>
          </w:tcPr>
          <w:p w14:paraId="4945CB35" w14:textId="77777777" w:rsidR="00B637BF" w:rsidRPr="00CE3EA8" w:rsidRDefault="00B637BF" w:rsidP="00A375C6">
            <w:pPr>
              <w:spacing w:after="0" w:line="240" w:lineRule="auto"/>
              <w:rPr>
                <w:rFonts w:eastAsia="Times New Roman" w:cs="Times New Roman"/>
                <w:sz w:val="24"/>
                <w:szCs w:val="24"/>
              </w:rPr>
            </w:pPr>
          </w:p>
        </w:tc>
      </w:tr>
      <w:tr w:rsidR="00B637BF" w:rsidRPr="00CE3EA8" w14:paraId="46FDB5F8" w14:textId="77777777" w:rsidTr="00F4395F">
        <w:trPr>
          <w:gridAfter w:val="2"/>
          <w:wAfter w:w="557" w:type="dxa"/>
          <w:trHeight w:val="300"/>
        </w:trPr>
        <w:tc>
          <w:tcPr>
            <w:tcW w:w="3977" w:type="dxa"/>
            <w:gridSpan w:val="4"/>
            <w:tcBorders>
              <w:top w:val="nil"/>
              <w:left w:val="nil"/>
              <w:bottom w:val="nil"/>
              <w:right w:val="nil"/>
            </w:tcBorders>
            <w:shd w:val="clear" w:color="auto" w:fill="auto"/>
            <w:noWrap/>
            <w:vAlign w:val="bottom"/>
            <w:hideMark/>
          </w:tcPr>
          <w:p w14:paraId="7BBE2F51" w14:textId="77777777" w:rsidR="00B637BF" w:rsidRPr="00CE3EA8" w:rsidRDefault="00B637BF" w:rsidP="00A375C6">
            <w:pPr>
              <w:spacing w:after="0" w:line="240" w:lineRule="auto"/>
              <w:rPr>
                <w:rFonts w:eastAsia="Times New Roman" w:cs="Times New Roman"/>
                <w:sz w:val="24"/>
                <w:szCs w:val="24"/>
              </w:rPr>
            </w:pPr>
          </w:p>
        </w:tc>
        <w:tc>
          <w:tcPr>
            <w:tcW w:w="1018" w:type="dxa"/>
            <w:gridSpan w:val="2"/>
            <w:tcBorders>
              <w:top w:val="nil"/>
              <w:left w:val="nil"/>
              <w:bottom w:val="nil"/>
              <w:right w:val="nil"/>
            </w:tcBorders>
            <w:shd w:val="clear" w:color="auto" w:fill="auto"/>
            <w:noWrap/>
            <w:vAlign w:val="bottom"/>
            <w:hideMark/>
          </w:tcPr>
          <w:p w14:paraId="4A2A36B4" w14:textId="77777777" w:rsidR="00B637BF" w:rsidRPr="00CE3EA8" w:rsidRDefault="00B637BF" w:rsidP="00A375C6">
            <w:pPr>
              <w:spacing w:after="0" w:line="240" w:lineRule="auto"/>
              <w:rPr>
                <w:rFonts w:eastAsia="Times New Roman" w:cs="Times New Roman"/>
                <w:sz w:val="24"/>
                <w:szCs w:val="24"/>
              </w:rPr>
            </w:pPr>
          </w:p>
        </w:tc>
        <w:tc>
          <w:tcPr>
            <w:tcW w:w="993" w:type="dxa"/>
            <w:gridSpan w:val="3"/>
            <w:tcBorders>
              <w:top w:val="nil"/>
              <w:left w:val="nil"/>
              <w:bottom w:val="nil"/>
              <w:right w:val="nil"/>
            </w:tcBorders>
            <w:shd w:val="clear" w:color="auto" w:fill="auto"/>
            <w:noWrap/>
            <w:vAlign w:val="bottom"/>
            <w:hideMark/>
          </w:tcPr>
          <w:p w14:paraId="50817008" w14:textId="77777777" w:rsidR="00B637BF" w:rsidRPr="00CE3EA8" w:rsidRDefault="00B637BF" w:rsidP="00A375C6">
            <w:pPr>
              <w:spacing w:after="0" w:line="240" w:lineRule="auto"/>
              <w:rPr>
                <w:rFonts w:eastAsia="Times New Roman" w:cs="Times New Roman"/>
                <w:sz w:val="24"/>
                <w:szCs w:val="24"/>
              </w:rPr>
            </w:pPr>
          </w:p>
        </w:tc>
        <w:tc>
          <w:tcPr>
            <w:tcW w:w="1417" w:type="dxa"/>
            <w:gridSpan w:val="3"/>
            <w:tcBorders>
              <w:top w:val="nil"/>
              <w:left w:val="nil"/>
              <w:bottom w:val="nil"/>
              <w:right w:val="nil"/>
            </w:tcBorders>
            <w:shd w:val="clear" w:color="auto" w:fill="auto"/>
            <w:noWrap/>
            <w:vAlign w:val="bottom"/>
            <w:hideMark/>
          </w:tcPr>
          <w:p w14:paraId="10B3B82E" w14:textId="77777777" w:rsidR="00B637BF" w:rsidRPr="00CE3EA8" w:rsidRDefault="00B637BF" w:rsidP="00A375C6">
            <w:pPr>
              <w:spacing w:after="0" w:line="240" w:lineRule="auto"/>
              <w:rPr>
                <w:rFonts w:eastAsia="Times New Roman" w:cs="Times New Roman"/>
                <w:sz w:val="24"/>
                <w:szCs w:val="24"/>
              </w:rPr>
            </w:pPr>
          </w:p>
        </w:tc>
        <w:tc>
          <w:tcPr>
            <w:tcW w:w="1063" w:type="dxa"/>
            <w:gridSpan w:val="7"/>
            <w:tcBorders>
              <w:top w:val="nil"/>
              <w:left w:val="nil"/>
              <w:bottom w:val="nil"/>
              <w:right w:val="nil"/>
            </w:tcBorders>
            <w:shd w:val="clear" w:color="auto" w:fill="auto"/>
            <w:noWrap/>
            <w:vAlign w:val="bottom"/>
            <w:hideMark/>
          </w:tcPr>
          <w:p w14:paraId="59AD64F2" w14:textId="77777777" w:rsidR="00B637BF" w:rsidRPr="00CE3EA8" w:rsidRDefault="00B637BF" w:rsidP="00A375C6">
            <w:pPr>
              <w:spacing w:after="0" w:line="240" w:lineRule="auto"/>
              <w:rPr>
                <w:rFonts w:eastAsia="Times New Roman" w:cs="Times New Roman"/>
                <w:sz w:val="24"/>
                <w:szCs w:val="24"/>
              </w:rPr>
            </w:pPr>
          </w:p>
        </w:tc>
        <w:tc>
          <w:tcPr>
            <w:tcW w:w="1408" w:type="dxa"/>
            <w:gridSpan w:val="4"/>
            <w:tcBorders>
              <w:top w:val="nil"/>
              <w:left w:val="nil"/>
              <w:bottom w:val="nil"/>
              <w:right w:val="nil"/>
            </w:tcBorders>
            <w:shd w:val="clear" w:color="auto" w:fill="auto"/>
            <w:noWrap/>
            <w:vAlign w:val="bottom"/>
            <w:hideMark/>
          </w:tcPr>
          <w:p w14:paraId="6C068681" w14:textId="77777777" w:rsidR="00B637BF" w:rsidRPr="00CE3EA8" w:rsidRDefault="00B637BF" w:rsidP="00A375C6">
            <w:pPr>
              <w:spacing w:after="0" w:line="240" w:lineRule="auto"/>
              <w:rPr>
                <w:rFonts w:eastAsia="Times New Roman" w:cs="Times New Roman"/>
                <w:sz w:val="24"/>
                <w:szCs w:val="24"/>
              </w:rPr>
            </w:pPr>
          </w:p>
        </w:tc>
        <w:tc>
          <w:tcPr>
            <w:tcW w:w="1054" w:type="dxa"/>
            <w:gridSpan w:val="3"/>
            <w:tcBorders>
              <w:top w:val="nil"/>
              <w:left w:val="nil"/>
              <w:bottom w:val="nil"/>
              <w:right w:val="nil"/>
            </w:tcBorders>
            <w:shd w:val="clear" w:color="auto" w:fill="auto"/>
            <w:noWrap/>
            <w:vAlign w:val="bottom"/>
            <w:hideMark/>
          </w:tcPr>
          <w:p w14:paraId="516306F6" w14:textId="77777777" w:rsidR="00B637BF" w:rsidRPr="00CE3EA8" w:rsidRDefault="00B637BF" w:rsidP="00A375C6">
            <w:pPr>
              <w:spacing w:after="0" w:line="240" w:lineRule="auto"/>
              <w:rPr>
                <w:rFonts w:eastAsia="Times New Roman" w:cs="Times New Roman"/>
                <w:sz w:val="24"/>
                <w:szCs w:val="24"/>
              </w:rPr>
            </w:pPr>
          </w:p>
        </w:tc>
        <w:tc>
          <w:tcPr>
            <w:tcW w:w="3279" w:type="dxa"/>
            <w:gridSpan w:val="6"/>
            <w:tcBorders>
              <w:top w:val="nil"/>
              <w:left w:val="nil"/>
              <w:bottom w:val="nil"/>
              <w:right w:val="nil"/>
            </w:tcBorders>
            <w:shd w:val="clear" w:color="auto" w:fill="auto"/>
            <w:noWrap/>
            <w:vAlign w:val="bottom"/>
            <w:hideMark/>
          </w:tcPr>
          <w:p w14:paraId="5F0EEE32" w14:textId="77777777" w:rsidR="00B637BF" w:rsidRPr="00CE3EA8" w:rsidRDefault="00B637BF" w:rsidP="00A375C6">
            <w:pPr>
              <w:spacing w:after="0" w:line="240" w:lineRule="auto"/>
              <w:rPr>
                <w:rFonts w:eastAsia="Times New Roman" w:cs="Times New Roman"/>
                <w:sz w:val="24"/>
                <w:szCs w:val="24"/>
              </w:rPr>
            </w:pPr>
          </w:p>
        </w:tc>
      </w:tr>
      <w:tr w:rsidR="00B637BF" w:rsidRPr="00CE3EA8" w14:paraId="3BD0FA7F" w14:textId="77777777" w:rsidTr="00F4395F">
        <w:trPr>
          <w:gridAfter w:val="2"/>
          <w:wAfter w:w="557" w:type="dxa"/>
          <w:trHeight w:val="300"/>
        </w:trPr>
        <w:tc>
          <w:tcPr>
            <w:tcW w:w="39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D6E6FD7"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Наименование показателя</w:t>
            </w:r>
          </w:p>
        </w:tc>
        <w:tc>
          <w:tcPr>
            <w:tcW w:w="10232" w:type="dxa"/>
            <w:gridSpan w:val="28"/>
            <w:tcBorders>
              <w:top w:val="single" w:sz="4" w:space="0" w:color="auto"/>
              <w:left w:val="nil"/>
              <w:bottom w:val="single" w:sz="4" w:space="0" w:color="auto"/>
              <w:right w:val="single" w:sz="4" w:space="0" w:color="auto"/>
            </w:tcBorders>
            <w:shd w:val="clear" w:color="000000" w:fill="FFFFFF"/>
            <w:vAlign w:val="center"/>
            <w:hideMark/>
          </w:tcPr>
          <w:p w14:paraId="10C58CF6"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Значения</w:t>
            </w:r>
          </w:p>
        </w:tc>
      </w:tr>
      <w:tr w:rsidR="00B637BF" w:rsidRPr="00CE3EA8" w14:paraId="0A547597" w14:textId="77777777" w:rsidTr="00F4395F">
        <w:trPr>
          <w:gridAfter w:val="2"/>
          <w:wAfter w:w="557" w:type="dxa"/>
          <w:trHeight w:val="315"/>
        </w:trPr>
        <w:tc>
          <w:tcPr>
            <w:tcW w:w="14209" w:type="dxa"/>
            <w:gridSpan w:val="32"/>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4A88873" w14:textId="77777777" w:rsidR="00B637BF" w:rsidRPr="00CE3EA8" w:rsidRDefault="00B637BF" w:rsidP="00A375C6">
            <w:pPr>
              <w:spacing w:after="0" w:line="240" w:lineRule="auto"/>
              <w:jc w:val="center"/>
              <w:rPr>
                <w:rFonts w:eastAsia="Times New Roman" w:cs="Calibri"/>
                <w:b/>
                <w:bCs/>
                <w:color w:val="000000"/>
                <w:sz w:val="24"/>
                <w:szCs w:val="24"/>
              </w:rPr>
            </w:pPr>
            <w:r w:rsidRPr="00CE3EA8">
              <w:rPr>
                <w:rFonts w:eastAsia="Times New Roman" w:cs="Calibri"/>
                <w:b/>
                <w:bCs/>
                <w:color w:val="000000"/>
                <w:sz w:val="24"/>
                <w:szCs w:val="24"/>
              </w:rPr>
              <w:t>4. Анализ рентабельности</w:t>
            </w:r>
          </w:p>
        </w:tc>
      </w:tr>
      <w:tr w:rsidR="00B637BF" w:rsidRPr="00CE3EA8" w14:paraId="726D478E" w14:textId="77777777" w:rsidTr="00F4395F">
        <w:trPr>
          <w:gridAfter w:val="2"/>
          <w:wAfter w:w="557" w:type="dxa"/>
          <w:trHeight w:val="600"/>
        </w:trPr>
        <w:tc>
          <w:tcPr>
            <w:tcW w:w="3977" w:type="dxa"/>
            <w:gridSpan w:val="4"/>
            <w:tcBorders>
              <w:top w:val="nil"/>
              <w:left w:val="single" w:sz="4" w:space="0" w:color="auto"/>
              <w:bottom w:val="single" w:sz="4" w:space="0" w:color="auto"/>
              <w:right w:val="single" w:sz="4" w:space="0" w:color="auto"/>
            </w:tcBorders>
            <w:shd w:val="clear" w:color="000000" w:fill="D9E1F2"/>
            <w:vAlign w:val="center"/>
            <w:hideMark/>
          </w:tcPr>
          <w:p w14:paraId="74CD89EE"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 xml:space="preserve">Показатель собственных оборотных средств (СОС) </w:t>
            </w:r>
          </w:p>
        </w:tc>
        <w:tc>
          <w:tcPr>
            <w:tcW w:w="1018" w:type="dxa"/>
            <w:gridSpan w:val="2"/>
            <w:tcBorders>
              <w:top w:val="nil"/>
              <w:left w:val="nil"/>
              <w:bottom w:val="single" w:sz="4" w:space="0" w:color="auto"/>
              <w:right w:val="single" w:sz="4" w:space="0" w:color="auto"/>
            </w:tcBorders>
            <w:shd w:val="clear" w:color="000000" w:fill="D9E1F2"/>
            <w:vAlign w:val="center"/>
          </w:tcPr>
          <w:p w14:paraId="0C316BEC" w14:textId="77777777" w:rsidR="00B637BF" w:rsidRPr="00CE3EA8" w:rsidRDefault="00B637BF" w:rsidP="00A375C6">
            <w:pPr>
              <w:spacing w:after="0" w:line="240" w:lineRule="auto"/>
              <w:jc w:val="center"/>
              <w:rPr>
                <w:rFonts w:eastAsia="Times New Roman" w:cs="Calibri"/>
                <w:color w:val="000000"/>
                <w:sz w:val="24"/>
                <w:szCs w:val="24"/>
              </w:rPr>
            </w:pPr>
          </w:p>
        </w:tc>
        <w:tc>
          <w:tcPr>
            <w:tcW w:w="993" w:type="dxa"/>
            <w:gridSpan w:val="3"/>
            <w:tcBorders>
              <w:top w:val="nil"/>
              <w:left w:val="nil"/>
              <w:bottom w:val="single" w:sz="4" w:space="0" w:color="auto"/>
              <w:right w:val="single" w:sz="4" w:space="0" w:color="auto"/>
            </w:tcBorders>
            <w:shd w:val="clear" w:color="000000" w:fill="D9E1F2"/>
            <w:vAlign w:val="center"/>
          </w:tcPr>
          <w:p w14:paraId="5F05E4F8" w14:textId="77777777" w:rsidR="00B637BF" w:rsidRPr="00CE3EA8" w:rsidRDefault="00B637BF" w:rsidP="00A375C6">
            <w:pPr>
              <w:spacing w:after="0" w:line="240" w:lineRule="auto"/>
              <w:jc w:val="center"/>
              <w:rPr>
                <w:rFonts w:eastAsia="Times New Roman" w:cs="Calibri"/>
                <w:color w:val="000000"/>
                <w:sz w:val="24"/>
                <w:szCs w:val="24"/>
              </w:rPr>
            </w:pPr>
          </w:p>
        </w:tc>
        <w:tc>
          <w:tcPr>
            <w:tcW w:w="1417" w:type="dxa"/>
            <w:gridSpan w:val="3"/>
            <w:tcBorders>
              <w:top w:val="nil"/>
              <w:left w:val="nil"/>
              <w:bottom w:val="single" w:sz="4" w:space="0" w:color="auto"/>
              <w:right w:val="single" w:sz="4" w:space="0" w:color="auto"/>
            </w:tcBorders>
            <w:shd w:val="clear" w:color="000000" w:fill="D9E1F2"/>
            <w:vAlign w:val="center"/>
          </w:tcPr>
          <w:p w14:paraId="002DECB1" w14:textId="77777777" w:rsidR="00B637BF" w:rsidRPr="00CE3EA8" w:rsidRDefault="00B637BF" w:rsidP="00A375C6">
            <w:pPr>
              <w:spacing w:after="0" w:line="240" w:lineRule="auto"/>
              <w:jc w:val="center"/>
              <w:rPr>
                <w:rFonts w:eastAsia="Times New Roman" w:cs="Calibri"/>
                <w:color w:val="000000"/>
                <w:sz w:val="24"/>
                <w:szCs w:val="24"/>
              </w:rPr>
            </w:pPr>
          </w:p>
        </w:tc>
        <w:tc>
          <w:tcPr>
            <w:tcW w:w="1063" w:type="dxa"/>
            <w:gridSpan w:val="7"/>
            <w:tcBorders>
              <w:top w:val="nil"/>
              <w:left w:val="nil"/>
              <w:bottom w:val="single" w:sz="4" w:space="0" w:color="auto"/>
              <w:right w:val="single" w:sz="4" w:space="0" w:color="auto"/>
            </w:tcBorders>
            <w:shd w:val="clear" w:color="000000" w:fill="D9E1F2"/>
            <w:vAlign w:val="center"/>
          </w:tcPr>
          <w:p w14:paraId="7CDDF9AB" w14:textId="77777777" w:rsidR="00B637BF" w:rsidRPr="00CE3EA8" w:rsidRDefault="00B637BF" w:rsidP="00A375C6">
            <w:pPr>
              <w:spacing w:after="0" w:line="240" w:lineRule="auto"/>
              <w:jc w:val="center"/>
              <w:rPr>
                <w:rFonts w:eastAsia="Times New Roman" w:cs="Calibri"/>
                <w:color w:val="000000"/>
                <w:sz w:val="24"/>
                <w:szCs w:val="24"/>
              </w:rPr>
            </w:pPr>
          </w:p>
        </w:tc>
        <w:tc>
          <w:tcPr>
            <w:tcW w:w="1408" w:type="dxa"/>
            <w:gridSpan w:val="4"/>
            <w:tcBorders>
              <w:top w:val="nil"/>
              <w:left w:val="nil"/>
              <w:bottom w:val="single" w:sz="4" w:space="0" w:color="auto"/>
              <w:right w:val="single" w:sz="4" w:space="0" w:color="auto"/>
            </w:tcBorders>
            <w:shd w:val="clear" w:color="000000" w:fill="D9E1F2"/>
            <w:vAlign w:val="center"/>
          </w:tcPr>
          <w:p w14:paraId="6AC01E3D" w14:textId="77777777" w:rsidR="00B637BF" w:rsidRPr="00CE3EA8" w:rsidRDefault="00B637BF" w:rsidP="00A375C6">
            <w:pPr>
              <w:spacing w:after="0" w:line="240" w:lineRule="auto"/>
              <w:jc w:val="center"/>
              <w:rPr>
                <w:rFonts w:eastAsia="Times New Roman" w:cs="Calibri"/>
                <w:color w:val="000000"/>
                <w:sz w:val="24"/>
                <w:szCs w:val="24"/>
              </w:rPr>
            </w:pPr>
          </w:p>
        </w:tc>
        <w:tc>
          <w:tcPr>
            <w:tcW w:w="1054" w:type="dxa"/>
            <w:gridSpan w:val="3"/>
            <w:tcBorders>
              <w:top w:val="nil"/>
              <w:left w:val="nil"/>
              <w:bottom w:val="single" w:sz="4" w:space="0" w:color="auto"/>
              <w:right w:val="single" w:sz="4" w:space="0" w:color="auto"/>
            </w:tcBorders>
            <w:shd w:val="clear" w:color="000000" w:fill="D9E1F2"/>
            <w:vAlign w:val="center"/>
            <w:hideMark/>
          </w:tcPr>
          <w:p w14:paraId="675501D2"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Изменение показателя</w:t>
            </w:r>
          </w:p>
        </w:tc>
        <w:tc>
          <w:tcPr>
            <w:tcW w:w="3279" w:type="dxa"/>
            <w:gridSpan w:val="6"/>
            <w:tcBorders>
              <w:top w:val="nil"/>
              <w:left w:val="nil"/>
              <w:bottom w:val="single" w:sz="4" w:space="0" w:color="auto"/>
              <w:right w:val="single" w:sz="4" w:space="0" w:color="auto"/>
            </w:tcBorders>
            <w:shd w:val="clear" w:color="000000" w:fill="D9E1F2"/>
            <w:vAlign w:val="center"/>
            <w:hideMark/>
          </w:tcPr>
          <w:p w14:paraId="4333B233"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Изменение показателя</w:t>
            </w:r>
          </w:p>
        </w:tc>
      </w:tr>
      <w:tr w:rsidR="00B637BF" w:rsidRPr="00CE3EA8" w14:paraId="01E7E04B" w14:textId="77777777" w:rsidTr="00F4395F">
        <w:trPr>
          <w:gridAfter w:val="2"/>
          <w:wAfter w:w="557" w:type="dxa"/>
          <w:trHeight w:val="510"/>
        </w:trPr>
        <w:tc>
          <w:tcPr>
            <w:tcW w:w="3977" w:type="dxa"/>
            <w:gridSpan w:val="4"/>
            <w:tcBorders>
              <w:top w:val="nil"/>
              <w:left w:val="single" w:sz="4" w:space="0" w:color="000000"/>
              <w:bottom w:val="single" w:sz="4" w:space="0" w:color="000000"/>
              <w:right w:val="single" w:sz="4" w:space="0" w:color="000000"/>
            </w:tcBorders>
            <w:shd w:val="clear" w:color="auto" w:fill="auto"/>
            <w:hideMark/>
          </w:tcPr>
          <w:p w14:paraId="0AA009B9"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 xml:space="preserve">1. Рентабельность продаж (величина прибыли от продаж в каждом рубле выручки). </w:t>
            </w:r>
          </w:p>
        </w:tc>
        <w:tc>
          <w:tcPr>
            <w:tcW w:w="1018" w:type="dxa"/>
            <w:gridSpan w:val="2"/>
            <w:tcBorders>
              <w:top w:val="nil"/>
              <w:left w:val="nil"/>
              <w:bottom w:val="single" w:sz="4" w:space="0" w:color="000000"/>
              <w:right w:val="single" w:sz="4" w:space="0" w:color="000000"/>
            </w:tcBorders>
            <w:shd w:val="clear" w:color="auto" w:fill="auto"/>
            <w:noWrap/>
            <w:vAlign w:val="center"/>
          </w:tcPr>
          <w:p w14:paraId="38A1B8CD" w14:textId="77777777" w:rsidR="00B637BF" w:rsidRPr="00CE3EA8" w:rsidRDefault="00B637BF" w:rsidP="00A375C6">
            <w:pPr>
              <w:spacing w:after="0" w:line="240" w:lineRule="auto"/>
              <w:jc w:val="center"/>
              <w:rPr>
                <w:rFonts w:eastAsia="Times New Roman" w:cs="Arial"/>
                <w:sz w:val="24"/>
                <w:szCs w:val="24"/>
              </w:rPr>
            </w:pPr>
          </w:p>
        </w:tc>
        <w:tc>
          <w:tcPr>
            <w:tcW w:w="993" w:type="dxa"/>
            <w:gridSpan w:val="3"/>
            <w:tcBorders>
              <w:top w:val="nil"/>
              <w:left w:val="nil"/>
              <w:bottom w:val="single" w:sz="4" w:space="0" w:color="000000"/>
              <w:right w:val="single" w:sz="4" w:space="0" w:color="000000"/>
            </w:tcBorders>
            <w:shd w:val="clear" w:color="auto" w:fill="auto"/>
            <w:noWrap/>
            <w:vAlign w:val="center"/>
          </w:tcPr>
          <w:p w14:paraId="2F3B6BF6" w14:textId="77777777" w:rsidR="00B637BF" w:rsidRPr="00CE3EA8" w:rsidRDefault="00B637BF" w:rsidP="00A375C6">
            <w:pPr>
              <w:spacing w:after="0" w:line="240" w:lineRule="auto"/>
              <w:jc w:val="center"/>
              <w:rPr>
                <w:rFonts w:eastAsia="Times New Roman" w:cs="Arial"/>
                <w:sz w:val="24"/>
                <w:szCs w:val="24"/>
              </w:rPr>
            </w:pPr>
          </w:p>
        </w:tc>
        <w:tc>
          <w:tcPr>
            <w:tcW w:w="1417" w:type="dxa"/>
            <w:gridSpan w:val="3"/>
            <w:tcBorders>
              <w:top w:val="nil"/>
              <w:left w:val="nil"/>
              <w:bottom w:val="single" w:sz="4" w:space="0" w:color="000000"/>
              <w:right w:val="single" w:sz="4" w:space="0" w:color="000000"/>
            </w:tcBorders>
            <w:shd w:val="clear" w:color="auto" w:fill="auto"/>
            <w:noWrap/>
            <w:vAlign w:val="center"/>
          </w:tcPr>
          <w:p w14:paraId="15A98DE4" w14:textId="77777777" w:rsidR="00B637BF" w:rsidRPr="00CE3EA8" w:rsidRDefault="00B637BF" w:rsidP="00A375C6">
            <w:pPr>
              <w:spacing w:after="0" w:line="240" w:lineRule="auto"/>
              <w:jc w:val="center"/>
              <w:rPr>
                <w:rFonts w:eastAsia="Times New Roman" w:cs="Arial"/>
                <w:sz w:val="24"/>
                <w:szCs w:val="24"/>
              </w:rPr>
            </w:pPr>
          </w:p>
        </w:tc>
        <w:tc>
          <w:tcPr>
            <w:tcW w:w="1063" w:type="dxa"/>
            <w:gridSpan w:val="7"/>
            <w:tcBorders>
              <w:top w:val="nil"/>
              <w:left w:val="nil"/>
              <w:bottom w:val="single" w:sz="4" w:space="0" w:color="000000"/>
              <w:right w:val="single" w:sz="4" w:space="0" w:color="000000"/>
            </w:tcBorders>
            <w:shd w:val="clear" w:color="auto" w:fill="auto"/>
            <w:noWrap/>
            <w:vAlign w:val="center"/>
          </w:tcPr>
          <w:p w14:paraId="24B52F48" w14:textId="77777777" w:rsidR="00B637BF" w:rsidRPr="00CE3EA8" w:rsidRDefault="00B637BF" w:rsidP="00A375C6">
            <w:pPr>
              <w:spacing w:after="0" w:line="240" w:lineRule="auto"/>
              <w:jc w:val="center"/>
              <w:rPr>
                <w:rFonts w:eastAsia="Times New Roman" w:cs="Arial"/>
                <w:sz w:val="24"/>
                <w:szCs w:val="24"/>
              </w:rPr>
            </w:pPr>
          </w:p>
        </w:tc>
        <w:tc>
          <w:tcPr>
            <w:tcW w:w="1408" w:type="dxa"/>
            <w:gridSpan w:val="4"/>
            <w:tcBorders>
              <w:top w:val="nil"/>
              <w:left w:val="nil"/>
              <w:bottom w:val="single" w:sz="4" w:space="0" w:color="000000"/>
              <w:right w:val="single" w:sz="4" w:space="0" w:color="000000"/>
            </w:tcBorders>
            <w:shd w:val="clear" w:color="auto" w:fill="auto"/>
            <w:noWrap/>
            <w:vAlign w:val="center"/>
          </w:tcPr>
          <w:p w14:paraId="55E3B39F" w14:textId="77777777" w:rsidR="00B637BF" w:rsidRPr="00CE3EA8" w:rsidRDefault="00B637BF" w:rsidP="00A375C6">
            <w:pPr>
              <w:spacing w:after="0" w:line="240" w:lineRule="auto"/>
              <w:jc w:val="center"/>
              <w:rPr>
                <w:rFonts w:eastAsia="Times New Roman" w:cs="Arial"/>
                <w:sz w:val="24"/>
                <w:szCs w:val="24"/>
              </w:rPr>
            </w:pPr>
          </w:p>
        </w:tc>
        <w:tc>
          <w:tcPr>
            <w:tcW w:w="1054" w:type="dxa"/>
            <w:gridSpan w:val="3"/>
            <w:tcBorders>
              <w:top w:val="nil"/>
              <w:left w:val="nil"/>
              <w:bottom w:val="single" w:sz="4" w:space="0" w:color="000000"/>
              <w:right w:val="single" w:sz="4" w:space="0" w:color="000000"/>
            </w:tcBorders>
            <w:shd w:val="clear" w:color="auto" w:fill="auto"/>
            <w:noWrap/>
            <w:vAlign w:val="center"/>
          </w:tcPr>
          <w:p w14:paraId="1B6ECC21" w14:textId="77777777" w:rsidR="00B637BF" w:rsidRPr="00CE3EA8" w:rsidRDefault="00B637BF" w:rsidP="00A375C6">
            <w:pPr>
              <w:spacing w:after="0" w:line="240" w:lineRule="auto"/>
              <w:jc w:val="center"/>
              <w:rPr>
                <w:rFonts w:eastAsia="Times New Roman" w:cs="Arial"/>
                <w:sz w:val="24"/>
                <w:szCs w:val="24"/>
              </w:rPr>
            </w:pPr>
          </w:p>
        </w:tc>
        <w:tc>
          <w:tcPr>
            <w:tcW w:w="3279" w:type="dxa"/>
            <w:gridSpan w:val="6"/>
            <w:tcBorders>
              <w:top w:val="nil"/>
              <w:left w:val="nil"/>
              <w:bottom w:val="single" w:sz="4" w:space="0" w:color="000000"/>
              <w:right w:val="single" w:sz="4" w:space="0" w:color="000000"/>
            </w:tcBorders>
            <w:shd w:val="clear" w:color="auto" w:fill="auto"/>
            <w:noWrap/>
            <w:vAlign w:val="center"/>
          </w:tcPr>
          <w:p w14:paraId="0499E103" w14:textId="77777777" w:rsidR="00B637BF" w:rsidRPr="00CE3EA8" w:rsidRDefault="00B637BF" w:rsidP="00A375C6">
            <w:pPr>
              <w:spacing w:after="0" w:line="240" w:lineRule="auto"/>
              <w:jc w:val="center"/>
              <w:rPr>
                <w:rFonts w:eastAsia="Times New Roman" w:cs="Arial"/>
                <w:sz w:val="24"/>
                <w:szCs w:val="24"/>
              </w:rPr>
            </w:pPr>
          </w:p>
        </w:tc>
      </w:tr>
      <w:tr w:rsidR="00B637BF" w:rsidRPr="00CE3EA8" w14:paraId="6EE37722" w14:textId="77777777" w:rsidTr="00F4395F">
        <w:trPr>
          <w:gridAfter w:val="2"/>
          <w:wAfter w:w="557" w:type="dxa"/>
          <w:trHeight w:val="765"/>
        </w:trPr>
        <w:tc>
          <w:tcPr>
            <w:tcW w:w="3977" w:type="dxa"/>
            <w:gridSpan w:val="4"/>
            <w:tcBorders>
              <w:top w:val="nil"/>
              <w:left w:val="single" w:sz="4" w:space="0" w:color="000000"/>
              <w:bottom w:val="single" w:sz="4" w:space="0" w:color="000000"/>
              <w:right w:val="single" w:sz="4" w:space="0" w:color="000000"/>
            </w:tcBorders>
            <w:shd w:val="clear" w:color="auto" w:fill="auto"/>
            <w:hideMark/>
          </w:tcPr>
          <w:p w14:paraId="4FD85BA8"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2. Рентабельность продаж по EBIT (величина прибыли от продаж до уплаты процентов и налогов в каждом рубле выручки).</w:t>
            </w:r>
          </w:p>
        </w:tc>
        <w:tc>
          <w:tcPr>
            <w:tcW w:w="1018" w:type="dxa"/>
            <w:gridSpan w:val="2"/>
            <w:tcBorders>
              <w:top w:val="nil"/>
              <w:left w:val="nil"/>
              <w:bottom w:val="single" w:sz="4" w:space="0" w:color="000000"/>
              <w:right w:val="single" w:sz="4" w:space="0" w:color="000000"/>
            </w:tcBorders>
            <w:shd w:val="clear" w:color="auto" w:fill="auto"/>
            <w:noWrap/>
            <w:vAlign w:val="center"/>
          </w:tcPr>
          <w:p w14:paraId="3A411ECA" w14:textId="77777777" w:rsidR="00B637BF" w:rsidRPr="00CE3EA8" w:rsidRDefault="00B637BF" w:rsidP="00A375C6">
            <w:pPr>
              <w:spacing w:after="0" w:line="240" w:lineRule="auto"/>
              <w:jc w:val="center"/>
              <w:rPr>
                <w:rFonts w:eastAsia="Times New Roman" w:cs="Arial"/>
                <w:sz w:val="24"/>
                <w:szCs w:val="24"/>
              </w:rPr>
            </w:pPr>
          </w:p>
        </w:tc>
        <w:tc>
          <w:tcPr>
            <w:tcW w:w="993" w:type="dxa"/>
            <w:gridSpan w:val="3"/>
            <w:tcBorders>
              <w:top w:val="nil"/>
              <w:left w:val="nil"/>
              <w:bottom w:val="single" w:sz="4" w:space="0" w:color="000000"/>
              <w:right w:val="single" w:sz="4" w:space="0" w:color="000000"/>
            </w:tcBorders>
            <w:shd w:val="clear" w:color="auto" w:fill="auto"/>
            <w:noWrap/>
            <w:vAlign w:val="center"/>
          </w:tcPr>
          <w:p w14:paraId="6F46EE4B" w14:textId="77777777" w:rsidR="00B637BF" w:rsidRPr="00CE3EA8" w:rsidRDefault="00B637BF" w:rsidP="00A375C6">
            <w:pPr>
              <w:spacing w:after="0" w:line="240" w:lineRule="auto"/>
              <w:jc w:val="center"/>
              <w:rPr>
                <w:rFonts w:eastAsia="Times New Roman" w:cs="Arial"/>
                <w:sz w:val="24"/>
                <w:szCs w:val="24"/>
              </w:rPr>
            </w:pPr>
          </w:p>
        </w:tc>
        <w:tc>
          <w:tcPr>
            <w:tcW w:w="1417" w:type="dxa"/>
            <w:gridSpan w:val="3"/>
            <w:tcBorders>
              <w:top w:val="nil"/>
              <w:left w:val="nil"/>
              <w:bottom w:val="single" w:sz="4" w:space="0" w:color="000000"/>
              <w:right w:val="single" w:sz="4" w:space="0" w:color="000000"/>
            </w:tcBorders>
            <w:shd w:val="clear" w:color="auto" w:fill="auto"/>
            <w:noWrap/>
            <w:vAlign w:val="center"/>
          </w:tcPr>
          <w:p w14:paraId="0F3094F5" w14:textId="77777777" w:rsidR="00B637BF" w:rsidRPr="00CE3EA8" w:rsidRDefault="00B637BF" w:rsidP="00A375C6">
            <w:pPr>
              <w:spacing w:after="0" w:line="240" w:lineRule="auto"/>
              <w:jc w:val="center"/>
              <w:rPr>
                <w:rFonts w:eastAsia="Times New Roman" w:cs="Arial"/>
                <w:sz w:val="24"/>
                <w:szCs w:val="24"/>
              </w:rPr>
            </w:pPr>
          </w:p>
        </w:tc>
        <w:tc>
          <w:tcPr>
            <w:tcW w:w="1063" w:type="dxa"/>
            <w:gridSpan w:val="7"/>
            <w:tcBorders>
              <w:top w:val="nil"/>
              <w:left w:val="nil"/>
              <w:bottom w:val="single" w:sz="4" w:space="0" w:color="000000"/>
              <w:right w:val="single" w:sz="4" w:space="0" w:color="000000"/>
            </w:tcBorders>
            <w:shd w:val="clear" w:color="auto" w:fill="auto"/>
            <w:noWrap/>
            <w:vAlign w:val="center"/>
          </w:tcPr>
          <w:p w14:paraId="55CF2915" w14:textId="77777777" w:rsidR="00B637BF" w:rsidRPr="00CE3EA8" w:rsidRDefault="00B637BF" w:rsidP="00A375C6">
            <w:pPr>
              <w:spacing w:after="0" w:line="240" w:lineRule="auto"/>
              <w:jc w:val="center"/>
              <w:rPr>
                <w:rFonts w:eastAsia="Times New Roman" w:cs="Arial"/>
                <w:sz w:val="24"/>
                <w:szCs w:val="24"/>
              </w:rPr>
            </w:pPr>
          </w:p>
        </w:tc>
        <w:tc>
          <w:tcPr>
            <w:tcW w:w="1408" w:type="dxa"/>
            <w:gridSpan w:val="4"/>
            <w:tcBorders>
              <w:top w:val="nil"/>
              <w:left w:val="nil"/>
              <w:bottom w:val="single" w:sz="4" w:space="0" w:color="000000"/>
              <w:right w:val="single" w:sz="4" w:space="0" w:color="000000"/>
            </w:tcBorders>
            <w:shd w:val="clear" w:color="auto" w:fill="auto"/>
            <w:noWrap/>
            <w:vAlign w:val="center"/>
          </w:tcPr>
          <w:p w14:paraId="0767FFAC" w14:textId="77777777" w:rsidR="00B637BF" w:rsidRPr="00CE3EA8" w:rsidRDefault="00B637BF" w:rsidP="00A375C6">
            <w:pPr>
              <w:spacing w:after="0" w:line="240" w:lineRule="auto"/>
              <w:jc w:val="center"/>
              <w:rPr>
                <w:rFonts w:eastAsia="Times New Roman" w:cs="Arial"/>
                <w:sz w:val="24"/>
                <w:szCs w:val="24"/>
              </w:rPr>
            </w:pPr>
          </w:p>
        </w:tc>
        <w:tc>
          <w:tcPr>
            <w:tcW w:w="1054" w:type="dxa"/>
            <w:gridSpan w:val="3"/>
            <w:tcBorders>
              <w:top w:val="nil"/>
              <w:left w:val="nil"/>
              <w:bottom w:val="single" w:sz="4" w:space="0" w:color="000000"/>
              <w:right w:val="single" w:sz="4" w:space="0" w:color="000000"/>
            </w:tcBorders>
            <w:shd w:val="clear" w:color="auto" w:fill="auto"/>
            <w:noWrap/>
            <w:vAlign w:val="center"/>
          </w:tcPr>
          <w:p w14:paraId="3BC81252" w14:textId="77777777" w:rsidR="00B637BF" w:rsidRPr="00CE3EA8" w:rsidRDefault="00B637BF" w:rsidP="00A375C6">
            <w:pPr>
              <w:spacing w:after="0" w:line="240" w:lineRule="auto"/>
              <w:jc w:val="center"/>
              <w:rPr>
                <w:rFonts w:eastAsia="Times New Roman" w:cs="Arial"/>
                <w:sz w:val="24"/>
                <w:szCs w:val="24"/>
              </w:rPr>
            </w:pPr>
          </w:p>
        </w:tc>
        <w:tc>
          <w:tcPr>
            <w:tcW w:w="3279" w:type="dxa"/>
            <w:gridSpan w:val="6"/>
            <w:tcBorders>
              <w:top w:val="nil"/>
              <w:left w:val="nil"/>
              <w:bottom w:val="single" w:sz="4" w:space="0" w:color="000000"/>
              <w:right w:val="single" w:sz="4" w:space="0" w:color="000000"/>
            </w:tcBorders>
            <w:shd w:val="clear" w:color="auto" w:fill="auto"/>
            <w:noWrap/>
            <w:vAlign w:val="center"/>
          </w:tcPr>
          <w:p w14:paraId="0573AD68" w14:textId="77777777" w:rsidR="00B637BF" w:rsidRPr="00CE3EA8" w:rsidRDefault="00B637BF" w:rsidP="00A375C6">
            <w:pPr>
              <w:spacing w:after="0" w:line="240" w:lineRule="auto"/>
              <w:jc w:val="center"/>
              <w:rPr>
                <w:rFonts w:eastAsia="Times New Roman" w:cs="Arial"/>
                <w:sz w:val="24"/>
                <w:szCs w:val="24"/>
              </w:rPr>
            </w:pPr>
          </w:p>
        </w:tc>
      </w:tr>
      <w:tr w:rsidR="00B637BF" w:rsidRPr="00CE3EA8" w14:paraId="6B25E2F6" w14:textId="77777777" w:rsidTr="00F4395F">
        <w:trPr>
          <w:gridAfter w:val="2"/>
          <w:wAfter w:w="557" w:type="dxa"/>
          <w:trHeight w:val="765"/>
        </w:trPr>
        <w:tc>
          <w:tcPr>
            <w:tcW w:w="3977" w:type="dxa"/>
            <w:gridSpan w:val="4"/>
            <w:tcBorders>
              <w:top w:val="nil"/>
              <w:left w:val="single" w:sz="4" w:space="0" w:color="000000"/>
              <w:bottom w:val="single" w:sz="4" w:space="0" w:color="000000"/>
              <w:right w:val="single" w:sz="4" w:space="0" w:color="000000"/>
            </w:tcBorders>
            <w:shd w:val="clear" w:color="auto" w:fill="auto"/>
            <w:hideMark/>
          </w:tcPr>
          <w:p w14:paraId="68312655"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 xml:space="preserve">3. Рентабельность продаж по чистой прибыли (величина чистой прибыли в каждом рубле выручки). </w:t>
            </w:r>
          </w:p>
        </w:tc>
        <w:tc>
          <w:tcPr>
            <w:tcW w:w="1018" w:type="dxa"/>
            <w:gridSpan w:val="2"/>
            <w:tcBorders>
              <w:top w:val="nil"/>
              <w:left w:val="nil"/>
              <w:bottom w:val="single" w:sz="4" w:space="0" w:color="000000"/>
              <w:right w:val="single" w:sz="4" w:space="0" w:color="000000"/>
            </w:tcBorders>
            <w:shd w:val="clear" w:color="auto" w:fill="auto"/>
            <w:noWrap/>
            <w:vAlign w:val="center"/>
          </w:tcPr>
          <w:p w14:paraId="40988C81" w14:textId="77777777" w:rsidR="00B637BF" w:rsidRPr="00CE3EA8" w:rsidRDefault="00B637BF" w:rsidP="00A375C6">
            <w:pPr>
              <w:spacing w:after="0" w:line="240" w:lineRule="auto"/>
              <w:jc w:val="center"/>
              <w:rPr>
                <w:rFonts w:eastAsia="Times New Roman" w:cs="Arial"/>
                <w:sz w:val="24"/>
                <w:szCs w:val="24"/>
              </w:rPr>
            </w:pPr>
          </w:p>
        </w:tc>
        <w:tc>
          <w:tcPr>
            <w:tcW w:w="993" w:type="dxa"/>
            <w:gridSpan w:val="3"/>
            <w:tcBorders>
              <w:top w:val="nil"/>
              <w:left w:val="nil"/>
              <w:bottom w:val="single" w:sz="4" w:space="0" w:color="000000"/>
              <w:right w:val="single" w:sz="4" w:space="0" w:color="000000"/>
            </w:tcBorders>
            <w:shd w:val="clear" w:color="auto" w:fill="auto"/>
            <w:noWrap/>
            <w:vAlign w:val="center"/>
          </w:tcPr>
          <w:p w14:paraId="375313D8" w14:textId="77777777" w:rsidR="00B637BF" w:rsidRPr="00CE3EA8" w:rsidRDefault="00B637BF" w:rsidP="00A375C6">
            <w:pPr>
              <w:spacing w:after="0" w:line="240" w:lineRule="auto"/>
              <w:jc w:val="center"/>
              <w:rPr>
                <w:rFonts w:eastAsia="Times New Roman" w:cs="Arial"/>
                <w:sz w:val="24"/>
                <w:szCs w:val="24"/>
              </w:rPr>
            </w:pPr>
          </w:p>
        </w:tc>
        <w:tc>
          <w:tcPr>
            <w:tcW w:w="1417" w:type="dxa"/>
            <w:gridSpan w:val="3"/>
            <w:tcBorders>
              <w:top w:val="nil"/>
              <w:left w:val="nil"/>
              <w:bottom w:val="single" w:sz="4" w:space="0" w:color="000000"/>
              <w:right w:val="single" w:sz="4" w:space="0" w:color="000000"/>
            </w:tcBorders>
            <w:shd w:val="clear" w:color="auto" w:fill="auto"/>
            <w:noWrap/>
            <w:vAlign w:val="center"/>
          </w:tcPr>
          <w:p w14:paraId="092D1D4A" w14:textId="77777777" w:rsidR="00B637BF" w:rsidRPr="00CE3EA8" w:rsidRDefault="00B637BF" w:rsidP="00A375C6">
            <w:pPr>
              <w:spacing w:after="0" w:line="240" w:lineRule="auto"/>
              <w:jc w:val="center"/>
              <w:rPr>
                <w:rFonts w:eastAsia="Times New Roman" w:cs="Arial"/>
                <w:sz w:val="24"/>
                <w:szCs w:val="24"/>
              </w:rPr>
            </w:pPr>
          </w:p>
        </w:tc>
        <w:tc>
          <w:tcPr>
            <w:tcW w:w="1063" w:type="dxa"/>
            <w:gridSpan w:val="7"/>
            <w:tcBorders>
              <w:top w:val="nil"/>
              <w:left w:val="nil"/>
              <w:bottom w:val="single" w:sz="4" w:space="0" w:color="000000"/>
              <w:right w:val="single" w:sz="4" w:space="0" w:color="000000"/>
            </w:tcBorders>
            <w:shd w:val="clear" w:color="auto" w:fill="auto"/>
            <w:noWrap/>
            <w:vAlign w:val="center"/>
          </w:tcPr>
          <w:p w14:paraId="22C94EDD" w14:textId="77777777" w:rsidR="00B637BF" w:rsidRPr="00CE3EA8" w:rsidRDefault="00B637BF" w:rsidP="00A375C6">
            <w:pPr>
              <w:spacing w:after="0" w:line="240" w:lineRule="auto"/>
              <w:jc w:val="center"/>
              <w:rPr>
                <w:rFonts w:eastAsia="Times New Roman" w:cs="Arial"/>
                <w:sz w:val="24"/>
                <w:szCs w:val="24"/>
              </w:rPr>
            </w:pPr>
          </w:p>
        </w:tc>
        <w:tc>
          <w:tcPr>
            <w:tcW w:w="1408" w:type="dxa"/>
            <w:gridSpan w:val="4"/>
            <w:tcBorders>
              <w:top w:val="nil"/>
              <w:left w:val="nil"/>
              <w:bottom w:val="single" w:sz="4" w:space="0" w:color="000000"/>
              <w:right w:val="single" w:sz="4" w:space="0" w:color="000000"/>
            </w:tcBorders>
            <w:shd w:val="clear" w:color="auto" w:fill="auto"/>
            <w:noWrap/>
            <w:vAlign w:val="center"/>
          </w:tcPr>
          <w:p w14:paraId="1FE349DB" w14:textId="77777777" w:rsidR="00B637BF" w:rsidRPr="00CE3EA8" w:rsidRDefault="00B637BF" w:rsidP="00A375C6">
            <w:pPr>
              <w:spacing w:after="0" w:line="240" w:lineRule="auto"/>
              <w:jc w:val="center"/>
              <w:rPr>
                <w:rFonts w:eastAsia="Times New Roman" w:cs="Arial"/>
                <w:sz w:val="24"/>
                <w:szCs w:val="24"/>
              </w:rPr>
            </w:pPr>
          </w:p>
        </w:tc>
        <w:tc>
          <w:tcPr>
            <w:tcW w:w="1054" w:type="dxa"/>
            <w:gridSpan w:val="3"/>
            <w:tcBorders>
              <w:top w:val="nil"/>
              <w:left w:val="nil"/>
              <w:bottom w:val="single" w:sz="4" w:space="0" w:color="000000"/>
              <w:right w:val="single" w:sz="4" w:space="0" w:color="000000"/>
            </w:tcBorders>
            <w:shd w:val="clear" w:color="auto" w:fill="auto"/>
            <w:noWrap/>
            <w:vAlign w:val="center"/>
          </w:tcPr>
          <w:p w14:paraId="6D951AAA" w14:textId="77777777" w:rsidR="00B637BF" w:rsidRPr="00CE3EA8" w:rsidRDefault="00B637BF" w:rsidP="00A375C6">
            <w:pPr>
              <w:spacing w:after="0" w:line="240" w:lineRule="auto"/>
              <w:jc w:val="center"/>
              <w:rPr>
                <w:rFonts w:eastAsia="Times New Roman" w:cs="Arial"/>
                <w:sz w:val="24"/>
                <w:szCs w:val="24"/>
              </w:rPr>
            </w:pPr>
          </w:p>
        </w:tc>
        <w:tc>
          <w:tcPr>
            <w:tcW w:w="3279" w:type="dxa"/>
            <w:gridSpan w:val="6"/>
            <w:tcBorders>
              <w:top w:val="nil"/>
              <w:left w:val="nil"/>
              <w:bottom w:val="single" w:sz="4" w:space="0" w:color="000000"/>
              <w:right w:val="single" w:sz="4" w:space="0" w:color="000000"/>
            </w:tcBorders>
            <w:shd w:val="clear" w:color="auto" w:fill="auto"/>
            <w:noWrap/>
            <w:vAlign w:val="center"/>
          </w:tcPr>
          <w:p w14:paraId="0C2CF03C" w14:textId="77777777" w:rsidR="00B637BF" w:rsidRPr="00CE3EA8" w:rsidRDefault="00B637BF" w:rsidP="00A375C6">
            <w:pPr>
              <w:spacing w:after="0" w:line="240" w:lineRule="auto"/>
              <w:jc w:val="center"/>
              <w:rPr>
                <w:rFonts w:eastAsia="Times New Roman" w:cs="Arial"/>
                <w:sz w:val="24"/>
                <w:szCs w:val="24"/>
              </w:rPr>
            </w:pPr>
          </w:p>
        </w:tc>
      </w:tr>
      <w:tr w:rsidR="00B637BF" w:rsidRPr="00CE3EA8" w14:paraId="31315E95" w14:textId="77777777" w:rsidTr="00F4395F">
        <w:trPr>
          <w:gridAfter w:val="2"/>
          <w:wAfter w:w="557" w:type="dxa"/>
          <w:trHeight w:val="765"/>
        </w:trPr>
        <w:tc>
          <w:tcPr>
            <w:tcW w:w="3977" w:type="dxa"/>
            <w:gridSpan w:val="4"/>
            <w:tcBorders>
              <w:top w:val="nil"/>
              <w:left w:val="single" w:sz="4" w:space="0" w:color="000000"/>
              <w:bottom w:val="nil"/>
              <w:right w:val="single" w:sz="4" w:space="0" w:color="000000"/>
            </w:tcBorders>
            <w:shd w:val="clear" w:color="auto" w:fill="auto"/>
            <w:hideMark/>
          </w:tcPr>
          <w:p w14:paraId="1636D55D" w14:textId="77777777" w:rsidR="00B637BF" w:rsidRPr="00CE3EA8" w:rsidRDefault="00B637BF" w:rsidP="00A375C6">
            <w:pPr>
              <w:spacing w:after="0" w:line="240" w:lineRule="auto"/>
              <w:rPr>
                <w:rFonts w:eastAsia="Times New Roman" w:cs="Arial"/>
                <w:i/>
                <w:iCs/>
                <w:color w:val="000000"/>
                <w:sz w:val="24"/>
                <w:szCs w:val="24"/>
              </w:rPr>
            </w:pPr>
            <w:r w:rsidRPr="00CE3EA8">
              <w:rPr>
                <w:rFonts w:eastAsia="Times New Roman" w:cs="Arial"/>
                <w:i/>
                <w:iCs/>
                <w:color w:val="000000"/>
                <w:sz w:val="24"/>
                <w:szCs w:val="24"/>
              </w:rPr>
              <w:t>Прибыль от продаж на рубль, вложенный в производство и реализацию продукции (работ, услуг)</w:t>
            </w:r>
          </w:p>
        </w:tc>
        <w:tc>
          <w:tcPr>
            <w:tcW w:w="1018" w:type="dxa"/>
            <w:gridSpan w:val="2"/>
            <w:tcBorders>
              <w:top w:val="nil"/>
              <w:left w:val="nil"/>
              <w:bottom w:val="single" w:sz="4" w:space="0" w:color="000000"/>
              <w:right w:val="single" w:sz="4" w:space="0" w:color="000000"/>
            </w:tcBorders>
            <w:shd w:val="clear" w:color="auto" w:fill="auto"/>
            <w:noWrap/>
            <w:vAlign w:val="center"/>
          </w:tcPr>
          <w:p w14:paraId="50A405D5" w14:textId="77777777" w:rsidR="00B637BF" w:rsidRPr="00CE3EA8" w:rsidRDefault="00B637BF" w:rsidP="00A375C6">
            <w:pPr>
              <w:spacing w:after="0" w:line="240" w:lineRule="auto"/>
              <w:jc w:val="center"/>
              <w:rPr>
                <w:rFonts w:eastAsia="Times New Roman" w:cs="Arial"/>
                <w:sz w:val="24"/>
                <w:szCs w:val="24"/>
              </w:rPr>
            </w:pPr>
          </w:p>
        </w:tc>
        <w:tc>
          <w:tcPr>
            <w:tcW w:w="993" w:type="dxa"/>
            <w:gridSpan w:val="3"/>
            <w:tcBorders>
              <w:top w:val="nil"/>
              <w:left w:val="nil"/>
              <w:bottom w:val="single" w:sz="4" w:space="0" w:color="000000"/>
              <w:right w:val="single" w:sz="4" w:space="0" w:color="000000"/>
            </w:tcBorders>
            <w:shd w:val="clear" w:color="auto" w:fill="auto"/>
            <w:noWrap/>
            <w:vAlign w:val="center"/>
          </w:tcPr>
          <w:p w14:paraId="3F80AD4C" w14:textId="77777777" w:rsidR="00B637BF" w:rsidRPr="00CE3EA8" w:rsidRDefault="00B637BF" w:rsidP="00A375C6">
            <w:pPr>
              <w:spacing w:after="0" w:line="240" w:lineRule="auto"/>
              <w:jc w:val="center"/>
              <w:rPr>
                <w:rFonts w:eastAsia="Times New Roman" w:cs="Arial"/>
                <w:sz w:val="24"/>
                <w:szCs w:val="24"/>
              </w:rPr>
            </w:pPr>
          </w:p>
        </w:tc>
        <w:tc>
          <w:tcPr>
            <w:tcW w:w="1417" w:type="dxa"/>
            <w:gridSpan w:val="3"/>
            <w:tcBorders>
              <w:top w:val="nil"/>
              <w:left w:val="nil"/>
              <w:bottom w:val="single" w:sz="4" w:space="0" w:color="000000"/>
              <w:right w:val="single" w:sz="4" w:space="0" w:color="000000"/>
            </w:tcBorders>
            <w:shd w:val="clear" w:color="auto" w:fill="auto"/>
            <w:noWrap/>
            <w:vAlign w:val="center"/>
          </w:tcPr>
          <w:p w14:paraId="46850C2F" w14:textId="77777777" w:rsidR="00B637BF" w:rsidRPr="00CE3EA8" w:rsidRDefault="00B637BF" w:rsidP="00A375C6">
            <w:pPr>
              <w:spacing w:after="0" w:line="240" w:lineRule="auto"/>
              <w:jc w:val="center"/>
              <w:rPr>
                <w:rFonts w:eastAsia="Times New Roman" w:cs="Arial"/>
                <w:sz w:val="24"/>
                <w:szCs w:val="24"/>
              </w:rPr>
            </w:pPr>
          </w:p>
        </w:tc>
        <w:tc>
          <w:tcPr>
            <w:tcW w:w="1063" w:type="dxa"/>
            <w:gridSpan w:val="7"/>
            <w:tcBorders>
              <w:top w:val="nil"/>
              <w:left w:val="nil"/>
              <w:bottom w:val="single" w:sz="4" w:space="0" w:color="000000"/>
              <w:right w:val="single" w:sz="4" w:space="0" w:color="000000"/>
            </w:tcBorders>
            <w:shd w:val="clear" w:color="auto" w:fill="auto"/>
            <w:noWrap/>
            <w:vAlign w:val="center"/>
          </w:tcPr>
          <w:p w14:paraId="79313D2A" w14:textId="77777777" w:rsidR="00B637BF" w:rsidRPr="00CE3EA8" w:rsidRDefault="00B637BF" w:rsidP="00A375C6">
            <w:pPr>
              <w:spacing w:after="0" w:line="240" w:lineRule="auto"/>
              <w:jc w:val="center"/>
              <w:rPr>
                <w:rFonts w:eastAsia="Times New Roman" w:cs="Arial"/>
                <w:sz w:val="24"/>
                <w:szCs w:val="24"/>
              </w:rPr>
            </w:pPr>
          </w:p>
        </w:tc>
        <w:tc>
          <w:tcPr>
            <w:tcW w:w="1408" w:type="dxa"/>
            <w:gridSpan w:val="4"/>
            <w:tcBorders>
              <w:top w:val="nil"/>
              <w:left w:val="nil"/>
              <w:bottom w:val="single" w:sz="4" w:space="0" w:color="000000"/>
              <w:right w:val="single" w:sz="4" w:space="0" w:color="000000"/>
            </w:tcBorders>
            <w:shd w:val="clear" w:color="auto" w:fill="auto"/>
            <w:noWrap/>
            <w:vAlign w:val="center"/>
          </w:tcPr>
          <w:p w14:paraId="71046925" w14:textId="77777777" w:rsidR="00B637BF" w:rsidRPr="00CE3EA8" w:rsidRDefault="00B637BF" w:rsidP="00A375C6">
            <w:pPr>
              <w:spacing w:after="0" w:line="240" w:lineRule="auto"/>
              <w:jc w:val="center"/>
              <w:rPr>
                <w:rFonts w:eastAsia="Times New Roman" w:cs="Arial"/>
                <w:sz w:val="24"/>
                <w:szCs w:val="24"/>
              </w:rPr>
            </w:pPr>
          </w:p>
        </w:tc>
        <w:tc>
          <w:tcPr>
            <w:tcW w:w="1054" w:type="dxa"/>
            <w:gridSpan w:val="3"/>
            <w:tcBorders>
              <w:top w:val="nil"/>
              <w:left w:val="nil"/>
              <w:bottom w:val="single" w:sz="4" w:space="0" w:color="000000"/>
              <w:right w:val="single" w:sz="4" w:space="0" w:color="000000"/>
            </w:tcBorders>
            <w:shd w:val="clear" w:color="auto" w:fill="auto"/>
            <w:noWrap/>
            <w:vAlign w:val="center"/>
          </w:tcPr>
          <w:p w14:paraId="51429811" w14:textId="77777777" w:rsidR="00B637BF" w:rsidRPr="00CE3EA8" w:rsidRDefault="00B637BF" w:rsidP="00A375C6">
            <w:pPr>
              <w:spacing w:after="0" w:line="240" w:lineRule="auto"/>
              <w:jc w:val="center"/>
              <w:rPr>
                <w:rFonts w:eastAsia="Times New Roman" w:cs="Arial"/>
                <w:sz w:val="24"/>
                <w:szCs w:val="24"/>
              </w:rPr>
            </w:pPr>
          </w:p>
        </w:tc>
        <w:tc>
          <w:tcPr>
            <w:tcW w:w="3279" w:type="dxa"/>
            <w:gridSpan w:val="6"/>
            <w:tcBorders>
              <w:top w:val="nil"/>
              <w:left w:val="nil"/>
              <w:bottom w:val="single" w:sz="4" w:space="0" w:color="000000"/>
              <w:right w:val="single" w:sz="4" w:space="0" w:color="000000"/>
            </w:tcBorders>
            <w:shd w:val="clear" w:color="auto" w:fill="auto"/>
            <w:noWrap/>
            <w:vAlign w:val="center"/>
          </w:tcPr>
          <w:p w14:paraId="02D0A61C" w14:textId="77777777" w:rsidR="00B637BF" w:rsidRPr="00CE3EA8" w:rsidRDefault="00B637BF" w:rsidP="00A375C6">
            <w:pPr>
              <w:spacing w:after="0" w:line="240" w:lineRule="auto"/>
              <w:jc w:val="center"/>
              <w:rPr>
                <w:rFonts w:eastAsia="Times New Roman" w:cs="Arial"/>
                <w:sz w:val="24"/>
                <w:szCs w:val="24"/>
              </w:rPr>
            </w:pPr>
          </w:p>
        </w:tc>
      </w:tr>
      <w:tr w:rsidR="00B637BF" w:rsidRPr="00CE3EA8" w14:paraId="6A75711E" w14:textId="77777777" w:rsidTr="00F4395F">
        <w:trPr>
          <w:gridAfter w:val="2"/>
          <w:wAfter w:w="557" w:type="dxa"/>
          <w:trHeight w:val="510"/>
        </w:trPr>
        <w:tc>
          <w:tcPr>
            <w:tcW w:w="3977"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60D66509"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 xml:space="preserve">Коэффициент покрытия процентов к уплате (ICR), </w:t>
            </w:r>
            <w:proofErr w:type="spellStart"/>
            <w:r w:rsidRPr="00CE3EA8">
              <w:rPr>
                <w:rFonts w:eastAsia="Times New Roman" w:cs="Arial"/>
                <w:color w:val="000000"/>
                <w:sz w:val="24"/>
                <w:szCs w:val="24"/>
              </w:rPr>
              <w:t>коэфф</w:t>
            </w:r>
            <w:proofErr w:type="spellEnd"/>
            <w:r w:rsidRPr="00CE3EA8">
              <w:rPr>
                <w:rFonts w:eastAsia="Times New Roman" w:cs="Arial"/>
                <w:color w:val="000000"/>
                <w:sz w:val="24"/>
                <w:szCs w:val="24"/>
              </w:rPr>
              <w:t xml:space="preserve">. </w:t>
            </w:r>
          </w:p>
        </w:tc>
        <w:tc>
          <w:tcPr>
            <w:tcW w:w="1018" w:type="dxa"/>
            <w:gridSpan w:val="2"/>
            <w:tcBorders>
              <w:top w:val="nil"/>
              <w:left w:val="nil"/>
              <w:bottom w:val="single" w:sz="4" w:space="0" w:color="000000"/>
              <w:right w:val="single" w:sz="4" w:space="0" w:color="000000"/>
            </w:tcBorders>
            <w:shd w:val="clear" w:color="auto" w:fill="auto"/>
            <w:noWrap/>
            <w:vAlign w:val="center"/>
          </w:tcPr>
          <w:p w14:paraId="1BEEF592" w14:textId="77777777" w:rsidR="00B637BF" w:rsidRPr="00CE3EA8" w:rsidRDefault="00B637BF" w:rsidP="00A375C6">
            <w:pPr>
              <w:spacing w:after="0" w:line="240" w:lineRule="auto"/>
              <w:jc w:val="center"/>
              <w:rPr>
                <w:rFonts w:eastAsia="Times New Roman" w:cs="Arial"/>
                <w:sz w:val="24"/>
                <w:szCs w:val="24"/>
              </w:rPr>
            </w:pPr>
          </w:p>
        </w:tc>
        <w:tc>
          <w:tcPr>
            <w:tcW w:w="993" w:type="dxa"/>
            <w:gridSpan w:val="3"/>
            <w:tcBorders>
              <w:top w:val="nil"/>
              <w:left w:val="nil"/>
              <w:bottom w:val="single" w:sz="4" w:space="0" w:color="000000"/>
              <w:right w:val="single" w:sz="4" w:space="0" w:color="000000"/>
            </w:tcBorders>
            <w:shd w:val="clear" w:color="auto" w:fill="auto"/>
            <w:noWrap/>
            <w:vAlign w:val="center"/>
          </w:tcPr>
          <w:p w14:paraId="394F99B6" w14:textId="77777777" w:rsidR="00B637BF" w:rsidRPr="00CE3EA8" w:rsidRDefault="00B637BF" w:rsidP="00A375C6">
            <w:pPr>
              <w:spacing w:after="0" w:line="240" w:lineRule="auto"/>
              <w:jc w:val="center"/>
              <w:rPr>
                <w:rFonts w:eastAsia="Times New Roman" w:cs="Arial"/>
                <w:sz w:val="24"/>
                <w:szCs w:val="24"/>
              </w:rPr>
            </w:pPr>
          </w:p>
        </w:tc>
        <w:tc>
          <w:tcPr>
            <w:tcW w:w="1417" w:type="dxa"/>
            <w:gridSpan w:val="3"/>
            <w:tcBorders>
              <w:top w:val="nil"/>
              <w:left w:val="nil"/>
              <w:bottom w:val="single" w:sz="4" w:space="0" w:color="000000"/>
              <w:right w:val="single" w:sz="4" w:space="0" w:color="000000"/>
            </w:tcBorders>
            <w:shd w:val="clear" w:color="auto" w:fill="auto"/>
            <w:noWrap/>
            <w:vAlign w:val="center"/>
          </w:tcPr>
          <w:p w14:paraId="3DC8B362" w14:textId="77777777" w:rsidR="00B637BF" w:rsidRPr="00CE3EA8" w:rsidRDefault="00B637BF" w:rsidP="00A375C6">
            <w:pPr>
              <w:spacing w:after="0" w:line="240" w:lineRule="auto"/>
              <w:jc w:val="center"/>
              <w:rPr>
                <w:rFonts w:eastAsia="Times New Roman" w:cs="Arial"/>
                <w:sz w:val="24"/>
                <w:szCs w:val="24"/>
              </w:rPr>
            </w:pPr>
          </w:p>
        </w:tc>
        <w:tc>
          <w:tcPr>
            <w:tcW w:w="1063" w:type="dxa"/>
            <w:gridSpan w:val="7"/>
            <w:tcBorders>
              <w:top w:val="nil"/>
              <w:left w:val="nil"/>
              <w:bottom w:val="single" w:sz="4" w:space="0" w:color="000000"/>
              <w:right w:val="single" w:sz="4" w:space="0" w:color="000000"/>
            </w:tcBorders>
            <w:shd w:val="clear" w:color="auto" w:fill="auto"/>
            <w:noWrap/>
            <w:vAlign w:val="center"/>
          </w:tcPr>
          <w:p w14:paraId="57968F64" w14:textId="77777777" w:rsidR="00B637BF" w:rsidRPr="00CE3EA8" w:rsidRDefault="00B637BF" w:rsidP="00A375C6">
            <w:pPr>
              <w:spacing w:after="0" w:line="240" w:lineRule="auto"/>
              <w:jc w:val="center"/>
              <w:rPr>
                <w:rFonts w:eastAsia="Times New Roman" w:cs="Arial"/>
                <w:sz w:val="24"/>
                <w:szCs w:val="24"/>
              </w:rPr>
            </w:pPr>
          </w:p>
        </w:tc>
        <w:tc>
          <w:tcPr>
            <w:tcW w:w="1408" w:type="dxa"/>
            <w:gridSpan w:val="4"/>
            <w:tcBorders>
              <w:top w:val="nil"/>
              <w:left w:val="nil"/>
              <w:bottom w:val="single" w:sz="4" w:space="0" w:color="000000"/>
              <w:right w:val="single" w:sz="4" w:space="0" w:color="000000"/>
            </w:tcBorders>
            <w:shd w:val="clear" w:color="auto" w:fill="auto"/>
            <w:noWrap/>
            <w:vAlign w:val="center"/>
          </w:tcPr>
          <w:p w14:paraId="4607D288" w14:textId="77777777" w:rsidR="00B637BF" w:rsidRPr="00CE3EA8" w:rsidRDefault="00B637BF" w:rsidP="00A375C6">
            <w:pPr>
              <w:spacing w:after="0" w:line="240" w:lineRule="auto"/>
              <w:jc w:val="center"/>
              <w:rPr>
                <w:rFonts w:eastAsia="Times New Roman" w:cs="Arial"/>
                <w:sz w:val="24"/>
                <w:szCs w:val="24"/>
              </w:rPr>
            </w:pPr>
          </w:p>
        </w:tc>
        <w:tc>
          <w:tcPr>
            <w:tcW w:w="1054" w:type="dxa"/>
            <w:gridSpan w:val="3"/>
            <w:tcBorders>
              <w:top w:val="nil"/>
              <w:left w:val="nil"/>
              <w:bottom w:val="single" w:sz="4" w:space="0" w:color="000000"/>
              <w:right w:val="single" w:sz="4" w:space="0" w:color="000000"/>
            </w:tcBorders>
            <w:shd w:val="clear" w:color="auto" w:fill="auto"/>
            <w:noWrap/>
            <w:vAlign w:val="center"/>
          </w:tcPr>
          <w:p w14:paraId="35249821" w14:textId="77777777" w:rsidR="00B637BF" w:rsidRPr="00CE3EA8" w:rsidRDefault="00B637BF" w:rsidP="00A375C6">
            <w:pPr>
              <w:spacing w:after="0" w:line="240" w:lineRule="auto"/>
              <w:jc w:val="center"/>
              <w:rPr>
                <w:rFonts w:eastAsia="Times New Roman" w:cs="Arial"/>
                <w:sz w:val="24"/>
                <w:szCs w:val="24"/>
              </w:rPr>
            </w:pPr>
          </w:p>
        </w:tc>
        <w:tc>
          <w:tcPr>
            <w:tcW w:w="3279" w:type="dxa"/>
            <w:gridSpan w:val="6"/>
            <w:tcBorders>
              <w:top w:val="nil"/>
              <w:left w:val="nil"/>
              <w:bottom w:val="single" w:sz="4" w:space="0" w:color="000000"/>
              <w:right w:val="single" w:sz="4" w:space="0" w:color="000000"/>
            </w:tcBorders>
            <w:shd w:val="clear" w:color="auto" w:fill="auto"/>
            <w:noWrap/>
            <w:vAlign w:val="center"/>
          </w:tcPr>
          <w:p w14:paraId="57ECF2F8" w14:textId="77777777" w:rsidR="00B637BF" w:rsidRPr="00CE3EA8" w:rsidRDefault="00B637BF" w:rsidP="00A375C6">
            <w:pPr>
              <w:spacing w:after="0" w:line="240" w:lineRule="auto"/>
              <w:jc w:val="center"/>
              <w:rPr>
                <w:rFonts w:eastAsia="Times New Roman" w:cs="Arial"/>
                <w:sz w:val="24"/>
                <w:szCs w:val="24"/>
              </w:rPr>
            </w:pPr>
          </w:p>
        </w:tc>
      </w:tr>
      <w:tr w:rsidR="00B637BF" w:rsidRPr="00CE3EA8" w14:paraId="39C4310B" w14:textId="77777777" w:rsidTr="00F4395F">
        <w:trPr>
          <w:gridAfter w:val="2"/>
          <w:wAfter w:w="557" w:type="dxa"/>
          <w:trHeight w:val="300"/>
        </w:trPr>
        <w:tc>
          <w:tcPr>
            <w:tcW w:w="3977" w:type="dxa"/>
            <w:gridSpan w:val="4"/>
            <w:tcBorders>
              <w:top w:val="nil"/>
              <w:left w:val="nil"/>
              <w:bottom w:val="nil"/>
              <w:right w:val="nil"/>
            </w:tcBorders>
            <w:shd w:val="clear" w:color="auto" w:fill="auto"/>
            <w:noWrap/>
            <w:vAlign w:val="bottom"/>
            <w:hideMark/>
          </w:tcPr>
          <w:p w14:paraId="1ED24232" w14:textId="77777777" w:rsidR="00B637BF" w:rsidRPr="00CE3EA8" w:rsidRDefault="00B637BF" w:rsidP="00A375C6">
            <w:pPr>
              <w:spacing w:after="0" w:line="240" w:lineRule="auto"/>
              <w:rPr>
                <w:rFonts w:eastAsia="Times New Roman" w:cs="Times New Roman"/>
                <w:sz w:val="24"/>
                <w:szCs w:val="24"/>
              </w:rPr>
            </w:pPr>
          </w:p>
        </w:tc>
        <w:tc>
          <w:tcPr>
            <w:tcW w:w="1018" w:type="dxa"/>
            <w:gridSpan w:val="2"/>
            <w:tcBorders>
              <w:top w:val="nil"/>
              <w:left w:val="nil"/>
              <w:bottom w:val="nil"/>
              <w:right w:val="nil"/>
            </w:tcBorders>
            <w:shd w:val="clear" w:color="auto" w:fill="auto"/>
            <w:noWrap/>
            <w:vAlign w:val="bottom"/>
            <w:hideMark/>
          </w:tcPr>
          <w:p w14:paraId="03422F17" w14:textId="77777777" w:rsidR="00B637BF" w:rsidRPr="00CE3EA8" w:rsidRDefault="00B637BF" w:rsidP="00A375C6">
            <w:pPr>
              <w:spacing w:after="0" w:line="240" w:lineRule="auto"/>
              <w:rPr>
                <w:rFonts w:eastAsia="Times New Roman" w:cs="Times New Roman"/>
                <w:sz w:val="24"/>
                <w:szCs w:val="24"/>
              </w:rPr>
            </w:pPr>
          </w:p>
        </w:tc>
        <w:tc>
          <w:tcPr>
            <w:tcW w:w="993" w:type="dxa"/>
            <w:gridSpan w:val="3"/>
            <w:tcBorders>
              <w:top w:val="nil"/>
              <w:left w:val="nil"/>
              <w:bottom w:val="nil"/>
              <w:right w:val="nil"/>
            </w:tcBorders>
            <w:shd w:val="clear" w:color="auto" w:fill="auto"/>
            <w:noWrap/>
            <w:vAlign w:val="bottom"/>
            <w:hideMark/>
          </w:tcPr>
          <w:p w14:paraId="1D153E4E" w14:textId="77777777" w:rsidR="00B637BF" w:rsidRPr="00CE3EA8" w:rsidRDefault="00B637BF" w:rsidP="00A375C6">
            <w:pPr>
              <w:spacing w:after="0" w:line="240" w:lineRule="auto"/>
              <w:rPr>
                <w:rFonts w:eastAsia="Times New Roman" w:cs="Times New Roman"/>
                <w:sz w:val="24"/>
                <w:szCs w:val="24"/>
              </w:rPr>
            </w:pPr>
          </w:p>
        </w:tc>
        <w:tc>
          <w:tcPr>
            <w:tcW w:w="1417" w:type="dxa"/>
            <w:gridSpan w:val="3"/>
            <w:tcBorders>
              <w:top w:val="nil"/>
              <w:left w:val="nil"/>
              <w:bottom w:val="nil"/>
              <w:right w:val="nil"/>
            </w:tcBorders>
            <w:shd w:val="clear" w:color="auto" w:fill="auto"/>
            <w:noWrap/>
            <w:vAlign w:val="bottom"/>
            <w:hideMark/>
          </w:tcPr>
          <w:p w14:paraId="5303EB9D" w14:textId="77777777" w:rsidR="00B637BF" w:rsidRPr="00CE3EA8" w:rsidRDefault="00B637BF" w:rsidP="00A375C6">
            <w:pPr>
              <w:spacing w:after="0" w:line="240" w:lineRule="auto"/>
              <w:rPr>
                <w:rFonts w:eastAsia="Times New Roman" w:cs="Times New Roman"/>
                <w:sz w:val="24"/>
                <w:szCs w:val="24"/>
              </w:rPr>
            </w:pPr>
          </w:p>
        </w:tc>
        <w:tc>
          <w:tcPr>
            <w:tcW w:w="1063" w:type="dxa"/>
            <w:gridSpan w:val="7"/>
            <w:tcBorders>
              <w:top w:val="nil"/>
              <w:left w:val="nil"/>
              <w:bottom w:val="nil"/>
              <w:right w:val="nil"/>
            </w:tcBorders>
            <w:shd w:val="clear" w:color="auto" w:fill="auto"/>
            <w:noWrap/>
            <w:vAlign w:val="bottom"/>
            <w:hideMark/>
          </w:tcPr>
          <w:p w14:paraId="5872B622" w14:textId="77777777" w:rsidR="00B637BF" w:rsidRPr="00CE3EA8" w:rsidRDefault="00B637BF" w:rsidP="00A375C6">
            <w:pPr>
              <w:spacing w:after="0" w:line="240" w:lineRule="auto"/>
              <w:rPr>
                <w:rFonts w:eastAsia="Times New Roman" w:cs="Times New Roman"/>
                <w:sz w:val="24"/>
                <w:szCs w:val="24"/>
              </w:rPr>
            </w:pPr>
          </w:p>
        </w:tc>
        <w:tc>
          <w:tcPr>
            <w:tcW w:w="1408" w:type="dxa"/>
            <w:gridSpan w:val="4"/>
            <w:tcBorders>
              <w:top w:val="nil"/>
              <w:left w:val="nil"/>
              <w:bottom w:val="nil"/>
              <w:right w:val="nil"/>
            </w:tcBorders>
            <w:shd w:val="clear" w:color="auto" w:fill="auto"/>
            <w:noWrap/>
            <w:vAlign w:val="bottom"/>
            <w:hideMark/>
          </w:tcPr>
          <w:p w14:paraId="43C216DC" w14:textId="77777777" w:rsidR="00B637BF" w:rsidRPr="00CE3EA8" w:rsidRDefault="00B637BF" w:rsidP="00A375C6">
            <w:pPr>
              <w:spacing w:after="0" w:line="240" w:lineRule="auto"/>
              <w:rPr>
                <w:rFonts w:eastAsia="Times New Roman" w:cs="Times New Roman"/>
                <w:sz w:val="24"/>
                <w:szCs w:val="24"/>
              </w:rPr>
            </w:pPr>
          </w:p>
        </w:tc>
        <w:tc>
          <w:tcPr>
            <w:tcW w:w="1054" w:type="dxa"/>
            <w:gridSpan w:val="3"/>
            <w:tcBorders>
              <w:top w:val="nil"/>
              <w:left w:val="nil"/>
              <w:bottom w:val="nil"/>
              <w:right w:val="nil"/>
            </w:tcBorders>
            <w:shd w:val="clear" w:color="auto" w:fill="auto"/>
            <w:noWrap/>
            <w:vAlign w:val="bottom"/>
            <w:hideMark/>
          </w:tcPr>
          <w:p w14:paraId="07F3CDF7" w14:textId="77777777" w:rsidR="00B637BF" w:rsidRPr="00CE3EA8" w:rsidRDefault="00B637BF" w:rsidP="00A375C6">
            <w:pPr>
              <w:spacing w:after="0" w:line="240" w:lineRule="auto"/>
              <w:rPr>
                <w:rFonts w:eastAsia="Times New Roman" w:cs="Times New Roman"/>
                <w:sz w:val="24"/>
                <w:szCs w:val="24"/>
              </w:rPr>
            </w:pPr>
          </w:p>
        </w:tc>
        <w:tc>
          <w:tcPr>
            <w:tcW w:w="3279" w:type="dxa"/>
            <w:gridSpan w:val="6"/>
            <w:tcBorders>
              <w:top w:val="nil"/>
              <w:left w:val="nil"/>
              <w:bottom w:val="nil"/>
              <w:right w:val="nil"/>
            </w:tcBorders>
            <w:shd w:val="clear" w:color="auto" w:fill="auto"/>
            <w:noWrap/>
            <w:vAlign w:val="bottom"/>
            <w:hideMark/>
          </w:tcPr>
          <w:p w14:paraId="2F31409E" w14:textId="77777777" w:rsidR="00B637BF" w:rsidRPr="00CE3EA8" w:rsidRDefault="00B637BF" w:rsidP="00A375C6">
            <w:pPr>
              <w:spacing w:after="0" w:line="240" w:lineRule="auto"/>
              <w:rPr>
                <w:rFonts w:eastAsia="Times New Roman" w:cs="Times New Roman"/>
                <w:sz w:val="24"/>
                <w:szCs w:val="24"/>
              </w:rPr>
            </w:pPr>
          </w:p>
        </w:tc>
      </w:tr>
      <w:tr w:rsidR="00B637BF" w:rsidRPr="00CE3EA8" w14:paraId="68775CE9" w14:textId="77777777" w:rsidTr="00F4395F">
        <w:trPr>
          <w:gridAfter w:val="2"/>
          <w:wAfter w:w="557" w:type="dxa"/>
          <w:trHeight w:val="300"/>
        </w:trPr>
        <w:tc>
          <w:tcPr>
            <w:tcW w:w="3977" w:type="dxa"/>
            <w:gridSpan w:val="4"/>
            <w:tcBorders>
              <w:top w:val="nil"/>
              <w:left w:val="nil"/>
              <w:bottom w:val="nil"/>
              <w:right w:val="nil"/>
            </w:tcBorders>
            <w:shd w:val="clear" w:color="auto" w:fill="auto"/>
            <w:noWrap/>
            <w:vAlign w:val="bottom"/>
          </w:tcPr>
          <w:p w14:paraId="55CDBE95" w14:textId="77777777" w:rsidR="00B637BF" w:rsidRPr="00CE3EA8" w:rsidRDefault="00B637BF" w:rsidP="00A375C6">
            <w:pPr>
              <w:spacing w:after="0" w:line="240" w:lineRule="auto"/>
              <w:rPr>
                <w:rFonts w:eastAsia="Times New Roman" w:cs="Times New Roman"/>
                <w:sz w:val="24"/>
                <w:szCs w:val="24"/>
              </w:rPr>
            </w:pPr>
          </w:p>
        </w:tc>
        <w:tc>
          <w:tcPr>
            <w:tcW w:w="1018" w:type="dxa"/>
            <w:gridSpan w:val="2"/>
            <w:tcBorders>
              <w:top w:val="nil"/>
              <w:left w:val="nil"/>
              <w:bottom w:val="nil"/>
              <w:right w:val="nil"/>
            </w:tcBorders>
            <w:shd w:val="clear" w:color="auto" w:fill="auto"/>
            <w:noWrap/>
            <w:vAlign w:val="bottom"/>
          </w:tcPr>
          <w:p w14:paraId="51152F3F" w14:textId="77777777" w:rsidR="00B637BF" w:rsidRPr="00CE3EA8" w:rsidRDefault="00B637BF" w:rsidP="00A375C6">
            <w:pPr>
              <w:spacing w:after="0" w:line="240" w:lineRule="auto"/>
              <w:rPr>
                <w:rFonts w:eastAsia="Times New Roman" w:cs="Times New Roman"/>
                <w:sz w:val="24"/>
                <w:szCs w:val="24"/>
              </w:rPr>
            </w:pPr>
          </w:p>
        </w:tc>
        <w:tc>
          <w:tcPr>
            <w:tcW w:w="993" w:type="dxa"/>
            <w:gridSpan w:val="3"/>
            <w:tcBorders>
              <w:top w:val="nil"/>
              <w:left w:val="nil"/>
              <w:bottom w:val="nil"/>
              <w:right w:val="nil"/>
            </w:tcBorders>
            <w:shd w:val="clear" w:color="auto" w:fill="auto"/>
            <w:noWrap/>
            <w:vAlign w:val="bottom"/>
          </w:tcPr>
          <w:p w14:paraId="34C26AEA" w14:textId="77777777" w:rsidR="00B637BF" w:rsidRPr="00CE3EA8" w:rsidRDefault="00B637BF" w:rsidP="00A375C6">
            <w:pPr>
              <w:spacing w:after="0" w:line="240" w:lineRule="auto"/>
              <w:rPr>
                <w:rFonts w:eastAsia="Times New Roman" w:cs="Times New Roman"/>
                <w:sz w:val="24"/>
                <w:szCs w:val="24"/>
              </w:rPr>
            </w:pPr>
          </w:p>
        </w:tc>
        <w:tc>
          <w:tcPr>
            <w:tcW w:w="1417" w:type="dxa"/>
            <w:gridSpan w:val="3"/>
            <w:tcBorders>
              <w:top w:val="nil"/>
              <w:left w:val="nil"/>
              <w:bottom w:val="nil"/>
              <w:right w:val="nil"/>
            </w:tcBorders>
            <w:shd w:val="clear" w:color="auto" w:fill="auto"/>
            <w:noWrap/>
            <w:vAlign w:val="bottom"/>
          </w:tcPr>
          <w:p w14:paraId="218C637C" w14:textId="77777777" w:rsidR="00B637BF" w:rsidRPr="00CE3EA8" w:rsidRDefault="00B637BF" w:rsidP="00A375C6">
            <w:pPr>
              <w:spacing w:after="0" w:line="240" w:lineRule="auto"/>
              <w:rPr>
                <w:rFonts w:eastAsia="Times New Roman" w:cs="Times New Roman"/>
                <w:sz w:val="24"/>
                <w:szCs w:val="24"/>
              </w:rPr>
            </w:pPr>
          </w:p>
        </w:tc>
        <w:tc>
          <w:tcPr>
            <w:tcW w:w="1063" w:type="dxa"/>
            <w:gridSpan w:val="7"/>
            <w:tcBorders>
              <w:top w:val="nil"/>
              <w:left w:val="nil"/>
              <w:bottom w:val="nil"/>
              <w:right w:val="nil"/>
            </w:tcBorders>
            <w:shd w:val="clear" w:color="auto" w:fill="auto"/>
            <w:noWrap/>
            <w:vAlign w:val="bottom"/>
          </w:tcPr>
          <w:p w14:paraId="21D142AC" w14:textId="77777777" w:rsidR="00B637BF" w:rsidRPr="00CE3EA8" w:rsidRDefault="00B637BF" w:rsidP="00A375C6">
            <w:pPr>
              <w:spacing w:after="0" w:line="240" w:lineRule="auto"/>
              <w:rPr>
                <w:rFonts w:eastAsia="Times New Roman" w:cs="Times New Roman"/>
                <w:sz w:val="24"/>
                <w:szCs w:val="24"/>
              </w:rPr>
            </w:pPr>
          </w:p>
        </w:tc>
        <w:tc>
          <w:tcPr>
            <w:tcW w:w="1408" w:type="dxa"/>
            <w:gridSpan w:val="4"/>
            <w:tcBorders>
              <w:top w:val="nil"/>
              <w:left w:val="nil"/>
              <w:bottom w:val="nil"/>
              <w:right w:val="nil"/>
            </w:tcBorders>
            <w:shd w:val="clear" w:color="auto" w:fill="auto"/>
            <w:noWrap/>
            <w:vAlign w:val="bottom"/>
            <w:hideMark/>
          </w:tcPr>
          <w:p w14:paraId="73F783EB" w14:textId="77777777" w:rsidR="00B637BF" w:rsidRPr="00CE3EA8" w:rsidRDefault="00B637BF" w:rsidP="00A375C6">
            <w:pPr>
              <w:spacing w:after="0" w:line="240" w:lineRule="auto"/>
              <w:rPr>
                <w:rFonts w:eastAsia="Times New Roman" w:cs="Times New Roman"/>
                <w:sz w:val="24"/>
                <w:szCs w:val="24"/>
              </w:rPr>
            </w:pPr>
          </w:p>
        </w:tc>
        <w:tc>
          <w:tcPr>
            <w:tcW w:w="1054" w:type="dxa"/>
            <w:gridSpan w:val="3"/>
            <w:tcBorders>
              <w:top w:val="nil"/>
              <w:left w:val="nil"/>
              <w:bottom w:val="nil"/>
              <w:right w:val="nil"/>
            </w:tcBorders>
            <w:shd w:val="clear" w:color="auto" w:fill="auto"/>
            <w:noWrap/>
            <w:vAlign w:val="bottom"/>
            <w:hideMark/>
          </w:tcPr>
          <w:p w14:paraId="798CBA7D" w14:textId="77777777" w:rsidR="00B637BF" w:rsidRPr="00CE3EA8" w:rsidRDefault="00B637BF" w:rsidP="00A375C6">
            <w:pPr>
              <w:spacing w:after="0" w:line="240" w:lineRule="auto"/>
              <w:rPr>
                <w:rFonts w:eastAsia="Times New Roman" w:cs="Times New Roman"/>
                <w:sz w:val="24"/>
                <w:szCs w:val="24"/>
              </w:rPr>
            </w:pPr>
          </w:p>
        </w:tc>
        <w:tc>
          <w:tcPr>
            <w:tcW w:w="3279" w:type="dxa"/>
            <w:gridSpan w:val="6"/>
            <w:tcBorders>
              <w:top w:val="nil"/>
              <w:left w:val="nil"/>
              <w:bottom w:val="nil"/>
              <w:right w:val="nil"/>
            </w:tcBorders>
            <w:shd w:val="clear" w:color="auto" w:fill="auto"/>
            <w:noWrap/>
            <w:vAlign w:val="bottom"/>
            <w:hideMark/>
          </w:tcPr>
          <w:p w14:paraId="26DB51CF" w14:textId="77777777" w:rsidR="00B637BF" w:rsidRPr="00CE3EA8" w:rsidRDefault="00B637BF" w:rsidP="00A375C6">
            <w:pPr>
              <w:spacing w:after="0" w:line="240" w:lineRule="auto"/>
              <w:rPr>
                <w:rFonts w:eastAsia="Times New Roman" w:cs="Times New Roman"/>
                <w:sz w:val="24"/>
                <w:szCs w:val="24"/>
              </w:rPr>
            </w:pPr>
          </w:p>
        </w:tc>
      </w:tr>
      <w:tr w:rsidR="00B637BF" w:rsidRPr="00CE3EA8" w14:paraId="1D8A7C04" w14:textId="77777777" w:rsidTr="00F4395F">
        <w:trPr>
          <w:gridAfter w:val="2"/>
          <w:wAfter w:w="557" w:type="dxa"/>
          <w:trHeight w:val="300"/>
        </w:trPr>
        <w:tc>
          <w:tcPr>
            <w:tcW w:w="3977" w:type="dxa"/>
            <w:gridSpan w:val="4"/>
            <w:tcBorders>
              <w:top w:val="nil"/>
              <w:left w:val="nil"/>
              <w:bottom w:val="nil"/>
              <w:right w:val="nil"/>
            </w:tcBorders>
            <w:shd w:val="clear" w:color="auto" w:fill="auto"/>
            <w:noWrap/>
            <w:vAlign w:val="bottom"/>
          </w:tcPr>
          <w:p w14:paraId="5E17957B" w14:textId="77777777" w:rsidR="00B637BF" w:rsidRPr="00CE3EA8" w:rsidRDefault="00B637BF" w:rsidP="00A375C6">
            <w:pPr>
              <w:spacing w:after="0" w:line="240" w:lineRule="auto"/>
              <w:rPr>
                <w:rFonts w:eastAsia="Times New Roman" w:cs="Times New Roman"/>
                <w:sz w:val="24"/>
                <w:szCs w:val="24"/>
              </w:rPr>
            </w:pPr>
          </w:p>
        </w:tc>
        <w:tc>
          <w:tcPr>
            <w:tcW w:w="1018" w:type="dxa"/>
            <w:gridSpan w:val="2"/>
            <w:tcBorders>
              <w:top w:val="nil"/>
              <w:left w:val="nil"/>
              <w:bottom w:val="nil"/>
              <w:right w:val="nil"/>
            </w:tcBorders>
            <w:shd w:val="clear" w:color="auto" w:fill="auto"/>
            <w:noWrap/>
            <w:vAlign w:val="bottom"/>
          </w:tcPr>
          <w:p w14:paraId="49CE7822" w14:textId="77777777" w:rsidR="00B637BF" w:rsidRPr="00CE3EA8" w:rsidRDefault="00B637BF" w:rsidP="00A375C6">
            <w:pPr>
              <w:spacing w:after="0" w:line="240" w:lineRule="auto"/>
              <w:rPr>
                <w:rFonts w:eastAsia="Times New Roman" w:cs="Times New Roman"/>
                <w:sz w:val="24"/>
                <w:szCs w:val="24"/>
              </w:rPr>
            </w:pPr>
          </w:p>
        </w:tc>
        <w:tc>
          <w:tcPr>
            <w:tcW w:w="993" w:type="dxa"/>
            <w:gridSpan w:val="3"/>
            <w:tcBorders>
              <w:top w:val="nil"/>
              <w:left w:val="nil"/>
              <w:bottom w:val="nil"/>
              <w:right w:val="nil"/>
            </w:tcBorders>
            <w:shd w:val="clear" w:color="auto" w:fill="auto"/>
            <w:noWrap/>
            <w:vAlign w:val="bottom"/>
          </w:tcPr>
          <w:p w14:paraId="10E39223" w14:textId="77777777" w:rsidR="00B637BF" w:rsidRPr="00CE3EA8" w:rsidRDefault="00B637BF" w:rsidP="00A375C6">
            <w:pPr>
              <w:spacing w:after="0" w:line="240" w:lineRule="auto"/>
              <w:rPr>
                <w:rFonts w:eastAsia="Times New Roman" w:cs="Times New Roman"/>
                <w:sz w:val="24"/>
                <w:szCs w:val="24"/>
              </w:rPr>
            </w:pPr>
          </w:p>
        </w:tc>
        <w:tc>
          <w:tcPr>
            <w:tcW w:w="1417" w:type="dxa"/>
            <w:gridSpan w:val="3"/>
            <w:tcBorders>
              <w:top w:val="nil"/>
              <w:left w:val="nil"/>
              <w:bottom w:val="nil"/>
              <w:right w:val="nil"/>
            </w:tcBorders>
            <w:shd w:val="clear" w:color="auto" w:fill="auto"/>
            <w:noWrap/>
            <w:vAlign w:val="bottom"/>
          </w:tcPr>
          <w:p w14:paraId="0569FDC5" w14:textId="77777777" w:rsidR="00B637BF" w:rsidRPr="00CE3EA8" w:rsidRDefault="00B637BF" w:rsidP="00A375C6">
            <w:pPr>
              <w:spacing w:after="0" w:line="240" w:lineRule="auto"/>
              <w:rPr>
                <w:rFonts w:eastAsia="Times New Roman" w:cs="Times New Roman"/>
                <w:sz w:val="24"/>
                <w:szCs w:val="24"/>
              </w:rPr>
            </w:pPr>
          </w:p>
        </w:tc>
        <w:tc>
          <w:tcPr>
            <w:tcW w:w="1063" w:type="dxa"/>
            <w:gridSpan w:val="7"/>
            <w:tcBorders>
              <w:top w:val="nil"/>
              <w:left w:val="nil"/>
              <w:bottom w:val="nil"/>
              <w:right w:val="nil"/>
            </w:tcBorders>
            <w:shd w:val="clear" w:color="auto" w:fill="auto"/>
            <w:noWrap/>
            <w:vAlign w:val="bottom"/>
          </w:tcPr>
          <w:p w14:paraId="4E3912C2" w14:textId="77777777" w:rsidR="00B637BF" w:rsidRPr="00CE3EA8" w:rsidRDefault="00B637BF" w:rsidP="00A375C6">
            <w:pPr>
              <w:spacing w:after="0" w:line="240" w:lineRule="auto"/>
              <w:rPr>
                <w:rFonts w:eastAsia="Times New Roman" w:cs="Times New Roman"/>
                <w:sz w:val="24"/>
                <w:szCs w:val="24"/>
              </w:rPr>
            </w:pPr>
          </w:p>
        </w:tc>
        <w:tc>
          <w:tcPr>
            <w:tcW w:w="1408" w:type="dxa"/>
            <w:gridSpan w:val="4"/>
            <w:tcBorders>
              <w:top w:val="nil"/>
              <w:left w:val="nil"/>
              <w:bottom w:val="nil"/>
              <w:right w:val="nil"/>
            </w:tcBorders>
            <w:shd w:val="clear" w:color="auto" w:fill="auto"/>
            <w:noWrap/>
            <w:vAlign w:val="bottom"/>
            <w:hideMark/>
          </w:tcPr>
          <w:p w14:paraId="7E916C0C" w14:textId="77777777" w:rsidR="00B637BF" w:rsidRPr="00CE3EA8" w:rsidRDefault="00B637BF" w:rsidP="00A375C6">
            <w:pPr>
              <w:spacing w:after="0" w:line="240" w:lineRule="auto"/>
              <w:rPr>
                <w:rFonts w:eastAsia="Times New Roman" w:cs="Times New Roman"/>
                <w:sz w:val="24"/>
                <w:szCs w:val="24"/>
              </w:rPr>
            </w:pPr>
          </w:p>
        </w:tc>
        <w:tc>
          <w:tcPr>
            <w:tcW w:w="1054" w:type="dxa"/>
            <w:gridSpan w:val="3"/>
            <w:tcBorders>
              <w:top w:val="nil"/>
              <w:left w:val="nil"/>
              <w:bottom w:val="nil"/>
              <w:right w:val="nil"/>
            </w:tcBorders>
            <w:shd w:val="clear" w:color="auto" w:fill="auto"/>
            <w:noWrap/>
            <w:vAlign w:val="bottom"/>
            <w:hideMark/>
          </w:tcPr>
          <w:p w14:paraId="2BEB04D1" w14:textId="77777777" w:rsidR="00B637BF" w:rsidRPr="00CE3EA8" w:rsidRDefault="00B637BF" w:rsidP="00A375C6">
            <w:pPr>
              <w:spacing w:after="0" w:line="240" w:lineRule="auto"/>
              <w:rPr>
                <w:rFonts w:eastAsia="Times New Roman" w:cs="Times New Roman"/>
                <w:sz w:val="24"/>
                <w:szCs w:val="24"/>
              </w:rPr>
            </w:pPr>
          </w:p>
        </w:tc>
        <w:tc>
          <w:tcPr>
            <w:tcW w:w="3279" w:type="dxa"/>
            <w:gridSpan w:val="6"/>
            <w:tcBorders>
              <w:top w:val="nil"/>
              <w:left w:val="nil"/>
              <w:bottom w:val="nil"/>
              <w:right w:val="nil"/>
            </w:tcBorders>
            <w:shd w:val="clear" w:color="auto" w:fill="auto"/>
            <w:noWrap/>
            <w:vAlign w:val="bottom"/>
            <w:hideMark/>
          </w:tcPr>
          <w:p w14:paraId="72249486" w14:textId="77777777" w:rsidR="00B637BF" w:rsidRPr="00CE3EA8" w:rsidRDefault="00B637BF" w:rsidP="00A375C6">
            <w:pPr>
              <w:spacing w:after="0" w:line="240" w:lineRule="auto"/>
              <w:rPr>
                <w:rFonts w:eastAsia="Times New Roman" w:cs="Times New Roman"/>
                <w:sz w:val="24"/>
                <w:szCs w:val="24"/>
              </w:rPr>
            </w:pPr>
          </w:p>
        </w:tc>
      </w:tr>
      <w:tr w:rsidR="00B637BF" w:rsidRPr="00CE3EA8" w14:paraId="484B98F3" w14:textId="77777777" w:rsidTr="00F4395F">
        <w:trPr>
          <w:gridAfter w:val="1"/>
          <w:wAfter w:w="241" w:type="dxa"/>
          <w:trHeight w:val="300"/>
        </w:trPr>
        <w:tc>
          <w:tcPr>
            <w:tcW w:w="39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00C80A9"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Наименование показателя</w:t>
            </w:r>
          </w:p>
        </w:tc>
        <w:tc>
          <w:tcPr>
            <w:tcW w:w="10548" w:type="dxa"/>
            <w:gridSpan w:val="29"/>
            <w:tcBorders>
              <w:top w:val="single" w:sz="4" w:space="0" w:color="auto"/>
              <w:left w:val="nil"/>
              <w:bottom w:val="single" w:sz="4" w:space="0" w:color="auto"/>
              <w:right w:val="single" w:sz="4" w:space="0" w:color="auto"/>
            </w:tcBorders>
            <w:shd w:val="clear" w:color="000000" w:fill="FFFFFF"/>
            <w:vAlign w:val="center"/>
            <w:hideMark/>
          </w:tcPr>
          <w:p w14:paraId="5AB0B639"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Значения</w:t>
            </w:r>
          </w:p>
        </w:tc>
      </w:tr>
      <w:tr w:rsidR="00B637BF" w:rsidRPr="00CE3EA8" w14:paraId="4129D4F6" w14:textId="77777777" w:rsidTr="00F4395F">
        <w:trPr>
          <w:gridAfter w:val="1"/>
          <w:wAfter w:w="241" w:type="dxa"/>
          <w:trHeight w:val="315"/>
        </w:trPr>
        <w:tc>
          <w:tcPr>
            <w:tcW w:w="14525" w:type="dxa"/>
            <w:gridSpan w:val="3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731161B" w14:textId="77777777" w:rsidR="00B637BF" w:rsidRPr="00CE3EA8" w:rsidRDefault="00B637BF" w:rsidP="00A375C6">
            <w:pPr>
              <w:spacing w:after="0" w:line="240" w:lineRule="auto"/>
              <w:jc w:val="center"/>
              <w:rPr>
                <w:rFonts w:eastAsia="Times New Roman" w:cs="Calibri"/>
                <w:b/>
                <w:bCs/>
                <w:color w:val="000000"/>
                <w:sz w:val="24"/>
                <w:szCs w:val="24"/>
              </w:rPr>
            </w:pPr>
            <w:r w:rsidRPr="00CE3EA8">
              <w:rPr>
                <w:rFonts w:eastAsia="Times New Roman" w:cs="Calibri"/>
                <w:b/>
                <w:bCs/>
                <w:color w:val="000000"/>
                <w:sz w:val="24"/>
                <w:szCs w:val="24"/>
              </w:rPr>
              <w:t>4.1 Анализ рентабельности капитала</w:t>
            </w:r>
          </w:p>
        </w:tc>
      </w:tr>
      <w:tr w:rsidR="00B637BF" w:rsidRPr="00CE3EA8" w14:paraId="7CD89B02" w14:textId="77777777" w:rsidTr="00F4395F">
        <w:trPr>
          <w:gridAfter w:val="1"/>
          <w:wAfter w:w="243" w:type="dxa"/>
          <w:trHeight w:val="600"/>
        </w:trPr>
        <w:tc>
          <w:tcPr>
            <w:tcW w:w="3977" w:type="dxa"/>
            <w:gridSpan w:val="4"/>
            <w:tcBorders>
              <w:top w:val="nil"/>
              <w:left w:val="single" w:sz="4" w:space="0" w:color="auto"/>
              <w:bottom w:val="single" w:sz="4" w:space="0" w:color="auto"/>
              <w:right w:val="single" w:sz="4" w:space="0" w:color="auto"/>
            </w:tcBorders>
            <w:shd w:val="clear" w:color="000000" w:fill="D9E1F2"/>
            <w:vAlign w:val="center"/>
            <w:hideMark/>
          </w:tcPr>
          <w:p w14:paraId="15BAC5A5"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 xml:space="preserve">Показатель собственных оборотных средств (СОС) </w:t>
            </w:r>
          </w:p>
        </w:tc>
        <w:tc>
          <w:tcPr>
            <w:tcW w:w="1018" w:type="dxa"/>
            <w:gridSpan w:val="2"/>
            <w:tcBorders>
              <w:top w:val="nil"/>
              <w:left w:val="nil"/>
              <w:bottom w:val="single" w:sz="4" w:space="0" w:color="auto"/>
              <w:right w:val="single" w:sz="4" w:space="0" w:color="auto"/>
            </w:tcBorders>
            <w:shd w:val="clear" w:color="000000" w:fill="D9E1F2"/>
            <w:vAlign w:val="center"/>
          </w:tcPr>
          <w:p w14:paraId="393CF62D" w14:textId="77777777" w:rsidR="00B637BF" w:rsidRPr="00CE3EA8" w:rsidRDefault="00B637BF" w:rsidP="00A375C6">
            <w:pPr>
              <w:spacing w:after="0" w:line="240" w:lineRule="auto"/>
              <w:jc w:val="center"/>
              <w:rPr>
                <w:rFonts w:eastAsia="Times New Roman" w:cs="Calibri"/>
                <w:color w:val="000000"/>
                <w:sz w:val="24"/>
                <w:szCs w:val="24"/>
              </w:rPr>
            </w:pPr>
          </w:p>
        </w:tc>
        <w:tc>
          <w:tcPr>
            <w:tcW w:w="993" w:type="dxa"/>
            <w:gridSpan w:val="3"/>
            <w:tcBorders>
              <w:top w:val="nil"/>
              <w:left w:val="nil"/>
              <w:bottom w:val="single" w:sz="4" w:space="0" w:color="auto"/>
              <w:right w:val="single" w:sz="4" w:space="0" w:color="auto"/>
            </w:tcBorders>
            <w:shd w:val="clear" w:color="000000" w:fill="D9E1F2"/>
            <w:vAlign w:val="center"/>
          </w:tcPr>
          <w:p w14:paraId="72BCEEC4" w14:textId="77777777" w:rsidR="00B637BF" w:rsidRPr="00CE3EA8" w:rsidRDefault="00B637BF" w:rsidP="00A375C6">
            <w:pPr>
              <w:spacing w:after="0" w:line="240" w:lineRule="auto"/>
              <w:jc w:val="center"/>
              <w:rPr>
                <w:rFonts w:eastAsia="Times New Roman" w:cs="Calibri"/>
                <w:color w:val="000000"/>
                <w:sz w:val="24"/>
                <w:szCs w:val="24"/>
              </w:rPr>
            </w:pPr>
          </w:p>
        </w:tc>
        <w:tc>
          <w:tcPr>
            <w:tcW w:w="1417" w:type="dxa"/>
            <w:gridSpan w:val="3"/>
            <w:tcBorders>
              <w:top w:val="nil"/>
              <w:left w:val="nil"/>
              <w:bottom w:val="single" w:sz="4" w:space="0" w:color="auto"/>
              <w:right w:val="single" w:sz="4" w:space="0" w:color="auto"/>
            </w:tcBorders>
            <w:shd w:val="clear" w:color="000000" w:fill="D9E1F2"/>
            <w:vAlign w:val="center"/>
          </w:tcPr>
          <w:p w14:paraId="5520CDE9" w14:textId="77777777" w:rsidR="00B637BF" w:rsidRPr="00CE3EA8" w:rsidRDefault="00B637BF" w:rsidP="00A375C6">
            <w:pPr>
              <w:spacing w:after="0" w:line="240" w:lineRule="auto"/>
              <w:jc w:val="center"/>
              <w:rPr>
                <w:rFonts w:eastAsia="Times New Roman" w:cs="Calibri"/>
                <w:color w:val="000000"/>
                <w:sz w:val="24"/>
                <w:szCs w:val="24"/>
              </w:rPr>
            </w:pPr>
          </w:p>
        </w:tc>
        <w:tc>
          <w:tcPr>
            <w:tcW w:w="1063" w:type="dxa"/>
            <w:gridSpan w:val="7"/>
            <w:tcBorders>
              <w:top w:val="nil"/>
              <w:left w:val="nil"/>
              <w:bottom w:val="single" w:sz="4" w:space="0" w:color="auto"/>
              <w:right w:val="single" w:sz="4" w:space="0" w:color="auto"/>
            </w:tcBorders>
            <w:shd w:val="clear" w:color="000000" w:fill="D9E1F2"/>
            <w:vAlign w:val="center"/>
          </w:tcPr>
          <w:p w14:paraId="66885575" w14:textId="77777777" w:rsidR="00B637BF" w:rsidRPr="00CE3EA8" w:rsidRDefault="00B637BF" w:rsidP="00A375C6">
            <w:pPr>
              <w:spacing w:after="0" w:line="240" w:lineRule="auto"/>
              <w:jc w:val="center"/>
              <w:rPr>
                <w:rFonts w:eastAsia="Times New Roman" w:cs="Calibri"/>
                <w:color w:val="000000"/>
                <w:sz w:val="24"/>
                <w:szCs w:val="24"/>
              </w:rPr>
            </w:pPr>
          </w:p>
        </w:tc>
        <w:tc>
          <w:tcPr>
            <w:tcW w:w="1408" w:type="dxa"/>
            <w:gridSpan w:val="4"/>
            <w:tcBorders>
              <w:top w:val="nil"/>
              <w:left w:val="nil"/>
              <w:bottom w:val="single" w:sz="4" w:space="0" w:color="auto"/>
              <w:right w:val="single" w:sz="4" w:space="0" w:color="auto"/>
            </w:tcBorders>
            <w:shd w:val="clear" w:color="000000" w:fill="D9E1F2"/>
            <w:vAlign w:val="center"/>
          </w:tcPr>
          <w:p w14:paraId="17436656" w14:textId="77777777" w:rsidR="00B637BF" w:rsidRPr="00CE3EA8" w:rsidRDefault="00B637BF" w:rsidP="00A375C6">
            <w:pPr>
              <w:spacing w:after="0" w:line="240" w:lineRule="auto"/>
              <w:jc w:val="center"/>
              <w:rPr>
                <w:rFonts w:eastAsia="Times New Roman" w:cs="Calibri"/>
                <w:color w:val="000000"/>
                <w:sz w:val="24"/>
                <w:szCs w:val="24"/>
              </w:rPr>
            </w:pPr>
          </w:p>
        </w:tc>
        <w:tc>
          <w:tcPr>
            <w:tcW w:w="1054" w:type="dxa"/>
            <w:gridSpan w:val="3"/>
            <w:tcBorders>
              <w:top w:val="nil"/>
              <w:left w:val="nil"/>
              <w:bottom w:val="single" w:sz="4" w:space="0" w:color="auto"/>
              <w:right w:val="single" w:sz="4" w:space="0" w:color="auto"/>
            </w:tcBorders>
            <w:shd w:val="clear" w:color="000000" w:fill="D9E1F2"/>
            <w:vAlign w:val="center"/>
            <w:hideMark/>
          </w:tcPr>
          <w:p w14:paraId="0FB9BC40"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Изменение показателя</w:t>
            </w:r>
          </w:p>
        </w:tc>
        <w:tc>
          <w:tcPr>
            <w:tcW w:w="3593" w:type="dxa"/>
            <w:gridSpan w:val="7"/>
            <w:tcBorders>
              <w:top w:val="single" w:sz="4" w:space="0" w:color="auto"/>
              <w:left w:val="nil"/>
              <w:bottom w:val="single" w:sz="4" w:space="0" w:color="auto"/>
              <w:right w:val="single" w:sz="4" w:space="0" w:color="auto"/>
            </w:tcBorders>
            <w:shd w:val="clear" w:color="000000" w:fill="D9E1F2"/>
            <w:vAlign w:val="center"/>
            <w:hideMark/>
          </w:tcPr>
          <w:p w14:paraId="63778FE8"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Изменение показателя</w:t>
            </w:r>
          </w:p>
        </w:tc>
      </w:tr>
      <w:tr w:rsidR="00B637BF" w:rsidRPr="00CE3EA8" w14:paraId="53FC6E6A" w14:textId="77777777" w:rsidTr="00F4395F">
        <w:trPr>
          <w:gridAfter w:val="1"/>
          <w:wAfter w:w="243" w:type="dxa"/>
          <w:trHeight w:val="1245"/>
        </w:trPr>
        <w:tc>
          <w:tcPr>
            <w:tcW w:w="3977" w:type="dxa"/>
            <w:gridSpan w:val="4"/>
            <w:tcBorders>
              <w:top w:val="nil"/>
              <w:left w:val="single" w:sz="4" w:space="0" w:color="auto"/>
              <w:bottom w:val="single" w:sz="4" w:space="0" w:color="auto"/>
              <w:right w:val="single" w:sz="4" w:space="0" w:color="auto"/>
            </w:tcBorders>
            <w:shd w:val="clear" w:color="auto" w:fill="auto"/>
            <w:vAlign w:val="center"/>
            <w:hideMark/>
          </w:tcPr>
          <w:p w14:paraId="7C71FAED"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Рентабельность собственного капитала (ROE)</w:t>
            </w:r>
          </w:p>
        </w:tc>
        <w:tc>
          <w:tcPr>
            <w:tcW w:w="1018" w:type="dxa"/>
            <w:gridSpan w:val="2"/>
            <w:tcBorders>
              <w:top w:val="nil"/>
              <w:left w:val="nil"/>
              <w:bottom w:val="single" w:sz="4" w:space="0" w:color="auto"/>
              <w:right w:val="single" w:sz="4" w:space="0" w:color="auto"/>
            </w:tcBorders>
            <w:shd w:val="clear" w:color="auto" w:fill="auto"/>
            <w:noWrap/>
            <w:vAlign w:val="center"/>
          </w:tcPr>
          <w:p w14:paraId="3BB463B6" w14:textId="77777777" w:rsidR="00B637BF" w:rsidRPr="00CE3EA8" w:rsidRDefault="00B637BF" w:rsidP="00A375C6">
            <w:pPr>
              <w:spacing w:after="0" w:line="240" w:lineRule="auto"/>
              <w:jc w:val="center"/>
              <w:rPr>
                <w:rFonts w:eastAsia="Times New Roman" w:cs="Calibri"/>
                <w:color w:val="000000"/>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126222A6" w14:textId="77777777" w:rsidR="00B637BF" w:rsidRPr="00CE3EA8" w:rsidRDefault="00B637BF" w:rsidP="00A375C6">
            <w:pPr>
              <w:spacing w:after="0" w:line="240" w:lineRule="auto"/>
              <w:jc w:val="center"/>
              <w:rPr>
                <w:rFonts w:eastAsia="Times New Roman" w:cs="Calibri"/>
                <w:color w:val="000000"/>
                <w:sz w:val="24"/>
                <w:szCs w:val="24"/>
              </w:rPr>
            </w:pPr>
          </w:p>
        </w:tc>
        <w:tc>
          <w:tcPr>
            <w:tcW w:w="1417" w:type="dxa"/>
            <w:gridSpan w:val="3"/>
            <w:tcBorders>
              <w:top w:val="nil"/>
              <w:left w:val="nil"/>
              <w:bottom w:val="single" w:sz="4" w:space="0" w:color="auto"/>
              <w:right w:val="single" w:sz="4" w:space="0" w:color="auto"/>
            </w:tcBorders>
            <w:shd w:val="clear" w:color="auto" w:fill="auto"/>
            <w:noWrap/>
            <w:vAlign w:val="center"/>
          </w:tcPr>
          <w:p w14:paraId="59D7F280" w14:textId="77777777" w:rsidR="00B637BF" w:rsidRPr="00CE3EA8" w:rsidRDefault="00B637BF" w:rsidP="00A375C6">
            <w:pPr>
              <w:spacing w:after="0" w:line="240" w:lineRule="auto"/>
              <w:jc w:val="center"/>
              <w:rPr>
                <w:rFonts w:eastAsia="Times New Roman" w:cs="Calibri"/>
                <w:color w:val="000000"/>
                <w:sz w:val="24"/>
                <w:szCs w:val="24"/>
              </w:rPr>
            </w:pPr>
          </w:p>
        </w:tc>
        <w:tc>
          <w:tcPr>
            <w:tcW w:w="1063" w:type="dxa"/>
            <w:gridSpan w:val="7"/>
            <w:tcBorders>
              <w:top w:val="nil"/>
              <w:left w:val="nil"/>
              <w:bottom w:val="single" w:sz="4" w:space="0" w:color="auto"/>
              <w:right w:val="single" w:sz="4" w:space="0" w:color="auto"/>
            </w:tcBorders>
            <w:shd w:val="clear" w:color="auto" w:fill="auto"/>
            <w:noWrap/>
            <w:vAlign w:val="center"/>
          </w:tcPr>
          <w:p w14:paraId="4C7EFB2E" w14:textId="77777777" w:rsidR="00B637BF" w:rsidRPr="00CE3EA8" w:rsidRDefault="00B637BF" w:rsidP="00A375C6">
            <w:pPr>
              <w:spacing w:after="0" w:line="240" w:lineRule="auto"/>
              <w:jc w:val="center"/>
              <w:rPr>
                <w:rFonts w:eastAsia="Times New Roman" w:cs="Calibri"/>
                <w:color w:val="000000"/>
                <w:sz w:val="24"/>
                <w:szCs w:val="24"/>
              </w:rPr>
            </w:pPr>
          </w:p>
        </w:tc>
        <w:tc>
          <w:tcPr>
            <w:tcW w:w="1408" w:type="dxa"/>
            <w:gridSpan w:val="4"/>
            <w:tcBorders>
              <w:top w:val="nil"/>
              <w:left w:val="nil"/>
              <w:bottom w:val="single" w:sz="4" w:space="0" w:color="auto"/>
              <w:right w:val="single" w:sz="4" w:space="0" w:color="auto"/>
            </w:tcBorders>
            <w:shd w:val="clear" w:color="auto" w:fill="auto"/>
            <w:noWrap/>
            <w:vAlign w:val="center"/>
          </w:tcPr>
          <w:p w14:paraId="3E76F604" w14:textId="77777777" w:rsidR="00B637BF" w:rsidRPr="00CE3EA8" w:rsidRDefault="00B637BF" w:rsidP="00A375C6">
            <w:pPr>
              <w:spacing w:after="0" w:line="240" w:lineRule="auto"/>
              <w:jc w:val="center"/>
              <w:rPr>
                <w:rFonts w:eastAsia="Times New Roman" w:cs="Calibri"/>
                <w:color w:val="000000"/>
                <w:sz w:val="24"/>
                <w:szCs w:val="24"/>
              </w:rPr>
            </w:pPr>
          </w:p>
        </w:tc>
        <w:tc>
          <w:tcPr>
            <w:tcW w:w="1054" w:type="dxa"/>
            <w:gridSpan w:val="3"/>
            <w:tcBorders>
              <w:top w:val="nil"/>
              <w:left w:val="nil"/>
              <w:bottom w:val="single" w:sz="4" w:space="0" w:color="auto"/>
              <w:right w:val="single" w:sz="4" w:space="0" w:color="auto"/>
            </w:tcBorders>
            <w:shd w:val="clear" w:color="auto" w:fill="auto"/>
            <w:noWrap/>
            <w:vAlign w:val="center"/>
          </w:tcPr>
          <w:p w14:paraId="74C8DD47" w14:textId="77777777" w:rsidR="00B637BF" w:rsidRPr="00CE3EA8" w:rsidRDefault="00B637BF" w:rsidP="00A375C6">
            <w:pPr>
              <w:spacing w:after="0" w:line="240" w:lineRule="auto"/>
              <w:jc w:val="center"/>
              <w:rPr>
                <w:rFonts w:eastAsia="Times New Roman" w:cs="Calibri"/>
                <w:color w:val="000000"/>
                <w:sz w:val="24"/>
                <w:szCs w:val="24"/>
              </w:rPr>
            </w:pPr>
          </w:p>
        </w:tc>
        <w:tc>
          <w:tcPr>
            <w:tcW w:w="3593" w:type="dxa"/>
            <w:gridSpan w:val="7"/>
            <w:tcBorders>
              <w:top w:val="nil"/>
              <w:left w:val="nil"/>
              <w:bottom w:val="single" w:sz="4" w:space="0" w:color="auto"/>
              <w:right w:val="single" w:sz="4" w:space="0" w:color="auto"/>
            </w:tcBorders>
            <w:shd w:val="clear" w:color="auto" w:fill="auto"/>
            <w:vAlign w:val="bottom"/>
            <w:hideMark/>
          </w:tcPr>
          <w:p w14:paraId="58DDE73A" w14:textId="77777777" w:rsidR="00B637BF" w:rsidRPr="00CE3EA8" w:rsidRDefault="00B637BF"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xml:space="preserve">Отношение чистой прибыли к средней величине собственного капитала. Нормальное значение: 13% и более. </w:t>
            </w:r>
          </w:p>
        </w:tc>
      </w:tr>
      <w:tr w:rsidR="00B637BF" w:rsidRPr="00CE3EA8" w14:paraId="34650DF1" w14:textId="77777777" w:rsidTr="00F4395F">
        <w:trPr>
          <w:gridAfter w:val="1"/>
          <w:wAfter w:w="243" w:type="dxa"/>
          <w:trHeight w:val="1320"/>
        </w:trPr>
        <w:tc>
          <w:tcPr>
            <w:tcW w:w="3977" w:type="dxa"/>
            <w:gridSpan w:val="4"/>
            <w:tcBorders>
              <w:top w:val="nil"/>
              <w:left w:val="single" w:sz="4" w:space="0" w:color="auto"/>
              <w:bottom w:val="single" w:sz="4" w:space="0" w:color="auto"/>
              <w:right w:val="single" w:sz="4" w:space="0" w:color="auto"/>
            </w:tcBorders>
            <w:shd w:val="clear" w:color="auto" w:fill="auto"/>
            <w:vAlign w:val="center"/>
            <w:hideMark/>
          </w:tcPr>
          <w:p w14:paraId="1C6FC8C0"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Рентабельность активов (ROA)</w:t>
            </w:r>
          </w:p>
        </w:tc>
        <w:tc>
          <w:tcPr>
            <w:tcW w:w="1018" w:type="dxa"/>
            <w:gridSpan w:val="2"/>
            <w:tcBorders>
              <w:top w:val="nil"/>
              <w:left w:val="nil"/>
              <w:bottom w:val="single" w:sz="4" w:space="0" w:color="auto"/>
              <w:right w:val="single" w:sz="4" w:space="0" w:color="auto"/>
            </w:tcBorders>
            <w:shd w:val="clear" w:color="auto" w:fill="auto"/>
            <w:noWrap/>
            <w:vAlign w:val="center"/>
          </w:tcPr>
          <w:p w14:paraId="07753CE1" w14:textId="77777777" w:rsidR="00B637BF" w:rsidRPr="00CE3EA8" w:rsidRDefault="00B637BF" w:rsidP="00A375C6">
            <w:pPr>
              <w:spacing w:after="0" w:line="240" w:lineRule="auto"/>
              <w:jc w:val="center"/>
              <w:rPr>
                <w:rFonts w:eastAsia="Times New Roman" w:cs="Calibri"/>
                <w:color w:val="000000"/>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37AD3006" w14:textId="77777777" w:rsidR="00B637BF" w:rsidRPr="00CE3EA8" w:rsidRDefault="00B637BF" w:rsidP="00A375C6">
            <w:pPr>
              <w:spacing w:after="0" w:line="240" w:lineRule="auto"/>
              <w:jc w:val="center"/>
              <w:rPr>
                <w:rFonts w:eastAsia="Times New Roman" w:cs="Calibri"/>
                <w:color w:val="000000"/>
                <w:sz w:val="24"/>
                <w:szCs w:val="24"/>
              </w:rPr>
            </w:pPr>
          </w:p>
        </w:tc>
        <w:tc>
          <w:tcPr>
            <w:tcW w:w="1417" w:type="dxa"/>
            <w:gridSpan w:val="3"/>
            <w:tcBorders>
              <w:top w:val="nil"/>
              <w:left w:val="nil"/>
              <w:bottom w:val="single" w:sz="4" w:space="0" w:color="auto"/>
              <w:right w:val="single" w:sz="4" w:space="0" w:color="auto"/>
            </w:tcBorders>
            <w:shd w:val="clear" w:color="auto" w:fill="auto"/>
            <w:noWrap/>
            <w:vAlign w:val="center"/>
          </w:tcPr>
          <w:p w14:paraId="0A181712" w14:textId="77777777" w:rsidR="00B637BF" w:rsidRPr="00CE3EA8" w:rsidRDefault="00B637BF" w:rsidP="00A375C6">
            <w:pPr>
              <w:spacing w:after="0" w:line="240" w:lineRule="auto"/>
              <w:jc w:val="center"/>
              <w:rPr>
                <w:rFonts w:eastAsia="Times New Roman" w:cs="Calibri"/>
                <w:color w:val="000000"/>
                <w:sz w:val="24"/>
                <w:szCs w:val="24"/>
              </w:rPr>
            </w:pPr>
          </w:p>
        </w:tc>
        <w:tc>
          <w:tcPr>
            <w:tcW w:w="1063" w:type="dxa"/>
            <w:gridSpan w:val="7"/>
            <w:tcBorders>
              <w:top w:val="nil"/>
              <w:left w:val="nil"/>
              <w:bottom w:val="single" w:sz="4" w:space="0" w:color="auto"/>
              <w:right w:val="single" w:sz="4" w:space="0" w:color="auto"/>
            </w:tcBorders>
            <w:shd w:val="clear" w:color="auto" w:fill="auto"/>
            <w:noWrap/>
            <w:vAlign w:val="center"/>
          </w:tcPr>
          <w:p w14:paraId="5939CC8D" w14:textId="77777777" w:rsidR="00B637BF" w:rsidRPr="00CE3EA8" w:rsidRDefault="00B637BF" w:rsidP="00A375C6">
            <w:pPr>
              <w:spacing w:after="0" w:line="240" w:lineRule="auto"/>
              <w:jc w:val="center"/>
              <w:rPr>
                <w:rFonts w:eastAsia="Times New Roman" w:cs="Calibri"/>
                <w:color w:val="000000"/>
                <w:sz w:val="24"/>
                <w:szCs w:val="24"/>
              </w:rPr>
            </w:pPr>
          </w:p>
        </w:tc>
        <w:tc>
          <w:tcPr>
            <w:tcW w:w="1408" w:type="dxa"/>
            <w:gridSpan w:val="4"/>
            <w:tcBorders>
              <w:top w:val="nil"/>
              <w:left w:val="nil"/>
              <w:bottom w:val="single" w:sz="4" w:space="0" w:color="auto"/>
              <w:right w:val="single" w:sz="4" w:space="0" w:color="auto"/>
            </w:tcBorders>
            <w:shd w:val="clear" w:color="auto" w:fill="auto"/>
            <w:noWrap/>
            <w:vAlign w:val="center"/>
          </w:tcPr>
          <w:p w14:paraId="19693436" w14:textId="77777777" w:rsidR="00B637BF" w:rsidRPr="00CE3EA8" w:rsidRDefault="00B637BF" w:rsidP="00A375C6">
            <w:pPr>
              <w:spacing w:after="0" w:line="240" w:lineRule="auto"/>
              <w:jc w:val="center"/>
              <w:rPr>
                <w:rFonts w:eastAsia="Times New Roman" w:cs="Calibri"/>
                <w:color w:val="000000"/>
                <w:sz w:val="24"/>
                <w:szCs w:val="24"/>
              </w:rPr>
            </w:pPr>
          </w:p>
        </w:tc>
        <w:tc>
          <w:tcPr>
            <w:tcW w:w="1054" w:type="dxa"/>
            <w:gridSpan w:val="3"/>
            <w:tcBorders>
              <w:top w:val="nil"/>
              <w:left w:val="nil"/>
              <w:bottom w:val="single" w:sz="4" w:space="0" w:color="auto"/>
              <w:right w:val="single" w:sz="4" w:space="0" w:color="auto"/>
            </w:tcBorders>
            <w:shd w:val="clear" w:color="auto" w:fill="auto"/>
            <w:noWrap/>
            <w:vAlign w:val="center"/>
          </w:tcPr>
          <w:p w14:paraId="7404C02C" w14:textId="77777777" w:rsidR="00B637BF" w:rsidRPr="00CE3EA8" w:rsidRDefault="00B637BF" w:rsidP="00A375C6">
            <w:pPr>
              <w:spacing w:after="0" w:line="240" w:lineRule="auto"/>
              <w:jc w:val="center"/>
              <w:rPr>
                <w:rFonts w:eastAsia="Times New Roman" w:cs="Calibri"/>
                <w:color w:val="000000"/>
                <w:sz w:val="24"/>
                <w:szCs w:val="24"/>
              </w:rPr>
            </w:pPr>
          </w:p>
        </w:tc>
        <w:tc>
          <w:tcPr>
            <w:tcW w:w="3593" w:type="dxa"/>
            <w:gridSpan w:val="7"/>
            <w:tcBorders>
              <w:top w:val="single" w:sz="4" w:space="0" w:color="auto"/>
              <w:left w:val="nil"/>
              <w:bottom w:val="single" w:sz="4" w:space="0" w:color="auto"/>
              <w:right w:val="single" w:sz="4" w:space="0" w:color="auto"/>
            </w:tcBorders>
            <w:shd w:val="clear" w:color="auto" w:fill="auto"/>
            <w:vAlign w:val="bottom"/>
            <w:hideMark/>
          </w:tcPr>
          <w:p w14:paraId="754D5FE7" w14:textId="77777777" w:rsidR="00B637BF" w:rsidRPr="00CE3EA8" w:rsidRDefault="00B637BF"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Отношение чистой прибыли к средней стоимости активов. Нормальное значение: не менее 4%.</w:t>
            </w:r>
          </w:p>
        </w:tc>
      </w:tr>
      <w:tr w:rsidR="00B637BF" w:rsidRPr="00CE3EA8" w14:paraId="1C791875" w14:textId="77777777" w:rsidTr="00F4395F">
        <w:trPr>
          <w:gridAfter w:val="1"/>
          <w:wAfter w:w="243" w:type="dxa"/>
          <w:trHeight w:val="915"/>
        </w:trPr>
        <w:tc>
          <w:tcPr>
            <w:tcW w:w="3977" w:type="dxa"/>
            <w:gridSpan w:val="4"/>
            <w:tcBorders>
              <w:top w:val="nil"/>
              <w:left w:val="single" w:sz="4" w:space="0" w:color="auto"/>
              <w:bottom w:val="single" w:sz="4" w:space="0" w:color="auto"/>
              <w:right w:val="single" w:sz="4" w:space="0" w:color="auto"/>
            </w:tcBorders>
            <w:shd w:val="clear" w:color="auto" w:fill="auto"/>
            <w:vAlign w:val="center"/>
            <w:hideMark/>
          </w:tcPr>
          <w:p w14:paraId="2D696D13"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 xml:space="preserve">Рентабельность производственных фондов </w:t>
            </w:r>
          </w:p>
        </w:tc>
        <w:tc>
          <w:tcPr>
            <w:tcW w:w="1018" w:type="dxa"/>
            <w:gridSpan w:val="2"/>
            <w:tcBorders>
              <w:top w:val="nil"/>
              <w:left w:val="nil"/>
              <w:bottom w:val="single" w:sz="4" w:space="0" w:color="auto"/>
              <w:right w:val="single" w:sz="4" w:space="0" w:color="auto"/>
            </w:tcBorders>
            <w:shd w:val="clear" w:color="auto" w:fill="auto"/>
            <w:noWrap/>
            <w:vAlign w:val="center"/>
          </w:tcPr>
          <w:p w14:paraId="408A4F30" w14:textId="77777777" w:rsidR="00B637BF" w:rsidRPr="00CE3EA8" w:rsidRDefault="00B637BF" w:rsidP="00A375C6">
            <w:pPr>
              <w:spacing w:after="0" w:line="240" w:lineRule="auto"/>
              <w:jc w:val="center"/>
              <w:rPr>
                <w:rFonts w:eastAsia="Times New Roman" w:cs="Calibri"/>
                <w:color w:val="000000"/>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150CC3C0" w14:textId="77777777" w:rsidR="00B637BF" w:rsidRPr="00CE3EA8" w:rsidRDefault="00B637BF" w:rsidP="00A375C6">
            <w:pPr>
              <w:spacing w:after="0" w:line="240" w:lineRule="auto"/>
              <w:jc w:val="center"/>
              <w:rPr>
                <w:rFonts w:eastAsia="Times New Roman" w:cs="Calibri"/>
                <w:color w:val="000000"/>
                <w:sz w:val="24"/>
                <w:szCs w:val="24"/>
              </w:rPr>
            </w:pPr>
          </w:p>
        </w:tc>
        <w:tc>
          <w:tcPr>
            <w:tcW w:w="1417" w:type="dxa"/>
            <w:gridSpan w:val="3"/>
            <w:tcBorders>
              <w:top w:val="nil"/>
              <w:left w:val="nil"/>
              <w:bottom w:val="single" w:sz="4" w:space="0" w:color="auto"/>
              <w:right w:val="single" w:sz="4" w:space="0" w:color="auto"/>
            </w:tcBorders>
            <w:shd w:val="clear" w:color="auto" w:fill="auto"/>
            <w:noWrap/>
            <w:vAlign w:val="center"/>
          </w:tcPr>
          <w:p w14:paraId="25BE5207" w14:textId="77777777" w:rsidR="00B637BF" w:rsidRPr="00CE3EA8" w:rsidRDefault="00B637BF" w:rsidP="00A375C6">
            <w:pPr>
              <w:spacing w:after="0" w:line="240" w:lineRule="auto"/>
              <w:jc w:val="center"/>
              <w:rPr>
                <w:rFonts w:eastAsia="Times New Roman" w:cs="Calibri"/>
                <w:color w:val="000000"/>
                <w:sz w:val="24"/>
                <w:szCs w:val="24"/>
              </w:rPr>
            </w:pPr>
          </w:p>
        </w:tc>
        <w:tc>
          <w:tcPr>
            <w:tcW w:w="1063" w:type="dxa"/>
            <w:gridSpan w:val="7"/>
            <w:tcBorders>
              <w:top w:val="nil"/>
              <w:left w:val="nil"/>
              <w:bottom w:val="single" w:sz="4" w:space="0" w:color="auto"/>
              <w:right w:val="single" w:sz="4" w:space="0" w:color="auto"/>
            </w:tcBorders>
            <w:shd w:val="clear" w:color="auto" w:fill="auto"/>
            <w:noWrap/>
            <w:vAlign w:val="center"/>
          </w:tcPr>
          <w:p w14:paraId="115D8FA4" w14:textId="77777777" w:rsidR="00B637BF" w:rsidRPr="00CE3EA8" w:rsidRDefault="00B637BF" w:rsidP="00A375C6">
            <w:pPr>
              <w:spacing w:after="0" w:line="240" w:lineRule="auto"/>
              <w:jc w:val="center"/>
              <w:rPr>
                <w:rFonts w:eastAsia="Times New Roman" w:cs="Calibri"/>
                <w:color w:val="000000"/>
                <w:sz w:val="24"/>
                <w:szCs w:val="24"/>
              </w:rPr>
            </w:pPr>
          </w:p>
        </w:tc>
        <w:tc>
          <w:tcPr>
            <w:tcW w:w="1408" w:type="dxa"/>
            <w:gridSpan w:val="4"/>
            <w:tcBorders>
              <w:top w:val="nil"/>
              <w:left w:val="nil"/>
              <w:bottom w:val="single" w:sz="4" w:space="0" w:color="auto"/>
              <w:right w:val="single" w:sz="4" w:space="0" w:color="auto"/>
            </w:tcBorders>
            <w:shd w:val="clear" w:color="auto" w:fill="auto"/>
            <w:noWrap/>
            <w:vAlign w:val="center"/>
          </w:tcPr>
          <w:p w14:paraId="4D5C49CA" w14:textId="77777777" w:rsidR="00B637BF" w:rsidRPr="00CE3EA8" w:rsidRDefault="00B637BF" w:rsidP="00A375C6">
            <w:pPr>
              <w:spacing w:after="0" w:line="240" w:lineRule="auto"/>
              <w:jc w:val="center"/>
              <w:rPr>
                <w:rFonts w:eastAsia="Times New Roman" w:cs="Calibri"/>
                <w:color w:val="000000"/>
                <w:sz w:val="24"/>
                <w:szCs w:val="24"/>
              </w:rPr>
            </w:pPr>
          </w:p>
        </w:tc>
        <w:tc>
          <w:tcPr>
            <w:tcW w:w="1054" w:type="dxa"/>
            <w:gridSpan w:val="3"/>
            <w:tcBorders>
              <w:top w:val="nil"/>
              <w:left w:val="nil"/>
              <w:bottom w:val="single" w:sz="4" w:space="0" w:color="auto"/>
              <w:right w:val="single" w:sz="4" w:space="0" w:color="auto"/>
            </w:tcBorders>
            <w:shd w:val="clear" w:color="auto" w:fill="auto"/>
            <w:noWrap/>
            <w:vAlign w:val="center"/>
          </w:tcPr>
          <w:p w14:paraId="6887A199" w14:textId="77777777" w:rsidR="00B637BF" w:rsidRPr="00CE3EA8" w:rsidRDefault="00B637BF" w:rsidP="00A375C6">
            <w:pPr>
              <w:spacing w:after="0" w:line="240" w:lineRule="auto"/>
              <w:jc w:val="center"/>
              <w:rPr>
                <w:rFonts w:eastAsia="Times New Roman" w:cs="Calibri"/>
                <w:color w:val="000000"/>
                <w:sz w:val="24"/>
                <w:szCs w:val="24"/>
              </w:rPr>
            </w:pPr>
          </w:p>
        </w:tc>
        <w:tc>
          <w:tcPr>
            <w:tcW w:w="3593" w:type="dxa"/>
            <w:gridSpan w:val="7"/>
            <w:tcBorders>
              <w:top w:val="single" w:sz="4" w:space="0" w:color="auto"/>
              <w:left w:val="nil"/>
              <w:bottom w:val="single" w:sz="4" w:space="0" w:color="auto"/>
              <w:right w:val="single" w:sz="4" w:space="0" w:color="auto"/>
            </w:tcBorders>
            <w:shd w:val="clear" w:color="auto" w:fill="auto"/>
            <w:vAlign w:val="bottom"/>
            <w:hideMark/>
          </w:tcPr>
          <w:p w14:paraId="364F54E8" w14:textId="77777777" w:rsidR="00B637BF" w:rsidRPr="00CE3EA8" w:rsidRDefault="00B637BF"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xml:space="preserve">Отношение прибыли от продаж к средней стоимости основных средств и материально-производственных запасов. </w:t>
            </w:r>
          </w:p>
        </w:tc>
      </w:tr>
      <w:tr w:rsidR="00B637BF" w:rsidRPr="00CE3EA8" w14:paraId="3A468981" w14:textId="77777777" w:rsidTr="00F4395F">
        <w:trPr>
          <w:gridAfter w:val="1"/>
          <w:wAfter w:w="243" w:type="dxa"/>
          <w:trHeight w:val="600"/>
        </w:trPr>
        <w:tc>
          <w:tcPr>
            <w:tcW w:w="3977" w:type="dxa"/>
            <w:gridSpan w:val="4"/>
            <w:tcBorders>
              <w:top w:val="nil"/>
              <w:left w:val="single" w:sz="4" w:space="0" w:color="auto"/>
              <w:bottom w:val="single" w:sz="4" w:space="0" w:color="auto"/>
              <w:right w:val="single" w:sz="4" w:space="0" w:color="auto"/>
            </w:tcBorders>
            <w:shd w:val="clear" w:color="auto" w:fill="auto"/>
            <w:vAlign w:val="center"/>
            <w:hideMark/>
          </w:tcPr>
          <w:p w14:paraId="1DC6DE52"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 xml:space="preserve">Фондоотдача, </w:t>
            </w:r>
            <w:proofErr w:type="spellStart"/>
            <w:r w:rsidRPr="00CE3EA8">
              <w:rPr>
                <w:rFonts w:eastAsia="Times New Roman" w:cs="Arial"/>
                <w:color w:val="000000"/>
                <w:sz w:val="24"/>
                <w:szCs w:val="24"/>
              </w:rPr>
              <w:t>коэфф</w:t>
            </w:r>
            <w:proofErr w:type="spellEnd"/>
            <w:r w:rsidRPr="00CE3EA8">
              <w:rPr>
                <w:rFonts w:eastAsia="Times New Roman" w:cs="Arial"/>
                <w:color w:val="000000"/>
                <w:sz w:val="24"/>
                <w:szCs w:val="24"/>
              </w:rPr>
              <w:t>.</w:t>
            </w:r>
          </w:p>
        </w:tc>
        <w:tc>
          <w:tcPr>
            <w:tcW w:w="1018" w:type="dxa"/>
            <w:gridSpan w:val="2"/>
            <w:tcBorders>
              <w:top w:val="nil"/>
              <w:left w:val="nil"/>
              <w:bottom w:val="single" w:sz="4" w:space="0" w:color="auto"/>
              <w:right w:val="single" w:sz="4" w:space="0" w:color="auto"/>
            </w:tcBorders>
            <w:shd w:val="clear" w:color="auto" w:fill="auto"/>
            <w:noWrap/>
            <w:vAlign w:val="center"/>
          </w:tcPr>
          <w:p w14:paraId="714BB40C" w14:textId="77777777" w:rsidR="00B637BF" w:rsidRPr="00CE3EA8" w:rsidRDefault="00B637BF" w:rsidP="00A375C6">
            <w:pPr>
              <w:spacing w:after="0" w:line="240" w:lineRule="auto"/>
              <w:jc w:val="center"/>
              <w:rPr>
                <w:rFonts w:eastAsia="Times New Roman" w:cs="Calibri"/>
                <w:color w:val="000000"/>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00471C69" w14:textId="77777777" w:rsidR="00B637BF" w:rsidRPr="00CE3EA8" w:rsidRDefault="00B637BF" w:rsidP="00A375C6">
            <w:pPr>
              <w:spacing w:after="0" w:line="240" w:lineRule="auto"/>
              <w:jc w:val="center"/>
              <w:rPr>
                <w:rFonts w:eastAsia="Times New Roman" w:cs="Calibri"/>
                <w:color w:val="000000"/>
                <w:sz w:val="24"/>
                <w:szCs w:val="24"/>
              </w:rPr>
            </w:pPr>
          </w:p>
        </w:tc>
        <w:tc>
          <w:tcPr>
            <w:tcW w:w="1417" w:type="dxa"/>
            <w:gridSpan w:val="3"/>
            <w:tcBorders>
              <w:top w:val="nil"/>
              <w:left w:val="nil"/>
              <w:bottom w:val="single" w:sz="4" w:space="0" w:color="auto"/>
              <w:right w:val="single" w:sz="4" w:space="0" w:color="auto"/>
            </w:tcBorders>
            <w:shd w:val="clear" w:color="auto" w:fill="auto"/>
            <w:noWrap/>
            <w:vAlign w:val="center"/>
          </w:tcPr>
          <w:p w14:paraId="431998EC" w14:textId="77777777" w:rsidR="00B637BF" w:rsidRPr="00CE3EA8" w:rsidRDefault="00B637BF" w:rsidP="00A375C6">
            <w:pPr>
              <w:spacing w:after="0" w:line="240" w:lineRule="auto"/>
              <w:jc w:val="center"/>
              <w:rPr>
                <w:rFonts w:eastAsia="Times New Roman" w:cs="Calibri"/>
                <w:color w:val="000000"/>
                <w:sz w:val="24"/>
                <w:szCs w:val="24"/>
              </w:rPr>
            </w:pPr>
          </w:p>
        </w:tc>
        <w:tc>
          <w:tcPr>
            <w:tcW w:w="1063" w:type="dxa"/>
            <w:gridSpan w:val="7"/>
            <w:tcBorders>
              <w:top w:val="nil"/>
              <w:left w:val="nil"/>
              <w:bottom w:val="single" w:sz="4" w:space="0" w:color="auto"/>
              <w:right w:val="single" w:sz="4" w:space="0" w:color="auto"/>
            </w:tcBorders>
            <w:shd w:val="clear" w:color="auto" w:fill="auto"/>
            <w:noWrap/>
            <w:vAlign w:val="center"/>
          </w:tcPr>
          <w:p w14:paraId="480C7917" w14:textId="77777777" w:rsidR="00B637BF" w:rsidRPr="00CE3EA8" w:rsidRDefault="00B637BF" w:rsidP="00A375C6">
            <w:pPr>
              <w:spacing w:after="0" w:line="240" w:lineRule="auto"/>
              <w:jc w:val="center"/>
              <w:rPr>
                <w:rFonts w:eastAsia="Times New Roman" w:cs="Calibri"/>
                <w:color w:val="000000"/>
                <w:sz w:val="24"/>
                <w:szCs w:val="24"/>
              </w:rPr>
            </w:pPr>
          </w:p>
        </w:tc>
        <w:tc>
          <w:tcPr>
            <w:tcW w:w="1408" w:type="dxa"/>
            <w:gridSpan w:val="4"/>
            <w:tcBorders>
              <w:top w:val="nil"/>
              <w:left w:val="nil"/>
              <w:bottom w:val="single" w:sz="4" w:space="0" w:color="auto"/>
              <w:right w:val="single" w:sz="4" w:space="0" w:color="auto"/>
            </w:tcBorders>
            <w:shd w:val="clear" w:color="auto" w:fill="auto"/>
            <w:noWrap/>
            <w:vAlign w:val="center"/>
          </w:tcPr>
          <w:p w14:paraId="218E4A0A" w14:textId="77777777" w:rsidR="00B637BF" w:rsidRPr="00CE3EA8" w:rsidRDefault="00B637BF" w:rsidP="00A375C6">
            <w:pPr>
              <w:spacing w:after="0" w:line="240" w:lineRule="auto"/>
              <w:jc w:val="center"/>
              <w:rPr>
                <w:rFonts w:eastAsia="Times New Roman" w:cs="Calibri"/>
                <w:color w:val="000000"/>
                <w:sz w:val="24"/>
                <w:szCs w:val="24"/>
              </w:rPr>
            </w:pPr>
          </w:p>
        </w:tc>
        <w:tc>
          <w:tcPr>
            <w:tcW w:w="1054" w:type="dxa"/>
            <w:gridSpan w:val="3"/>
            <w:tcBorders>
              <w:top w:val="nil"/>
              <w:left w:val="nil"/>
              <w:bottom w:val="single" w:sz="4" w:space="0" w:color="auto"/>
              <w:right w:val="single" w:sz="4" w:space="0" w:color="auto"/>
            </w:tcBorders>
            <w:shd w:val="clear" w:color="auto" w:fill="auto"/>
            <w:noWrap/>
            <w:vAlign w:val="center"/>
          </w:tcPr>
          <w:p w14:paraId="6ABB1D93" w14:textId="77777777" w:rsidR="00B637BF" w:rsidRPr="00CE3EA8" w:rsidRDefault="00B637BF" w:rsidP="00A375C6">
            <w:pPr>
              <w:spacing w:after="0" w:line="240" w:lineRule="auto"/>
              <w:jc w:val="center"/>
              <w:rPr>
                <w:rFonts w:eastAsia="Times New Roman" w:cs="Calibri"/>
                <w:color w:val="000000"/>
                <w:sz w:val="24"/>
                <w:szCs w:val="24"/>
              </w:rPr>
            </w:pPr>
          </w:p>
        </w:tc>
        <w:tc>
          <w:tcPr>
            <w:tcW w:w="3593" w:type="dxa"/>
            <w:gridSpan w:val="7"/>
            <w:tcBorders>
              <w:top w:val="single" w:sz="4" w:space="0" w:color="auto"/>
              <w:left w:val="nil"/>
              <w:bottom w:val="single" w:sz="4" w:space="0" w:color="auto"/>
              <w:right w:val="single" w:sz="4" w:space="0" w:color="auto"/>
            </w:tcBorders>
            <w:shd w:val="clear" w:color="auto" w:fill="auto"/>
            <w:vAlign w:val="bottom"/>
            <w:hideMark/>
          </w:tcPr>
          <w:p w14:paraId="276A763B" w14:textId="77777777" w:rsidR="00B637BF" w:rsidRPr="00CE3EA8" w:rsidRDefault="00B637BF"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xml:space="preserve">Отношение выручки к средней стоимости основных средств. </w:t>
            </w:r>
          </w:p>
        </w:tc>
      </w:tr>
      <w:tr w:rsidR="00B637BF" w:rsidRPr="00CE3EA8" w14:paraId="1363F924" w14:textId="77777777" w:rsidTr="00F4395F">
        <w:trPr>
          <w:gridAfter w:val="1"/>
          <w:wAfter w:w="243" w:type="dxa"/>
          <w:trHeight w:val="300"/>
        </w:trPr>
        <w:tc>
          <w:tcPr>
            <w:tcW w:w="3977" w:type="dxa"/>
            <w:gridSpan w:val="4"/>
            <w:tcBorders>
              <w:top w:val="nil"/>
              <w:left w:val="nil"/>
              <w:bottom w:val="nil"/>
              <w:right w:val="nil"/>
            </w:tcBorders>
            <w:shd w:val="clear" w:color="auto" w:fill="auto"/>
            <w:noWrap/>
            <w:vAlign w:val="bottom"/>
            <w:hideMark/>
          </w:tcPr>
          <w:p w14:paraId="470DDF41" w14:textId="77777777" w:rsidR="00B637BF" w:rsidRPr="00CE3EA8" w:rsidRDefault="00B637BF" w:rsidP="00A375C6">
            <w:pPr>
              <w:spacing w:after="0" w:line="240" w:lineRule="auto"/>
              <w:rPr>
                <w:rFonts w:eastAsia="Times New Roman" w:cs="Times New Roman"/>
                <w:sz w:val="24"/>
                <w:szCs w:val="24"/>
              </w:rPr>
            </w:pPr>
          </w:p>
        </w:tc>
        <w:tc>
          <w:tcPr>
            <w:tcW w:w="1018" w:type="dxa"/>
            <w:gridSpan w:val="2"/>
            <w:tcBorders>
              <w:top w:val="nil"/>
              <w:left w:val="nil"/>
              <w:bottom w:val="nil"/>
              <w:right w:val="nil"/>
            </w:tcBorders>
            <w:shd w:val="clear" w:color="auto" w:fill="auto"/>
            <w:noWrap/>
            <w:vAlign w:val="bottom"/>
            <w:hideMark/>
          </w:tcPr>
          <w:p w14:paraId="7A3A985A" w14:textId="77777777" w:rsidR="00B637BF" w:rsidRPr="00CE3EA8" w:rsidRDefault="00B637BF" w:rsidP="00A375C6">
            <w:pPr>
              <w:spacing w:after="0" w:line="240" w:lineRule="auto"/>
              <w:rPr>
                <w:rFonts w:eastAsia="Times New Roman" w:cs="Times New Roman"/>
                <w:sz w:val="24"/>
                <w:szCs w:val="24"/>
              </w:rPr>
            </w:pPr>
          </w:p>
        </w:tc>
        <w:tc>
          <w:tcPr>
            <w:tcW w:w="993" w:type="dxa"/>
            <w:gridSpan w:val="3"/>
            <w:tcBorders>
              <w:top w:val="nil"/>
              <w:left w:val="nil"/>
              <w:bottom w:val="nil"/>
              <w:right w:val="nil"/>
            </w:tcBorders>
            <w:shd w:val="clear" w:color="auto" w:fill="auto"/>
            <w:noWrap/>
            <w:vAlign w:val="bottom"/>
            <w:hideMark/>
          </w:tcPr>
          <w:p w14:paraId="34F3A96F" w14:textId="77777777" w:rsidR="00B637BF" w:rsidRPr="00CE3EA8" w:rsidRDefault="00B637BF" w:rsidP="00A375C6">
            <w:pPr>
              <w:spacing w:after="0" w:line="240" w:lineRule="auto"/>
              <w:rPr>
                <w:rFonts w:eastAsia="Times New Roman" w:cs="Times New Roman"/>
                <w:sz w:val="24"/>
                <w:szCs w:val="24"/>
              </w:rPr>
            </w:pPr>
          </w:p>
        </w:tc>
        <w:tc>
          <w:tcPr>
            <w:tcW w:w="1417" w:type="dxa"/>
            <w:gridSpan w:val="3"/>
            <w:tcBorders>
              <w:top w:val="nil"/>
              <w:left w:val="nil"/>
              <w:bottom w:val="nil"/>
              <w:right w:val="nil"/>
            </w:tcBorders>
            <w:shd w:val="clear" w:color="auto" w:fill="auto"/>
            <w:noWrap/>
            <w:vAlign w:val="bottom"/>
            <w:hideMark/>
          </w:tcPr>
          <w:p w14:paraId="02B7E12B" w14:textId="77777777" w:rsidR="00B637BF" w:rsidRPr="00CE3EA8" w:rsidRDefault="00B637BF" w:rsidP="00A375C6">
            <w:pPr>
              <w:spacing w:after="0" w:line="240" w:lineRule="auto"/>
              <w:rPr>
                <w:rFonts w:eastAsia="Times New Roman" w:cs="Times New Roman"/>
                <w:sz w:val="24"/>
                <w:szCs w:val="24"/>
              </w:rPr>
            </w:pPr>
          </w:p>
        </w:tc>
        <w:tc>
          <w:tcPr>
            <w:tcW w:w="1063" w:type="dxa"/>
            <w:gridSpan w:val="7"/>
            <w:tcBorders>
              <w:top w:val="nil"/>
              <w:left w:val="nil"/>
              <w:bottom w:val="nil"/>
              <w:right w:val="nil"/>
            </w:tcBorders>
            <w:shd w:val="clear" w:color="auto" w:fill="auto"/>
            <w:noWrap/>
            <w:vAlign w:val="bottom"/>
            <w:hideMark/>
          </w:tcPr>
          <w:p w14:paraId="6345D9EE" w14:textId="77777777" w:rsidR="00B637BF" w:rsidRPr="00CE3EA8" w:rsidRDefault="00B637BF" w:rsidP="00A375C6">
            <w:pPr>
              <w:spacing w:after="0" w:line="240" w:lineRule="auto"/>
              <w:rPr>
                <w:rFonts w:eastAsia="Times New Roman" w:cs="Times New Roman"/>
                <w:sz w:val="24"/>
                <w:szCs w:val="24"/>
              </w:rPr>
            </w:pPr>
          </w:p>
        </w:tc>
        <w:tc>
          <w:tcPr>
            <w:tcW w:w="1408" w:type="dxa"/>
            <w:gridSpan w:val="4"/>
            <w:tcBorders>
              <w:top w:val="nil"/>
              <w:left w:val="nil"/>
              <w:bottom w:val="nil"/>
              <w:right w:val="nil"/>
            </w:tcBorders>
            <w:shd w:val="clear" w:color="auto" w:fill="auto"/>
            <w:noWrap/>
            <w:vAlign w:val="bottom"/>
            <w:hideMark/>
          </w:tcPr>
          <w:p w14:paraId="09C658DB" w14:textId="77777777" w:rsidR="00B637BF" w:rsidRPr="00CE3EA8" w:rsidRDefault="00B637BF" w:rsidP="00A375C6">
            <w:pPr>
              <w:spacing w:after="0" w:line="240" w:lineRule="auto"/>
              <w:rPr>
                <w:rFonts w:eastAsia="Times New Roman" w:cs="Times New Roman"/>
                <w:sz w:val="24"/>
                <w:szCs w:val="24"/>
              </w:rPr>
            </w:pPr>
          </w:p>
        </w:tc>
        <w:tc>
          <w:tcPr>
            <w:tcW w:w="1054" w:type="dxa"/>
            <w:gridSpan w:val="3"/>
            <w:tcBorders>
              <w:top w:val="nil"/>
              <w:left w:val="nil"/>
              <w:bottom w:val="nil"/>
              <w:right w:val="nil"/>
            </w:tcBorders>
            <w:shd w:val="clear" w:color="auto" w:fill="auto"/>
            <w:noWrap/>
            <w:vAlign w:val="bottom"/>
            <w:hideMark/>
          </w:tcPr>
          <w:p w14:paraId="194B886D" w14:textId="77777777" w:rsidR="00B637BF" w:rsidRPr="00CE3EA8" w:rsidRDefault="00B637BF" w:rsidP="00A375C6">
            <w:pPr>
              <w:spacing w:after="0" w:line="240" w:lineRule="auto"/>
              <w:rPr>
                <w:rFonts w:eastAsia="Times New Roman" w:cs="Times New Roman"/>
                <w:sz w:val="24"/>
                <w:szCs w:val="24"/>
              </w:rPr>
            </w:pPr>
          </w:p>
        </w:tc>
        <w:tc>
          <w:tcPr>
            <w:tcW w:w="1417" w:type="dxa"/>
            <w:gridSpan w:val="5"/>
            <w:tcBorders>
              <w:top w:val="nil"/>
              <w:left w:val="nil"/>
              <w:bottom w:val="nil"/>
              <w:right w:val="nil"/>
            </w:tcBorders>
            <w:shd w:val="clear" w:color="auto" w:fill="auto"/>
            <w:noWrap/>
            <w:vAlign w:val="bottom"/>
            <w:hideMark/>
          </w:tcPr>
          <w:p w14:paraId="01BD804A" w14:textId="77777777" w:rsidR="00B637BF" w:rsidRPr="00CE3EA8" w:rsidRDefault="00B637BF" w:rsidP="00A375C6">
            <w:pPr>
              <w:spacing w:after="0" w:line="240" w:lineRule="auto"/>
              <w:rPr>
                <w:rFonts w:eastAsia="Times New Roman" w:cs="Times New Roman"/>
                <w:sz w:val="24"/>
                <w:szCs w:val="24"/>
              </w:rPr>
            </w:pPr>
          </w:p>
        </w:tc>
        <w:tc>
          <w:tcPr>
            <w:tcW w:w="2176" w:type="dxa"/>
            <w:gridSpan w:val="2"/>
            <w:tcBorders>
              <w:top w:val="nil"/>
              <w:left w:val="nil"/>
              <w:bottom w:val="nil"/>
              <w:right w:val="nil"/>
            </w:tcBorders>
            <w:shd w:val="clear" w:color="auto" w:fill="auto"/>
            <w:noWrap/>
            <w:vAlign w:val="bottom"/>
            <w:hideMark/>
          </w:tcPr>
          <w:p w14:paraId="5DEF3D52" w14:textId="77777777" w:rsidR="00B637BF" w:rsidRPr="00CE3EA8" w:rsidRDefault="00B637BF" w:rsidP="00A375C6">
            <w:pPr>
              <w:spacing w:after="0" w:line="240" w:lineRule="auto"/>
              <w:rPr>
                <w:rFonts w:eastAsia="Times New Roman" w:cs="Times New Roman"/>
                <w:sz w:val="24"/>
                <w:szCs w:val="24"/>
              </w:rPr>
            </w:pPr>
          </w:p>
        </w:tc>
      </w:tr>
      <w:tr w:rsidR="00B637BF" w:rsidRPr="00CE3EA8" w14:paraId="67974A6B" w14:textId="77777777" w:rsidTr="00F4395F">
        <w:trPr>
          <w:gridAfter w:val="1"/>
          <w:wAfter w:w="243" w:type="dxa"/>
          <w:trHeight w:val="300"/>
        </w:trPr>
        <w:tc>
          <w:tcPr>
            <w:tcW w:w="3977" w:type="dxa"/>
            <w:gridSpan w:val="4"/>
            <w:tcBorders>
              <w:top w:val="nil"/>
              <w:left w:val="nil"/>
              <w:bottom w:val="nil"/>
              <w:right w:val="nil"/>
            </w:tcBorders>
            <w:shd w:val="clear" w:color="auto" w:fill="auto"/>
            <w:noWrap/>
            <w:vAlign w:val="bottom"/>
            <w:hideMark/>
          </w:tcPr>
          <w:p w14:paraId="6E39A208" w14:textId="77777777" w:rsidR="00B637BF" w:rsidRPr="00CE3EA8" w:rsidRDefault="00B637BF" w:rsidP="00A375C6">
            <w:pPr>
              <w:spacing w:after="0" w:line="240" w:lineRule="auto"/>
              <w:rPr>
                <w:rFonts w:eastAsia="Times New Roman" w:cs="Times New Roman"/>
                <w:sz w:val="24"/>
                <w:szCs w:val="24"/>
              </w:rPr>
            </w:pPr>
          </w:p>
        </w:tc>
        <w:tc>
          <w:tcPr>
            <w:tcW w:w="1018" w:type="dxa"/>
            <w:gridSpan w:val="2"/>
            <w:tcBorders>
              <w:top w:val="nil"/>
              <w:left w:val="nil"/>
              <w:bottom w:val="nil"/>
              <w:right w:val="nil"/>
            </w:tcBorders>
            <w:shd w:val="clear" w:color="auto" w:fill="auto"/>
            <w:noWrap/>
            <w:vAlign w:val="bottom"/>
            <w:hideMark/>
          </w:tcPr>
          <w:p w14:paraId="340A10B5" w14:textId="77777777" w:rsidR="00B637BF" w:rsidRPr="00CE3EA8" w:rsidRDefault="00B637BF" w:rsidP="00A375C6">
            <w:pPr>
              <w:spacing w:after="0" w:line="240" w:lineRule="auto"/>
              <w:rPr>
                <w:rFonts w:eastAsia="Times New Roman" w:cs="Times New Roman"/>
                <w:sz w:val="24"/>
                <w:szCs w:val="24"/>
              </w:rPr>
            </w:pPr>
          </w:p>
        </w:tc>
        <w:tc>
          <w:tcPr>
            <w:tcW w:w="993" w:type="dxa"/>
            <w:gridSpan w:val="3"/>
            <w:tcBorders>
              <w:top w:val="nil"/>
              <w:left w:val="nil"/>
              <w:bottom w:val="nil"/>
              <w:right w:val="nil"/>
            </w:tcBorders>
            <w:shd w:val="clear" w:color="auto" w:fill="auto"/>
            <w:noWrap/>
            <w:vAlign w:val="bottom"/>
            <w:hideMark/>
          </w:tcPr>
          <w:p w14:paraId="012FB6B7" w14:textId="77777777" w:rsidR="00B637BF" w:rsidRPr="00CE3EA8" w:rsidRDefault="00B637BF" w:rsidP="00A375C6">
            <w:pPr>
              <w:spacing w:after="0" w:line="240" w:lineRule="auto"/>
              <w:rPr>
                <w:rFonts w:eastAsia="Times New Roman" w:cs="Times New Roman"/>
                <w:sz w:val="24"/>
                <w:szCs w:val="24"/>
              </w:rPr>
            </w:pPr>
          </w:p>
        </w:tc>
        <w:tc>
          <w:tcPr>
            <w:tcW w:w="1417" w:type="dxa"/>
            <w:gridSpan w:val="3"/>
            <w:tcBorders>
              <w:top w:val="nil"/>
              <w:left w:val="nil"/>
              <w:bottom w:val="nil"/>
              <w:right w:val="nil"/>
            </w:tcBorders>
            <w:shd w:val="clear" w:color="auto" w:fill="auto"/>
            <w:noWrap/>
            <w:vAlign w:val="bottom"/>
            <w:hideMark/>
          </w:tcPr>
          <w:p w14:paraId="1E813E7C" w14:textId="77777777" w:rsidR="00B637BF" w:rsidRPr="00CE3EA8" w:rsidRDefault="00B637BF" w:rsidP="00A375C6">
            <w:pPr>
              <w:spacing w:after="0" w:line="240" w:lineRule="auto"/>
              <w:rPr>
                <w:rFonts w:eastAsia="Times New Roman" w:cs="Times New Roman"/>
                <w:sz w:val="24"/>
                <w:szCs w:val="24"/>
              </w:rPr>
            </w:pPr>
          </w:p>
        </w:tc>
        <w:tc>
          <w:tcPr>
            <w:tcW w:w="1063" w:type="dxa"/>
            <w:gridSpan w:val="7"/>
            <w:tcBorders>
              <w:top w:val="nil"/>
              <w:left w:val="nil"/>
              <w:bottom w:val="nil"/>
              <w:right w:val="nil"/>
            </w:tcBorders>
            <w:shd w:val="clear" w:color="auto" w:fill="auto"/>
            <w:noWrap/>
            <w:vAlign w:val="bottom"/>
            <w:hideMark/>
          </w:tcPr>
          <w:p w14:paraId="5F46D0C5" w14:textId="77777777" w:rsidR="00B637BF" w:rsidRPr="00CE3EA8" w:rsidRDefault="00B637BF" w:rsidP="00A375C6">
            <w:pPr>
              <w:spacing w:after="0" w:line="240" w:lineRule="auto"/>
              <w:rPr>
                <w:rFonts w:eastAsia="Times New Roman" w:cs="Times New Roman"/>
                <w:sz w:val="24"/>
                <w:szCs w:val="24"/>
              </w:rPr>
            </w:pPr>
          </w:p>
        </w:tc>
        <w:tc>
          <w:tcPr>
            <w:tcW w:w="1408" w:type="dxa"/>
            <w:gridSpan w:val="4"/>
            <w:tcBorders>
              <w:top w:val="nil"/>
              <w:left w:val="nil"/>
              <w:bottom w:val="nil"/>
              <w:right w:val="nil"/>
            </w:tcBorders>
            <w:shd w:val="clear" w:color="auto" w:fill="auto"/>
            <w:noWrap/>
            <w:vAlign w:val="bottom"/>
            <w:hideMark/>
          </w:tcPr>
          <w:p w14:paraId="3AC403F9" w14:textId="77777777" w:rsidR="00B637BF" w:rsidRPr="00CE3EA8" w:rsidRDefault="00B637BF" w:rsidP="00A375C6">
            <w:pPr>
              <w:spacing w:after="0" w:line="240" w:lineRule="auto"/>
              <w:rPr>
                <w:rFonts w:eastAsia="Times New Roman" w:cs="Times New Roman"/>
                <w:sz w:val="24"/>
                <w:szCs w:val="24"/>
              </w:rPr>
            </w:pPr>
          </w:p>
        </w:tc>
        <w:tc>
          <w:tcPr>
            <w:tcW w:w="1054" w:type="dxa"/>
            <w:gridSpan w:val="3"/>
            <w:tcBorders>
              <w:top w:val="nil"/>
              <w:left w:val="nil"/>
              <w:bottom w:val="nil"/>
              <w:right w:val="nil"/>
            </w:tcBorders>
            <w:shd w:val="clear" w:color="auto" w:fill="auto"/>
            <w:noWrap/>
            <w:vAlign w:val="bottom"/>
            <w:hideMark/>
          </w:tcPr>
          <w:p w14:paraId="0CD946EB" w14:textId="77777777" w:rsidR="00B637BF" w:rsidRPr="00CE3EA8" w:rsidRDefault="00B637BF" w:rsidP="00A375C6">
            <w:pPr>
              <w:spacing w:after="0" w:line="240" w:lineRule="auto"/>
              <w:rPr>
                <w:rFonts w:eastAsia="Times New Roman" w:cs="Times New Roman"/>
                <w:sz w:val="24"/>
                <w:szCs w:val="24"/>
              </w:rPr>
            </w:pPr>
          </w:p>
        </w:tc>
        <w:tc>
          <w:tcPr>
            <w:tcW w:w="1417" w:type="dxa"/>
            <w:gridSpan w:val="5"/>
            <w:tcBorders>
              <w:top w:val="nil"/>
              <w:left w:val="nil"/>
              <w:bottom w:val="nil"/>
              <w:right w:val="nil"/>
            </w:tcBorders>
            <w:shd w:val="clear" w:color="auto" w:fill="auto"/>
            <w:noWrap/>
            <w:vAlign w:val="bottom"/>
            <w:hideMark/>
          </w:tcPr>
          <w:p w14:paraId="06826896" w14:textId="77777777" w:rsidR="00B637BF" w:rsidRPr="00CE3EA8" w:rsidRDefault="00B637BF" w:rsidP="00A375C6">
            <w:pPr>
              <w:spacing w:after="0" w:line="240" w:lineRule="auto"/>
              <w:rPr>
                <w:rFonts w:eastAsia="Times New Roman" w:cs="Times New Roman"/>
                <w:sz w:val="24"/>
                <w:szCs w:val="24"/>
              </w:rPr>
            </w:pPr>
          </w:p>
        </w:tc>
        <w:tc>
          <w:tcPr>
            <w:tcW w:w="2176" w:type="dxa"/>
            <w:gridSpan w:val="2"/>
            <w:tcBorders>
              <w:top w:val="nil"/>
              <w:left w:val="nil"/>
              <w:bottom w:val="nil"/>
              <w:right w:val="nil"/>
            </w:tcBorders>
            <w:shd w:val="clear" w:color="auto" w:fill="auto"/>
            <w:noWrap/>
            <w:vAlign w:val="bottom"/>
            <w:hideMark/>
          </w:tcPr>
          <w:p w14:paraId="53F2F358" w14:textId="77777777" w:rsidR="00B637BF" w:rsidRPr="00CE3EA8" w:rsidRDefault="00B637BF" w:rsidP="00A375C6">
            <w:pPr>
              <w:spacing w:after="0" w:line="240" w:lineRule="auto"/>
              <w:rPr>
                <w:rFonts w:eastAsia="Times New Roman" w:cs="Times New Roman"/>
                <w:sz w:val="24"/>
                <w:szCs w:val="24"/>
              </w:rPr>
            </w:pPr>
          </w:p>
        </w:tc>
      </w:tr>
      <w:tr w:rsidR="00B637BF" w:rsidRPr="00CE3EA8" w14:paraId="27A41E50" w14:textId="77777777" w:rsidTr="00F4395F">
        <w:trPr>
          <w:gridAfter w:val="1"/>
          <w:wAfter w:w="241" w:type="dxa"/>
          <w:trHeight w:val="300"/>
        </w:trPr>
        <w:tc>
          <w:tcPr>
            <w:tcW w:w="39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DA87440"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Наименование показателя</w:t>
            </w:r>
          </w:p>
        </w:tc>
        <w:tc>
          <w:tcPr>
            <w:tcW w:w="10548" w:type="dxa"/>
            <w:gridSpan w:val="29"/>
            <w:tcBorders>
              <w:top w:val="single" w:sz="4" w:space="0" w:color="auto"/>
              <w:left w:val="nil"/>
              <w:bottom w:val="single" w:sz="4" w:space="0" w:color="auto"/>
              <w:right w:val="single" w:sz="4" w:space="0" w:color="auto"/>
            </w:tcBorders>
            <w:shd w:val="clear" w:color="000000" w:fill="FFFFFF"/>
            <w:vAlign w:val="center"/>
            <w:hideMark/>
          </w:tcPr>
          <w:p w14:paraId="4280A5E0"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Значения</w:t>
            </w:r>
          </w:p>
        </w:tc>
      </w:tr>
      <w:tr w:rsidR="00B637BF" w:rsidRPr="00CE3EA8" w14:paraId="6705ACFF" w14:textId="77777777" w:rsidTr="00F4395F">
        <w:trPr>
          <w:gridAfter w:val="1"/>
          <w:wAfter w:w="241" w:type="dxa"/>
          <w:trHeight w:val="315"/>
        </w:trPr>
        <w:tc>
          <w:tcPr>
            <w:tcW w:w="14525" w:type="dxa"/>
            <w:gridSpan w:val="3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DB30A55" w14:textId="77777777" w:rsidR="00B637BF" w:rsidRPr="00CE3EA8" w:rsidRDefault="00B637BF" w:rsidP="00A375C6">
            <w:pPr>
              <w:spacing w:after="0" w:line="240" w:lineRule="auto"/>
              <w:jc w:val="center"/>
              <w:rPr>
                <w:rFonts w:eastAsia="Times New Roman" w:cs="Calibri"/>
                <w:b/>
                <w:bCs/>
                <w:color w:val="000000"/>
                <w:sz w:val="24"/>
                <w:szCs w:val="24"/>
              </w:rPr>
            </w:pPr>
            <w:r w:rsidRPr="00CE3EA8">
              <w:rPr>
                <w:rFonts w:eastAsia="Times New Roman" w:cs="Calibri"/>
                <w:b/>
                <w:bCs/>
                <w:color w:val="000000"/>
                <w:sz w:val="24"/>
                <w:szCs w:val="24"/>
              </w:rPr>
              <w:t>5. Расчет показателей деловой активности (оборачиваемости)</w:t>
            </w:r>
          </w:p>
        </w:tc>
      </w:tr>
      <w:tr w:rsidR="00B637BF" w:rsidRPr="00CE3EA8" w14:paraId="3BDDD6A5" w14:textId="77777777" w:rsidTr="00F4395F">
        <w:trPr>
          <w:gridAfter w:val="1"/>
          <w:wAfter w:w="243" w:type="dxa"/>
          <w:trHeight w:val="900"/>
        </w:trPr>
        <w:tc>
          <w:tcPr>
            <w:tcW w:w="3977" w:type="dxa"/>
            <w:gridSpan w:val="4"/>
            <w:tcBorders>
              <w:top w:val="nil"/>
              <w:left w:val="single" w:sz="4" w:space="0" w:color="auto"/>
              <w:bottom w:val="single" w:sz="4" w:space="0" w:color="auto"/>
              <w:right w:val="single" w:sz="4" w:space="0" w:color="auto"/>
            </w:tcBorders>
            <w:shd w:val="clear" w:color="000000" w:fill="D9E1F2"/>
            <w:vAlign w:val="center"/>
            <w:hideMark/>
          </w:tcPr>
          <w:p w14:paraId="790BAF86"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 xml:space="preserve">Показатель оборачиваемости </w:t>
            </w:r>
          </w:p>
        </w:tc>
        <w:tc>
          <w:tcPr>
            <w:tcW w:w="1018" w:type="dxa"/>
            <w:gridSpan w:val="2"/>
            <w:tcBorders>
              <w:top w:val="nil"/>
              <w:left w:val="nil"/>
              <w:bottom w:val="single" w:sz="4" w:space="0" w:color="auto"/>
              <w:right w:val="single" w:sz="4" w:space="0" w:color="auto"/>
            </w:tcBorders>
            <w:shd w:val="clear" w:color="000000" w:fill="D9E1F2"/>
            <w:vAlign w:val="center"/>
          </w:tcPr>
          <w:p w14:paraId="50599932" w14:textId="77777777" w:rsidR="00B637BF" w:rsidRPr="00CE3EA8" w:rsidRDefault="00B637BF" w:rsidP="00A375C6">
            <w:pPr>
              <w:spacing w:after="0" w:line="240" w:lineRule="auto"/>
              <w:jc w:val="center"/>
              <w:rPr>
                <w:rFonts w:eastAsia="Times New Roman" w:cs="Calibri"/>
                <w:color w:val="000000"/>
                <w:sz w:val="24"/>
                <w:szCs w:val="24"/>
              </w:rPr>
            </w:pPr>
          </w:p>
        </w:tc>
        <w:tc>
          <w:tcPr>
            <w:tcW w:w="993" w:type="dxa"/>
            <w:gridSpan w:val="3"/>
            <w:tcBorders>
              <w:top w:val="nil"/>
              <w:left w:val="nil"/>
              <w:bottom w:val="single" w:sz="4" w:space="0" w:color="auto"/>
              <w:right w:val="single" w:sz="4" w:space="0" w:color="auto"/>
            </w:tcBorders>
            <w:shd w:val="clear" w:color="000000" w:fill="D9E1F2"/>
            <w:vAlign w:val="center"/>
          </w:tcPr>
          <w:p w14:paraId="1856F433" w14:textId="77777777" w:rsidR="00B637BF" w:rsidRPr="00CE3EA8" w:rsidRDefault="00B637BF" w:rsidP="00A375C6">
            <w:pPr>
              <w:spacing w:after="0" w:line="240" w:lineRule="auto"/>
              <w:jc w:val="center"/>
              <w:rPr>
                <w:rFonts w:eastAsia="Times New Roman" w:cs="Calibri"/>
                <w:color w:val="000000"/>
                <w:sz w:val="24"/>
                <w:szCs w:val="24"/>
              </w:rPr>
            </w:pPr>
          </w:p>
        </w:tc>
        <w:tc>
          <w:tcPr>
            <w:tcW w:w="1417" w:type="dxa"/>
            <w:gridSpan w:val="3"/>
            <w:tcBorders>
              <w:top w:val="nil"/>
              <w:left w:val="nil"/>
              <w:bottom w:val="single" w:sz="4" w:space="0" w:color="auto"/>
              <w:right w:val="single" w:sz="4" w:space="0" w:color="auto"/>
            </w:tcBorders>
            <w:shd w:val="clear" w:color="000000" w:fill="D9E1F2"/>
            <w:vAlign w:val="center"/>
          </w:tcPr>
          <w:p w14:paraId="5AE3049E" w14:textId="77777777" w:rsidR="00B637BF" w:rsidRPr="00CE3EA8" w:rsidRDefault="00B637BF" w:rsidP="00A375C6">
            <w:pPr>
              <w:spacing w:after="0" w:line="240" w:lineRule="auto"/>
              <w:jc w:val="center"/>
              <w:rPr>
                <w:rFonts w:eastAsia="Times New Roman" w:cs="Calibri"/>
                <w:color w:val="000000"/>
                <w:sz w:val="24"/>
                <w:szCs w:val="24"/>
              </w:rPr>
            </w:pPr>
          </w:p>
        </w:tc>
        <w:tc>
          <w:tcPr>
            <w:tcW w:w="1063" w:type="dxa"/>
            <w:gridSpan w:val="7"/>
            <w:tcBorders>
              <w:top w:val="nil"/>
              <w:left w:val="nil"/>
              <w:bottom w:val="single" w:sz="4" w:space="0" w:color="auto"/>
              <w:right w:val="single" w:sz="4" w:space="0" w:color="auto"/>
            </w:tcBorders>
            <w:shd w:val="clear" w:color="000000" w:fill="D9E1F2"/>
            <w:vAlign w:val="center"/>
          </w:tcPr>
          <w:p w14:paraId="52351529" w14:textId="77777777" w:rsidR="00B637BF" w:rsidRPr="00CE3EA8" w:rsidRDefault="00B637BF" w:rsidP="00A375C6">
            <w:pPr>
              <w:spacing w:after="0" w:line="240" w:lineRule="auto"/>
              <w:jc w:val="center"/>
              <w:rPr>
                <w:rFonts w:eastAsia="Times New Roman" w:cs="Calibri"/>
                <w:color w:val="000000"/>
                <w:sz w:val="24"/>
                <w:szCs w:val="24"/>
              </w:rPr>
            </w:pPr>
          </w:p>
        </w:tc>
        <w:tc>
          <w:tcPr>
            <w:tcW w:w="1408" w:type="dxa"/>
            <w:gridSpan w:val="4"/>
            <w:tcBorders>
              <w:top w:val="nil"/>
              <w:left w:val="nil"/>
              <w:bottom w:val="single" w:sz="4" w:space="0" w:color="auto"/>
              <w:right w:val="single" w:sz="4" w:space="0" w:color="auto"/>
            </w:tcBorders>
            <w:shd w:val="clear" w:color="000000" w:fill="D9E1F2"/>
            <w:vAlign w:val="center"/>
          </w:tcPr>
          <w:p w14:paraId="5979B816" w14:textId="77777777" w:rsidR="00B637BF" w:rsidRPr="00CE3EA8" w:rsidRDefault="00B637BF" w:rsidP="00A375C6">
            <w:pPr>
              <w:spacing w:after="0" w:line="240" w:lineRule="auto"/>
              <w:jc w:val="center"/>
              <w:rPr>
                <w:rFonts w:eastAsia="Times New Roman" w:cs="Calibri"/>
                <w:color w:val="000000"/>
                <w:sz w:val="24"/>
                <w:szCs w:val="24"/>
              </w:rPr>
            </w:pPr>
          </w:p>
        </w:tc>
        <w:tc>
          <w:tcPr>
            <w:tcW w:w="1054" w:type="dxa"/>
            <w:gridSpan w:val="3"/>
            <w:tcBorders>
              <w:top w:val="nil"/>
              <w:left w:val="nil"/>
              <w:bottom w:val="single" w:sz="4" w:space="0" w:color="auto"/>
              <w:right w:val="single" w:sz="4" w:space="0" w:color="auto"/>
            </w:tcBorders>
            <w:shd w:val="clear" w:color="000000" w:fill="D9E1F2"/>
            <w:vAlign w:val="center"/>
            <w:hideMark/>
          </w:tcPr>
          <w:p w14:paraId="2D97F6F0" w14:textId="77777777" w:rsidR="00B637BF" w:rsidRPr="00CE3EA8" w:rsidRDefault="00B637BF" w:rsidP="00A375C6">
            <w:pPr>
              <w:spacing w:after="0" w:line="240" w:lineRule="auto"/>
              <w:jc w:val="center"/>
              <w:rPr>
                <w:rFonts w:eastAsia="Times New Roman" w:cs="Calibri"/>
                <w:b/>
                <w:bCs/>
                <w:color w:val="000000"/>
                <w:sz w:val="24"/>
                <w:szCs w:val="24"/>
              </w:rPr>
            </w:pPr>
            <w:proofErr w:type="spellStart"/>
            <w:r w:rsidRPr="00CE3EA8">
              <w:rPr>
                <w:rFonts w:eastAsia="Times New Roman" w:cs="Calibri"/>
                <w:b/>
                <w:bCs/>
                <w:color w:val="000000"/>
                <w:sz w:val="24"/>
                <w:szCs w:val="24"/>
              </w:rPr>
              <w:t>Коэфф</w:t>
            </w:r>
            <w:proofErr w:type="spellEnd"/>
            <w:r w:rsidRPr="00CE3EA8">
              <w:rPr>
                <w:rFonts w:eastAsia="Times New Roman" w:cs="Calibri"/>
                <w:b/>
                <w:bCs/>
                <w:color w:val="000000"/>
                <w:sz w:val="24"/>
                <w:szCs w:val="24"/>
              </w:rPr>
              <w:t>.</w:t>
            </w:r>
          </w:p>
        </w:tc>
        <w:tc>
          <w:tcPr>
            <w:tcW w:w="1417" w:type="dxa"/>
            <w:gridSpan w:val="5"/>
            <w:tcBorders>
              <w:top w:val="nil"/>
              <w:left w:val="nil"/>
              <w:bottom w:val="single" w:sz="4" w:space="0" w:color="auto"/>
              <w:right w:val="single" w:sz="4" w:space="0" w:color="auto"/>
            </w:tcBorders>
            <w:shd w:val="clear" w:color="000000" w:fill="D9E1F2"/>
            <w:vAlign w:val="center"/>
            <w:hideMark/>
          </w:tcPr>
          <w:p w14:paraId="39E931F3" w14:textId="77777777" w:rsidR="00B637BF" w:rsidRPr="00CE3EA8" w:rsidRDefault="00B637BF" w:rsidP="00A375C6">
            <w:pPr>
              <w:spacing w:after="0" w:line="240" w:lineRule="auto"/>
              <w:jc w:val="center"/>
              <w:rPr>
                <w:rFonts w:eastAsia="Times New Roman" w:cs="Calibri"/>
                <w:b/>
                <w:bCs/>
                <w:color w:val="000000"/>
                <w:sz w:val="24"/>
                <w:szCs w:val="24"/>
              </w:rPr>
            </w:pPr>
            <w:proofErr w:type="spellStart"/>
            <w:r w:rsidRPr="00CE3EA8">
              <w:rPr>
                <w:rFonts w:eastAsia="Times New Roman" w:cs="Calibri"/>
                <w:b/>
                <w:bCs/>
                <w:color w:val="000000"/>
                <w:sz w:val="24"/>
                <w:szCs w:val="24"/>
              </w:rPr>
              <w:t>Коэфф</w:t>
            </w:r>
            <w:proofErr w:type="spellEnd"/>
            <w:r w:rsidRPr="00CE3EA8">
              <w:rPr>
                <w:rFonts w:eastAsia="Times New Roman" w:cs="Calibri"/>
                <w:b/>
                <w:bCs/>
                <w:color w:val="000000"/>
                <w:sz w:val="24"/>
                <w:szCs w:val="24"/>
              </w:rPr>
              <w:t>.</w:t>
            </w:r>
          </w:p>
        </w:tc>
        <w:tc>
          <w:tcPr>
            <w:tcW w:w="2176" w:type="dxa"/>
            <w:gridSpan w:val="2"/>
            <w:tcBorders>
              <w:top w:val="nil"/>
              <w:left w:val="nil"/>
              <w:bottom w:val="single" w:sz="4" w:space="0" w:color="auto"/>
              <w:right w:val="single" w:sz="4" w:space="0" w:color="auto"/>
            </w:tcBorders>
            <w:shd w:val="clear" w:color="000000" w:fill="D9E1F2"/>
            <w:vAlign w:val="center"/>
            <w:hideMark/>
          </w:tcPr>
          <w:p w14:paraId="422E0C2C" w14:textId="77777777" w:rsidR="00B637BF" w:rsidRPr="00CE3EA8" w:rsidRDefault="00B637BF" w:rsidP="00A375C6">
            <w:pPr>
              <w:spacing w:after="0" w:line="240" w:lineRule="auto"/>
              <w:jc w:val="center"/>
              <w:rPr>
                <w:rFonts w:eastAsia="Times New Roman" w:cs="Calibri"/>
                <w:b/>
                <w:bCs/>
                <w:color w:val="000000"/>
                <w:sz w:val="24"/>
                <w:szCs w:val="24"/>
              </w:rPr>
            </w:pPr>
            <w:r w:rsidRPr="00CE3EA8">
              <w:rPr>
                <w:rFonts w:eastAsia="Times New Roman" w:cs="Calibri"/>
                <w:b/>
                <w:bCs/>
                <w:color w:val="000000"/>
                <w:sz w:val="24"/>
                <w:szCs w:val="24"/>
              </w:rPr>
              <w:t xml:space="preserve">Изменение, </w:t>
            </w:r>
            <w:proofErr w:type="spellStart"/>
            <w:r w:rsidRPr="00CE3EA8">
              <w:rPr>
                <w:rFonts w:eastAsia="Times New Roman" w:cs="Calibri"/>
                <w:b/>
                <w:bCs/>
                <w:color w:val="000000"/>
                <w:sz w:val="24"/>
                <w:szCs w:val="24"/>
              </w:rPr>
              <w:t>дн</w:t>
            </w:r>
            <w:proofErr w:type="spellEnd"/>
            <w:r w:rsidRPr="00CE3EA8">
              <w:rPr>
                <w:rFonts w:eastAsia="Times New Roman" w:cs="Calibri"/>
                <w:b/>
                <w:bCs/>
                <w:color w:val="000000"/>
                <w:sz w:val="24"/>
                <w:szCs w:val="24"/>
              </w:rPr>
              <w:t xml:space="preserve">. </w:t>
            </w:r>
          </w:p>
        </w:tc>
      </w:tr>
      <w:tr w:rsidR="00B637BF" w:rsidRPr="00CE3EA8" w14:paraId="1A582C1B" w14:textId="77777777" w:rsidTr="00F4395F">
        <w:trPr>
          <w:gridAfter w:val="1"/>
          <w:wAfter w:w="243" w:type="dxa"/>
          <w:trHeight w:val="300"/>
        </w:trPr>
        <w:tc>
          <w:tcPr>
            <w:tcW w:w="3977" w:type="dxa"/>
            <w:gridSpan w:val="4"/>
            <w:tcBorders>
              <w:top w:val="nil"/>
              <w:left w:val="single" w:sz="4" w:space="0" w:color="auto"/>
              <w:bottom w:val="single" w:sz="4" w:space="0" w:color="auto"/>
              <w:right w:val="single" w:sz="4" w:space="0" w:color="auto"/>
            </w:tcBorders>
            <w:shd w:val="clear" w:color="auto" w:fill="auto"/>
            <w:vAlign w:val="center"/>
            <w:hideMark/>
          </w:tcPr>
          <w:p w14:paraId="7E1EB3B4"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 xml:space="preserve">Оборачиваемость оборотных средств </w:t>
            </w:r>
          </w:p>
        </w:tc>
        <w:tc>
          <w:tcPr>
            <w:tcW w:w="1018" w:type="dxa"/>
            <w:gridSpan w:val="2"/>
            <w:tcBorders>
              <w:top w:val="nil"/>
              <w:left w:val="nil"/>
              <w:bottom w:val="single" w:sz="4" w:space="0" w:color="auto"/>
              <w:right w:val="single" w:sz="4" w:space="0" w:color="auto"/>
            </w:tcBorders>
            <w:shd w:val="clear" w:color="auto" w:fill="auto"/>
            <w:noWrap/>
            <w:vAlign w:val="center"/>
          </w:tcPr>
          <w:p w14:paraId="7AE0FFD7" w14:textId="77777777" w:rsidR="00B637BF" w:rsidRPr="00CE3EA8" w:rsidRDefault="00B637BF" w:rsidP="00A375C6">
            <w:pPr>
              <w:spacing w:after="0" w:line="240" w:lineRule="auto"/>
              <w:jc w:val="center"/>
              <w:rPr>
                <w:rFonts w:eastAsia="Times New Roman" w:cs="Calibri"/>
                <w:color w:val="000000"/>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24C3DA43" w14:textId="77777777" w:rsidR="00B637BF" w:rsidRPr="00CE3EA8" w:rsidRDefault="00B637BF" w:rsidP="00A375C6">
            <w:pPr>
              <w:spacing w:after="0" w:line="240" w:lineRule="auto"/>
              <w:jc w:val="center"/>
              <w:rPr>
                <w:rFonts w:eastAsia="Times New Roman" w:cs="Calibri"/>
                <w:color w:val="000000"/>
                <w:sz w:val="24"/>
                <w:szCs w:val="24"/>
              </w:rPr>
            </w:pPr>
          </w:p>
        </w:tc>
        <w:tc>
          <w:tcPr>
            <w:tcW w:w="1417" w:type="dxa"/>
            <w:gridSpan w:val="3"/>
            <w:tcBorders>
              <w:top w:val="nil"/>
              <w:left w:val="nil"/>
              <w:bottom w:val="single" w:sz="4" w:space="0" w:color="auto"/>
              <w:right w:val="single" w:sz="4" w:space="0" w:color="auto"/>
            </w:tcBorders>
            <w:shd w:val="clear" w:color="auto" w:fill="auto"/>
            <w:noWrap/>
            <w:vAlign w:val="center"/>
          </w:tcPr>
          <w:p w14:paraId="0898F943" w14:textId="77777777" w:rsidR="00B637BF" w:rsidRPr="00CE3EA8" w:rsidRDefault="00B637BF" w:rsidP="00A375C6">
            <w:pPr>
              <w:spacing w:after="0" w:line="240" w:lineRule="auto"/>
              <w:jc w:val="center"/>
              <w:rPr>
                <w:rFonts w:eastAsia="Times New Roman" w:cs="Calibri"/>
                <w:color w:val="000000"/>
                <w:sz w:val="24"/>
                <w:szCs w:val="24"/>
              </w:rPr>
            </w:pPr>
          </w:p>
        </w:tc>
        <w:tc>
          <w:tcPr>
            <w:tcW w:w="1063" w:type="dxa"/>
            <w:gridSpan w:val="7"/>
            <w:tcBorders>
              <w:top w:val="nil"/>
              <w:left w:val="nil"/>
              <w:bottom w:val="single" w:sz="4" w:space="0" w:color="auto"/>
              <w:right w:val="single" w:sz="4" w:space="0" w:color="auto"/>
            </w:tcBorders>
            <w:shd w:val="clear" w:color="auto" w:fill="auto"/>
            <w:noWrap/>
            <w:vAlign w:val="center"/>
          </w:tcPr>
          <w:p w14:paraId="6F9F264D" w14:textId="77777777" w:rsidR="00B637BF" w:rsidRPr="00CE3EA8" w:rsidRDefault="00B637BF" w:rsidP="00A375C6">
            <w:pPr>
              <w:spacing w:after="0" w:line="240" w:lineRule="auto"/>
              <w:jc w:val="center"/>
              <w:rPr>
                <w:rFonts w:eastAsia="Times New Roman" w:cs="Calibri"/>
                <w:color w:val="000000"/>
                <w:sz w:val="24"/>
                <w:szCs w:val="24"/>
              </w:rPr>
            </w:pPr>
          </w:p>
        </w:tc>
        <w:tc>
          <w:tcPr>
            <w:tcW w:w="1408" w:type="dxa"/>
            <w:gridSpan w:val="4"/>
            <w:tcBorders>
              <w:top w:val="nil"/>
              <w:left w:val="nil"/>
              <w:bottom w:val="single" w:sz="4" w:space="0" w:color="auto"/>
              <w:right w:val="single" w:sz="4" w:space="0" w:color="auto"/>
            </w:tcBorders>
            <w:shd w:val="clear" w:color="auto" w:fill="auto"/>
            <w:noWrap/>
            <w:vAlign w:val="center"/>
          </w:tcPr>
          <w:p w14:paraId="478D4332" w14:textId="77777777" w:rsidR="00B637BF" w:rsidRPr="00CE3EA8" w:rsidRDefault="00B637BF" w:rsidP="00A375C6">
            <w:pPr>
              <w:spacing w:after="0" w:line="240" w:lineRule="auto"/>
              <w:jc w:val="center"/>
              <w:rPr>
                <w:rFonts w:eastAsia="Times New Roman" w:cs="Calibri"/>
                <w:color w:val="000000"/>
                <w:sz w:val="24"/>
                <w:szCs w:val="24"/>
              </w:rPr>
            </w:pPr>
          </w:p>
        </w:tc>
        <w:tc>
          <w:tcPr>
            <w:tcW w:w="1054" w:type="dxa"/>
            <w:gridSpan w:val="3"/>
            <w:tcBorders>
              <w:top w:val="nil"/>
              <w:left w:val="nil"/>
              <w:bottom w:val="single" w:sz="4" w:space="0" w:color="auto"/>
              <w:right w:val="single" w:sz="4" w:space="0" w:color="auto"/>
            </w:tcBorders>
            <w:shd w:val="clear" w:color="auto" w:fill="auto"/>
            <w:noWrap/>
            <w:vAlign w:val="center"/>
          </w:tcPr>
          <w:p w14:paraId="1157AC4F" w14:textId="77777777" w:rsidR="00B637BF" w:rsidRPr="00CE3EA8" w:rsidRDefault="00B637BF" w:rsidP="00A375C6">
            <w:pPr>
              <w:spacing w:after="0" w:line="240" w:lineRule="auto"/>
              <w:jc w:val="center"/>
              <w:rPr>
                <w:rFonts w:eastAsia="Times New Roman" w:cs="Calibri"/>
                <w:color w:val="000000"/>
                <w:sz w:val="24"/>
                <w:szCs w:val="24"/>
              </w:rPr>
            </w:pPr>
          </w:p>
        </w:tc>
        <w:tc>
          <w:tcPr>
            <w:tcW w:w="1417" w:type="dxa"/>
            <w:gridSpan w:val="5"/>
            <w:tcBorders>
              <w:top w:val="nil"/>
              <w:left w:val="nil"/>
              <w:bottom w:val="single" w:sz="4" w:space="0" w:color="auto"/>
              <w:right w:val="single" w:sz="4" w:space="0" w:color="auto"/>
            </w:tcBorders>
            <w:shd w:val="clear" w:color="auto" w:fill="auto"/>
            <w:noWrap/>
            <w:vAlign w:val="center"/>
          </w:tcPr>
          <w:p w14:paraId="6B7A0FB0" w14:textId="77777777" w:rsidR="00B637BF" w:rsidRPr="00CE3EA8" w:rsidRDefault="00B637BF" w:rsidP="00A375C6">
            <w:pPr>
              <w:spacing w:after="0" w:line="240" w:lineRule="auto"/>
              <w:jc w:val="center"/>
              <w:rPr>
                <w:rFonts w:eastAsia="Times New Roman" w:cs="Calibri"/>
                <w:color w:val="000000"/>
                <w:sz w:val="24"/>
                <w:szCs w:val="24"/>
              </w:rPr>
            </w:pPr>
          </w:p>
        </w:tc>
        <w:tc>
          <w:tcPr>
            <w:tcW w:w="2176" w:type="dxa"/>
            <w:gridSpan w:val="2"/>
            <w:tcBorders>
              <w:top w:val="nil"/>
              <w:left w:val="nil"/>
              <w:bottom w:val="single" w:sz="4" w:space="0" w:color="auto"/>
              <w:right w:val="single" w:sz="4" w:space="0" w:color="auto"/>
            </w:tcBorders>
            <w:shd w:val="clear" w:color="auto" w:fill="auto"/>
            <w:noWrap/>
            <w:vAlign w:val="center"/>
          </w:tcPr>
          <w:p w14:paraId="44B8CD98" w14:textId="77777777" w:rsidR="00B637BF" w:rsidRPr="00CE3EA8" w:rsidRDefault="00B637BF" w:rsidP="00A375C6">
            <w:pPr>
              <w:spacing w:after="0" w:line="240" w:lineRule="auto"/>
              <w:jc w:val="center"/>
              <w:rPr>
                <w:rFonts w:eastAsia="Times New Roman" w:cs="Calibri"/>
                <w:color w:val="000000"/>
                <w:sz w:val="24"/>
                <w:szCs w:val="24"/>
              </w:rPr>
            </w:pPr>
          </w:p>
        </w:tc>
      </w:tr>
      <w:tr w:rsidR="00B637BF" w:rsidRPr="00CE3EA8" w14:paraId="463ACB75" w14:textId="77777777" w:rsidTr="00F4395F">
        <w:trPr>
          <w:gridAfter w:val="1"/>
          <w:wAfter w:w="243" w:type="dxa"/>
          <w:trHeight w:val="300"/>
        </w:trPr>
        <w:tc>
          <w:tcPr>
            <w:tcW w:w="3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77A457E"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 xml:space="preserve">Оборачиваемость запасов </w:t>
            </w:r>
          </w:p>
        </w:tc>
        <w:tc>
          <w:tcPr>
            <w:tcW w:w="1018" w:type="dxa"/>
            <w:gridSpan w:val="2"/>
            <w:tcBorders>
              <w:top w:val="nil"/>
              <w:left w:val="nil"/>
              <w:bottom w:val="single" w:sz="4" w:space="0" w:color="auto"/>
              <w:right w:val="single" w:sz="4" w:space="0" w:color="auto"/>
            </w:tcBorders>
            <w:shd w:val="clear" w:color="auto" w:fill="auto"/>
            <w:noWrap/>
            <w:vAlign w:val="center"/>
          </w:tcPr>
          <w:p w14:paraId="78C899BC" w14:textId="77777777" w:rsidR="00B637BF" w:rsidRPr="00CE3EA8" w:rsidRDefault="00B637BF" w:rsidP="00A375C6">
            <w:pPr>
              <w:spacing w:after="0" w:line="240" w:lineRule="auto"/>
              <w:jc w:val="center"/>
              <w:rPr>
                <w:rFonts w:eastAsia="Times New Roman" w:cs="Calibri"/>
                <w:color w:val="000000"/>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42BEAC85" w14:textId="77777777" w:rsidR="00B637BF" w:rsidRPr="00CE3EA8" w:rsidRDefault="00B637BF" w:rsidP="00A375C6">
            <w:pPr>
              <w:spacing w:after="0" w:line="240" w:lineRule="auto"/>
              <w:jc w:val="center"/>
              <w:rPr>
                <w:rFonts w:eastAsia="Times New Roman" w:cs="Calibri"/>
                <w:color w:val="000000"/>
                <w:sz w:val="24"/>
                <w:szCs w:val="24"/>
              </w:rPr>
            </w:pPr>
          </w:p>
        </w:tc>
        <w:tc>
          <w:tcPr>
            <w:tcW w:w="1417" w:type="dxa"/>
            <w:gridSpan w:val="3"/>
            <w:tcBorders>
              <w:top w:val="nil"/>
              <w:left w:val="nil"/>
              <w:bottom w:val="single" w:sz="4" w:space="0" w:color="auto"/>
              <w:right w:val="single" w:sz="4" w:space="0" w:color="auto"/>
            </w:tcBorders>
            <w:shd w:val="clear" w:color="auto" w:fill="auto"/>
            <w:noWrap/>
            <w:vAlign w:val="center"/>
          </w:tcPr>
          <w:p w14:paraId="27ED4176" w14:textId="77777777" w:rsidR="00B637BF" w:rsidRPr="00CE3EA8" w:rsidRDefault="00B637BF" w:rsidP="00A375C6">
            <w:pPr>
              <w:spacing w:after="0" w:line="240" w:lineRule="auto"/>
              <w:jc w:val="center"/>
              <w:rPr>
                <w:rFonts w:eastAsia="Times New Roman" w:cs="Calibri"/>
                <w:color w:val="000000"/>
                <w:sz w:val="24"/>
                <w:szCs w:val="24"/>
              </w:rPr>
            </w:pPr>
          </w:p>
        </w:tc>
        <w:tc>
          <w:tcPr>
            <w:tcW w:w="1063" w:type="dxa"/>
            <w:gridSpan w:val="7"/>
            <w:tcBorders>
              <w:top w:val="nil"/>
              <w:left w:val="nil"/>
              <w:bottom w:val="single" w:sz="4" w:space="0" w:color="auto"/>
              <w:right w:val="single" w:sz="4" w:space="0" w:color="auto"/>
            </w:tcBorders>
            <w:shd w:val="clear" w:color="auto" w:fill="auto"/>
            <w:noWrap/>
            <w:vAlign w:val="center"/>
          </w:tcPr>
          <w:p w14:paraId="53F508DC" w14:textId="77777777" w:rsidR="00B637BF" w:rsidRPr="00CE3EA8" w:rsidRDefault="00B637BF" w:rsidP="00A375C6">
            <w:pPr>
              <w:spacing w:after="0" w:line="240" w:lineRule="auto"/>
              <w:jc w:val="center"/>
              <w:rPr>
                <w:rFonts w:eastAsia="Times New Roman" w:cs="Calibri"/>
                <w:color w:val="000000"/>
                <w:sz w:val="24"/>
                <w:szCs w:val="24"/>
              </w:rPr>
            </w:pPr>
          </w:p>
        </w:tc>
        <w:tc>
          <w:tcPr>
            <w:tcW w:w="1408" w:type="dxa"/>
            <w:gridSpan w:val="4"/>
            <w:tcBorders>
              <w:top w:val="nil"/>
              <w:left w:val="nil"/>
              <w:bottom w:val="single" w:sz="4" w:space="0" w:color="auto"/>
              <w:right w:val="single" w:sz="4" w:space="0" w:color="auto"/>
            </w:tcBorders>
            <w:shd w:val="clear" w:color="auto" w:fill="auto"/>
            <w:noWrap/>
            <w:vAlign w:val="center"/>
          </w:tcPr>
          <w:p w14:paraId="7A61B437" w14:textId="77777777" w:rsidR="00B637BF" w:rsidRPr="00CE3EA8" w:rsidRDefault="00B637BF" w:rsidP="00A375C6">
            <w:pPr>
              <w:spacing w:after="0" w:line="240" w:lineRule="auto"/>
              <w:jc w:val="center"/>
              <w:rPr>
                <w:rFonts w:eastAsia="Times New Roman" w:cs="Calibri"/>
                <w:color w:val="000000"/>
                <w:sz w:val="24"/>
                <w:szCs w:val="24"/>
              </w:rPr>
            </w:pPr>
          </w:p>
        </w:tc>
        <w:tc>
          <w:tcPr>
            <w:tcW w:w="1054" w:type="dxa"/>
            <w:gridSpan w:val="3"/>
            <w:tcBorders>
              <w:top w:val="nil"/>
              <w:left w:val="nil"/>
              <w:bottom w:val="single" w:sz="4" w:space="0" w:color="auto"/>
              <w:right w:val="single" w:sz="4" w:space="0" w:color="auto"/>
            </w:tcBorders>
            <w:shd w:val="clear" w:color="auto" w:fill="auto"/>
            <w:noWrap/>
            <w:vAlign w:val="center"/>
          </w:tcPr>
          <w:p w14:paraId="114B8916" w14:textId="77777777" w:rsidR="00B637BF" w:rsidRPr="00CE3EA8" w:rsidRDefault="00B637BF" w:rsidP="00A375C6">
            <w:pPr>
              <w:spacing w:after="0" w:line="240" w:lineRule="auto"/>
              <w:jc w:val="center"/>
              <w:rPr>
                <w:rFonts w:eastAsia="Times New Roman" w:cs="Calibri"/>
                <w:color w:val="000000"/>
                <w:sz w:val="24"/>
                <w:szCs w:val="24"/>
              </w:rPr>
            </w:pPr>
          </w:p>
        </w:tc>
        <w:tc>
          <w:tcPr>
            <w:tcW w:w="1417" w:type="dxa"/>
            <w:gridSpan w:val="5"/>
            <w:tcBorders>
              <w:top w:val="nil"/>
              <w:left w:val="nil"/>
              <w:bottom w:val="single" w:sz="4" w:space="0" w:color="auto"/>
              <w:right w:val="single" w:sz="4" w:space="0" w:color="auto"/>
            </w:tcBorders>
            <w:shd w:val="clear" w:color="auto" w:fill="auto"/>
            <w:noWrap/>
            <w:vAlign w:val="center"/>
          </w:tcPr>
          <w:p w14:paraId="19D6C213" w14:textId="77777777" w:rsidR="00B637BF" w:rsidRPr="00CE3EA8" w:rsidRDefault="00B637BF" w:rsidP="00A375C6">
            <w:pPr>
              <w:spacing w:after="0" w:line="240" w:lineRule="auto"/>
              <w:jc w:val="center"/>
              <w:rPr>
                <w:rFonts w:eastAsia="Times New Roman" w:cs="Calibri"/>
                <w:color w:val="000000"/>
                <w:sz w:val="24"/>
                <w:szCs w:val="24"/>
              </w:rPr>
            </w:pPr>
          </w:p>
        </w:tc>
        <w:tc>
          <w:tcPr>
            <w:tcW w:w="2176" w:type="dxa"/>
            <w:gridSpan w:val="2"/>
            <w:tcBorders>
              <w:top w:val="nil"/>
              <w:left w:val="nil"/>
              <w:bottom w:val="single" w:sz="4" w:space="0" w:color="auto"/>
              <w:right w:val="single" w:sz="4" w:space="0" w:color="auto"/>
            </w:tcBorders>
            <w:shd w:val="clear" w:color="auto" w:fill="auto"/>
            <w:noWrap/>
            <w:vAlign w:val="center"/>
          </w:tcPr>
          <w:p w14:paraId="5EE00567" w14:textId="77777777" w:rsidR="00B637BF" w:rsidRPr="00CE3EA8" w:rsidRDefault="00B637BF" w:rsidP="00A375C6">
            <w:pPr>
              <w:spacing w:after="0" w:line="240" w:lineRule="auto"/>
              <w:jc w:val="center"/>
              <w:rPr>
                <w:rFonts w:eastAsia="Times New Roman" w:cs="Calibri"/>
                <w:color w:val="000000"/>
                <w:sz w:val="24"/>
                <w:szCs w:val="24"/>
              </w:rPr>
            </w:pPr>
          </w:p>
        </w:tc>
      </w:tr>
      <w:tr w:rsidR="00B637BF" w:rsidRPr="00CE3EA8" w14:paraId="2943D277" w14:textId="77777777" w:rsidTr="00F4395F">
        <w:trPr>
          <w:gridAfter w:val="1"/>
          <w:wAfter w:w="243" w:type="dxa"/>
          <w:trHeight w:val="300"/>
        </w:trPr>
        <w:tc>
          <w:tcPr>
            <w:tcW w:w="3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63F9B17"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Оборачиваемость дебиторской задолженности</w:t>
            </w:r>
          </w:p>
        </w:tc>
        <w:tc>
          <w:tcPr>
            <w:tcW w:w="1018" w:type="dxa"/>
            <w:gridSpan w:val="2"/>
            <w:tcBorders>
              <w:top w:val="nil"/>
              <w:left w:val="nil"/>
              <w:bottom w:val="single" w:sz="4" w:space="0" w:color="auto"/>
              <w:right w:val="single" w:sz="4" w:space="0" w:color="auto"/>
            </w:tcBorders>
            <w:shd w:val="clear" w:color="auto" w:fill="auto"/>
            <w:noWrap/>
            <w:vAlign w:val="center"/>
          </w:tcPr>
          <w:p w14:paraId="012DB307" w14:textId="77777777" w:rsidR="00B637BF" w:rsidRPr="00CE3EA8" w:rsidRDefault="00B637BF" w:rsidP="00A375C6">
            <w:pPr>
              <w:spacing w:after="0" w:line="240" w:lineRule="auto"/>
              <w:jc w:val="center"/>
              <w:rPr>
                <w:rFonts w:eastAsia="Times New Roman" w:cs="Calibri"/>
                <w:color w:val="000000"/>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5139B5C9" w14:textId="77777777" w:rsidR="00B637BF" w:rsidRPr="00CE3EA8" w:rsidRDefault="00B637BF" w:rsidP="00A375C6">
            <w:pPr>
              <w:spacing w:after="0" w:line="240" w:lineRule="auto"/>
              <w:jc w:val="center"/>
              <w:rPr>
                <w:rFonts w:eastAsia="Times New Roman" w:cs="Calibri"/>
                <w:color w:val="000000"/>
                <w:sz w:val="24"/>
                <w:szCs w:val="24"/>
              </w:rPr>
            </w:pPr>
          </w:p>
        </w:tc>
        <w:tc>
          <w:tcPr>
            <w:tcW w:w="1417" w:type="dxa"/>
            <w:gridSpan w:val="3"/>
            <w:tcBorders>
              <w:top w:val="nil"/>
              <w:left w:val="nil"/>
              <w:bottom w:val="single" w:sz="4" w:space="0" w:color="auto"/>
              <w:right w:val="single" w:sz="4" w:space="0" w:color="auto"/>
            </w:tcBorders>
            <w:shd w:val="clear" w:color="auto" w:fill="auto"/>
            <w:noWrap/>
            <w:vAlign w:val="center"/>
          </w:tcPr>
          <w:p w14:paraId="2DFFBA3C" w14:textId="77777777" w:rsidR="00B637BF" w:rsidRPr="00CE3EA8" w:rsidRDefault="00B637BF" w:rsidP="00A375C6">
            <w:pPr>
              <w:spacing w:after="0" w:line="240" w:lineRule="auto"/>
              <w:jc w:val="center"/>
              <w:rPr>
                <w:rFonts w:eastAsia="Times New Roman" w:cs="Calibri"/>
                <w:color w:val="000000"/>
                <w:sz w:val="24"/>
                <w:szCs w:val="24"/>
              </w:rPr>
            </w:pPr>
          </w:p>
        </w:tc>
        <w:tc>
          <w:tcPr>
            <w:tcW w:w="1063" w:type="dxa"/>
            <w:gridSpan w:val="7"/>
            <w:tcBorders>
              <w:top w:val="nil"/>
              <w:left w:val="nil"/>
              <w:bottom w:val="single" w:sz="4" w:space="0" w:color="auto"/>
              <w:right w:val="single" w:sz="4" w:space="0" w:color="auto"/>
            </w:tcBorders>
            <w:shd w:val="clear" w:color="auto" w:fill="auto"/>
            <w:noWrap/>
            <w:vAlign w:val="center"/>
          </w:tcPr>
          <w:p w14:paraId="46986969" w14:textId="77777777" w:rsidR="00B637BF" w:rsidRPr="00CE3EA8" w:rsidRDefault="00B637BF" w:rsidP="00A375C6">
            <w:pPr>
              <w:spacing w:after="0" w:line="240" w:lineRule="auto"/>
              <w:jc w:val="center"/>
              <w:rPr>
                <w:rFonts w:eastAsia="Times New Roman" w:cs="Calibri"/>
                <w:color w:val="000000"/>
                <w:sz w:val="24"/>
                <w:szCs w:val="24"/>
              </w:rPr>
            </w:pPr>
          </w:p>
        </w:tc>
        <w:tc>
          <w:tcPr>
            <w:tcW w:w="1408" w:type="dxa"/>
            <w:gridSpan w:val="4"/>
            <w:tcBorders>
              <w:top w:val="nil"/>
              <w:left w:val="nil"/>
              <w:bottom w:val="single" w:sz="4" w:space="0" w:color="auto"/>
              <w:right w:val="single" w:sz="4" w:space="0" w:color="auto"/>
            </w:tcBorders>
            <w:shd w:val="clear" w:color="auto" w:fill="auto"/>
            <w:noWrap/>
            <w:vAlign w:val="center"/>
          </w:tcPr>
          <w:p w14:paraId="6010C446" w14:textId="77777777" w:rsidR="00B637BF" w:rsidRPr="00CE3EA8" w:rsidRDefault="00B637BF" w:rsidP="00A375C6">
            <w:pPr>
              <w:spacing w:after="0" w:line="240" w:lineRule="auto"/>
              <w:jc w:val="center"/>
              <w:rPr>
                <w:rFonts w:eastAsia="Times New Roman" w:cs="Calibri"/>
                <w:color w:val="000000"/>
                <w:sz w:val="24"/>
                <w:szCs w:val="24"/>
              </w:rPr>
            </w:pPr>
          </w:p>
        </w:tc>
        <w:tc>
          <w:tcPr>
            <w:tcW w:w="1054" w:type="dxa"/>
            <w:gridSpan w:val="3"/>
            <w:tcBorders>
              <w:top w:val="nil"/>
              <w:left w:val="nil"/>
              <w:bottom w:val="single" w:sz="4" w:space="0" w:color="auto"/>
              <w:right w:val="single" w:sz="4" w:space="0" w:color="auto"/>
            </w:tcBorders>
            <w:shd w:val="clear" w:color="auto" w:fill="auto"/>
            <w:noWrap/>
            <w:vAlign w:val="center"/>
          </w:tcPr>
          <w:p w14:paraId="7E46972E" w14:textId="77777777" w:rsidR="00B637BF" w:rsidRPr="00CE3EA8" w:rsidRDefault="00B637BF" w:rsidP="00A375C6">
            <w:pPr>
              <w:spacing w:after="0" w:line="240" w:lineRule="auto"/>
              <w:jc w:val="center"/>
              <w:rPr>
                <w:rFonts w:eastAsia="Times New Roman" w:cs="Calibri"/>
                <w:color w:val="000000"/>
                <w:sz w:val="24"/>
                <w:szCs w:val="24"/>
              </w:rPr>
            </w:pPr>
          </w:p>
        </w:tc>
        <w:tc>
          <w:tcPr>
            <w:tcW w:w="1417" w:type="dxa"/>
            <w:gridSpan w:val="5"/>
            <w:tcBorders>
              <w:top w:val="nil"/>
              <w:left w:val="nil"/>
              <w:bottom w:val="single" w:sz="4" w:space="0" w:color="auto"/>
              <w:right w:val="single" w:sz="4" w:space="0" w:color="auto"/>
            </w:tcBorders>
            <w:shd w:val="clear" w:color="auto" w:fill="auto"/>
            <w:noWrap/>
            <w:vAlign w:val="center"/>
          </w:tcPr>
          <w:p w14:paraId="7522B32C" w14:textId="77777777" w:rsidR="00B637BF" w:rsidRPr="00CE3EA8" w:rsidRDefault="00B637BF" w:rsidP="00A375C6">
            <w:pPr>
              <w:spacing w:after="0" w:line="240" w:lineRule="auto"/>
              <w:jc w:val="center"/>
              <w:rPr>
                <w:rFonts w:eastAsia="Times New Roman" w:cs="Calibri"/>
                <w:color w:val="000000"/>
                <w:sz w:val="24"/>
                <w:szCs w:val="24"/>
              </w:rPr>
            </w:pPr>
          </w:p>
        </w:tc>
        <w:tc>
          <w:tcPr>
            <w:tcW w:w="2176" w:type="dxa"/>
            <w:gridSpan w:val="2"/>
            <w:tcBorders>
              <w:top w:val="nil"/>
              <w:left w:val="nil"/>
              <w:bottom w:val="single" w:sz="4" w:space="0" w:color="auto"/>
              <w:right w:val="single" w:sz="4" w:space="0" w:color="auto"/>
            </w:tcBorders>
            <w:shd w:val="clear" w:color="auto" w:fill="auto"/>
            <w:noWrap/>
            <w:vAlign w:val="center"/>
          </w:tcPr>
          <w:p w14:paraId="4F409BBD" w14:textId="77777777" w:rsidR="00B637BF" w:rsidRPr="00CE3EA8" w:rsidRDefault="00B637BF" w:rsidP="00A375C6">
            <w:pPr>
              <w:spacing w:after="0" w:line="240" w:lineRule="auto"/>
              <w:jc w:val="center"/>
              <w:rPr>
                <w:rFonts w:eastAsia="Times New Roman" w:cs="Calibri"/>
                <w:color w:val="000000"/>
                <w:sz w:val="24"/>
                <w:szCs w:val="24"/>
              </w:rPr>
            </w:pPr>
          </w:p>
        </w:tc>
      </w:tr>
      <w:tr w:rsidR="00B637BF" w:rsidRPr="00CE3EA8" w14:paraId="16830519" w14:textId="77777777" w:rsidTr="00F4395F">
        <w:trPr>
          <w:gridAfter w:val="1"/>
          <w:wAfter w:w="243" w:type="dxa"/>
          <w:trHeight w:val="300"/>
        </w:trPr>
        <w:tc>
          <w:tcPr>
            <w:tcW w:w="3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488321E"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Оборачиваемость кредиторской задолженности</w:t>
            </w:r>
          </w:p>
        </w:tc>
        <w:tc>
          <w:tcPr>
            <w:tcW w:w="1018" w:type="dxa"/>
            <w:gridSpan w:val="2"/>
            <w:tcBorders>
              <w:top w:val="nil"/>
              <w:left w:val="nil"/>
              <w:bottom w:val="single" w:sz="4" w:space="0" w:color="auto"/>
              <w:right w:val="single" w:sz="4" w:space="0" w:color="auto"/>
            </w:tcBorders>
            <w:shd w:val="clear" w:color="auto" w:fill="auto"/>
            <w:noWrap/>
            <w:vAlign w:val="center"/>
          </w:tcPr>
          <w:p w14:paraId="17F7661E" w14:textId="77777777" w:rsidR="00B637BF" w:rsidRPr="00CE3EA8" w:rsidRDefault="00B637BF" w:rsidP="00A375C6">
            <w:pPr>
              <w:spacing w:after="0" w:line="240" w:lineRule="auto"/>
              <w:jc w:val="center"/>
              <w:rPr>
                <w:rFonts w:eastAsia="Times New Roman" w:cs="Calibri"/>
                <w:color w:val="000000"/>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09154FBD" w14:textId="77777777" w:rsidR="00B637BF" w:rsidRPr="00CE3EA8" w:rsidRDefault="00B637BF" w:rsidP="00A375C6">
            <w:pPr>
              <w:spacing w:after="0" w:line="240" w:lineRule="auto"/>
              <w:jc w:val="center"/>
              <w:rPr>
                <w:rFonts w:eastAsia="Times New Roman" w:cs="Calibri"/>
                <w:color w:val="000000"/>
                <w:sz w:val="24"/>
                <w:szCs w:val="24"/>
              </w:rPr>
            </w:pPr>
          </w:p>
        </w:tc>
        <w:tc>
          <w:tcPr>
            <w:tcW w:w="1417" w:type="dxa"/>
            <w:gridSpan w:val="3"/>
            <w:tcBorders>
              <w:top w:val="nil"/>
              <w:left w:val="nil"/>
              <w:bottom w:val="single" w:sz="4" w:space="0" w:color="auto"/>
              <w:right w:val="single" w:sz="4" w:space="0" w:color="auto"/>
            </w:tcBorders>
            <w:shd w:val="clear" w:color="auto" w:fill="auto"/>
            <w:noWrap/>
            <w:vAlign w:val="center"/>
          </w:tcPr>
          <w:p w14:paraId="11A0BA0A" w14:textId="77777777" w:rsidR="00B637BF" w:rsidRPr="00CE3EA8" w:rsidRDefault="00B637BF" w:rsidP="00A375C6">
            <w:pPr>
              <w:spacing w:after="0" w:line="240" w:lineRule="auto"/>
              <w:jc w:val="center"/>
              <w:rPr>
                <w:rFonts w:eastAsia="Times New Roman" w:cs="Calibri"/>
                <w:color w:val="000000"/>
                <w:sz w:val="24"/>
                <w:szCs w:val="24"/>
              </w:rPr>
            </w:pPr>
          </w:p>
        </w:tc>
        <w:tc>
          <w:tcPr>
            <w:tcW w:w="1063" w:type="dxa"/>
            <w:gridSpan w:val="7"/>
            <w:tcBorders>
              <w:top w:val="nil"/>
              <w:left w:val="nil"/>
              <w:bottom w:val="single" w:sz="4" w:space="0" w:color="auto"/>
              <w:right w:val="single" w:sz="4" w:space="0" w:color="auto"/>
            </w:tcBorders>
            <w:shd w:val="clear" w:color="auto" w:fill="auto"/>
            <w:noWrap/>
            <w:vAlign w:val="center"/>
          </w:tcPr>
          <w:p w14:paraId="5E0DC3D5" w14:textId="77777777" w:rsidR="00B637BF" w:rsidRPr="00CE3EA8" w:rsidRDefault="00B637BF" w:rsidP="00A375C6">
            <w:pPr>
              <w:spacing w:after="0" w:line="240" w:lineRule="auto"/>
              <w:jc w:val="center"/>
              <w:rPr>
                <w:rFonts w:eastAsia="Times New Roman" w:cs="Calibri"/>
                <w:color w:val="000000"/>
                <w:sz w:val="24"/>
                <w:szCs w:val="24"/>
              </w:rPr>
            </w:pPr>
          </w:p>
        </w:tc>
        <w:tc>
          <w:tcPr>
            <w:tcW w:w="1408" w:type="dxa"/>
            <w:gridSpan w:val="4"/>
            <w:tcBorders>
              <w:top w:val="nil"/>
              <w:left w:val="nil"/>
              <w:bottom w:val="single" w:sz="4" w:space="0" w:color="auto"/>
              <w:right w:val="single" w:sz="4" w:space="0" w:color="auto"/>
            </w:tcBorders>
            <w:shd w:val="clear" w:color="auto" w:fill="auto"/>
            <w:noWrap/>
            <w:vAlign w:val="center"/>
          </w:tcPr>
          <w:p w14:paraId="511EB70B" w14:textId="77777777" w:rsidR="00B637BF" w:rsidRPr="00CE3EA8" w:rsidRDefault="00B637BF" w:rsidP="00A375C6">
            <w:pPr>
              <w:spacing w:after="0" w:line="240" w:lineRule="auto"/>
              <w:jc w:val="center"/>
              <w:rPr>
                <w:rFonts w:eastAsia="Times New Roman" w:cs="Calibri"/>
                <w:color w:val="000000"/>
                <w:sz w:val="24"/>
                <w:szCs w:val="24"/>
              </w:rPr>
            </w:pPr>
          </w:p>
        </w:tc>
        <w:tc>
          <w:tcPr>
            <w:tcW w:w="1054" w:type="dxa"/>
            <w:gridSpan w:val="3"/>
            <w:tcBorders>
              <w:top w:val="nil"/>
              <w:left w:val="nil"/>
              <w:bottom w:val="single" w:sz="4" w:space="0" w:color="auto"/>
              <w:right w:val="single" w:sz="4" w:space="0" w:color="auto"/>
            </w:tcBorders>
            <w:shd w:val="clear" w:color="auto" w:fill="auto"/>
            <w:noWrap/>
            <w:vAlign w:val="center"/>
          </w:tcPr>
          <w:p w14:paraId="2260F3B8" w14:textId="77777777" w:rsidR="00B637BF" w:rsidRPr="00CE3EA8" w:rsidRDefault="00B637BF" w:rsidP="00A375C6">
            <w:pPr>
              <w:spacing w:after="0" w:line="240" w:lineRule="auto"/>
              <w:jc w:val="center"/>
              <w:rPr>
                <w:rFonts w:eastAsia="Times New Roman" w:cs="Calibri"/>
                <w:color w:val="000000"/>
                <w:sz w:val="24"/>
                <w:szCs w:val="24"/>
              </w:rPr>
            </w:pPr>
          </w:p>
        </w:tc>
        <w:tc>
          <w:tcPr>
            <w:tcW w:w="1417" w:type="dxa"/>
            <w:gridSpan w:val="5"/>
            <w:tcBorders>
              <w:top w:val="nil"/>
              <w:left w:val="nil"/>
              <w:bottom w:val="single" w:sz="4" w:space="0" w:color="auto"/>
              <w:right w:val="single" w:sz="4" w:space="0" w:color="auto"/>
            </w:tcBorders>
            <w:shd w:val="clear" w:color="auto" w:fill="auto"/>
            <w:noWrap/>
            <w:vAlign w:val="center"/>
          </w:tcPr>
          <w:p w14:paraId="7C72A1B2" w14:textId="77777777" w:rsidR="00B637BF" w:rsidRPr="00CE3EA8" w:rsidRDefault="00B637BF" w:rsidP="00A375C6">
            <w:pPr>
              <w:spacing w:after="0" w:line="240" w:lineRule="auto"/>
              <w:jc w:val="center"/>
              <w:rPr>
                <w:rFonts w:eastAsia="Times New Roman" w:cs="Calibri"/>
                <w:color w:val="000000"/>
                <w:sz w:val="24"/>
                <w:szCs w:val="24"/>
              </w:rPr>
            </w:pPr>
          </w:p>
        </w:tc>
        <w:tc>
          <w:tcPr>
            <w:tcW w:w="2176" w:type="dxa"/>
            <w:gridSpan w:val="2"/>
            <w:tcBorders>
              <w:top w:val="nil"/>
              <w:left w:val="nil"/>
              <w:bottom w:val="single" w:sz="4" w:space="0" w:color="auto"/>
              <w:right w:val="single" w:sz="4" w:space="0" w:color="auto"/>
            </w:tcBorders>
            <w:shd w:val="clear" w:color="auto" w:fill="auto"/>
            <w:noWrap/>
            <w:vAlign w:val="center"/>
          </w:tcPr>
          <w:p w14:paraId="54B23149" w14:textId="77777777" w:rsidR="00B637BF" w:rsidRPr="00CE3EA8" w:rsidRDefault="00B637BF" w:rsidP="00A375C6">
            <w:pPr>
              <w:spacing w:after="0" w:line="240" w:lineRule="auto"/>
              <w:jc w:val="center"/>
              <w:rPr>
                <w:rFonts w:eastAsia="Times New Roman" w:cs="Calibri"/>
                <w:color w:val="000000"/>
                <w:sz w:val="24"/>
                <w:szCs w:val="24"/>
              </w:rPr>
            </w:pPr>
          </w:p>
        </w:tc>
      </w:tr>
      <w:tr w:rsidR="00B637BF" w:rsidRPr="00CE3EA8" w14:paraId="4A710435" w14:textId="77777777" w:rsidTr="00F4395F">
        <w:trPr>
          <w:gridAfter w:val="1"/>
          <w:wAfter w:w="243" w:type="dxa"/>
          <w:trHeight w:val="300"/>
        </w:trPr>
        <w:tc>
          <w:tcPr>
            <w:tcW w:w="3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62CB8E1"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Оборачиваемость активов</w:t>
            </w:r>
          </w:p>
        </w:tc>
        <w:tc>
          <w:tcPr>
            <w:tcW w:w="1018" w:type="dxa"/>
            <w:gridSpan w:val="2"/>
            <w:tcBorders>
              <w:top w:val="nil"/>
              <w:left w:val="nil"/>
              <w:bottom w:val="single" w:sz="4" w:space="0" w:color="auto"/>
              <w:right w:val="single" w:sz="4" w:space="0" w:color="auto"/>
            </w:tcBorders>
            <w:shd w:val="clear" w:color="auto" w:fill="auto"/>
            <w:noWrap/>
            <w:vAlign w:val="center"/>
          </w:tcPr>
          <w:p w14:paraId="7CBD4E00" w14:textId="77777777" w:rsidR="00B637BF" w:rsidRPr="00CE3EA8" w:rsidRDefault="00B637BF" w:rsidP="00A375C6">
            <w:pPr>
              <w:spacing w:after="0" w:line="240" w:lineRule="auto"/>
              <w:jc w:val="center"/>
              <w:rPr>
                <w:rFonts w:eastAsia="Times New Roman" w:cs="Calibri"/>
                <w:color w:val="000000"/>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05665409" w14:textId="77777777" w:rsidR="00B637BF" w:rsidRPr="00CE3EA8" w:rsidRDefault="00B637BF" w:rsidP="00A375C6">
            <w:pPr>
              <w:spacing w:after="0" w:line="240" w:lineRule="auto"/>
              <w:jc w:val="center"/>
              <w:rPr>
                <w:rFonts w:eastAsia="Times New Roman" w:cs="Calibri"/>
                <w:color w:val="000000"/>
                <w:sz w:val="24"/>
                <w:szCs w:val="24"/>
              </w:rPr>
            </w:pPr>
          </w:p>
        </w:tc>
        <w:tc>
          <w:tcPr>
            <w:tcW w:w="1417" w:type="dxa"/>
            <w:gridSpan w:val="3"/>
            <w:tcBorders>
              <w:top w:val="nil"/>
              <w:left w:val="nil"/>
              <w:bottom w:val="single" w:sz="4" w:space="0" w:color="auto"/>
              <w:right w:val="single" w:sz="4" w:space="0" w:color="auto"/>
            </w:tcBorders>
            <w:shd w:val="clear" w:color="auto" w:fill="auto"/>
            <w:noWrap/>
            <w:vAlign w:val="center"/>
          </w:tcPr>
          <w:p w14:paraId="41B27E77" w14:textId="77777777" w:rsidR="00B637BF" w:rsidRPr="00CE3EA8" w:rsidRDefault="00B637BF" w:rsidP="00A375C6">
            <w:pPr>
              <w:spacing w:after="0" w:line="240" w:lineRule="auto"/>
              <w:jc w:val="center"/>
              <w:rPr>
                <w:rFonts w:eastAsia="Times New Roman" w:cs="Calibri"/>
                <w:color w:val="000000"/>
                <w:sz w:val="24"/>
                <w:szCs w:val="24"/>
              </w:rPr>
            </w:pPr>
          </w:p>
        </w:tc>
        <w:tc>
          <w:tcPr>
            <w:tcW w:w="1063" w:type="dxa"/>
            <w:gridSpan w:val="7"/>
            <w:tcBorders>
              <w:top w:val="nil"/>
              <w:left w:val="nil"/>
              <w:bottom w:val="single" w:sz="4" w:space="0" w:color="auto"/>
              <w:right w:val="single" w:sz="4" w:space="0" w:color="auto"/>
            </w:tcBorders>
            <w:shd w:val="clear" w:color="auto" w:fill="auto"/>
            <w:noWrap/>
            <w:vAlign w:val="center"/>
          </w:tcPr>
          <w:p w14:paraId="77AA609C" w14:textId="77777777" w:rsidR="00B637BF" w:rsidRPr="00CE3EA8" w:rsidRDefault="00B637BF" w:rsidP="00A375C6">
            <w:pPr>
              <w:spacing w:after="0" w:line="240" w:lineRule="auto"/>
              <w:jc w:val="center"/>
              <w:rPr>
                <w:rFonts w:eastAsia="Times New Roman" w:cs="Calibri"/>
                <w:color w:val="000000"/>
                <w:sz w:val="24"/>
                <w:szCs w:val="24"/>
              </w:rPr>
            </w:pPr>
          </w:p>
        </w:tc>
        <w:tc>
          <w:tcPr>
            <w:tcW w:w="1408" w:type="dxa"/>
            <w:gridSpan w:val="4"/>
            <w:tcBorders>
              <w:top w:val="nil"/>
              <w:left w:val="nil"/>
              <w:bottom w:val="single" w:sz="4" w:space="0" w:color="auto"/>
              <w:right w:val="single" w:sz="4" w:space="0" w:color="auto"/>
            </w:tcBorders>
            <w:shd w:val="clear" w:color="auto" w:fill="auto"/>
            <w:noWrap/>
            <w:vAlign w:val="center"/>
          </w:tcPr>
          <w:p w14:paraId="5E494884" w14:textId="77777777" w:rsidR="00B637BF" w:rsidRPr="00CE3EA8" w:rsidRDefault="00B637BF" w:rsidP="00A375C6">
            <w:pPr>
              <w:spacing w:after="0" w:line="240" w:lineRule="auto"/>
              <w:jc w:val="center"/>
              <w:rPr>
                <w:rFonts w:eastAsia="Times New Roman" w:cs="Calibri"/>
                <w:color w:val="000000"/>
                <w:sz w:val="24"/>
                <w:szCs w:val="24"/>
              </w:rPr>
            </w:pPr>
          </w:p>
        </w:tc>
        <w:tc>
          <w:tcPr>
            <w:tcW w:w="1054" w:type="dxa"/>
            <w:gridSpan w:val="3"/>
            <w:tcBorders>
              <w:top w:val="nil"/>
              <w:left w:val="nil"/>
              <w:bottom w:val="single" w:sz="4" w:space="0" w:color="auto"/>
              <w:right w:val="single" w:sz="4" w:space="0" w:color="auto"/>
            </w:tcBorders>
            <w:shd w:val="clear" w:color="auto" w:fill="auto"/>
            <w:noWrap/>
            <w:vAlign w:val="center"/>
          </w:tcPr>
          <w:p w14:paraId="3C6FD5EE" w14:textId="77777777" w:rsidR="00B637BF" w:rsidRPr="00CE3EA8" w:rsidRDefault="00B637BF" w:rsidP="00A375C6">
            <w:pPr>
              <w:spacing w:after="0" w:line="240" w:lineRule="auto"/>
              <w:jc w:val="center"/>
              <w:rPr>
                <w:rFonts w:eastAsia="Times New Roman" w:cs="Calibri"/>
                <w:color w:val="000000"/>
                <w:sz w:val="24"/>
                <w:szCs w:val="24"/>
              </w:rPr>
            </w:pPr>
          </w:p>
        </w:tc>
        <w:tc>
          <w:tcPr>
            <w:tcW w:w="1417" w:type="dxa"/>
            <w:gridSpan w:val="5"/>
            <w:tcBorders>
              <w:top w:val="nil"/>
              <w:left w:val="nil"/>
              <w:bottom w:val="single" w:sz="4" w:space="0" w:color="auto"/>
              <w:right w:val="single" w:sz="4" w:space="0" w:color="auto"/>
            </w:tcBorders>
            <w:shd w:val="clear" w:color="auto" w:fill="auto"/>
            <w:noWrap/>
            <w:vAlign w:val="center"/>
          </w:tcPr>
          <w:p w14:paraId="296EED78" w14:textId="77777777" w:rsidR="00B637BF" w:rsidRPr="00CE3EA8" w:rsidRDefault="00B637BF" w:rsidP="00A375C6">
            <w:pPr>
              <w:spacing w:after="0" w:line="240" w:lineRule="auto"/>
              <w:jc w:val="center"/>
              <w:rPr>
                <w:rFonts w:eastAsia="Times New Roman" w:cs="Calibri"/>
                <w:color w:val="000000"/>
                <w:sz w:val="24"/>
                <w:szCs w:val="24"/>
              </w:rPr>
            </w:pPr>
          </w:p>
        </w:tc>
        <w:tc>
          <w:tcPr>
            <w:tcW w:w="2176" w:type="dxa"/>
            <w:gridSpan w:val="2"/>
            <w:tcBorders>
              <w:top w:val="nil"/>
              <w:left w:val="nil"/>
              <w:bottom w:val="single" w:sz="4" w:space="0" w:color="auto"/>
              <w:right w:val="single" w:sz="4" w:space="0" w:color="auto"/>
            </w:tcBorders>
            <w:shd w:val="clear" w:color="auto" w:fill="auto"/>
            <w:noWrap/>
            <w:vAlign w:val="center"/>
          </w:tcPr>
          <w:p w14:paraId="1F98DE8D" w14:textId="77777777" w:rsidR="00B637BF" w:rsidRPr="00CE3EA8" w:rsidRDefault="00B637BF" w:rsidP="00A375C6">
            <w:pPr>
              <w:spacing w:after="0" w:line="240" w:lineRule="auto"/>
              <w:jc w:val="center"/>
              <w:rPr>
                <w:rFonts w:eastAsia="Times New Roman" w:cs="Calibri"/>
                <w:color w:val="000000"/>
                <w:sz w:val="24"/>
                <w:szCs w:val="24"/>
              </w:rPr>
            </w:pPr>
          </w:p>
        </w:tc>
      </w:tr>
      <w:tr w:rsidR="00B637BF" w:rsidRPr="00CE3EA8" w14:paraId="2C47B715" w14:textId="77777777" w:rsidTr="00F4395F">
        <w:trPr>
          <w:gridAfter w:val="1"/>
          <w:wAfter w:w="243" w:type="dxa"/>
          <w:trHeight w:val="300"/>
        </w:trPr>
        <w:tc>
          <w:tcPr>
            <w:tcW w:w="3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44B4617"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Оборачиваемость собственного капитала</w:t>
            </w:r>
          </w:p>
        </w:tc>
        <w:tc>
          <w:tcPr>
            <w:tcW w:w="1018" w:type="dxa"/>
            <w:gridSpan w:val="2"/>
            <w:tcBorders>
              <w:top w:val="nil"/>
              <w:left w:val="nil"/>
              <w:bottom w:val="single" w:sz="4" w:space="0" w:color="auto"/>
              <w:right w:val="single" w:sz="4" w:space="0" w:color="auto"/>
            </w:tcBorders>
            <w:shd w:val="clear" w:color="auto" w:fill="auto"/>
            <w:noWrap/>
            <w:vAlign w:val="center"/>
          </w:tcPr>
          <w:p w14:paraId="36CCCDAD" w14:textId="77777777" w:rsidR="00B637BF" w:rsidRPr="00CE3EA8" w:rsidRDefault="00B637BF" w:rsidP="00A375C6">
            <w:pPr>
              <w:spacing w:after="0" w:line="240" w:lineRule="auto"/>
              <w:jc w:val="center"/>
              <w:rPr>
                <w:rFonts w:eastAsia="Times New Roman" w:cs="Calibri"/>
                <w:color w:val="000000"/>
                <w:sz w:val="24"/>
                <w:szCs w:val="24"/>
              </w:rPr>
            </w:pPr>
          </w:p>
        </w:tc>
        <w:tc>
          <w:tcPr>
            <w:tcW w:w="993" w:type="dxa"/>
            <w:gridSpan w:val="3"/>
            <w:tcBorders>
              <w:top w:val="nil"/>
              <w:left w:val="nil"/>
              <w:bottom w:val="single" w:sz="4" w:space="0" w:color="auto"/>
              <w:right w:val="single" w:sz="4" w:space="0" w:color="auto"/>
            </w:tcBorders>
            <w:shd w:val="clear" w:color="auto" w:fill="auto"/>
            <w:noWrap/>
            <w:vAlign w:val="center"/>
          </w:tcPr>
          <w:p w14:paraId="69FB4035" w14:textId="77777777" w:rsidR="00B637BF" w:rsidRPr="00CE3EA8" w:rsidRDefault="00B637BF" w:rsidP="00A375C6">
            <w:pPr>
              <w:spacing w:after="0" w:line="240" w:lineRule="auto"/>
              <w:jc w:val="center"/>
              <w:rPr>
                <w:rFonts w:eastAsia="Times New Roman" w:cs="Calibri"/>
                <w:color w:val="000000"/>
                <w:sz w:val="24"/>
                <w:szCs w:val="24"/>
              </w:rPr>
            </w:pPr>
          </w:p>
        </w:tc>
        <w:tc>
          <w:tcPr>
            <w:tcW w:w="1417" w:type="dxa"/>
            <w:gridSpan w:val="3"/>
            <w:tcBorders>
              <w:top w:val="nil"/>
              <w:left w:val="nil"/>
              <w:bottom w:val="single" w:sz="4" w:space="0" w:color="auto"/>
              <w:right w:val="single" w:sz="4" w:space="0" w:color="auto"/>
            </w:tcBorders>
            <w:shd w:val="clear" w:color="auto" w:fill="auto"/>
            <w:noWrap/>
            <w:vAlign w:val="center"/>
          </w:tcPr>
          <w:p w14:paraId="66DB33B4" w14:textId="77777777" w:rsidR="00B637BF" w:rsidRPr="00CE3EA8" w:rsidRDefault="00B637BF" w:rsidP="00A375C6">
            <w:pPr>
              <w:spacing w:after="0" w:line="240" w:lineRule="auto"/>
              <w:jc w:val="center"/>
              <w:rPr>
                <w:rFonts w:eastAsia="Times New Roman" w:cs="Calibri"/>
                <w:color w:val="000000"/>
                <w:sz w:val="24"/>
                <w:szCs w:val="24"/>
              </w:rPr>
            </w:pPr>
          </w:p>
        </w:tc>
        <w:tc>
          <w:tcPr>
            <w:tcW w:w="1063" w:type="dxa"/>
            <w:gridSpan w:val="7"/>
            <w:tcBorders>
              <w:top w:val="nil"/>
              <w:left w:val="nil"/>
              <w:bottom w:val="single" w:sz="4" w:space="0" w:color="auto"/>
              <w:right w:val="single" w:sz="4" w:space="0" w:color="auto"/>
            </w:tcBorders>
            <w:shd w:val="clear" w:color="auto" w:fill="auto"/>
            <w:noWrap/>
            <w:vAlign w:val="center"/>
          </w:tcPr>
          <w:p w14:paraId="025B634D" w14:textId="77777777" w:rsidR="00B637BF" w:rsidRPr="00CE3EA8" w:rsidRDefault="00B637BF" w:rsidP="00A375C6">
            <w:pPr>
              <w:spacing w:after="0" w:line="240" w:lineRule="auto"/>
              <w:jc w:val="center"/>
              <w:rPr>
                <w:rFonts w:eastAsia="Times New Roman" w:cs="Calibri"/>
                <w:color w:val="000000"/>
                <w:sz w:val="24"/>
                <w:szCs w:val="24"/>
              </w:rPr>
            </w:pPr>
          </w:p>
        </w:tc>
        <w:tc>
          <w:tcPr>
            <w:tcW w:w="1408" w:type="dxa"/>
            <w:gridSpan w:val="4"/>
            <w:tcBorders>
              <w:top w:val="nil"/>
              <w:left w:val="nil"/>
              <w:bottom w:val="single" w:sz="4" w:space="0" w:color="auto"/>
              <w:right w:val="single" w:sz="4" w:space="0" w:color="auto"/>
            </w:tcBorders>
            <w:shd w:val="clear" w:color="auto" w:fill="auto"/>
            <w:noWrap/>
            <w:vAlign w:val="center"/>
          </w:tcPr>
          <w:p w14:paraId="06FD2B76" w14:textId="77777777" w:rsidR="00B637BF" w:rsidRPr="00CE3EA8" w:rsidRDefault="00B637BF" w:rsidP="00A375C6">
            <w:pPr>
              <w:spacing w:after="0" w:line="240" w:lineRule="auto"/>
              <w:jc w:val="center"/>
              <w:rPr>
                <w:rFonts w:eastAsia="Times New Roman" w:cs="Calibri"/>
                <w:color w:val="000000"/>
                <w:sz w:val="24"/>
                <w:szCs w:val="24"/>
              </w:rPr>
            </w:pPr>
          </w:p>
        </w:tc>
        <w:tc>
          <w:tcPr>
            <w:tcW w:w="1054" w:type="dxa"/>
            <w:gridSpan w:val="3"/>
            <w:tcBorders>
              <w:top w:val="nil"/>
              <w:left w:val="nil"/>
              <w:bottom w:val="single" w:sz="4" w:space="0" w:color="auto"/>
              <w:right w:val="single" w:sz="4" w:space="0" w:color="auto"/>
            </w:tcBorders>
            <w:shd w:val="clear" w:color="auto" w:fill="auto"/>
            <w:noWrap/>
            <w:vAlign w:val="center"/>
          </w:tcPr>
          <w:p w14:paraId="397900F9" w14:textId="77777777" w:rsidR="00B637BF" w:rsidRPr="00CE3EA8" w:rsidRDefault="00B637BF" w:rsidP="00A375C6">
            <w:pPr>
              <w:spacing w:after="0" w:line="240" w:lineRule="auto"/>
              <w:jc w:val="center"/>
              <w:rPr>
                <w:rFonts w:eastAsia="Times New Roman" w:cs="Calibri"/>
                <w:color w:val="000000"/>
                <w:sz w:val="24"/>
                <w:szCs w:val="24"/>
              </w:rPr>
            </w:pPr>
          </w:p>
        </w:tc>
        <w:tc>
          <w:tcPr>
            <w:tcW w:w="1417" w:type="dxa"/>
            <w:gridSpan w:val="5"/>
            <w:tcBorders>
              <w:top w:val="nil"/>
              <w:left w:val="nil"/>
              <w:bottom w:val="single" w:sz="4" w:space="0" w:color="auto"/>
              <w:right w:val="single" w:sz="4" w:space="0" w:color="auto"/>
            </w:tcBorders>
            <w:shd w:val="clear" w:color="auto" w:fill="auto"/>
            <w:noWrap/>
            <w:vAlign w:val="center"/>
          </w:tcPr>
          <w:p w14:paraId="72271647" w14:textId="77777777" w:rsidR="00B637BF" w:rsidRPr="00CE3EA8" w:rsidRDefault="00B637BF" w:rsidP="00A375C6">
            <w:pPr>
              <w:spacing w:after="0" w:line="240" w:lineRule="auto"/>
              <w:jc w:val="center"/>
              <w:rPr>
                <w:rFonts w:eastAsia="Times New Roman" w:cs="Calibri"/>
                <w:color w:val="000000"/>
                <w:sz w:val="24"/>
                <w:szCs w:val="24"/>
              </w:rPr>
            </w:pPr>
          </w:p>
        </w:tc>
        <w:tc>
          <w:tcPr>
            <w:tcW w:w="2176" w:type="dxa"/>
            <w:gridSpan w:val="2"/>
            <w:tcBorders>
              <w:top w:val="nil"/>
              <w:left w:val="nil"/>
              <w:bottom w:val="single" w:sz="4" w:space="0" w:color="auto"/>
              <w:right w:val="single" w:sz="4" w:space="0" w:color="auto"/>
            </w:tcBorders>
            <w:shd w:val="clear" w:color="auto" w:fill="auto"/>
            <w:noWrap/>
            <w:vAlign w:val="center"/>
          </w:tcPr>
          <w:p w14:paraId="608E9DCC" w14:textId="77777777" w:rsidR="00B637BF" w:rsidRPr="00CE3EA8" w:rsidRDefault="00B637BF" w:rsidP="00A375C6">
            <w:pPr>
              <w:spacing w:after="0" w:line="240" w:lineRule="auto"/>
              <w:jc w:val="center"/>
              <w:rPr>
                <w:rFonts w:eastAsia="Times New Roman" w:cs="Calibri"/>
                <w:color w:val="000000"/>
                <w:sz w:val="24"/>
                <w:szCs w:val="24"/>
              </w:rPr>
            </w:pPr>
          </w:p>
        </w:tc>
      </w:tr>
      <w:tr w:rsidR="00B637BF" w:rsidRPr="00CE3EA8" w14:paraId="28CEB4F3" w14:textId="77777777" w:rsidTr="00F4395F">
        <w:trPr>
          <w:gridAfter w:val="3"/>
          <w:wAfter w:w="2419" w:type="dxa"/>
          <w:trHeight w:val="300"/>
        </w:trPr>
        <w:tc>
          <w:tcPr>
            <w:tcW w:w="3977" w:type="dxa"/>
            <w:gridSpan w:val="4"/>
            <w:tcBorders>
              <w:top w:val="nil"/>
              <w:left w:val="nil"/>
              <w:bottom w:val="nil"/>
              <w:right w:val="nil"/>
            </w:tcBorders>
            <w:shd w:val="clear" w:color="auto" w:fill="auto"/>
            <w:noWrap/>
            <w:vAlign w:val="bottom"/>
            <w:hideMark/>
          </w:tcPr>
          <w:p w14:paraId="0F715C6C" w14:textId="77777777" w:rsidR="00B637BF" w:rsidRPr="00CE3EA8" w:rsidRDefault="00B637BF" w:rsidP="00A375C6">
            <w:pPr>
              <w:spacing w:after="0" w:line="240" w:lineRule="auto"/>
              <w:rPr>
                <w:rFonts w:eastAsia="Times New Roman" w:cs="Times New Roman"/>
                <w:sz w:val="24"/>
                <w:szCs w:val="24"/>
              </w:rPr>
            </w:pPr>
          </w:p>
        </w:tc>
        <w:tc>
          <w:tcPr>
            <w:tcW w:w="1018" w:type="dxa"/>
            <w:gridSpan w:val="2"/>
            <w:tcBorders>
              <w:top w:val="nil"/>
              <w:left w:val="nil"/>
              <w:bottom w:val="nil"/>
              <w:right w:val="nil"/>
            </w:tcBorders>
            <w:shd w:val="clear" w:color="auto" w:fill="auto"/>
            <w:noWrap/>
            <w:vAlign w:val="bottom"/>
            <w:hideMark/>
          </w:tcPr>
          <w:p w14:paraId="0AF366B1" w14:textId="77777777" w:rsidR="00B637BF" w:rsidRPr="00CE3EA8" w:rsidRDefault="00B637BF" w:rsidP="00A375C6">
            <w:pPr>
              <w:spacing w:after="0" w:line="240" w:lineRule="auto"/>
              <w:rPr>
                <w:rFonts w:eastAsia="Times New Roman" w:cs="Times New Roman"/>
                <w:sz w:val="24"/>
                <w:szCs w:val="24"/>
              </w:rPr>
            </w:pPr>
          </w:p>
        </w:tc>
        <w:tc>
          <w:tcPr>
            <w:tcW w:w="993" w:type="dxa"/>
            <w:gridSpan w:val="3"/>
            <w:tcBorders>
              <w:top w:val="nil"/>
              <w:left w:val="nil"/>
              <w:bottom w:val="nil"/>
              <w:right w:val="nil"/>
            </w:tcBorders>
            <w:shd w:val="clear" w:color="auto" w:fill="auto"/>
            <w:noWrap/>
            <w:vAlign w:val="bottom"/>
            <w:hideMark/>
          </w:tcPr>
          <w:p w14:paraId="36B74468" w14:textId="77777777" w:rsidR="00B637BF" w:rsidRPr="00CE3EA8" w:rsidRDefault="00B637BF" w:rsidP="00A375C6">
            <w:pPr>
              <w:spacing w:after="0" w:line="240" w:lineRule="auto"/>
              <w:rPr>
                <w:rFonts w:eastAsia="Times New Roman" w:cs="Times New Roman"/>
                <w:sz w:val="24"/>
                <w:szCs w:val="24"/>
              </w:rPr>
            </w:pPr>
          </w:p>
        </w:tc>
        <w:tc>
          <w:tcPr>
            <w:tcW w:w="1417" w:type="dxa"/>
            <w:gridSpan w:val="3"/>
            <w:tcBorders>
              <w:top w:val="nil"/>
              <w:left w:val="nil"/>
              <w:bottom w:val="nil"/>
              <w:right w:val="nil"/>
            </w:tcBorders>
            <w:shd w:val="clear" w:color="auto" w:fill="auto"/>
            <w:noWrap/>
            <w:vAlign w:val="bottom"/>
            <w:hideMark/>
          </w:tcPr>
          <w:p w14:paraId="2FC814C9" w14:textId="77777777" w:rsidR="00B637BF" w:rsidRPr="00CE3EA8" w:rsidRDefault="00B637BF" w:rsidP="00A375C6">
            <w:pPr>
              <w:spacing w:after="0" w:line="240" w:lineRule="auto"/>
              <w:rPr>
                <w:rFonts w:eastAsia="Times New Roman" w:cs="Times New Roman"/>
                <w:sz w:val="24"/>
                <w:szCs w:val="24"/>
              </w:rPr>
            </w:pPr>
          </w:p>
        </w:tc>
        <w:tc>
          <w:tcPr>
            <w:tcW w:w="1063" w:type="dxa"/>
            <w:gridSpan w:val="7"/>
            <w:tcBorders>
              <w:top w:val="nil"/>
              <w:left w:val="nil"/>
              <w:bottom w:val="nil"/>
              <w:right w:val="nil"/>
            </w:tcBorders>
            <w:shd w:val="clear" w:color="auto" w:fill="auto"/>
            <w:noWrap/>
            <w:vAlign w:val="bottom"/>
            <w:hideMark/>
          </w:tcPr>
          <w:p w14:paraId="29D2360B" w14:textId="77777777" w:rsidR="00B637BF" w:rsidRPr="00CE3EA8" w:rsidRDefault="00B637BF" w:rsidP="00A375C6">
            <w:pPr>
              <w:spacing w:after="0" w:line="240" w:lineRule="auto"/>
              <w:rPr>
                <w:rFonts w:eastAsia="Times New Roman" w:cs="Times New Roman"/>
                <w:sz w:val="24"/>
                <w:szCs w:val="24"/>
              </w:rPr>
            </w:pPr>
          </w:p>
        </w:tc>
        <w:tc>
          <w:tcPr>
            <w:tcW w:w="1408" w:type="dxa"/>
            <w:gridSpan w:val="4"/>
            <w:tcBorders>
              <w:top w:val="nil"/>
              <w:left w:val="nil"/>
              <w:bottom w:val="nil"/>
              <w:right w:val="nil"/>
            </w:tcBorders>
            <w:shd w:val="clear" w:color="auto" w:fill="auto"/>
            <w:noWrap/>
            <w:vAlign w:val="bottom"/>
            <w:hideMark/>
          </w:tcPr>
          <w:p w14:paraId="0070015E" w14:textId="77777777" w:rsidR="00B637BF" w:rsidRPr="00CE3EA8" w:rsidRDefault="00B637BF" w:rsidP="00A375C6">
            <w:pPr>
              <w:spacing w:after="0" w:line="240" w:lineRule="auto"/>
              <w:rPr>
                <w:rFonts w:eastAsia="Times New Roman" w:cs="Times New Roman"/>
                <w:sz w:val="24"/>
                <w:szCs w:val="24"/>
              </w:rPr>
            </w:pPr>
          </w:p>
        </w:tc>
        <w:tc>
          <w:tcPr>
            <w:tcW w:w="1054" w:type="dxa"/>
            <w:gridSpan w:val="3"/>
            <w:tcBorders>
              <w:top w:val="nil"/>
              <w:left w:val="nil"/>
              <w:bottom w:val="nil"/>
              <w:right w:val="nil"/>
            </w:tcBorders>
            <w:shd w:val="clear" w:color="auto" w:fill="auto"/>
            <w:noWrap/>
            <w:vAlign w:val="bottom"/>
            <w:hideMark/>
          </w:tcPr>
          <w:p w14:paraId="63F11D8E" w14:textId="77777777" w:rsidR="00B637BF" w:rsidRPr="00CE3EA8" w:rsidRDefault="00B637BF" w:rsidP="00A375C6">
            <w:pPr>
              <w:spacing w:after="0" w:line="240" w:lineRule="auto"/>
              <w:rPr>
                <w:rFonts w:eastAsia="Times New Roman" w:cs="Times New Roman"/>
                <w:sz w:val="24"/>
                <w:szCs w:val="24"/>
              </w:rPr>
            </w:pPr>
          </w:p>
        </w:tc>
        <w:tc>
          <w:tcPr>
            <w:tcW w:w="1417" w:type="dxa"/>
            <w:gridSpan w:val="5"/>
            <w:tcBorders>
              <w:top w:val="nil"/>
              <w:left w:val="nil"/>
              <w:bottom w:val="nil"/>
              <w:right w:val="nil"/>
            </w:tcBorders>
            <w:shd w:val="clear" w:color="auto" w:fill="auto"/>
            <w:noWrap/>
            <w:vAlign w:val="bottom"/>
            <w:hideMark/>
          </w:tcPr>
          <w:p w14:paraId="3407C973" w14:textId="77777777" w:rsidR="00B637BF" w:rsidRPr="00CE3EA8" w:rsidRDefault="00B637BF" w:rsidP="00A375C6">
            <w:pPr>
              <w:spacing w:after="0" w:line="240" w:lineRule="auto"/>
              <w:rPr>
                <w:rFonts w:eastAsia="Times New Roman" w:cs="Times New Roman"/>
                <w:sz w:val="24"/>
                <w:szCs w:val="24"/>
              </w:rPr>
            </w:pPr>
          </w:p>
        </w:tc>
      </w:tr>
      <w:tr w:rsidR="00B637BF" w:rsidRPr="00CE3EA8" w14:paraId="75EF9597" w14:textId="77777777" w:rsidTr="00F4395F">
        <w:trPr>
          <w:gridAfter w:val="3"/>
          <w:wAfter w:w="2419" w:type="dxa"/>
          <w:trHeight w:val="300"/>
        </w:trPr>
        <w:tc>
          <w:tcPr>
            <w:tcW w:w="3977" w:type="dxa"/>
            <w:gridSpan w:val="4"/>
            <w:tcBorders>
              <w:top w:val="nil"/>
              <w:left w:val="nil"/>
              <w:bottom w:val="nil"/>
              <w:right w:val="nil"/>
            </w:tcBorders>
            <w:shd w:val="clear" w:color="auto" w:fill="auto"/>
            <w:noWrap/>
            <w:vAlign w:val="bottom"/>
            <w:hideMark/>
          </w:tcPr>
          <w:p w14:paraId="38369282" w14:textId="77777777" w:rsidR="00B637BF" w:rsidRPr="00CE3EA8" w:rsidRDefault="00B637BF" w:rsidP="00A375C6">
            <w:pPr>
              <w:spacing w:after="0" w:line="240" w:lineRule="auto"/>
              <w:rPr>
                <w:rFonts w:eastAsia="Times New Roman" w:cs="Times New Roman"/>
                <w:sz w:val="24"/>
                <w:szCs w:val="24"/>
              </w:rPr>
            </w:pPr>
          </w:p>
        </w:tc>
        <w:tc>
          <w:tcPr>
            <w:tcW w:w="1018" w:type="dxa"/>
            <w:gridSpan w:val="2"/>
            <w:tcBorders>
              <w:top w:val="nil"/>
              <w:left w:val="nil"/>
              <w:bottom w:val="nil"/>
              <w:right w:val="nil"/>
            </w:tcBorders>
            <w:shd w:val="clear" w:color="auto" w:fill="auto"/>
            <w:noWrap/>
            <w:vAlign w:val="bottom"/>
            <w:hideMark/>
          </w:tcPr>
          <w:p w14:paraId="209F636A" w14:textId="77777777" w:rsidR="00B637BF" w:rsidRPr="00CE3EA8" w:rsidRDefault="00B637BF" w:rsidP="00A375C6">
            <w:pPr>
              <w:spacing w:after="0" w:line="240" w:lineRule="auto"/>
              <w:rPr>
                <w:rFonts w:eastAsia="Times New Roman" w:cs="Times New Roman"/>
                <w:sz w:val="24"/>
                <w:szCs w:val="24"/>
              </w:rPr>
            </w:pPr>
          </w:p>
        </w:tc>
        <w:tc>
          <w:tcPr>
            <w:tcW w:w="993" w:type="dxa"/>
            <w:gridSpan w:val="3"/>
            <w:tcBorders>
              <w:top w:val="nil"/>
              <w:left w:val="nil"/>
              <w:bottom w:val="nil"/>
              <w:right w:val="nil"/>
            </w:tcBorders>
            <w:shd w:val="clear" w:color="auto" w:fill="auto"/>
            <w:noWrap/>
            <w:vAlign w:val="bottom"/>
            <w:hideMark/>
          </w:tcPr>
          <w:p w14:paraId="1DB59959" w14:textId="77777777" w:rsidR="00B637BF" w:rsidRPr="00CE3EA8" w:rsidRDefault="00B637BF" w:rsidP="00A375C6">
            <w:pPr>
              <w:spacing w:after="0" w:line="240" w:lineRule="auto"/>
              <w:rPr>
                <w:rFonts w:eastAsia="Times New Roman" w:cs="Times New Roman"/>
                <w:sz w:val="24"/>
                <w:szCs w:val="24"/>
              </w:rPr>
            </w:pPr>
          </w:p>
        </w:tc>
        <w:tc>
          <w:tcPr>
            <w:tcW w:w="1417" w:type="dxa"/>
            <w:gridSpan w:val="3"/>
            <w:tcBorders>
              <w:top w:val="nil"/>
              <w:left w:val="nil"/>
              <w:bottom w:val="nil"/>
              <w:right w:val="nil"/>
            </w:tcBorders>
            <w:shd w:val="clear" w:color="auto" w:fill="auto"/>
            <w:noWrap/>
            <w:vAlign w:val="bottom"/>
            <w:hideMark/>
          </w:tcPr>
          <w:p w14:paraId="5AC8BBE1" w14:textId="77777777" w:rsidR="00B637BF" w:rsidRPr="00CE3EA8" w:rsidRDefault="00B637BF" w:rsidP="00A375C6">
            <w:pPr>
              <w:spacing w:after="0" w:line="240" w:lineRule="auto"/>
              <w:rPr>
                <w:rFonts w:eastAsia="Times New Roman" w:cs="Times New Roman"/>
                <w:sz w:val="24"/>
                <w:szCs w:val="24"/>
              </w:rPr>
            </w:pPr>
          </w:p>
        </w:tc>
        <w:tc>
          <w:tcPr>
            <w:tcW w:w="1063" w:type="dxa"/>
            <w:gridSpan w:val="7"/>
            <w:tcBorders>
              <w:top w:val="nil"/>
              <w:left w:val="nil"/>
              <w:bottom w:val="nil"/>
              <w:right w:val="nil"/>
            </w:tcBorders>
            <w:shd w:val="clear" w:color="auto" w:fill="auto"/>
            <w:noWrap/>
            <w:vAlign w:val="bottom"/>
            <w:hideMark/>
          </w:tcPr>
          <w:p w14:paraId="61DC8AB1" w14:textId="77777777" w:rsidR="00B637BF" w:rsidRPr="00CE3EA8" w:rsidRDefault="00B637BF" w:rsidP="00A375C6">
            <w:pPr>
              <w:spacing w:after="0" w:line="240" w:lineRule="auto"/>
              <w:rPr>
                <w:rFonts w:eastAsia="Times New Roman" w:cs="Times New Roman"/>
                <w:sz w:val="24"/>
                <w:szCs w:val="24"/>
              </w:rPr>
            </w:pPr>
          </w:p>
        </w:tc>
        <w:tc>
          <w:tcPr>
            <w:tcW w:w="1408" w:type="dxa"/>
            <w:gridSpan w:val="4"/>
            <w:tcBorders>
              <w:top w:val="nil"/>
              <w:left w:val="nil"/>
              <w:bottom w:val="nil"/>
              <w:right w:val="nil"/>
            </w:tcBorders>
            <w:shd w:val="clear" w:color="auto" w:fill="auto"/>
            <w:noWrap/>
            <w:vAlign w:val="bottom"/>
            <w:hideMark/>
          </w:tcPr>
          <w:p w14:paraId="64C18DFA" w14:textId="77777777" w:rsidR="00B637BF" w:rsidRPr="00CE3EA8" w:rsidRDefault="00B637BF" w:rsidP="00A375C6">
            <w:pPr>
              <w:spacing w:after="0" w:line="240" w:lineRule="auto"/>
              <w:rPr>
                <w:rFonts w:eastAsia="Times New Roman" w:cs="Times New Roman"/>
                <w:sz w:val="24"/>
                <w:szCs w:val="24"/>
              </w:rPr>
            </w:pPr>
          </w:p>
        </w:tc>
        <w:tc>
          <w:tcPr>
            <w:tcW w:w="1054" w:type="dxa"/>
            <w:gridSpan w:val="3"/>
            <w:tcBorders>
              <w:top w:val="nil"/>
              <w:left w:val="nil"/>
              <w:bottom w:val="nil"/>
              <w:right w:val="nil"/>
            </w:tcBorders>
            <w:shd w:val="clear" w:color="auto" w:fill="auto"/>
            <w:noWrap/>
            <w:vAlign w:val="bottom"/>
            <w:hideMark/>
          </w:tcPr>
          <w:p w14:paraId="70709C50" w14:textId="77777777" w:rsidR="00B637BF" w:rsidRPr="00CE3EA8" w:rsidRDefault="00B637BF" w:rsidP="00A375C6">
            <w:pPr>
              <w:spacing w:after="0" w:line="240" w:lineRule="auto"/>
              <w:rPr>
                <w:rFonts w:eastAsia="Times New Roman" w:cs="Times New Roman"/>
                <w:sz w:val="24"/>
                <w:szCs w:val="24"/>
              </w:rPr>
            </w:pPr>
          </w:p>
        </w:tc>
        <w:tc>
          <w:tcPr>
            <w:tcW w:w="1417" w:type="dxa"/>
            <w:gridSpan w:val="5"/>
            <w:tcBorders>
              <w:top w:val="nil"/>
              <w:left w:val="nil"/>
              <w:bottom w:val="nil"/>
              <w:right w:val="nil"/>
            </w:tcBorders>
            <w:shd w:val="clear" w:color="auto" w:fill="auto"/>
            <w:noWrap/>
            <w:vAlign w:val="bottom"/>
            <w:hideMark/>
          </w:tcPr>
          <w:p w14:paraId="2B29A9DE" w14:textId="77777777" w:rsidR="00B637BF" w:rsidRPr="00CE3EA8" w:rsidRDefault="00B637BF" w:rsidP="00A375C6">
            <w:pPr>
              <w:spacing w:after="0" w:line="240" w:lineRule="auto"/>
              <w:rPr>
                <w:rFonts w:eastAsia="Times New Roman" w:cs="Times New Roman"/>
                <w:sz w:val="24"/>
                <w:szCs w:val="24"/>
              </w:rPr>
            </w:pPr>
          </w:p>
        </w:tc>
      </w:tr>
      <w:tr w:rsidR="00B637BF" w:rsidRPr="00CE3EA8" w14:paraId="53F9CFF6" w14:textId="77777777" w:rsidTr="00F4395F">
        <w:trPr>
          <w:gridAfter w:val="3"/>
          <w:wAfter w:w="2417" w:type="dxa"/>
          <w:trHeight w:val="300"/>
        </w:trPr>
        <w:tc>
          <w:tcPr>
            <w:tcW w:w="39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1D35B82"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Наименование показателя</w:t>
            </w:r>
          </w:p>
        </w:tc>
        <w:tc>
          <w:tcPr>
            <w:tcW w:w="8372" w:type="dxa"/>
            <w:gridSpan w:val="27"/>
            <w:tcBorders>
              <w:top w:val="single" w:sz="4" w:space="0" w:color="auto"/>
              <w:left w:val="nil"/>
              <w:bottom w:val="single" w:sz="4" w:space="0" w:color="auto"/>
              <w:right w:val="single" w:sz="4" w:space="0" w:color="000000"/>
            </w:tcBorders>
            <w:shd w:val="clear" w:color="000000" w:fill="FFFFFF"/>
            <w:vAlign w:val="center"/>
            <w:hideMark/>
          </w:tcPr>
          <w:p w14:paraId="046A742E"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Значения</w:t>
            </w:r>
          </w:p>
        </w:tc>
      </w:tr>
      <w:tr w:rsidR="00B637BF" w:rsidRPr="00CE3EA8" w14:paraId="459F86D8" w14:textId="77777777" w:rsidTr="00F4395F">
        <w:trPr>
          <w:gridAfter w:val="3"/>
          <w:wAfter w:w="2417" w:type="dxa"/>
          <w:trHeight w:val="315"/>
        </w:trPr>
        <w:tc>
          <w:tcPr>
            <w:tcW w:w="12349" w:type="dxa"/>
            <w:gridSpan w:val="31"/>
            <w:tcBorders>
              <w:top w:val="single" w:sz="4" w:space="0" w:color="auto"/>
              <w:left w:val="single" w:sz="4" w:space="0" w:color="auto"/>
              <w:bottom w:val="single" w:sz="4" w:space="0" w:color="000000"/>
              <w:right w:val="single" w:sz="4" w:space="0" w:color="000000"/>
            </w:tcBorders>
            <w:shd w:val="clear" w:color="000000" w:fill="D9E1F2"/>
            <w:noWrap/>
            <w:vAlign w:val="center"/>
            <w:hideMark/>
          </w:tcPr>
          <w:p w14:paraId="2E1EE414" w14:textId="77777777" w:rsidR="00B637BF" w:rsidRPr="00CE3EA8" w:rsidRDefault="00B637BF" w:rsidP="00A375C6">
            <w:pPr>
              <w:spacing w:after="0" w:line="240" w:lineRule="auto"/>
              <w:jc w:val="center"/>
              <w:rPr>
                <w:rFonts w:eastAsia="Times New Roman" w:cs="Calibri"/>
                <w:b/>
                <w:bCs/>
                <w:color w:val="000000"/>
                <w:sz w:val="24"/>
                <w:szCs w:val="24"/>
              </w:rPr>
            </w:pPr>
            <w:r w:rsidRPr="00CE3EA8">
              <w:rPr>
                <w:rFonts w:eastAsia="Times New Roman" w:cs="Calibri"/>
                <w:b/>
                <w:bCs/>
                <w:color w:val="000000"/>
                <w:sz w:val="24"/>
                <w:szCs w:val="24"/>
              </w:rPr>
              <w:t>6. Анализ кредитоспособности заемщика по методике Сбербанка России</w:t>
            </w:r>
          </w:p>
        </w:tc>
      </w:tr>
      <w:tr w:rsidR="00B637BF" w:rsidRPr="00CE3EA8" w14:paraId="2F965E16" w14:textId="77777777" w:rsidTr="00F4395F">
        <w:trPr>
          <w:gridAfter w:val="3"/>
          <w:wAfter w:w="2419" w:type="dxa"/>
          <w:trHeight w:val="300"/>
        </w:trPr>
        <w:tc>
          <w:tcPr>
            <w:tcW w:w="3977" w:type="dxa"/>
            <w:gridSpan w:val="4"/>
            <w:vMerge w:val="restart"/>
            <w:tcBorders>
              <w:top w:val="nil"/>
              <w:left w:val="single" w:sz="4" w:space="0" w:color="000000"/>
              <w:bottom w:val="single" w:sz="4" w:space="0" w:color="000000"/>
              <w:right w:val="single" w:sz="4" w:space="0" w:color="000000"/>
            </w:tcBorders>
            <w:shd w:val="clear" w:color="auto" w:fill="auto"/>
            <w:vAlign w:val="center"/>
            <w:hideMark/>
          </w:tcPr>
          <w:p w14:paraId="18947270"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Показатель</w:t>
            </w:r>
          </w:p>
        </w:tc>
        <w:tc>
          <w:tcPr>
            <w:tcW w:w="1018"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11F6F1A1"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Фактическое значение</w:t>
            </w:r>
          </w:p>
        </w:tc>
        <w:tc>
          <w:tcPr>
            <w:tcW w:w="993" w:type="dxa"/>
            <w:gridSpan w:val="3"/>
            <w:tcBorders>
              <w:top w:val="nil"/>
              <w:left w:val="nil"/>
              <w:bottom w:val="nil"/>
              <w:right w:val="single" w:sz="4" w:space="0" w:color="000000"/>
            </w:tcBorders>
            <w:shd w:val="clear" w:color="auto" w:fill="auto"/>
            <w:vAlign w:val="center"/>
            <w:hideMark/>
          </w:tcPr>
          <w:p w14:paraId="49A07724" w14:textId="77777777" w:rsidR="00B637BF" w:rsidRPr="00CE3EA8" w:rsidRDefault="00B637BF" w:rsidP="00A375C6">
            <w:pPr>
              <w:spacing w:after="0" w:line="240" w:lineRule="auto"/>
              <w:jc w:val="center"/>
              <w:rPr>
                <w:rFonts w:eastAsia="Times New Roman" w:cs="Arial"/>
                <w:color w:val="000000"/>
                <w:sz w:val="24"/>
                <w:szCs w:val="24"/>
              </w:rPr>
            </w:pPr>
            <w:proofErr w:type="spellStart"/>
            <w:r w:rsidRPr="00CE3EA8">
              <w:rPr>
                <w:rFonts w:eastAsia="Times New Roman" w:cs="Arial"/>
                <w:color w:val="000000"/>
                <w:sz w:val="24"/>
                <w:szCs w:val="24"/>
              </w:rPr>
              <w:t>Катего</w:t>
            </w:r>
            <w:proofErr w:type="spellEnd"/>
            <w:r w:rsidRPr="00CE3EA8">
              <w:rPr>
                <w:rFonts w:eastAsia="Times New Roman" w:cs="Arial"/>
                <w:color w:val="000000"/>
                <w:sz w:val="24"/>
                <w:szCs w:val="24"/>
              </w:rPr>
              <w:t>-</w:t>
            </w:r>
          </w:p>
        </w:tc>
        <w:tc>
          <w:tcPr>
            <w:tcW w:w="1417"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14:paraId="2C078F20"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Вес показателя</w:t>
            </w:r>
          </w:p>
        </w:tc>
        <w:tc>
          <w:tcPr>
            <w:tcW w:w="1063" w:type="dxa"/>
            <w:gridSpan w:val="7"/>
            <w:vMerge w:val="restart"/>
            <w:tcBorders>
              <w:top w:val="nil"/>
              <w:left w:val="single" w:sz="4" w:space="0" w:color="000000"/>
              <w:bottom w:val="single" w:sz="4" w:space="0" w:color="000000"/>
              <w:right w:val="single" w:sz="4" w:space="0" w:color="000000"/>
            </w:tcBorders>
            <w:shd w:val="clear" w:color="auto" w:fill="auto"/>
            <w:vAlign w:val="center"/>
            <w:hideMark/>
          </w:tcPr>
          <w:p w14:paraId="390A7972"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Расчет суммы баллов</w:t>
            </w:r>
          </w:p>
        </w:tc>
        <w:tc>
          <w:tcPr>
            <w:tcW w:w="3879" w:type="dxa"/>
            <w:gridSpan w:val="12"/>
            <w:tcBorders>
              <w:top w:val="single" w:sz="4" w:space="0" w:color="000000"/>
              <w:left w:val="nil"/>
              <w:bottom w:val="single" w:sz="4" w:space="0" w:color="000000"/>
              <w:right w:val="single" w:sz="4" w:space="0" w:color="000000"/>
            </w:tcBorders>
            <w:shd w:val="clear" w:color="auto" w:fill="auto"/>
            <w:noWrap/>
            <w:vAlign w:val="center"/>
            <w:hideMark/>
          </w:tcPr>
          <w:p w14:paraId="61E1D471"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 </w:t>
            </w:r>
            <w:proofErr w:type="spellStart"/>
            <w:r w:rsidRPr="00CE3EA8">
              <w:rPr>
                <w:rFonts w:eastAsia="Times New Roman" w:cs="Arial"/>
                <w:color w:val="000000"/>
                <w:sz w:val="24"/>
                <w:szCs w:val="24"/>
              </w:rPr>
              <w:t>Справочно</w:t>
            </w:r>
            <w:proofErr w:type="spellEnd"/>
            <w:r w:rsidRPr="00CE3EA8">
              <w:rPr>
                <w:rFonts w:eastAsia="Times New Roman" w:cs="Arial"/>
                <w:color w:val="000000"/>
                <w:sz w:val="24"/>
                <w:szCs w:val="24"/>
              </w:rPr>
              <w:t>: категории показателя  </w:t>
            </w:r>
          </w:p>
        </w:tc>
      </w:tr>
      <w:tr w:rsidR="00B637BF" w:rsidRPr="00CE3EA8" w14:paraId="3B9907B4" w14:textId="77777777" w:rsidTr="00F4395F">
        <w:trPr>
          <w:gridAfter w:val="3"/>
          <w:wAfter w:w="2419" w:type="dxa"/>
          <w:trHeight w:val="300"/>
        </w:trPr>
        <w:tc>
          <w:tcPr>
            <w:tcW w:w="3977" w:type="dxa"/>
            <w:gridSpan w:val="4"/>
            <w:vMerge/>
            <w:tcBorders>
              <w:top w:val="nil"/>
              <w:left w:val="single" w:sz="4" w:space="0" w:color="000000"/>
              <w:bottom w:val="single" w:sz="4" w:space="0" w:color="000000"/>
              <w:right w:val="single" w:sz="4" w:space="0" w:color="000000"/>
            </w:tcBorders>
            <w:vAlign w:val="center"/>
            <w:hideMark/>
          </w:tcPr>
          <w:p w14:paraId="5800DBEC" w14:textId="77777777" w:rsidR="00B637BF" w:rsidRPr="00CE3EA8" w:rsidRDefault="00B637BF" w:rsidP="00A375C6">
            <w:pPr>
              <w:spacing w:after="0" w:line="240" w:lineRule="auto"/>
              <w:rPr>
                <w:rFonts w:eastAsia="Times New Roman" w:cs="Arial"/>
                <w:color w:val="000000"/>
                <w:sz w:val="24"/>
                <w:szCs w:val="24"/>
              </w:rPr>
            </w:pPr>
          </w:p>
        </w:tc>
        <w:tc>
          <w:tcPr>
            <w:tcW w:w="1018" w:type="dxa"/>
            <w:gridSpan w:val="2"/>
            <w:vMerge/>
            <w:tcBorders>
              <w:top w:val="nil"/>
              <w:left w:val="single" w:sz="4" w:space="0" w:color="000000"/>
              <w:bottom w:val="single" w:sz="4" w:space="0" w:color="000000"/>
              <w:right w:val="single" w:sz="4" w:space="0" w:color="000000"/>
            </w:tcBorders>
            <w:vAlign w:val="center"/>
            <w:hideMark/>
          </w:tcPr>
          <w:p w14:paraId="3401C201" w14:textId="77777777" w:rsidR="00B637BF" w:rsidRPr="00CE3EA8" w:rsidRDefault="00B637BF" w:rsidP="00A375C6">
            <w:pPr>
              <w:spacing w:after="0" w:line="240" w:lineRule="auto"/>
              <w:rPr>
                <w:rFonts w:eastAsia="Times New Roman" w:cs="Arial"/>
                <w:color w:val="000000"/>
                <w:sz w:val="24"/>
                <w:szCs w:val="24"/>
              </w:rPr>
            </w:pPr>
          </w:p>
        </w:tc>
        <w:tc>
          <w:tcPr>
            <w:tcW w:w="993" w:type="dxa"/>
            <w:gridSpan w:val="3"/>
            <w:tcBorders>
              <w:top w:val="nil"/>
              <w:left w:val="nil"/>
              <w:bottom w:val="single" w:sz="4" w:space="0" w:color="000000"/>
              <w:right w:val="single" w:sz="4" w:space="0" w:color="000000"/>
            </w:tcBorders>
            <w:shd w:val="clear" w:color="auto" w:fill="auto"/>
            <w:vAlign w:val="center"/>
            <w:hideMark/>
          </w:tcPr>
          <w:p w14:paraId="427C6EF7" w14:textId="77777777" w:rsidR="00B637BF" w:rsidRPr="00CE3EA8" w:rsidRDefault="00B637BF" w:rsidP="00A375C6">
            <w:pPr>
              <w:spacing w:after="0" w:line="240" w:lineRule="auto"/>
              <w:jc w:val="center"/>
              <w:rPr>
                <w:rFonts w:eastAsia="Times New Roman" w:cs="Arial"/>
                <w:color w:val="000000"/>
                <w:sz w:val="24"/>
                <w:szCs w:val="24"/>
              </w:rPr>
            </w:pPr>
            <w:proofErr w:type="spellStart"/>
            <w:r w:rsidRPr="00CE3EA8">
              <w:rPr>
                <w:rFonts w:eastAsia="Times New Roman" w:cs="Arial"/>
                <w:color w:val="000000"/>
                <w:sz w:val="24"/>
                <w:szCs w:val="24"/>
              </w:rPr>
              <w:t>рия</w:t>
            </w:r>
            <w:proofErr w:type="spellEnd"/>
          </w:p>
        </w:tc>
        <w:tc>
          <w:tcPr>
            <w:tcW w:w="1417" w:type="dxa"/>
            <w:gridSpan w:val="3"/>
            <w:vMerge/>
            <w:tcBorders>
              <w:top w:val="nil"/>
              <w:left w:val="single" w:sz="4" w:space="0" w:color="000000"/>
              <w:bottom w:val="single" w:sz="4" w:space="0" w:color="000000"/>
              <w:right w:val="single" w:sz="4" w:space="0" w:color="000000"/>
            </w:tcBorders>
            <w:vAlign w:val="center"/>
            <w:hideMark/>
          </w:tcPr>
          <w:p w14:paraId="3AB9C1F6" w14:textId="77777777" w:rsidR="00B637BF" w:rsidRPr="00CE3EA8" w:rsidRDefault="00B637BF" w:rsidP="00A375C6">
            <w:pPr>
              <w:spacing w:after="0" w:line="240" w:lineRule="auto"/>
              <w:rPr>
                <w:rFonts w:eastAsia="Times New Roman" w:cs="Arial"/>
                <w:color w:val="000000"/>
                <w:sz w:val="24"/>
                <w:szCs w:val="24"/>
              </w:rPr>
            </w:pPr>
          </w:p>
        </w:tc>
        <w:tc>
          <w:tcPr>
            <w:tcW w:w="1063" w:type="dxa"/>
            <w:gridSpan w:val="7"/>
            <w:vMerge/>
            <w:tcBorders>
              <w:top w:val="nil"/>
              <w:left w:val="single" w:sz="4" w:space="0" w:color="000000"/>
              <w:bottom w:val="single" w:sz="4" w:space="0" w:color="000000"/>
              <w:right w:val="single" w:sz="4" w:space="0" w:color="000000"/>
            </w:tcBorders>
            <w:vAlign w:val="center"/>
            <w:hideMark/>
          </w:tcPr>
          <w:p w14:paraId="0352D81B" w14:textId="77777777" w:rsidR="00B637BF" w:rsidRPr="00CE3EA8" w:rsidRDefault="00B637BF" w:rsidP="00A375C6">
            <w:pPr>
              <w:spacing w:after="0" w:line="240" w:lineRule="auto"/>
              <w:rPr>
                <w:rFonts w:eastAsia="Times New Roman" w:cs="Arial"/>
                <w:color w:val="000000"/>
                <w:sz w:val="24"/>
                <w:szCs w:val="24"/>
              </w:rPr>
            </w:pPr>
          </w:p>
        </w:tc>
        <w:tc>
          <w:tcPr>
            <w:tcW w:w="1408" w:type="dxa"/>
            <w:gridSpan w:val="4"/>
            <w:tcBorders>
              <w:top w:val="nil"/>
              <w:left w:val="nil"/>
              <w:bottom w:val="single" w:sz="4" w:space="0" w:color="000000"/>
              <w:right w:val="single" w:sz="4" w:space="0" w:color="000000"/>
            </w:tcBorders>
            <w:shd w:val="clear" w:color="auto" w:fill="auto"/>
            <w:noWrap/>
            <w:vAlign w:val="center"/>
            <w:hideMark/>
          </w:tcPr>
          <w:p w14:paraId="1C394034"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  1 категория </w:t>
            </w:r>
          </w:p>
        </w:tc>
        <w:tc>
          <w:tcPr>
            <w:tcW w:w="1054" w:type="dxa"/>
            <w:gridSpan w:val="3"/>
            <w:tcBorders>
              <w:top w:val="nil"/>
              <w:left w:val="nil"/>
              <w:bottom w:val="single" w:sz="4" w:space="0" w:color="000000"/>
              <w:right w:val="single" w:sz="4" w:space="0" w:color="000000"/>
            </w:tcBorders>
            <w:shd w:val="clear" w:color="auto" w:fill="auto"/>
            <w:noWrap/>
            <w:vAlign w:val="center"/>
            <w:hideMark/>
          </w:tcPr>
          <w:p w14:paraId="5B60CDCD"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2 категория</w:t>
            </w:r>
          </w:p>
        </w:tc>
        <w:tc>
          <w:tcPr>
            <w:tcW w:w="1417" w:type="dxa"/>
            <w:gridSpan w:val="5"/>
            <w:tcBorders>
              <w:top w:val="nil"/>
              <w:left w:val="nil"/>
              <w:bottom w:val="single" w:sz="4" w:space="0" w:color="000000"/>
              <w:right w:val="single" w:sz="4" w:space="0" w:color="000000"/>
            </w:tcBorders>
            <w:shd w:val="clear" w:color="auto" w:fill="auto"/>
            <w:noWrap/>
            <w:vAlign w:val="center"/>
            <w:hideMark/>
          </w:tcPr>
          <w:p w14:paraId="2BC42A2F"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3 категория</w:t>
            </w:r>
          </w:p>
        </w:tc>
      </w:tr>
      <w:tr w:rsidR="00B637BF" w:rsidRPr="00CE3EA8" w14:paraId="69176E96" w14:textId="77777777" w:rsidTr="00F4395F">
        <w:trPr>
          <w:gridAfter w:val="3"/>
          <w:wAfter w:w="2419" w:type="dxa"/>
          <w:trHeight w:val="300"/>
        </w:trPr>
        <w:tc>
          <w:tcPr>
            <w:tcW w:w="3977" w:type="dxa"/>
            <w:gridSpan w:val="4"/>
            <w:tcBorders>
              <w:top w:val="nil"/>
              <w:left w:val="single" w:sz="4" w:space="0" w:color="000000"/>
              <w:bottom w:val="single" w:sz="4" w:space="0" w:color="000000"/>
              <w:right w:val="single" w:sz="4" w:space="0" w:color="000000"/>
            </w:tcBorders>
            <w:shd w:val="clear" w:color="auto" w:fill="auto"/>
            <w:vAlign w:val="center"/>
            <w:hideMark/>
          </w:tcPr>
          <w:p w14:paraId="5F1CDB85"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lastRenderedPageBreak/>
              <w:t>Коэффициент абсолютной ликвидности</w:t>
            </w:r>
          </w:p>
        </w:tc>
        <w:tc>
          <w:tcPr>
            <w:tcW w:w="1018" w:type="dxa"/>
            <w:gridSpan w:val="2"/>
            <w:tcBorders>
              <w:top w:val="nil"/>
              <w:left w:val="nil"/>
              <w:bottom w:val="single" w:sz="4" w:space="0" w:color="000000"/>
              <w:right w:val="single" w:sz="4" w:space="0" w:color="000000"/>
            </w:tcBorders>
            <w:shd w:val="clear" w:color="auto" w:fill="auto"/>
            <w:vAlign w:val="center"/>
          </w:tcPr>
          <w:p w14:paraId="711E62D7" w14:textId="77777777" w:rsidR="00B637BF" w:rsidRPr="00CE3EA8" w:rsidRDefault="00B637BF" w:rsidP="00A375C6">
            <w:pPr>
              <w:spacing w:after="0" w:line="240" w:lineRule="auto"/>
              <w:jc w:val="center"/>
              <w:rPr>
                <w:rFonts w:eastAsia="Times New Roman" w:cs="Arial"/>
                <w:color w:val="000000"/>
                <w:sz w:val="24"/>
                <w:szCs w:val="24"/>
              </w:rPr>
            </w:pPr>
          </w:p>
        </w:tc>
        <w:tc>
          <w:tcPr>
            <w:tcW w:w="993" w:type="dxa"/>
            <w:gridSpan w:val="3"/>
            <w:tcBorders>
              <w:top w:val="nil"/>
              <w:left w:val="nil"/>
              <w:bottom w:val="single" w:sz="4" w:space="0" w:color="000000"/>
              <w:right w:val="single" w:sz="4" w:space="0" w:color="000000"/>
            </w:tcBorders>
            <w:shd w:val="clear" w:color="auto" w:fill="auto"/>
            <w:vAlign w:val="center"/>
          </w:tcPr>
          <w:p w14:paraId="35C2D707" w14:textId="77777777" w:rsidR="00B637BF" w:rsidRPr="00CE3EA8" w:rsidRDefault="00B637BF" w:rsidP="00A375C6">
            <w:pPr>
              <w:spacing w:after="0" w:line="240" w:lineRule="auto"/>
              <w:jc w:val="center"/>
              <w:rPr>
                <w:rFonts w:eastAsia="Times New Roman" w:cs="Arial"/>
                <w:sz w:val="24"/>
                <w:szCs w:val="24"/>
              </w:rPr>
            </w:pPr>
          </w:p>
        </w:tc>
        <w:tc>
          <w:tcPr>
            <w:tcW w:w="1417" w:type="dxa"/>
            <w:gridSpan w:val="3"/>
            <w:tcBorders>
              <w:top w:val="nil"/>
              <w:left w:val="nil"/>
              <w:bottom w:val="single" w:sz="4" w:space="0" w:color="000000"/>
              <w:right w:val="single" w:sz="4" w:space="0" w:color="000000"/>
            </w:tcBorders>
            <w:shd w:val="clear" w:color="auto" w:fill="auto"/>
            <w:vAlign w:val="center"/>
          </w:tcPr>
          <w:p w14:paraId="0EC00A60" w14:textId="77777777" w:rsidR="00B637BF" w:rsidRPr="00CE3EA8" w:rsidRDefault="00B637BF" w:rsidP="00A375C6">
            <w:pPr>
              <w:spacing w:after="0" w:line="240" w:lineRule="auto"/>
              <w:jc w:val="center"/>
              <w:rPr>
                <w:rFonts w:eastAsia="Times New Roman" w:cs="Arial"/>
                <w:color w:val="000000"/>
                <w:sz w:val="24"/>
                <w:szCs w:val="24"/>
              </w:rPr>
            </w:pPr>
          </w:p>
        </w:tc>
        <w:tc>
          <w:tcPr>
            <w:tcW w:w="1063" w:type="dxa"/>
            <w:gridSpan w:val="7"/>
            <w:tcBorders>
              <w:top w:val="nil"/>
              <w:left w:val="nil"/>
              <w:bottom w:val="single" w:sz="4" w:space="0" w:color="000000"/>
              <w:right w:val="single" w:sz="4" w:space="0" w:color="000000"/>
            </w:tcBorders>
            <w:shd w:val="clear" w:color="auto" w:fill="auto"/>
            <w:vAlign w:val="center"/>
          </w:tcPr>
          <w:p w14:paraId="785ACEC0" w14:textId="77777777" w:rsidR="00B637BF" w:rsidRPr="00CE3EA8" w:rsidRDefault="00B637BF" w:rsidP="00A375C6">
            <w:pPr>
              <w:spacing w:after="0" w:line="240" w:lineRule="auto"/>
              <w:jc w:val="center"/>
              <w:rPr>
                <w:rFonts w:eastAsia="Times New Roman" w:cs="Arial"/>
                <w:sz w:val="24"/>
                <w:szCs w:val="24"/>
              </w:rPr>
            </w:pPr>
          </w:p>
        </w:tc>
        <w:tc>
          <w:tcPr>
            <w:tcW w:w="1408" w:type="dxa"/>
            <w:gridSpan w:val="4"/>
            <w:tcBorders>
              <w:top w:val="nil"/>
              <w:left w:val="nil"/>
              <w:bottom w:val="single" w:sz="4" w:space="0" w:color="000000"/>
              <w:right w:val="single" w:sz="4" w:space="0" w:color="000000"/>
            </w:tcBorders>
            <w:shd w:val="clear" w:color="auto" w:fill="auto"/>
            <w:vAlign w:val="center"/>
            <w:hideMark/>
          </w:tcPr>
          <w:p w14:paraId="4EBA9FB3"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0,1 и выше</w:t>
            </w:r>
          </w:p>
        </w:tc>
        <w:tc>
          <w:tcPr>
            <w:tcW w:w="1054" w:type="dxa"/>
            <w:gridSpan w:val="3"/>
            <w:tcBorders>
              <w:top w:val="nil"/>
              <w:left w:val="nil"/>
              <w:bottom w:val="single" w:sz="4" w:space="0" w:color="000000"/>
              <w:right w:val="single" w:sz="4" w:space="0" w:color="000000"/>
            </w:tcBorders>
            <w:shd w:val="clear" w:color="auto" w:fill="auto"/>
            <w:vAlign w:val="center"/>
            <w:hideMark/>
          </w:tcPr>
          <w:p w14:paraId="688D6AEB"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0,05-0,1</w:t>
            </w:r>
          </w:p>
        </w:tc>
        <w:tc>
          <w:tcPr>
            <w:tcW w:w="1417" w:type="dxa"/>
            <w:gridSpan w:val="5"/>
            <w:tcBorders>
              <w:top w:val="nil"/>
              <w:left w:val="nil"/>
              <w:bottom w:val="single" w:sz="4" w:space="0" w:color="000000"/>
              <w:right w:val="single" w:sz="4" w:space="0" w:color="000000"/>
            </w:tcBorders>
            <w:shd w:val="clear" w:color="auto" w:fill="auto"/>
            <w:vAlign w:val="center"/>
            <w:hideMark/>
          </w:tcPr>
          <w:p w14:paraId="144BB1DC"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менее 0,05</w:t>
            </w:r>
          </w:p>
        </w:tc>
      </w:tr>
      <w:tr w:rsidR="00B637BF" w:rsidRPr="00CE3EA8" w14:paraId="71174A29" w14:textId="77777777" w:rsidTr="00F4395F">
        <w:trPr>
          <w:gridAfter w:val="3"/>
          <w:wAfter w:w="2419" w:type="dxa"/>
          <w:trHeight w:val="510"/>
        </w:trPr>
        <w:tc>
          <w:tcPr>
            <w:tcW w:w="3977" w:type="dxa"/>
            <w:gridSpan w:val="4"/>
            <w:tcBorders>
              <w:top w:val="nil"/>
              <w:left w:val="single" w:sz="4" w:space="0" w:color="000000"/>
              <w:bottom w:val="single" w:sz="4" w:space="0" w:color="000000"/>
              <w:right w:val="single" w:sz="4" w:space="0" w:color="000000"/>
            </w:tcBorders>
            <w:shd w:val="clear" w:color="auto" w:fill="auto"/>
            <w:vAlign w:val="center"/>
            <w:hideMark/>
          </w:tcPr>
          <w:p w14:paraId="1783CABC"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Коэффициент промежуточной (быстрой) ликвидности</w:t>
            </w:r>
          </w:p>
        </w:tc>
        <w:tc>
          <w:tcPr>
            <w:tcW w:w="1018" w:type="dxa"/>
            <w:gridSpan w:val="2"/>
            <w:tcBorders>
              <w:top w:val="nil"/>
              <w:left w:val="nil"/>
              <w:bottom w:val="single" w:sz="4" w:space="0" w:color="000000"/>
              <w:right w:val="single" w:sz="4" w:space="0" w:color="000000"/>
            </w:tcBorders>
            <w:shd w:val="clear" w:color="auto" w:fill="auto"/>
            <w:vAlign w:val="center"/>
          </w:tcPr>
          <w:p w14:paraId="360547B1" w14:textId="77777777" w:rsidR="00B637BF" w:rsidRPr="00CE3EA8" w:rsidRDefault="00B637BF" w:rsidP="00A375C6">
            <w:pPr>
              <w:spacing w:after="0" w:line="240" w:lineRule="auto"/>
              <w:jc w:val="center"/>
              <w:rPr>
                <w:rFonts w:eastAsia="Times New Roman" w:cs="Arial"/>
                <w:color w:val="000000"/>
                <w:sz w:val="24"/>
                <w:szCs w:val="24"/>
              </w:rPr>
            </w:pPr>
          </w:p>
        </w:tc>
        <w:tc>
          <w:tcPr>
            <w:tcW w:w="993" w:type="dxa"/>
            <w:gridSpan w:val="3"/>
            <w:tcBorders>
              <w:top w:val="nil"/>
              <w:left w:val="nil"/>
              <w:bottom w:val="single" w:sz="4" w:space="0" w:color="000000"/>
              <w:right w:val="single" w:sz="4" w:space="0" w:color="000000"/>
            </w:tcBorders>
            <w:shd w:val="clear" w:color="auto" w:fill="auto"/>
            <w:vAlign w:val="center"/>
          </w:tcPr>
          <w:p w14:paraId="039C3064" w14:textId="77777777" w:rsidR="00B637BF" w:rsidRPr="00CE3EA8" w:rsidRDefault="00B637BF" w:rsidP="00A375C6">
            <w:pPr>
              <w:spacing w:after="0" w:line="240" w:lineRule="auto"/>
              <w:jc w:val="center"/>
              <w:rPr>
                <w:rFonts w:eastAsia="Times New Roman" w:cs="Arial"/>
                <w:sz w:val="24"/>
                <w:szCs w:val="24"/>
              </w:rPr>
            </w:pPr>
          </w:p>
        </w:tc>
        <w:tc>
          <w:tcPr>
            <w:tcW w:w="1417" w:type="dxa"/>
            <w:gridSpan w:val="3"/>
            <w:tcBorders>
              <w:top w:val="nil"/>
              <w:left w:val="nil"/>
              <w:bottom w:val="single" w:sz="4" w:space="0" w:color="000000"/>
              <w:right w:val="single" w:sz="4" w:space="0" w:color="000000"/>
            </w:tcBorders>
            <w:shd w:val="clear" w:color="auto" w:fill="auto"/>
            <w:vAlign w:val="center"/>
          </w:tcPr>
          <w:p w14:paraId="19F90CB3" w14:textId="77777777" w:rsidR="00B637BF" w:rsidRPr="00CE3EA8" w:rsidRDefault="00B637BF" w:rsidP="00A375C6">
            <w:pPr>
              <w:spacing w:after="0" w:line="240" w:lineRule="auto"/>
              <w:jc w:val="center"/>
              <w:rPr>
                <w:rFonts w:eastAsia="Times New Roman" w:cs="Arial"/>
                <w:color w:val="000000"/>
                <w:sz w:val="24"/>
                <w:szCs w:val="24"/>
              </w:rPr>
            </w:pPr>
          </w:p>
        </w:tc>
        <w:tc>
          <w:tcPr>
            <w:tcW w:w="1063" w:type="dxa"/>
            <w:gridSpan w:val="7"/>
            <w:tcBorders>
              <w:top w:val="nil"/>
              <w:left w:val="nil"/>
              <w:bottom w:val="single" w:sz="4" w:space="0" w:color="000000"/>
              <w:right w:val="single" w:sz="4" w:space="0" w:color="000000"/>
            </w:tcBorders>
            <w:shd w:val="clear" w:color="auto" w:fill="auto"/>
            <w:vAlign w:val="center"/>
          </w:tcPr>
          <w:p w14:paraId="0268F47D" w14:textId="77777777" w:rsidR="00B637BF" w:rsidRPr="00CE3EA8" w:rsidRDefault="00B637BF" w:rsidP="00A375C6">
            <w:pPr>
              <w:spacing w:after="0" w:line="240" w:lineRule="auto"/>
              <w:jc w:val="center"/>
              <w:rPr>
                <w:rFonts w:eastAsia="Times New Roman" w:cs="Arial"/>
                <w:sz w:val="24"/>
                <w:szCs w:val="24"/>
              </w:rPr>
            </w:pPr>
          </w:p>
        </w:tc>
        <w:tc>
          <w:tcPr>
            <w:tcW w:w="1408" w:type="dxa"/>
            <w:gridSpan w:val="4"/>
            <w:tcBorders>
              <w:top w:val="nil"/>
              <w:left w:val="nil"/>
              <w:bottom w:val="single" w:sz="4" w:space="0" w:color="000000"/>
              <w:right w:val="single" w:sz="4" w:space="0" w:color="000000"/>
            </w:tcBorders>
            <w:shd w:val="clear" w:color="auto" w:fill="auto"/>
            <w:vAlign w:val="center"/>
            <w:hideMark/>
          </w:tcPr>
          <w:p w14:paraId="0F782180"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0,8 и выше</w:t>
            </w:r>
          </w:p>
        </w:tc>
        <w:tc>
          <w:tcPr>
            <w:tcW w:w="1054" w:type="dxa"/>
            <w:gridSpan w:val="3"/>
            <w:tcBorders>
              <w:top w:val="nil"/>
              <w:left w:val="nil"/>
              <w:bottom w:val="single" w:sz="4" w:space="0" w:color="000000"/>
              <w:right w:val="single" w:sz="4" w:space="0" w:color="000000"/>
            </w:tcBorders>
            <w:shd w:val="clear" w:color="auto" w:fill="auto"/>
            <w:vAlign w:val="center"/>
            <w:hideMark/>
          </w:tcPr>
          <w:p w14:paraId="0EA9E6EC"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0,5-0,8</w:t>
            </w:r>
          </w:p>
        </w:tc>
        <w:tc>
          <w:tcPr>
            <w:tcW w:w="1417" w:type="dxa"/>
            <w:gridSpan w:val="5"/>
            <w:tcBorders>
              <w:top w:val="nil"/>
              <w:left w:val="nil"/>
              <w:bottom w:val="single" w:sz="4" w:space="0" w:color="000000"/>
              <w:right w:val="single" w:sz="4" w:space="0" w:color="000000"/>
            </w:tcBorders>
            <w:shd w:val="clear" w:color="auto" w:fill="auto"/>
            <w:vAlign w:val="center"/>
            <w:hideMark/>
          </w:tcPr>
          <w:p w14:paraId="270CB7CA"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менее 0,5</w:t>
            </w:r>
          </w:p>
        </w:tc>
      </w:tr>
      <w:tr w:rsidR="00B637BF" w:rsidRPr="00CE3EA8" w14:paraId="34EAC827" w14:textId="77777777" w:rsidTr="00F4395F">
        <w:trPr>
          <w:gridAfter w:val="3"/>
          <w:wAfter w:w="2419" w:type="dxa"/>
          <w:trHeight w:val="300"/>
        </w:trPr>
        <w:tc>
          <w:tcPr>
            <w:tcW w:w="3977" w:type="dxa"/>
            <w:gridSpan w:val="4"/>
            <w:tcBorders>
              <w:top w:val="nil"/>
              <w:left w:val="single" w:sz="4" w:space="0" w:color="000000"/>
              <w:bottom w:val="single" w:sz="4" w:space="0" w:color="000000"/>
              <w:right w:val="single" w:sz="4" w:space="0" w:color="000000"/>
            </w:tcBorders>
            <w:shd w:val="clear" w:color="auto" w:fill="auto"/>
            <w:vAlign w:val="center"/>
            <w:hideMark/>
          </w:tcPr>
          <w:p w14:paraId="78B0BB62"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Коэффициент текущей ликвидности</w:t>
            </w:r>
          </w:p>
        </w:tc>
        <w:tc>
          <w:tcPr>
            <w:tcW w:w="1018" w:type="dxa"/>
            <w:gridSpan w:val="2"/>
            <w:tcBorders>
              <w:top w:val="nil"/>
              <w:left w:val="nil"/>
              <w:bottom w:val="single" w:sz="4" w:space="0" w:color="000000"/>
              <w:right w:val="single" w:sz="4" w:space="0" w:color="000000"/>
            </w:tcBorders>
            <w:shd w:val="clear" w:color="auto" w:fill="auto"/>
            <w:vAlign w:val="center"/>
          </w:tcPr>
          <w:p w14:paraId="2F11870E" w14:textId="77777777" w:rsidR="00B637BF" w:rsidRPr="00CE3EA8" w:rsidRDefault="00B637BF" w:rsidP="00A375C6">
            <w:pPr>
              <w:spacing w:after="0" w:line="240" w:lineRule="auto"/>
              <w:jc w:val="center"/>
              <w:rPr>
                <w:rFonts w:eastAsia="Times New Roman" w:cs="Arial"/>
                <w:color w:val="000000"/>
                <w:sz w:val="24"/>
                <w:szCs w:val="24"/>
              </w:rPr>
            </w:pPr>
          </w:p>
        </w:tc>
        <w:tc>
          <w:tcPr>
            <w:tcW w:w="993" w:type="dxa"/>
            <w:gridSpan w:val="3"/>
            <w:tcBorders>
              <w:top w:val="nil"/>
              <w:left w:val="nil"/>
              <w:bottom w:val="single" w:sz="4" w:space="0" w:color="000000"/>
              <w:right w:val="single" w:sz="4" w:space="0" w:color="000000"/>
            </w:tcBorders>
            <w:shd w:val="clear" w:color="auto" w:fill="auto"/>
            <w:vAlign w:val="center"/>
          </w:tcPr>
          <w:p w14:paraId="4E76DFA7" w14:textId="77777777" w:rsidR="00B637BF" w:rsidRPr="00CE3EA8" w:rsidRDefault="00B637BF" w:rsidP="00A375C6">
            <w:pPr>
              <w:spacing w:after="0" w:line="240" w:lineRule="auto"/>
              <w:jc w:val="center"/>
              <w:rPr>
                <w:rFonts w:eastAsia="Times New Roman" w:cs="Arial"/>
                <w:sz w:val="24"/>
                <w:szCs w:val="24"/>
              </w:rPr>
            </w:pPr>
          </w:p>
        </w:tc>
        <w:tc>
          <w:tcPr>
            <w:tcW w:w="1417" w:type="dxa"/>
            <w:gridSpan w:val="3"/>
            <w:tcBorders>
              <w:top w:val="nil"/>
              <w:left w:val="nil"/>
              <w:bottom w:val="single" w:sz="4" w:space="0" w:color="000000"/>
              <w:right w:val="single" w:sz="4" w:space="0" w:color="000000"/>
            </w:tcBorders>
            <w:shd w:val="clear" w:color="auto" w:fill="auto"/>
            <w:vAlign w:val="center"/>
          </w:tcPr>
          <w:p w14:paraId="416EF304" w14:textId="77777777" w:rsidR="00B637BF" w:rsidRPr="00CE3EA8" w:rsidRDefault="00B637BF" w:rsidP="00A375C6">
            <w:pPr>
              <w:spacing w:after="0" w:line="240" w:lineRule="auto"/>
              <w:jc w:val="center"/>
              <w:rPr>
                <w:rFonts w:eastAsia="Times New Roman" w:cs="Arial"/>
                <w:color w:val="000000"/>
                <w:sz w:val="24"/>
                <w:szCs w:val="24"/>
              </w:rPr>
            </w:pPr>
          </w:p>
        </w:tc>
        <w:tc>
          <w:tcPr>
            <w:tcW w:w="1063" w:type="dxa"/>
            <w:gridSpan w:val="7"/>
            <w:tcBorders>
              <w:top w:val="nil"/>
              <w:left w:val="nil"/>
              <w:bottom w:val="single" w:sz="4" w:space="0" w:color="000000"/>
              <w:right w:val="single" w:sz="4" w:space="0" w:color="000000"/>
            </w:tcBorders>
            <w:shd w:val="clear" w:color="auto" w:fill="auto"/>
            <w:vAlign w:val="center"/>
          </w:tcPr>
          <w:p w14:paraId="586DC920" w14:textId="77777777" w:rsidR="00B637BF" w:rsidRPr="00CE3EA8" w:rsidRDefault="00B637BF" w:rsidP="00A375C6">
            <w:pPr>
              <w:spacing w:after="0" w:line="240" w:lineRule="auto"/>
              <w:jc w:val="center"/>
              <w:rPr>
                <w:rFonts w:eastAsia="Times New Roman" w:cs="Arial"/>
                <w:sz w:val="24"/>
                <w:szCs w:val="24"/>
              </w:rPr>
            </w:pPr>
          </w:p>
        </w:tc>
        <w:tc>
          <w:tcPr>
            <w:tcW w:w="1408" w:type="dxa"/>
            <w:gridSpan w:val="4"/>
            <w:tcBorders>
              <w:top w:val="nil"/>
              <w:left w:val="nil"/>
              <w:bottom w:val="single" w:sz="4" w:space="0" w:color="000000"/>
              <w:right w:val="single" w:sz="4" w:space="0" w:color="000000"/>
            </w:tcBorders>
            <w:shd w:val="clear" w:color="auto" w:fill="auto"/>
            <w:vAlign w:val="center"/>
            <w:hideMark/>
          </w:tcPr>
          <w:p w14:paraId="06C9C751"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1,5 и выше</w:t>
            </w:r>
          </w:p>
        </w:tc>
        <w:tc>
          <w:tcPr>
            <w:tcW w:w="1054" w:type="dxa"/>
            <w:gridSpan w:val="3"/>
            <w:tcBorders>
              <w:top w:val="nil"/>
              <w:left w:val="nil"/>
              <w:bottom w:val="single" w:sz="4" w:space="0" w:color="000000"/>
              <w:right w:val="single" w:sz="4" w:space="0" w:color="000000"/>
            </w:tcBorders>
            <w:shd w:val="clear" w:color="auto" w:fill="auto"/>
            <w:vAlign w:val="center"/>
            <w:hideMark/>
          </w:tcPr>
          <w:p w14:paraId="05F0171E"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1,0-1,5</w:t>
            </w:r>
          </w:p>
        </w:tc>
        <w:tc>
          <w:tcPr>
            <w:tcW w:w="1417" w:type="dxa"/>
            <w:gridSpan w:val="5"/>
            <w:tcBorders>
              <w:top w:val="nil"/>
              <w:left w:val="nil"/>
              <w:bottom w:val="single" w:sz="4" w:space="0" w:color="000000"/>
              <w:right w:val="single" w:sz="4" w:space="0" w:color="000000"/>
            </w:tcBorders>
            <w:shd w:val="clear" w:color="auto" w:fill="auto"/>
            <w:vAlign w:val="center"/>
            <w:hideMark/>
          </w:tcPr>
          <w:p w14:paraId="66B37F36"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менее 1,0</w:t>
            </w:r>
          </w:p>
        </w:tc>
      </w:tr>
      <w:tr w:rsidR="00B637BF" w:rsidRPr="00CE3EA8" w14:paraId="49F410D8" w14:textId="77777777" w:rsidTr="00F4395F">
        <w:trPr>
          <w:gridAfter w:val="3"/>
          <w:wAfter w:w="2419" w:type="dxa"/>
          <w:trHeight w:val="300"/>
        </w:trPr>
        <w:tc>
          <w:tcPr>
            <w:tcW w:w="3977" w:type="dxa"/>
            <w:gridSpan w:val="4"/>
            <w:tcBorders>
              <w:top w:val="nil"/>
              <w:left w:val="single" w:sz="4" w:space="0" w:color="000000"/>
              <w:bottom w:val="single" w:sz="4" w:space="0" w:color="000000"/>
              <w:right w:val="single" w:sz="4" w:space="0" w:color="000000"/>
            </w:tcBorders>
            <w:shd w:val="clear" w:color="auto" w:fill="auto"/>
            <w:vAlign w:val="center"/>
            <w:hideMark/>
          </w:tcPr>
          <w:p w14:paraId="512BD16F"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 xml:space="preserve">Коэффициент наличия собственных средств </w:t>
            </w:r>
          </w:p>
        </w:tc>
        <w:tc>
          <w:tcPr>
            <w:tcW w:w="1018" w:type="dxa"/>
            <w:gridSpan w:val="2"/>
            <w:tcBorders>
              <w:top w:val="nil"/>
              <w:left w:val="nil"/>
              <w:bottom w:val="single" w:sz="4" w:space="0" w:color="000000"/>
              <w:right w:val="single" w:sz="4" w:space="0" w:color="000000"/>
            </w:tcBorders>
            <w:shd w:val="clear" w:color="auto" w:fill="auto"/>
            <w:vAlign w:val="center"/>
          </w:tcPr>
          <w:p w14:paraId="190E6352" w14:textId="77777777" w:rsidR="00B637BF" w:rsidRPr="00CE3EA8" w:rsidRDefault="00B637BF" w:rsidP="00A375C6">
            <w:pPr>
              <w:spacing w:after="0" w:line="240" w:lineRule="auto"/>
              <w:jc w:val="center"/>
              <w:rPr>
                <w:rFonts w:eastAsia="Times New Roman" w:cs="Arial"/>
                <w:color w:val="000000"/>
                <w:sz w:val="24"/>
                <w:szCs w:val="24"/>
              </w:rPr>
            </w:pPr>
          </w:p>
        </w:tc>
        <w:tc>
          <w:tcPr>
            <w:tcW w:w="993" w:type="dxa"/>
            <w:gridSpan w:val="3"/>
            <w:tcBorders>
              <w:top w:val="nil"/>
              <w:left w:val="nil"/>
              <w:bottom w:val="single" w:sz="4" w:space="0" w:color="000000"/>
              <w:right w:val="single" w:sz="4" w:space="0" w:color="000000"/>
            </w:tcBorders>
            <w:shd w:val="clear" w:color="auto" w:fill="auto"/>
            <w:vAlign w:val="center"/>
          </w:tcPr>
          <w:p w14:paraId="58050C04" w14:textId="77777777" w:rsidR="00B637BF" w:rsidRPr="00CE3EA8" w:rsidRDefault="00B637BF" w:rsidP="00A375C6">
            <w:pPr>
              <w:spacing w:after="0" w:line="240" w:lineRule="auto"/>
              <w:jc w:val="center"/>
              <w:rPr>
                <w:rFonts w:eastAsia="Times New Roman" w:cs="Arial"/>
                <w:sz w:val="24"/>
                <w:szCs w:val="24"/>
              </w:rPr>
            </w:pPr>
          </w:p>
        </w:tc>
        <w:tc>
          <w:tcPr>
            <w:tcW w:w="1417" w:type="dxa"/>
            <w:gridSpan w:val="3"/>
            <w:tcBorders>
              <w:top w:val="nil"/>
              <w:left w:val="nil"/>
              <w:bottom w:val="single" w:sz="4" w:space="0" w:color="000000"/>
              <w:right w:val="single" w:sz="4" w:space="0" w:color="000000"/>
            </w:tcBorders>
            <w:shd w:val="clear" w:color="auto" w:fill="auto"/>
            <w:vAlign w:val="center"/>
          </w:tcPr>
          <w:p w14:paraId="54AADD61" w14:textId="77777777" w:rsidR="00B637BF" w:rsidRPr="00CE3EA8" w:rsidRDefault="00B637BF" w:rsidP="00A375C6">
            <w:pPr>
              <w:spacing w:after="0" w:line="240" w:lineRule="auto"/>
              <w:jc w:val="center"/>
              <w:rPr>
                <w:rFonts w:eastAsia="Times New Roman" w:cs="Arial"/>
                <w:color w:val="000000"/>
                <w:sz w:val="24"/>
                <w:szCs w:val="24"/>
              </w:rPr>
            </w:pPr>
          </w:p>
        </w:tc>
        <w:tc>
          <w:tcPr>
            <w:tcW w:w="1063" w:type="dxa"/>
            <w:gridSpan w:val="7"/>
            <w:tcBorders>
              <w:top w:val="nil"/>
              <w:left w:val="nil"/>
              <w:bottom w:val="single" w:sz="4" w:space="0" w:color="000000"/>
              <w:right w:val="single" w:sz="4" w:space="0" w:color="000000"/>
            </w:tcBorders>
            <w:shd w:val="clear" w:color="auto" w:fill="auto"/>
            <w:vAlign w:val="center"/>
          </w:tcPr>
          <w:p w14:paraId="39FBA99B" w14:textId="77777777" w:rsidR="00B637BF" w:rsidRPr="00CE3EA8" w:rsidRDefault="00B637BF" w:rsidP="00A375C6">
            <w:pPr>
              <w:spacing w:after="0" w:line="240" w:lineRule="auto"/>
              <w:jc w:val="center"/>
              <w:rPr>
                <w:rFonts w:eastAsia="Times New Roman" w:cs="Arial"/>
                <w:sz w:val="24"/>
                <w:szCs w:val="24"/>
              </w:rPr>
            </w:pPr>
          </w:p>
        </w:tc>
        <w:tc>
          <w:tcPr>
            <w:tcW w:w="1408" w:type="dxa"/>
            <w:gridSpan w:val="4"/>
            <w:tcBorders>
              <w:top w:val="nil"/>
              <w:left w:val="nil"/>
              <w:bottom w:val="single" w:sz="4" w:space="0" w:color="000000"/>
              <w:right w:val="single" w:sz="4" w:space="0" w:color="000000"/>
            </w:tcBorders>
            <w:shd w:val="clear" w:color="auto" w:fill="auto"/>
            <w:vAlign w:val="center"/>
            <w:hideMark/>
          </w:tcPr>
          <w:p w14:paraId="06A67136"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0,4 и выше</w:t>
            </w:r>
          </w:p>
        </w:tc>
        <w:tc>
          <w:tcPr>
            <w:tcW w:w="1054" w:type="dxa"/>
            <w:gridSpan w:val="3"/>
            <w:tcBorders>
              <w:top w:val="nil"/>
              <w:left w:val="nil"/>
              <w:bottom w:val="single" w:sz="4" w:space="0" w:color="000000"/>
              <w:right w:val="single" w:sz="4" w:space="0" w:color="000000"/>
            </w:tcBorders>
            <w:shd w:val="clear" w:color="auto" w:fill="auto"/>
            <w:vAlign w:val="center"/>
            <w:hideMark/>
          </w:tcPr>
          <w:p w14:paraId="3A51C630"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0,25-0,4</w:t>
            </w:r>
          </w:p>
        </w:tc>
        <w:tc>
          <w:tcPr>
            <w:tcW w:w="1417" w:type="dxa"/>
            <w:gridSpan w:val="5"/>
            <w:tcBorders>
              <w:top w:val="nil"/>
              <w:left w:val="nil"/>
              <w:bottom w:val="single" w:sz="4" w:space="0" w:color="000000"/>
              <w:right w:val="single" w:sz="4" w:space="0" w:color="000000"/>
            </w:tcBorders>
            <w:shd w:val="clear" w:color="auto" w:fill="auto"/>
            <w:vAlign w:val="center"/>
            <w:hideMark/>
          </w:tcPr>
          <w:p w14:paraId="6E2CE14C"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менее 0,25</w:t>
            </w:r>
          </w:p>
        </w:tc>
      </w:tr>
      <w:tr w:rsidR="00B637BF" w:rsidRPr="00CE3EA8" w14:paraId="5F5B7F60" w14:textId="77777777" w:rsidTr="00F4395F">
        <w:trPr>
          <w:gridAfter w:val="3"/>
          <w:wAfter w:w="2419" w:type="dxa"/>
          <w:trHeight w:val="300"/>
        </w:trPr>
        <w:tc>
          <w:tcPr>
            <w:tcW w:w="3977" w:type="dxa"/>
            <w:gridSpan w:val="4"/>
            <w:tcBorders>
              <w:top w:val="nil"/>
              <w:left w:val="single" w:sz="4" w:space="0" w:color="000000"/>
              <w:bottom w:val="single" w:sz="4" w:space="0" w:color="000000"/>
              <w:right w:val="single" w:sz="4" w:space="0" w:color="000000"/>
            </w:tcBorders>
            <w:shd w:val="clear" w:color="auto" w:fill="auto"/>
            <w:vAlign w:val="center"/>
            <w:hideMark/>
          </w:tcPr>
          <w:p w14:paraId="6015DE14"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Рентабельность продаж</w:t>
            </w:r>
          </w:p>
        </w:tc>
        <w:tc>
          <w:tcPr>
            <w:tcW w:w="1018" w:type="dxa"/>
            <w:gridSpan w:val="2"/>
            <w:tcBorders>
              <w:top w:val="nil"/>
              <w:left w:val="nil"/>
              <w:bottom w:val="single" w:sz="4" w:space="0" w:color="000000"/>
              <w:right w:val="single" w:sz="4" w:space="0" w:color="000000"/>
            </w:tcBorders>
            <w:shd w:val="clear" w:color="auto" w:fill="auto"/>
            <w:vAlign w:val="center"/>
          </w:tcPr>
          <w:p w14:paraId="41F58D7E" w14:textId="77777777" w:rsidR="00B637BF" w:rsidRPr="00CE3EA8" w:rsidRDefault="00B637BF" w:rsidP="00A375C6">
            <w:pPr>
              <w:spacing w:after="0" w:line="240" w:lineRule="auto"/>
              <w:jc w:val="center"/>
              <w:rPr>
                <w:rFonts w:eastAsia="Times New Roman" w:cs="Arial"/>
                <w:color w:val="000000"/>
                <w:sz w:val="24"/>
                <w:szCs w:val="24"/>
              </w:rPr>
            </w:pPr>
          </w:p>
        </w:tc>
        <w:tc>
          <w:tcPr>
            <w:tcW w:w="993" w:type="dxa"/>
            <w:gridSpan w:val="3"/>
            <w:tcBorders>
              <w:top w:val="nil"/>
              <w:left w:val="nil"/>
              <w:bottom w:val="single" w:sz="4" w:space="0" w:color="000000"/>
              <w:right w:val="single" w:sz="4" w:space="0" w:color="000000"/>
            </w:tcBorders>
            <w:shd w:val="clear" w:color="auto" w:fill="auto"/>
            <w:vAlign w:val="center"/>
          </w:tcPr>
          <w:p w14:paraId="0441E7A7" w14:textId="77777777" w:rsidR="00B637BF" w:rsidRPr="00CE3EA8" w:rsidRDefault="00B637BF" w:rsidP="00A375C6">
            <w:pPr>
              <w:spacing w:after="0" w:line="240" w:lineRule="auto"/>
              <w:jc w:val="center"/>
              <w:rPr>
                <w:rFonts w:eastAsia="Times New Roman" w:cs="Arial"/>
                <w:sz w:val="24"/>
                <w:szCs w:val="24"/>
              </w:rPr>
            </w:pPr>
          </w:p>
        </w:tc>
        <w:tc>
          <w:tcPr>
            <w:tcW w:w="1417" w:type="dxa"/>
            <w:gridSpan w:val="3"/>
            <w:tcBorders>
              <w:top w:val="nil"/>
              <w:left w:val="nil"/>
              <w:bottom w:val="single" w:sz="4" w:space="0" w:color="000000"/>
              <w:right w:val="single" w:sz="4" w:space="0" w:color="000000"/>
            </w:tcBorders>
            <w:shd w:val="clear" w:color="auto" w:fill="auto"/>
            <w:vAlign w:val="center"/>
          </w:tcPr>
          <w:p w14:paraId="6F60B314" w14:textId="77777777" w:rsidR="00B637BF" w:rsidRPr="00CE3EA8" w:rsidRDefault="00B637BF" w:rsidP="00A375C6">
            <w:pPr>
              <w:spacing w:after="0" w:line="240" w:lineRule="auto"/>
              <w:jc w:val="center"/>
              <w:rPr>
                <w:rFonts w:eastAsia="Times New Roman" w:cs="Arial"/>
                <w:color w:val="000000"/>
                <w:sz w:val="24"/>
                <w:szCs w:val="24"/>
              </w:rPr>
            </w:pPr>
          </w:p>
        </w:tc>
        <w:tc>
          <w:tcPr>
            <w:tcW w:w="1063" w:type="dxa"/>
            <w:gridSpan w:val="7"/>
            <w:tcBorders>
              <w:top w:val="nil"/>
              <w:left w:val="nil"/>
              <w:bottom w:val="single" w:sz="4" w:space="0" w:color="000000"/>
              <w:right w:val="single" w:sz="4" w:space="0" w:color="000000"/>
            </w:tcBorders>
            <w:shd w:val="clear" w:color="auto" w:fill="auto"/>
            <w:vAlign w:val="center"/>
          </w:tcPr>
          <w:p w14:paraId="6BC2F60E" w14:textId="77777777" w:rsidR="00B637BF" w:rsidRPr="00CE3EA8" w:rsidRDefault="00B637BF" w:rsidP="00A375C6">
            <w:pPr>
              <w:spacing w:after="0" w:line="240" w:lineRule="auto"/>
              <w:jc w:val="center"/>
              <w:rPr>
                <w:rFonts w:eastAsia="Times New Roman" w:cs="Arial"/>
                <w:sz w:val="24"/>
                <w:szCs w:val="24"/>
              </w:rPr>
            </w:pPr>
          </w:p>
        </w:tc>
        <w:tc>
          <w:tcPr>
            <w:tcW w:w="1408" w:type="dxa"/>
            <w:gridSpan w:val="4"/>
            <w:tcBorders>
              <w:top w:val="nil"/>
              <w:left w:val="nil"/>
              <w:bottom w:val="single" w:sz="4" w:space="0" w:color="000000"/>
              <w:right w:val="single" w:sz="4" w:space="0" w:color="000000"/>
            </w:tcBorders>
            <w:shd w:val="clear" w:color="auto" w:fill="auto"/>
            <w:vAlign w:val="center"/>
            <w:hideMark/>
          </w:tcPr>
          <w:p w14:paraId="31667797"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0,1 и выше</w:t>
            </w:r>
          </w:p>
        </w:tc>
        <w:tc>
          <w:tcPr>
            <w:tcW w:w="1054" w:type="dxa"/>
            <w:gridSpan w:val="3"/>
            <w:tcBorders>
              <w:top w:val="nil"/>
              <w:left w:val="nil"/>
              <w:bottom w:val="single" w:sz="4" w:space="0" w:color="000000"/>
              <w:right w:val="single" w:sz="4" w:space="0" w:color="000000"/>
            </w:tcBorders>
            <w:shd w:val="clear" w:color="auto" w:fill="auto"/>
            <w:vAlign w:val="center"/>
            <w:hideMark/>
          </w:tcPr>
          <w:p w14:paraId="4306A31D"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менее 0,1</w:t>
            </w:r>
          </w:p>
        </w:tc>
        <w:tc>
          <w:tcPr>
            <w:tcW w:w="1417" w:type="dxa"/>
            <w:gridSpan w:val="5"/>
            <w:tcBorders>
              <w:top w:val="nil"/>
              <w:left w:val="nil"/>
              <w:bottom w:val="single" w:sz="4" w:space="0" w:color="000000"/>
              <w:right w:val="single" w:sz="4" w:space="0" w:color="000000"/>
            </w:tcBorders>
            <w:shd w:val="clear" w:color="auto" w:fill="auto"/>
            <w:vAlign w:val="center"/>
            <w:hideMark/>
          </w:tcPr>
          <w:p w14:paraId="70AC5F68" w14:textId="77777777" w:rsidR="00B637BF" w:rsidRPr="00CE3EA8" w:rsidRDefault="00B637BF" w:rsidP="00A375C6">
            <w:pPr>
              <w:spacing w:after="0" w:line="240" w:lineRule="auto"/>
              <w:jc w:val="center"/>
              <w:rPr>
                <w:rFonts w:eastAsia="Times New Roman" w:cs="Arial"/>
                <w:color w:val="000000"/>
                <w:sz w:val="24"/>
                <w:szCs w:val="24"/>
              </w:rPr>
            </w:pPr>
            <w:proofErr w:type="spellStart"/>
            <w:r w:rsidRPr="00CE3EA8">
              <w:rPr>
                <w:rFonts w:eastAsia="Times New Roman" w:cs="Arial"/>
                <w:color w:val="000000"/>
                <w:sz w:val="24"/>
                <w:szCs w:val="24"/>
              </w:rPr>
              <w:t>нерентаб</w:t>
            </w:r>
            <w:proofErr w:type="spellEnd"/>
            <w:r w:rsidRPr="00CE3EA8">
              <w:rPr>
                <w:rFonts w:eastAsia="Times New Roman" w:cs="Arial"/>
                <w:color w:val="000000"/>
                <w:sz w:val="24"/>
                <w:szCs w:val="24"/>
              </w:rPr>
              <w:t>.</w:t>
            </w:r>
          </w:p>
        </w:tc>
      </w:tr>
      <w:tr w:rsidR="00B637BF" w:rsidRPr="00CE3EA8" w14:paraId="1E8D3D18" w14:textId="77777777" w:rsidTr="00F4395F">
        <w:trPr>
          <w:gridAfter w:val="3"/>
          <w:wAfter w:w="2419" w:type="dxa"/>
          <w:trHeight w:val="300"/>
        </w:trPr>
        <w:tc>
          <w:tcPr>
            <w:tcW w:w="3977" w:type="dxa"/>
            <w:gridSpan w:val="4"/>
            <w:tcBorders>
              <w:top w:val="nil"/>
              <w:left w:val="nil"/>
              <w:bottom w:val="nil"/>
              <w:right w:val="nil"/>
            </w:tcBorders>
            <w:shd w:val="clear" w:color="auto" w:fill="auto"/>
            <w:noWrap/>
            <w:vAlign w:val="bottom"/>
            <w:hideMark/>
          </w:tcPr>
          <w:p w14:paraId="2FC79087"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 xml:space="preserve">Рентабельность деятельности предприятия </w:t>
            </w:r>
          </w:p>
        </w:tc>
        <w:tc>
          <w:tcPr>
            <w:tcW w:w="1018" w:type="dxa"/>
            <w:gridSpan w:val="2"/>
            <w:tcBorders>
              <w:top w:val="nil"/>
              <w:left w:val="single" w:sz="4" w:space="0" w:color="000000"/>
              <w:bottom w:val="single" w:sz="4" w:space="0" w:color="000000"/>
              <w:right w:val="single" w:sz="4" w:space="0" w:color="000000"/>
            </w:tcBorders>
            <w:shd w:val="clear" w:color="auto" w:fill="auto"/>
            <w:vAlign w:val="center"/>
          </w:tcPr>
          <w:p w14:paraId="16005573" w14:textId="77777777" w:rsidR="00B637BF" w:rsidRPr="00CE3EA8" w:rsidRDefault="00B637BF" w:rsidP="00A375C6">
            <w:pPr>
              <w:spacing w:after="0" w:line="240" w:lineRule="auto"/>
              <w:jc w:val="center"/>
              <w:rPr>
                <w:rFonts w:eastAsia="Times New Roman" w:cs="Arial"/>
                <w:color w:val="000000"/>
                <w:sz w:val="24"/>
                <w:szCs w:val="24"/>
              </w:rPr>
            </w:pPr>
          </w:p>
        </w:tc>
        <w:tc>
          <w:tcPr>
            <w:tcW w:w="993" w:type="dxa"/>
            <w:gridSpan w:val="3"/>
            <w:tcBorders>
              <w:top w:val="nil"/>
              <w:left w:val="nil"/>
              <w:bottom w:val="single" w:sz="4" w:space="0" w:color="000000"/>
              <w:right w:val="single" w:sz="4" w:space="0" w:color="000000"/>
            </w:tcBorders>
            <w:shd w:val="clear" w:color="auto" w:fill="auto"/>
            <w:vAlign w:val="center"/>
          </w:tcPr>
          <w:p w14:paraId="25DADE6B" w14:textId="77777777" w:rsidR="00B637BF" w:rsidRPr="00CE3EA8" w:rsidRDefault="00B637BF" w:rsidP="00A375C6">
            <w:pPr>
              <w:spacing w:after="0" w:line="240" w:lineRule="auto"/>
              <w:jc w:val="center"/>
              <w:rPr>
                <w:rFonts w:eastAsia="Times New Roman" w:cs="Arial"/>
                <w:sz w:val="24"/>
                <w:szCs w:val="24"/>
              </w:rPr>
            </w:pPr>
          </w:p>
        </w:tc>
        <w:tc>
          <w:tcPr>
            <w:tcW w:w="1417" w:type="dxa"/>
            <w:gridSpan w:val="3"/>
            <w:tcBorders>
              <w:top w:val="nil"/>
              <w:left w:val="nil"/>
              <w:bottom w:val="single" w:sz="4" w:space="0" w:color="000000"/>
              <w:right w:val="single" w:sz="4" w:space="0" w:color="000000"/>
            </w:tcBorders>
            <w:shd w:val="clear" w:color="auto" w:fill="auto"/>
            <w:vAlign w:val="center"/>
          </w:tcPr>
          <w:p w14:paraId="589366D7" w14:textId="77777777" w:rsidR="00B637BF" w:rsidRPr="00CE3EA8" w:rsidRDefault="00B637BF" w:rsidP="00A375C6">
            <w:pPr>
              <w:spacing w:after="0" w:line="240" w:lineRule="auto"/>
              <w:jc w:val="center"/>
              <w:rPr>
                <w:rFonts w:eastAsia="Times New Roman" w:cs="Arial"/>
                <w:color w:val="000000"/>
                <w:sz w:val="24"/>
                <w:szCs w:val="24"/>
              </w:rPr>
            </w:pPr>
          </w:p>
        </w:tc>
        <w:tc>
          <w:tcPr>
            <w:tcW w:w="1063" w:type="dxa"/>
            <w:gridSpan w:val="7"/>
            <w:tcBorders>
              <w:top w:val="nil"/>
              <w:left w:val="nil"/>
              <w:bottom w:val="single" w:sz="4" w:space="0" w:color="000000"/>
              <w:right w:val="single" w:sz="4" w:space="0" w:color="000000"/>
            </w:tcBorders>
            <w:shd w:val="clear" w:color="auto" w:fill="auto"/>
            <w:vAlign w:val="center"/>
          </w:tcPr>
          <w:p w14:paraId="29DD3A3F" w14:textId="77777777" w:rsidR="00B637BF" w:rsidRPr="00CE3EA8" w:rsidRDefault="00B637BF" w:rsidP="00A375C6">
            <w:pPr>
              <w:spacing w:after="0" w:line="240" w:lineRule="auto"/>
              <w:jc w:val="center"/>
              <w:rPr>
                <w:rFonts w:eastAsia="Times New Roman" w:cs="Arial"/>
                <w:sz w:val="24"/>
                <w:szCs w:val="24"/>
              </w:rPr>
            </w:pPr>
          </w:p>
        </w:tc>
        <w:tc>
          <w:tcPr>
            <w:tcW w:w="1408" w:type="dxa"/>
            <w:gridSpan w:val="4"/>
            <w:tcBorders>
              <w:top w:val="nil"/>
              <w:left w:val="nil"/>
              <w:bottom w:val="single" w:sz="4" w:space="0" w:color="000000"/>
              <w:right w:val="single" w:sz="4" w:space="0" w:color="000000"/>
            </w:tcBorders>
            <w:shd w:val="clear" w:color="auto" w:fill="auto"/>
            <w:vAlign w:val="center"/>
            <w:hideMark/>
          </w:tcPr>
          <w:p w14:paraId="27104B32"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0,06 и выше</w:t>
            </w:r>
          </w:p>
        </w:tc>
        <w:tc>
          <w:tcPr>
            <w:tcW w:w="1054" w:type="dxa"/>
            <w:gridSpan w:val="3"/>
            <w:tcBorders>
              <w:top w:val="nil"/>
              <w:left w:val="nil"/>
              <w:bottom w:val="single" w:sz="4" w:space="0" w:color="000000"/>
              <w:right w:val="single" w:sz="4" w:space="0" w:color="000000"/>
            </w:tcBorders>
            <w:shd w:val="clear" w:color="auto" w:fill="auto"/>
            <w:vAlign w:val="center"/>
            <w:hideMark/>
          </w:tcPr>
          <w:p w14:paraId="37217B81"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менее 0,06</w:t>
            </w:r>
          </w:p>
        </w:tc>
        <w:tc>
          <w:tcPr>
            <w:tcW w:w="1417" w:type="dxa"/>
            <w:gridSpan w:val="5"/>
            <w:tcBorders>
              <w:top w:val="nil"/>
              <w:left w:val="nil"/>
              <w:bottom w:val="single" w:sz="4" w:space="0" w:color="000000"/>
              <w:right w:val="single" w:sz="4" w:space="0" w:color="000000"/>
            </w:tcBorders>
            <w:shd w:val="clear" w:color="auto" w:fill="auto"/>
            <w:vAlign w:val="center"/>
            <w:hideMark/>
          </w:tcPr>
          <w:p w14:paraId="1A8BE280" w14:textId="77777777" w:rsidR="00B637BF" w:rsidRPr="00CE3EA8" w:rsidRDefault="00B637BF" w:rsidP="00A375C6">
            <w:pPr>
              <w:spacing w:after="0" w:line="240" w:lineRule="auto"/>
              <w:jc w:val="center"/>
              <w:rPr>
                <w:rFonts w:eastAsia="Times New Roman" w:cs="Arial"/>
                <w:color w:val="000000"/>
                <w:sz w:val="24"/>
                <w:szCs w:val="24"/>
              </w:rPr>
            </w:pPr>
            <w:proofErr w:type="spellStart"/>
            <w:r w:rsidRPr="00CE3EA8">
              <w:rPr>
                <w:rFonts w:eastAsia="Times New Roman" w:cs="Arial"/>
                <w:color w:val="000000"/>
                <w:sz w:val="24"/>
                <w:szCs w:val="24"/>
              </w:rPr>
              <w:t>нерентаб</w:t>
            </w:r>
            <w:proofErr w:type="spellEnd"/>
            <w:r w:rsidRPr="00CE3EA8">
              <w:rPr>
                <w:rFonts w:eastAsia="Times New Roman" w:cs="Arial"/>
                <w:color w:val="000000"/>
                <w:sz w:val="24"/>
                <w:szCs w:val="24"/>
              </w:rPr>
              <w:t>.</w:t>
            </w:r>
          </w:p>
        </w:tc>
      </w:tr>
      <w:tr w:rsidR="00B637BF" w:rsidRPr="00CE3EA8" w14:paraId="49EE268D" w14:textId="77777777" w:rsidTr="00F4395F">
        <w:trPr>
          <w:gridAfter w:val="3"/>
          <w:wAfter w:w="2419" w:type="dxa"/>
          <w:trHeight w:val="315"/>
        </w:trPr>
        <w:tc>
          <w:tcPr>
            <w:tcW w:w="3977" w:type="dxa"/>
            <w:gridSpan w:val="4"/>
            <w:tcBorders>
              <w:top w:val="single" w:sz="4" w:space="0" w:color="000000"/>
              <w:left w:val="single" w:sz="4" w:space="0" w:color="000000"/>
              <w:bottom w:val="nil"/>
              <w:right w:val="single" w:sz="4" w:space="0" w:color="000000"/>
            </w:tcBorders>
            <w:shd w:val="clear" w:color="auto" w:fill="auto"/>
            <w:vAlign w:val="center"/>
            <w:hideMark/>
          </w:tcPr>
          <w:p w14:paraId="25911EA9"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Итого</w:t>
            </w:r>
          </w:p>
        </w:tc>
        <w:tc>
          <w:tcPr>
            <w:tcW w:w="1018" w:type="dxa"/>
            <w:gridSpan w:val="2"/>
            <w:tcBorders>
              <w:top w:val="nil"/>
              <w:left w:val="nil"/>
              <w:bottom w:val="nil"/>
              <w:right w:val="single" w:sz="4" w:space="0" w:color="000000"/>
            </w:tcBorders>
            <w:shd w:val="clear" w:color="auto" w:fill="auto"/>
            <w:vAlign w:val="center"/>
            <w:hideMark/>
          </w:tcPr>
          <w:p w14:paraId="4B51F8B5"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 </w:t>
            </w:r>
          </w:p>
        </w:tc>
        <w:tc>
          <w:tcPr>
            <w:tcW w:w="993" w:type="dxa"/>
            <w:gridSpan w:val="3"/>
            <w:tcBorders>
              <w:top w:val="nil"/>
              <w:left w:val="nil"/>
              <w:bottom w:val="nil"/>
              <w:right w:val="single" w:sz="4" w:space="0" w:color="000000"/>
            </w:tcBorders>
            <w:shd w:val="clear" w:color="auto" w:fill="auto"/>
            <w:vAlign w:val="center"/>
            <w:hideMark/>
          </w:tcPr>
          <w:p w14:paraId="22BF2441"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 </w:t>
            </w:r>
          </w:p>
        </w:tc>
        <w:tc>
          <w:tcPr>
            <w:tcW w:w="1417" w:type="dxa"/>
            <w:gridSpan w:val="3"/>
            <w:tcBorders>
              <w:top w:val="nil"/>
              <w:left w:val="nil"/>
              <w:bottom w:val="nil"/>
              <w:right w:val="single" w:sz="4" w:space="0" w:color="000000"/>
            </w:tcBorders>
            <w:shd w:val="clear" w:color="auto" w:fill="auto"/>
            <w:vAlign w:val="center"/>
            <w:hideMark/>
          </w:tcPr>
          <w:p w14:paraId="19DE85B1"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 </w:t>
            </w:r>
          </w:p>
        </w:tc>
        <w:tc>
          <w:tcPr>
            <w:tcW w:w="1063" w:type="dxa"/>
            <w:gridSpan w:val="7"/>
            <w:tcBorders>
              <w:top w:val="nil"/>
              <w:left w:val="nil"/>
              <w:bottom w:val="nil"/>
              <w:right w:val="single" w:sz="4" w:space="0" w:color="000000"/>
            </w:tcBorders>
            <w:shd w:val="clear" w:color="auto" w:fill="auto"/>
            <w:vAlign w:val="center"/>
          </w:tcPr>
          <w:p w14:paraId="08BB93FF" w14:textId="77777777" w:rsidR="00B637BF" w:rsidRPr="00CE3EA8" w:rsidRDefault="00B637BF" w:rsidP="00A375C6">
            <w:pPr>
              <w:spacing w:after="0" w:line="240" w:lineRule="auto"/>
              <w:jc w:val="center"/>
              <w:rPr>
                <w:rFonts w:eastAsia="Times New Roman" w:cs="Arial"/>
                <w:color w:val="000000"/>
                <w:sz w:val="24"/>
                <w:szCs w:val="24"/>
              </w:rPr>
            </w:pPr>
          </w:p>
        </w:tc>
        <w:tc>
          <w:tcPr>
            <w:tcW w:w="3879" w:type="dxa"/>
            <w:gridSpan w:val="12"/>
            <w:tcBorders>
              <w:top w:val="single" w:sz="4" w:space="0" w:color="000000"/>
              <w:left w:val="nil"/>
              <w:bottom w:val="single" w:sz="4" w:space="0" w:color="000000"/>
              <w:right w:val="single" w:sz="4" w:space="0" w:color="000000"/>
            </w:tcBorders>
            <w:shd w:val="clear" w:color="auto" w:fill="auto"/>
            <w:vAlign w:val="center"/>
            <w:hideMark/>
          </w:tcPr>
          <w:p w14:paraId="1F29560F"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 </w:t>
            </w:r>
          </w:p>
        </w:tc>
      </w:tr>
      <w:tr w:rsidR="00B637BF" w:rsidRPr="00CE3EA8" w14:paraId="61B05A8E" w14:textId="77777777" w:rsidTr="00F4395F">
        <w:trPr>
          <w:gridAfter w:val="3"/>
          <w:wAfter w:w="2419" w:type="dxa"/>
          <w:trHeight w:val="765"/>
        </w:trPr>
        <w:tc>
          <w:tcPr>
            <w:tcW w:w="3977"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374098AE" w14:textId="7F89CB94"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 xml:space="preserve">Класс кредитования </w:t>
            </w:r>
            <w:r>
              <w:rPr>
                <w:rFonts w:eastAsia="Times New Roman" w:cs="Arial"/>
                <w:color w:val="000000"/>
                <w:sz w:val="24"/>
                <w:szCs w:val="24"/>
              </w:rPr>
              <w:t>заемщика</w:t>
            </w:r>
            <w:r w:rsidRPr="00CE3EA8">
              <w:rPr>
                <w:rFonts w:eastAsia="Times New Roman" w:cs="Arial"/>
                <w:color w:val="000000"/>
                <w:sz w:val="24"/>
                <w:szCs w:val="24"/>
              </w:rPr>
              <w:t>:</w:t>
            </w:r>
          </w:p>
        </w:tc>
        <w:tc>
          <w:tcPr>
            <w:tcW w:w="1018" w:type="dxa"/>
            <w:gridSpan w:val="2"/>
            <w:tcBorders>
              <w:top w:val="single" w:sz="8" w:space="0" w:color="auto"/>
              <w:left w:val="nil"/>
              <w:bottom w:val="single" w:sz="8" w:space="0" w:color="auto"/>
              <w:right w:val="single" w:sz="8" w:space="0" w:color="auto"/>
            </w:tcBorders>
            <w:shd w:val="clear" w:color="auto" w:fill="auto"/>
            <w:noWrap/>
            <w:vAlign w:val="center"/>
          </w:tcPr>
          <w:p w14:paraId="442E0E46" w14:textId="77777777" w:rsidR="00B637BF" w:rsidRPr="00CE3EA8" w:rsidRDefault="00B637BF" w:rsidP="00A375C6">
            <w:pPr>
              <w:spacing w:after="0" w:line="240" w:lineRule="auto"/>
              <w:jc w:val="center"/>
              <w:rPr>
                <w:rFonts w:eastAsia="Times New Roman" w:cs="Calibri"/>
                <w:b/>
                <w:bCs/>
                <w:color w:val="000000"/>
                <w:sz w:val="24"/>
                <w:szCs w:val="24"/>
              </w:rPr>
            </w:pPr>
          </w:p>
        </w:tc>
        <w:tc>
          <w:tcPr>
            <w:tcW w:w="6691" w:type="dxa"/>
            <w:gridSpan w:val="22"/>
            <w:tcBorders>
              <w:top w:val="single" w:sz="8" w:space="0" w:color="auto"/>
              <w:left w:val="nil"/>
              <w:bottom w:val="single" w:sz="8" w:space="0" w:color="auto"/>
              <w:right w:val="single" w:sz="8" w:space="0" w:color="000000"/>
            </w:tcBorders>
            <w:shd w:val="clear" w:color="auto" w:fill="auto"/>
            <w:vAlign w:val="center"/>
            <w:hideMark/>
          </w:tcPr>
          <w:p w14:paraId="35E65CB6" w14:textId="77777777" w:rsidR="00B637BF" w:rsidRPr="00CE3EA8" w:rsidRDefault="00B637BF" w:rsidP="00A375C6">
            <w:pPr>
              <w:spacing w:after="0" w:line="240" w:lineRule="auto"/>
              <w:jc w:val="center"/>
              <w:rPr>
                <w:rFonts w:eastAsia="Times New Roman" w:cs="Arial"/>
                <w:b/>
                <w:bCs/>
                <w:sz w:val="24"/>
                <w:szCs w:val="24"/>
              </w:rPr>
            </w:pPr>
          </w:p>
        </w:tc>
        <w:tc>
          <w:tcPr>
            <w:tcW w:w="661" w:type="dxa"/>
            <w:gridSpan w:val="3"/>
            <w:tcBorders>
              <w:top w:val="nil"/>
              <w:left w:val="nil"/>
              <w:bottom w:val="nil"/>
              <w:right w:val="nil"/>
            </w:tcBorders>
            <w:shd w:val="clear" w:color="auto" w:fill="auto"/>
            <w:noWrap/>
            <w:vAlign w:val="bottom"/>
            <w:hideMark/>
          </w:tcPr>
          <w:p w14:paraId="617F7E51" w14:textId="77777777" w:rsidR="00B637BF" w:rsidRPr="00CE3EA8" w:rsidRDefault="00B637BF" w:rsidP="00A375C6">
            <w:pPr>
              <w:spacing w:after="0" w:line="240" w:lineRule="auto"/>
              <w:jc w:val="center"/>
              <w:rPr>
                <w:rFonts w:eastAsia="Times New Roman" w:cs="Arial"/>
                <w:b/>
                <w:bCs/>
                <w:sz w:val="24"/>
                <w:szCs w:val="24"/>
              </w:rPr>
            </w:pPr>
          </w:p>
        </w:tc>
      </w:tr>
      <w:tr w:rsidR="00B637BF" w:rsidRPr="00CE3EA8" w14:paraId="047A38D2" w14:textId="77777777" w:rsidTr="00F4395F">
        <w:trPr>
          <w:gridAfter w:val="30"/>
          <w:wAfter w:w="10789" w:type="dxa"/>
          <w:trHeight w:val="300"/>
        </w:trPr>
        <w:tc>
          <w:tcPr>
            <w:tcW w:w="3977" w:type="dxa"/>
            <w:gridSpan w:val="4"/>
            <w:tcBorders>
              <w:top w:val="nil"/>
              <w:left w:val="single" w:sz="4" w:space="0" w:color="auto"/>
              <w:bottom w:val="single" w:sz="4" w:space="0" w:color="auto"/>
              <w:right w:val="single" w:sz="4" w:space="0" w:color="auto"/>
            </w:tcBorders>
            <w:shd w:val="clear" w:color="auto" w:fill="auto"/>
            <w:vAlign w:val="center"/>
            <w:hideMark/>
          </w:tcPr>
          <w:p w14:paraId="16514BBE" w14:textId="3EFC771A"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 xml:space="preserve">кредитование </w:t>
            </w:r>
            <w:r>
              <w:rPr>
                <w:rFonts w:eastAsia="Times New Roman" w:cs="Arial"/>
                <w:color w:val="000000"/>
                <w:sz w:val="24"/>
                <w:szCs w:val="24"/>
              </w:rPr>
              <w:t>заемщика</w:t>
            </w:r>
            <w:r w:rsidRPr="00CE3EA8">
              <w:rPr>
                <w:rFonts w:eastAsia="Times New Roman" w:cs="Arial"/>
                <w:color w:val="000000"/>
                <w:sz w:val="24"/>
                <w:szCs w:val="24"/>
              </w:rPr>
              <w:t xml:space="preserve"> не вызывает сомнений</w:t>
            </w:r>
          </w:p>
        </w:tc>
      </w:tr>
      <w:tr w:rsidR="00B637BF" w:rsidRPr="00CE3EA8" w14:paraId="2EC8D172" w14:textId="77777777" w:rsidTr="00F4395F">
        <w:trPr>
          <w:gridAfter w:val="30"/>
          <w:wAfter w:w="10789" w:type="dxa"/>
          <w:trHeight w:val="600"/>
        </w:trPr>
        <w:tc>
          <w:tcPr>
            <w:tcW w:w="3977" w:type="dxa"/>
            <w:gridSpan w:val="4"/>
            <w:tcBorders>
              <w:top w:val="nil"/>
              <w:left w:val="single" w:sz="4" w:space="0" w:color="auto"/>
              <w:bottom w:val="single" w:sz="4" w:space="0" w:color="auto"/>
              <w:right w:val="single" w:sz="4" w:space="0" w:color="auto"/>
            </w:tcBorders>
            <w:shd w:val="clear" w:color="auto" w:fill="auto"/>
            <w:vAlign w:val="center"/>
            <w:hideMark/>
          </w:tcPr>
          <w:p w14:paraId="0E2DFBAA" w14:textId="0F398192"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 xml:space="preserve">кредитование </w:t>
            </w:r>
            <w:r>
              <w:rPr>
                <w:rFonts w:eastAsia="Times New Roman" w:cs="Arial"/>
                <w:color w:val="000000"/>
                <w:sz w:val="24"/>
                <w:szCs w:val="24"/>
              </w:rPr>
              <w:t>заемщика</w:t>
            </w:r>
            <w:r w:rsidRPr="00CE3EA8">
              <w:rPr>
                <w:rFonts w:eastAsia="Times New Roman" w:cs="Arial"/>
                <w:color w:val="000000"/>
                <w:sz w:val="24"/>
                <w:szCs w:val="24"/>
              </w:rPr>
              <w:t xml:space="preserve"> требует взвешенный подход</w:t>
            </w:r>
          </w:p>
        </w:tc>
      </w:tr>
      <w:tr w:rsidR="00B637BF" w:rsidRPr="00CE3EA8" w14:paraId="20B6A3F3" w14:textId="77777777" w:rsidTr="00F4395F">
        <w:trPr>
          <w:gridAfter w:val="30"/>
          <w:wAfter w:w="10789" w:type="dxa"/>
          <w:trHeight w:val="510"/>
        </w:trPr>
        <w:tc>
          <w:tcPr>
            <w:tcW w:w="3977" w:type="dxa"/>
            <w:gridSpan w:val="4"/>
            <w:tcBorders>
              <w:top w:val="nil"/>
              <w:left w:val="single" w:sz="4" w:space="0" w:color="auto"/>
              <w:bottom w:val="single" w:sz="4" w:space="0" w:color="auto"/>
              <w:right w:val="single" w:sz="4" w:space="0" w:color="auto"/>
            </w:tcBorders>
            <w:shd w:val="clear" w:color="auto" w:fill="auto"/>
            <w:vAlign w:val="center"/>
            <w:hideMark/>
          </w:tcPr>
          <w:p w14:paraId="53EAD577" w14:textId="430E03F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 xml:space="preserve">кредитование </w:t>
            </w:r>
            <w:r>
              <w:rPr>
                <w:rFonts w:eastAsia="Times New Roman" w:cs="Arial"/>
                <w:color w:val="000000"/>
                <w:sz w:val="24"/>
                <w:szCs w:val="24"/>
              </w:rPr>
              <w:t>заемщика</w:t>
            </w:r>
            <w:r w:rsidRPr="00CE3EA8">
              <w:rPr>
                <w:rFonts w:eastAsia="Times New Roman" w:cs="Arial"/>
                <w:color w:val="000000"/>
                <w:sz w:val="24"/>
                <w:szCs w:val="24"/>
              </w:rPr>
              <w:t xml:space="preserve"> связано с повышенным риском</w:t>
            </w:r>
          </w:p>
        </w:tc>
      </w:tr>
      <w:tr w:rsidR="00B637BF" w:rsidRPr="00CE3EA8" w14:paraId="26A9001B" w14:textId="77777777" w:rsidTr="00F4395F">
        <w:trPr>
          <w:gridAfter w:val="30"/>
          <w:wAfter w:w="10789" w:type="dxa"/>
          <w:trHeight w:val="300"/>
        </w:trPr>
        <w:tc>
          <w:tcPr>
            <w:tcW w:w="3977" w:type="dxa"/>
            <w:gridSpan w:val="4"/>
            <w:tcBorders>
              <w:top w:val="nil"/>
              <w:left w:val="nil"/>
              <w:bottom w:val="nil"/>
              <w:right w:val="nil"/>
            </w:tcBorders>
            <w:shd w:val="clear" w:color="auto" w:fill="auto"/>
            <w:vAlign w:val="center"/>
            <w:hideMark/>
          </w:tcPr>
          <w:p w14:paraId="6929007D" w14:textId="77777777" w:rsidR="00B637BF" w:rsidRPr="00CE3EA8" w:rsidRDefault="00B637BF" w:rsidP="00A375C6">
            <w:pPr>
              <w:spacing w:after="0" w:line="240" w:lineRule="auto"/>
              <w:rPr>
                <w:rFonts w:eastAsia="Times New Roman" w:cs="Times New Roman"/>
                <w:sz w:val="24"/>
                <w:szCs w:val="24"/>
              </w:rPr>
            </w:pPr>
          </w:p>
        </w:tc>
      </w:tr>
      <w:tr w:rsidR="00B637BF" w:rsidRPr="00CE3EA8" w14:paraId="65A3A92A" w14:textId="77777777" w:rsidTr="00F4395F">
        <w:trPr>
          <w:gridAfter w:val="30"/>
          <w:wAfter w:w="10789" w:type="dxa"/>
          <w:trHeight w:val="300"/>
        </w:trPr>
        <w:tc>
          <w:tcPr>
            <w:tcW w:w="3977" w:type="dxa"/>
            <w:gridSpan w:val="4"/>
            <w:tcBorders>
              <w:top w:val="nil"/>
              <w:left w:val="nil"/>
              <w:bottom w:val="nil"/>
              <w:right w:val="nil"/>
            </w:tcBorders>
            <w:shd w:val="clear" w:color="auto" w:fill="auto"/>
            <w:vAlign w:val="center"/>
            <w:hideMark/>
          </w:tcPr>
          <w:p w14:paraId="0ED30731" w14:textId="77777777" w:rsidR="00B637BF" w:rsidRPr="00CE3EA8" w:rsidRDefault="00B637BF" w:rsidP="00A375C6">
            <w:pPr>
              <w:spacing w:after="0" w:line="240" w:lineRule="auto"/>
              <w:rPr>
                <w:rFonts w:eastAsia="Times New Roman" w:cs="Times New Roman"/>
                <w:sz w:val="24"/>
                <w:szCs w:val="24"/>
              </w:rPr>
            </w:pPr>
          </w:p>
        </w:tc>
      </w:tr>
      <w:tr w:rsidR="00B637BF" w:rsidRPr="00CE3EA8" w14:paraId="3E45607F" w14:textId="77777777" w:rsidTr="00F4395F">
        <w:trPr>
          <w:gridAfter w:val="30"/>
          <w:wAfter w:w="10789" w:type="dxa"/>
          <w:trHeight w:val="300"/>
        </w:trPr>
        <w:tc>
          <w:tcPr>
            <w:tcW w:w="3977" w:type="dxa"/>
            <w:gridSpan w:val="4"/>
            <w:tcBorders>
              <w:top w:val="nil"/>
              <w:left w:val="nil"/>
              <w:bottom w:val="nil"/>
              <w:right w:val="nil"/>
            </w:tcBorders>
            <w:shd w:val="clear" w:color="auto" w:fill="auto"/>
            <w:vAlign w:val="center"/>
            <w:hideMark/>
          </w:tcPr>
          <w:p w14:paraId="01D8C679" w14:textId="77777777" w:rsidR="00B637BF" w:rsidRPr="00CE3EA8" w:rsidRDefault="00B637BF" w:rsidP="00A375C6">
            <w:pPr>
              <w:spacing w:after="0" w:line="240" w:lineRule="auto"/>
              <w:rPr>
                <w:rFonts w:eastAsia="Times New Roman" w:cs="Times New Roman"/>
                <w:sz w:val="24"/>
                <w:szCs w:val="24"/>
              </w:rPr>
            </w:pPr>
          </w:p>
        </w:tc>
      </w:tr>
      <w:tr w:rsidR="00B637BF" w:rsidRPr="00CE3EA8" w14:paraId="79AEA768" w14:textId="77777777" w:rsidTr="00F4395F">
        <w:trPr>
          <w:gridAfter w:val="22"/>
          <w:wAfter w:w="7361" w:type="dxa"/>
          <w:trHeight w:val="300"/>
        </w:trPr>
        <w:tc>
          <w:tcPr>
            <w:tcW w:w="39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F1D9320"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Наименование показателя</w:t>
            </w:r>
          </w:p>
        </w:tc>
        <w:tc>
          <w:tcPr>
            <w:tcW w:w="3428" w:type="dxa"/>
            <w:gridSpan w:val="8"/>
            <w:tcBorders>
              <w:top w:val="single" w:sz="4" w:space="0" w:color="auto"/>
              <w:left w:val="nil"/>
              <w:bottom w:val="single" w:sz="4" w:space="0" w:color="auto"/>
              <w:right w:val="single" w:sz="4" w:space="0" w:color="auto"/>
            </w:tcBorders>
            <w:shd w:val="clear" w:color="000000" w:fill="FFFFFF"/>
            <w:vAlign w:val="center"/>
            <w:hideMark/>
          </w:tcPr>
          <w:p w14:paraId="5CA228A3"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Значения</w:t>
            </w:r>
          </w:p>
        </w:tc>
      </w:tr>
      <w:tr w:rsidR="00B637BF" w:rsidRPr="00CE3EA8" w14:paraId="068FC38F" w14:textId="77777777" w:rsidTr="00F4395F">
        <w:trPr>
          <w:gridAfter w:val="22"/>
          <w:wAfter w:w="7361" w:type="dxa"/>
          <w:trHeight w:val="315"/>
        </w:trPr>
        <w:tc>
          <w:tcPr>
            <w:tcW w:w="7405" w:type="dxa"/>
            <w:gridSpan w:val="12"/>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5334B55" w14:textId="77777777" w:rsidR="00B637BF" w:rsidRPr="00CE3EA8" w:rsidRDefault="00B637BF" w:rsidP="00A375C6">
            <w:pPr>
              <w:spacing w:after="0" w:line="240" w:lineRule="auto"/>
              <w:jc w:val="center"/>
              <w:rPr>
                <w:rFonts w:eastAsia="Times New Roman" w:cs="Calibri"/>
                <w:b/>
                <w:bCs/>
                <w:color w:val="000000"/>
                <w:sz w:val="24"/>
                <w:szCs w:val="24"/>
              </w:rPr>
            </w:pPr>
            <w:r w:rsidRPr="00CE3EA8">
              <w:rPr>
                <w:rFonts w:eastAsia="Times New Roman" w:cs="Calibri"/>
                <w:b/>
                <w:bCs/>
                <w:color w:val="000000"/>
                <w:sz w:val="24"/>
                <w:szCs w:val="24"/>
              </w:rPr>
              <w:lastRenderedPageBreak/>
              <w:t>7. Прогноз банкротства (Альтман)</w:t>
            </w:r>
          </w:p>
        </w:tc>
      </w:tr>
      <w:tr w:rsidR="00B637BF" w:rsidRPr="00CE3EA8" w14:paraId="1C7C7605" w14:textId="77777777" w:rsidTr="00F4395F">
        <w:trPr>
          <w:gridAfter w:val="19"/>
          <w:wAfter w:w="6531" w:type="dxa"/>
          <w:trHeight w:val="510"/>
        </w:trPr>
        <w:tc>
          <w:tcPr>
            <w:tcW w:w="57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4DFA4C"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 </w:t>
            </w:r>
            <w:proofErr w:type="spellStart"/>
            <w:r w:rsidRPr="00CE3EA8">
              <w:rPr>
                <w:rFonts w:eastAsia="Times New Roman" w:cs="Arial"/>
                <w:color w:val="000000"/>
                <w:sz w:val="24"/>
                <w:szCs w:val="24"/>
              </w:rPr>
              <w:t>Коэф</w:t>
            </w:r>
            <w:proofErr w:type="spellEnd"/>
            <w:r w:rsidRPr="00CE3EA8">
              <w:rPr>
                <w:rFonts w:eastAsia="Times New Roman" w:cs="Arial"/>
                <w:color w:val="000000"/>
                <w:sz w:val="24"/>
                <w:szCs w:val="24"/>
              </w:rPr>
              <w:t>-т </w:t>
            </w:r>
          </w:p>
        </w:tc>
        <w:tc>
          <w:tcPr>
            <w:tcW w:w="3978" w:type="dxa"/>
            <w:gridSpan w:val="4"/>
            <w:tcBorders>
              <w:top w:val="nil"/>
              <w:left w:val="nil"/>
              <w:bottom w:val="single" w:sz="4" w:space="0" w:color="000000"/>
              <w:right w:val="single" w:sz="4" w:space="0" w:color="000000"/>
            </w:tcBorders>
            <w:shd w:val="clear" w:color="auto" w:fill="auto"/>
            <w:vAlign w:val="center"/>
            <w:hideMark/>
          </w:tcPr>
          <w:p w14:paraId="4E881C09"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Расчет</w:t>
            </w:r>
          </w:p>
        </w:tc>
        <w:tc>
          <w:tcPr>
            <w:tcW w:w="1020" w:type="dxa"/>
            <w:gridSpan w:val="3"/>
            <w:tcBorders>
              <w:top w:val="nil"/>
              <w:left w:val="nil"/>
              <w:bottom w:val="single" w:sz="4" w:space="0" w:color="000000"/>
              <w:right w:val="single" w:sz="4" w:space="0" w:color="000000"/>
            </w:tcBorders>
            <w:shd w:val="clear" w:color="auto" w:fill="auto"/>
            <w:vAlign w:val="center"/>
            <w:hideMark/>
          </w:tcPr>
          <w:p w14:paraId="56A86AB9" w14:textId="77777777" w:rsidR="00B637BF" w:rsidRPr="00CE3EA8" w:rsidRDefault="00B637BF" w:rsidP="00A375C6">
            <w:pPr>
              <w:spacing w:after="0" w:line="240" w:lineRule="auto"/>
              <w:jc w:val="center"/>
              <w:rPr>
                <w:rFonts w:eastAsia="Times New Roman" w:cs="Arial"/>
                <w:color w:val="000000"/>
                <w:sz w:val="24"/>
                <w:szCs w:val="24"/>
              </w:rPr>
            </w:pPr>
          </w:p>
        </w:tc>
        <w:tc>
          <w:tcPr>
            <w:tcW w:w="993" w:type="dxa"/>
            <w:gridSpan w:val="3"/>
            <w:tcBorders>
              <w:top w:val="nil"/>
              <w:left w:val="nil"/>
              <w:bottom w:val="single" w:sz="4" w:space="0" w:color="000000"/>
              <w:right w:val="single" w:sz="4" w:space="0" w:color="000000"/>
            </w:tcBorders>
            <w:shd w:val="clear" w:color="auto" w:fill="auto"/>
            <w:vAlign w:val="center"/>
            <w:hideMark/>
          </w:tcPr>
          <w:p w14:paraId="161312CD"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 Множитель </w:t>
            </w:r>
          </w:p>
        </w:tc>
        <w:tc>
          <w:tcPr>
            <w:tcW w:w="1417" w:type="dxa"/>
            <w:gridSpan w:val="3"/>
            <w:tcBorders>
              <w:top w:val="nil"/>
              <w:left w:val="nil"/>
              <w:bottom w:val="single" w:sz="4" w:space="0" w:color="000000"/>
              <w:right w:val="single" w:sz="4" w:space="0" w:color="000000"/>
            </w:tcBorders>
            <w:shd w:val="clear" w:color="auto" w:fill="auto"/>
            <w:vAlign w:val="center"/>
            <w:hideMark/>
          </w:tcPr>
          <w:p w14:paraId="74C502E8"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Произведение</w:t>
            </w:r>
          </w:p>
        </w:tc>
        <w:tc>
          <w:tcPr>
            <w:tcW w:w="248" w:type="dxa"/>
            <w:tcBorders>
              <w:top w:val="nil"/>
              <w:left w:val="nil"/>
              <w:bottom w:val="nil"/>
              <w:right w:val="nil"/>
            </w:tcBorders>
            <w:shd w:val="clear" w:color="auto" w:fill="auto"/>
            <w:noWrap/>
            <w:vAlign w:val="bottom"/>
            <w:hideMark/>
          </w:tcPr>
          <w:p w14:paraId="39CA2F11" w14:textId="77777777" w:rsidR="00B637BF" w:rsidRPr="00CE3EA8" w:rsidRDefault="00B637BF" w:rsidP="00A375C6">
            <w:pPr>
              <w:spacing w:after="0" w:line="240" w:lineRule="auto"/>
              <w:rPr>
                <w:rFonts w:eastAsia="Times New Roman" w:cs="Times New Roman"/>
                <w:sz w:val="24"/>
                <w:szCs w:val="24"/>
              </w:rPr>
            </w:pPr>
          </w:p>
        </w:tc>
      </w:tr>
      <w:tr w:rsidR="00B637BF" w:rsidRPr="00CE3EA8" w14:paraId="25D13F45" w14:textId="77777777" w:rsidTr="00F4395F">
        <w:trPr>
          <w:gridAfter w:val="19"/>
          <w:wAfter w:w="6531" w:type="dxa"/>
          <w:trHeight w:val="510"/>
        </w:trPr>
        <w:tc>
          <w:tcPr>
            <w:tcW w:w="579" w:type="dxa"/>
            <w:tcBorders>
              <w:top w:val="nil"/>
              <w:left w:val="single" w:sz="4" w:space="0" w:color="auto"/>
              <w:bottom w:val="single" w:sz="4" w:space="0" w:color="auto"/>
              <w:right w:val="single" w:sz="4" w:space="0" w:color="auto"/>
            </w:tcBorders>
            <w:shd w:val="clear" w:color="auto" w:fill="auto"/>
            <w:hideMark/>
          </w:tcPr>
          <w:p w14:paraId="6DC8654C"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T</w:t>
            </w:r>
            <w:r w:rsidRPr="00CE3EA8">
              <w:rPr>
                <w:rFonts w:eastAsia="Times New Roman" w:cs="Arial"/>
                <w:color w:val="000000"/>
                <w:sz w:val="24"/>
                <w:szCs w:val="24"/>
                <w:vertAlign w:val="subscript"/>
              </w:rPr>
              <w:t>1</w:t>
            </w:r>
          </w:p>
        </w:tc>
        <w:tc>
          <w:tcPr>
            <w:tcW w:w="3978" w:type="dxa"/>
            <w:gridSpan w:val="4"/>
            <w:tcBorders>
              <w:top w:val="nil"/>
              <w:left w:val="nil"/>
              <w:bottom w:val="single" w:sz="4" w:space="0" w:color="auto"/>
              <w:right w:val="single" w:sz="4" w:space="0" w:color="auto"/>
            </w:tcBorders>
            <w:shd w:val="clear" w:color="auto" w:fill="auto"/>
            <w:hideMark/>
          </w:tcPr>
          <w:p w14:paraId="3BE2F963"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Отношение оборотного капитала к величине всех активов</w:t>
            </w:r>
          </w:p>
        </w:tc>
        <w:tc>
          <w:tcPr>
            <w:tcW w:w="1020" w:type="dxa"/>
            <w:gridSpan w:val="3"/>
            <w:tcBorders>
              <w:top w:val="nil"/>
              <w:left w:val="nil"/>
              <w:bottom w:val="single" w:sz="4" w:space="0" w:color="auto"/>
              <w:right w:val="single" w:sz="4" w:space="0" w:color="auto"/>
            </w:tcBorders>
            <w:shd w:val="clear" w:color="auto" w:fill="auto"/>
            <w:vAlign w:val="center"/>
          </w:tcPr>
          <w:p w14:paraId="0D8630A5" w14:textId="77777777" w:rsidR="00B637BF" w:rsidRPr="00CE3EA8" w:rsidRDefault="00B637BF" w:rsidP="00A375C6">
            <w:pPr>
              <w:spacing w:after="0" w:line="240" w:lineRule="auto"/>
              <w:jc w:val="center"/>
              <w:rPr>
                <w:rFonts w:eastAsia="Times New Roman" w:cs="Arial"/>
                <w:sz w:val="24"/>
                <w:szCs w:val="24"/>
              </w:rPr>
            </w:pPr>
          </w:p>
        </w:tc>
        <w:tc>
          <w:tcPr>
            <w:tcW w:w="993" w:type="dxa"/>
            <w:gridSpan w:val="3"/>
            <w:tcBorders>
              <w:top w:val="nil"/>
              <w:left w:val="nil"/>
              <w:bottom w:val="single" w:sz="4" w:space="0" w:color="auto"/>
              <w:right w:val="single" w:sz="4" w:space="0" w:color="auto"/>
            </w:tcBorders>
            <w:shd w:val="clear" w:color="auto" w:fill="auto"/>
            <w:vAlign w:val="center"/>
            <w:hideMark/>
          </w:tcPr>
          <w:p w14:paraId="7004F012" w14:textId="77777777" w:rsidR="00B637BF" w:rsidRPr="00CE3EA8" w:rsidRDefault="00B637BF" w:rsidP="00A375C6">
            <w:pPr>
              <w:spacing w:after="0" w:line="240" w:lineRule="auto"/>
              <w:jc w:val="center"/>
              <w:rPr>
                <w:rFonts w:eastAsia="Times New Roman" w:cs="Arial"/>
                <w:sz w:val="24"/>
                <w:szCs w:val="24"/>
              </w:rPr>
            </w:pPr>
            <w:r w:rsidRPr="00CE3EA8">
              <w:rPr>
                <w:rFonts w:eastAsia="Times New Roman" w:cs="Arial"/>
                <w:sz w:val="24"/>
                <w:szCs w:val="24"/>
              </w:rPr>
              <w:t>6,56</w:t>
            </w:r>
          </w:p>
        </w:tc>
        <w:tc>
          <w:tcPr>
            <w:tcW w:w="1417" w:type="dxa"/>
            <w:gridSpan w:val="3"/>
            <w:tcBorders>
              <w:top w:val="nil"/>
              <w:left w:val="nil"/>
              <w:bottom w:val="single" w:sz="4" w:space="0" w:color="auto"/>
              <w:right w:val="single" w:sz="4" w:space="0" w:color="auto"/>
            </w:tcBorders>
            <w:shd w:val="clear" w:color="auto" w:fill="auto"/>
            <w:vAlign w:val="center"/>
          </w:tcPr>
          <w:p w14:paraId="087AE358" w14:textId="77777777" w:rsidR="00B637BF" w:rsidRPr="00CE3EA8" w:rsidRDefault="00B637BF" w:rsidP="00A375C6">
            <w:pPr>
              <w:spacing w:after="0" w:line="240" w:lineRule="auto"/>
              <w:jc w:val="center"/>
              <w:rPr>
                <w:rFonts w:eastAsia="Times New Roman" w:cs="Arial"/>
                <w:sz w:val="24"/>
                <w:szCs w:val="24"/>
              </w:rPr>
            </w:pPr>
          </w:p>
        </w:tc>
        <w:tc>
          <w:tcPr>
            <w:tcW w:w="248" w:type="dxa"/>
            <w:tcBorders>
              <w:top w:val="nil"/>
              <w:left w:val="nil"/>
              <w:bottom w:val="nil"/>
              <w:right w:val="nil"/>
            </w:tcBorders>
            <w:shd w:val="clear" w:color="auto" w:fill="auto"/>
            <w:noWrap/>
            <w:vAlign w:val="bottom"/>
            <w:hideMark/>
          </w:tcPr>
          <w:p w14:paraId="34687159" w14:textId="77777777" w:rsidR="00B637BF" w:rsidRPr="00CE3EA8" w:rsidRDefault="00B637BF" w:rsidP="00A375C6">
            <w:pPr>
              <w:spacing w:after="0" w:line="240" w:lineRule="auto"/>
              <w:rPr>
                <w:rFonts w:eastAsia="Times New Roman" w:cs="Times New Roman"/>
                <w:sz w:val="24"/>
                <w:szCs w:val="24"/>
              </w:rPr>
            </w:pPr>
          </w:p>
        </w:tc>
      </w:tr>
      <w:tr w:rsidR="00B637BF" w:rsidRPr="00CE3EA8" w14:paraId="05B08643" w14:textId="77777777" w:rsidTr="00F4395F">
        <w:trPr>
          <w:gridAfter w:val="20"/>
          <w:wAfter w:w="6779" w:type="dxa"/>
          <w:trHeight w:val="510"/>
        </w:trPr>
        <w:tc>
          <w:tcPr>
            <w:tcW w:w="579" w:type="dxa"/>
            <w:tcBorders>
              <w:top w:val="nil"/>
              <w:left w:val="single" w:sz="4" w:space="0" w:color="auto"/>
              <w:bottom w:val="single" w:sz="4" w:space="0" w:color="auto"/>
              <w:right w:val="single" w:sz="4" w:space="0" w:color="auto"/>
            </w:tcBorders>
            <w:shd w:val="clear" w:color="auto" w:fill="auto"/>
            <w:hideMark/>
          </w:tcPr>
          <w:p w14:paraId="67750F08"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T</w:t>
            </w:r>
            <w:r w:rsidRPr="00CE3EA8">
              <w:rPr>
                <w:rFonts w:eastAsia="Times New Roman" w:cs="Arial"/>
                <w:color w:val="000000"/>
                <w:sz w:val="24"/>
                <w:szCs w:val="24"/>
                <w:vertAlign w:val="subscript"/>
              </w:rPr>
              <w:t>2</w:t>
            </w:r>
          </w:p>
        </w:tc>
        <w:tc>
          <w:tcPr>
            <w:tcW w:w="3978" w:type="dxa"/>
            <w:gridSpan w:val="4"/>
            <w:tcBorders>
              <w:top w:val="nil"/>
              <w:left w:val="nil"/>
              <w:bottom w:val="single" w:sz="4" w:space="0" w:color="auto"/>
              <w:right w:val="single" w:sz="4" w:space="0" w:color="auto"/>
            </w:tcBorders>
            <w:shd w:val="clear" w:color="auto" w:fill="auto"/>
            <w:hideMark/>
          </w:tcPr>
          <w:p w14:paraId="10CEA55D"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Отношение нераспределенной прибыли к величине всех активов</w:t>
            </w:r>
          </w:p>
        </w:tc>
        <w:tc>
          <w:tcPr>
            <w:tcW w:w="1020" w:type="dxa"/>
            <w:gridSpan w:val="3"/>
            <w:tcBorders>
              <w:top w:val="nil"/>
              <w:left w:val="nil"/>
              <w:bottom w:val="single" w:sz="4" w:space="0" w:color="auto"/>
              <w:right w:val="single" w:sz="4" w:space="0" w:color="auto"/>
            </w:tcBorders>
            <w:shd w:val="clear" w:color="auto" w:fill="auto"/>
            <w:vAlign w:val="center"/>
          </w:tcPr>
          <w:p w14:paraId="62AA9323" w14:textId="77777777" w:rsidR="00B637BF" w:rsidRPr="00CE3EA8" w:rsidRDefault="00B637BF" w:rsidP="00A375C6">
            <w:pPr>
              <w:spacing w:after="0" w:line="240" w:lineRule="auto"/>
              <w:jc w:val="center"/>
              <w:rPr>
                <w:rFonts w:eastAsia="Times New Roman" w:cs="Arial"/>
                <w:sz w:val="24"/>
                <w:szCs w:val="24"/>
              </w:rPr>
            </w:pPr>
          </w:p>
        </w:tc>
        <w:tc>
          <w:tcPr>
            <w:tcW w:w="993" w:type="dxa"/>
            <w:gridSpan w:val="3"/>
            <w:tcBorders>
              <w:top w:val="nil"/>
              <w:left w:val="nil"/>
              <w:bottom w:val="single" w:sz="4" w:space="0" w:color="auto"/>
              <w:right w:val="single" w:sz="4" w:space="0" w:color="auto"/>
            </w:tcBorders>
            <w:shd w:val="clear" w:color="auto" w:fill="auto"/>
            <w:vAlign w:val="center"/>
            <w:hideMark/>
          </w:tcPr>
          <w:p w14:paraId="44DB81F4" w14:textId="77777777" w:rsidR="00B637BF" w:rsidRPr="00CE3EA8" w:rsidRDefault="00B637BF" w:rsidP="00A375C6">
            <w:pPr>
              <w:spacing w:after="0" w:line="240" w:lineRule="auto"/>
              <w:jc w:val="center"/>
              <w:rPr>
                <w:rFonts w:eastAsia="Times New Roman" w:cs="Arial"/>
                <w:sz w:val="24"/>
                <w:szCs w:val="24"/>
              </w:rPr>
            </w:pPr>
            <w:r w:rsidRPr="00CE3EA8">
              <w:rPr>
                <w:rFonts w:eastAsia="Times New Roman" w:cs="Arial"/>
                <w:sz w:val="24"/>
                <w:szCs w:val="24"/>
              </w:rPr>
              <w:t>3,26</w:t>
            </w:r>
          </w:p>
        </w:tc>
        <w:tc>
          <w:tcPr>
            <w:tcW w:w="1417" w:type="dxa"/>
            <w:gridSpan w:val="3"/>
            <w:tcBorders>
              <w:top w:val="nil"/>
              <w:left w:val="nil"/>
              <w:bottom w:val="single" w:sz="4" w:space="0" w:color="auto"/>
              <w:right w:val="single" w:sz="4" w:space="0" w:color="auto"/>
            </w:tcBorders>
            <w:shd w:val="clear" w:color="auto" w:fill="auto"/>
            <w:vAlign w:val="center"/>
          </w:tcPr>
          <w:p w14:paraId="3415381F" w14:textId="77777777" w:rsidR="00B637BF" w:rsidRPr="00CE3EA8" w:rsidRDefault="00B637BF" w:rsidP="00A375C6">
            <w:pPr>
              <w:spacing w:after="0" w:line="240" w:lineRule="auto"/>
              <w:jc w:val="center"/>
              <w:rPr>
                <w:rFonts w:eastAsia="Times New Roman" w:cs="Arial"/>
                <w:sz w:val="24"/>
                <w:szCs w:val="24"/>
              </w:rPr>
            </w:pPr>
          </w:p>
        </w:tc>
      </w:tr>
      <w:tr w:rsidR="00B637BF" w:rsidRPr="00CE3EA8" w14:paraId="64922C0A" w14:textId="77777777" w:rsidTr="00F4395F">
        <w:trPr>
          <w:gridAfter w:val="20"/>
          <w:wAfter w:w="6779" w:type="dxa"/>
          <w:trHeight w:val="315"/>
        </w:trPr>
        <w:tc>
          <w:tcPr>
            <w:tcW w:w="579" w:type="dxa"/>
            <w:tcBorders>
              <w:top w:val="nil"/>
              <w:left w:val="single" w:sz="4" w:space="0" w:color="auto"/>
              <w:bottom w:val="single" w:sz="4" w:space="0" w:color="auto"/>
              <w:right w:val="single" w:sz="4" w:space="0" w:color="auto"/>
            </w:tcBorders>
            <w:shd w:val="clear" w:color="auto" w:fill="auto"/>
            <w:hideMark/>
          </w:tcPr>
          <w:p w14:paraId="601B7C39"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T</w:t>
            </w:r>
            <w:r w:rsidRPr="00CE3EA8">
              <w:rPr>
                <w:rFonts w:eastAsia="Times New Roman" w:cs="Arial"/>
                <w:color w:val="000000"/>
                <w:sz w:val="24"/>
                <w:szCs w:val="24"/>
                <w:vertAlign w:val="subscript"/>
              </w:rPr>
              <w:t>3</w:t>
            </w:r>
          </w:p>
        </w:tc>
        <w:tc>
          <w:tcPr>
            <w:tcW w:w="3978" w:type="dxa"/>
            <w:gridSpan w:val="4"/>
            <w:tcBorders>
              <w:top w:val="nil"/>
              <w:left w:val="nil"/>
              <w:bottom w:val="single" w:sz="4" w:space="0" w:color="auto"/>
              <w:right w:val="single" w:sz="4" w:space="0" w:color="auto"/>
            </w:tcBorders>
            <w:shd w:val="clear" w:color="auto" w:fill="auto"/>
            <w:hideMark/>
          </w:tcPr>
          <w:p w14:paraId="19798647"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Отношение EBIT к величине всех активов</w:t>
            </w:r>
          </w:p>
        </w:tc>
        <w:tc>
          <w:tcPr>
            <w:tcW w:w="1020" w:type="dxa"/>
            <w:gridSpan w:val="3"/>
            <w:tcBorders>
              <w:top w:val="nil"/>
              <w:left w:val="nil"/>
              <w:bottom w:val="single" w:sz="4" w:space="0" w:color="auto"/>
              <w:right w:val="single" w:sz="4" w:space="0" w:color="auto"/>
            </w:tcBorders>
            <w:shd w:val="clear" w:color="auto" w:fill="auto"/>
            <w:vAlign w:val="center"/>
          </w:tcPr>
          <w:p w14:paraId="66211706" w14:textId="77777777" w:rsidR="00B637BF" w:rsidRPr="00CE3EA8" w:rsidRDefault="00B637BF" w:rsidP="00A375C6">
            <w:pPr>
              <w:spacing w:after="0" w:line="240" w:lineRule="auto"/>
              <w:jc w:val="center"/>
              <w:rPr>
                <w:rFonts w:eastAsia="Times New Roman" w:cs="Arial"/>
                <w:sz w:val="24"/>
                <w:szCs w:val="24"/>
              </w:rPr>
            </w:pPr>
          </w:p>
        </w:tc>
        <w:tc>
          <w:tcPr>
            <w:tcW w:w="993" w:type="dxa"/>
            <w:gridSpan w:val="3"/>
            <w:tcBorders>
              <w:top w:val="nil"/>
              <w:left w:val="nil"/>
              <w:bottom w:val="single" w:sz="4" w:space="0" w:color="auto"/>
              <w:right w:val="single" w:sz="4" w:space="0" w:color="auto"/>
            </w:tcBorders>
            <w:shd w:val="clear" w:color="auto" w:fill="auto"/>
            <w:vAlign w:val="center"/>
            <w:hideMark/>
          </w:tcPr>
          <w:p w14:paraId="1E7D3B17" w14:textId="77777777" w:rsidR="00B637BF" w:rsidRPr="00CE3EA8" w:rsidRDefault="00B637BF" w:rsidP="00A375C6">
            <w:pPr>
              <w:spacing w:after="0" w:line="240" w:lineRule="auto"/>
              <w:jc w:val="center"/>
              <w:rPr>
                <w:rFonts w:eastAsia="Times New Roman" w:cs="Arial"/>
                <w:sz w:val="24"/>
                <w:szCs w:val="24"/>
              </w:rPr>
            </w:pPr>
            <w:r w:rsidRPr="00CE3EA8">
              <w:rPr>
                <w:rFonts w:eastAsia="Times New Roman" w:cs="Arial"/>
                <w:sz w:val="24"/>
                <w:szCs w:val="24"/>
              </w:rPr>
              <w:t>6,72</w:t>
            </w:r>
          </w:p>
        </w:tc>
        <w:tc>
          <w:tcPr>
            <w:tcW w:w="1417" w:type="dxa"/>
            <w:gridSpan w:val="3"/>
            <w:tcBorders>
              <w:top w:val="nil"/>
              <w:left w:val="nil"/>
              <w:bottom w:val="single" w:sz="4" w:space="0" w:color="auto"/>
              <w:right w:val="single" w:sz="4" w:space="0" w:color="auto"/>
            </w:tcBorders>
            <w:shd w:val="clear" w:color="auto" w:fill="auto"/>
            <w:vAlign w:val="center"/>
          </w:tcPr>
          <w:p w14:paraId="4550A923" w14:textId="77777777" w:rsidR="00B637BF" w:rsidRPr="00CE3EA8" w:rsidRDefault="00B637BF" w:rsidP="00A375C6">
            <w:pPr>
              <w:spacing w:after="0" w:line="240" w:lineRule="auto"/>
              <w:jc w:val="center"/>
              <w:rPr>
                <w:rFonts w:eastAsia="Times New Roman" w:cs="Arial"/>
                <w:sz w:val="24"/>
                <w:szCs w:val="24"/>
              </w:rPr>
            </w:pPr>
          </w:p>
        </w:tc>
      </w:tr>
      <w:tr w:rsidR="00B637BF" w:rsidRPr="00CE3EA8" w14:paraId="2FB3D14A" w14:textId="77777777" w:rsidTr="00F4395F">
        <w:trPr>
          <w:gridAfter w:val="20"/>
          <w:wAfter w:w="6779" w:type="dxa"/>
          <w:trHeight w:val="315"/>
        </w:trPr>
        <w:tc>
          <w:tcPr>
            <w:tcW w:w="579" w:type="dxa"/>
            <w:tcBorders>
              <w:top w:val="nil"/>
              <w:left w:val="single" w:sz="4" w:space="0" w:color="auto"/>
              <w:bottom w:val="single" w:sz="4" w:space="0" w:color="auto"/>
              <w:right w:val="single" w:sz="4" w:space="0" w:color="auto"/>
            </w:tcBorders>
            <w:shd w:val="clear" w:color="auto" w:fill="auto"/>
            <w:hideMark/>
          </w:tcPr>
          <w:p w14:paraId="56B05998"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T</w:t>
            </w:r>
            <w:r w:rsidRPr="00CE3EA8">
              <w:rPr>
                <w:rFonts w:eastAsia="Times New Roman" w:cs="Arial"/>
                <w:color w:val="000000"/>
                <w:sz w:val="24"/>
                <w:szCs w:val="24"/>
                <w:vertAlign w:val="subscript"/>
              </w:rPr>
              <w:t>4</w:t>
            </w:r>
          </w:p>
        </w:tc>
        <w:tc>
          <w:tcPr>
            <w:tcW w:w="3978" w:type="dxa"/>
            <w:gridSpan w:val="4"/>
            <w:tcBorders>
              <w:top w:val="nil"/>
              <w:left w:val="nil"/>
              <w:bottom w:val="single" w:sz="4" w:space="0" w:color="auto"/>
              <w:right w:val="single" w:sz="4" w:space="0" w:color="auto"/>
            </w:tcBorders>
            <w:shd w:val="clear" w:color="auto" w:fill="auto"/>
            <w:hideMark/>
          </w:tcPr>
          <w:p w14:paraId="4669ED84"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Отношение собственного капитала к заемному</w:t>
            </w:r>
          </w:p>
        </w:tc>
        <w:tc>
          <w:tcPr>
            <w:tcW w:w="1020" w:type="dxa"/>
            <w:gridSpan w:val="3"/>
            <w:tcBorders>
              <w:top w:val="nil"/>
              <w:left w:val="nil"/>
              <w:bottom w:val="single" w:sz="4" w:space="0" w:color="auto"/>
              <w:right w:val="single" w:sz="4" w:space="0" w:color="auto"/>
            </w:tcBorders>
            <w:shd w:val="clear" w:color="auto" w:fill="auto"/>
            <w:vAlign w:val="center"/>
          </w:tcPr>
          <w:p w14:paraId="68C9BDDD" w14:textId="77777777" w:rsidR="00B637BF" w:rsidRPr="00CE3EA8" w:rsidRDefault="00B637BF" w:rsidP="00A375C6">
            <w:pPr>
              <w:spacing w:after="0" w:line="240" w:lineRule="auto"/>
              <w:jc w:val="center"/>
              <w:rPr>
                <w:rFonts w:eastAsia="Times New Roman" w:cs="Arial"/>
                <w:sz w:val="24"/>
                <w:szCs w:val="24"/>
              </w:rPr>
            </w:pPr>
          </w:p>
        </w:tc>
        <w:tc>
          <w:tcPr>
            <w:tcW w:w="993" w:type="dxa"/>
            <w:gridSpan w:val="3"/>
            <w:tcBorders>
              <w:top w:val="nil"/>
              <w:left w:val="nil"/>
              <w:bottom w:val="single" w:sz="4" w:space="0" w:color="auto"/>
              <w:right w:val="single" w:sz="4" w:space="0" w:color="auto"/>
            </w:tcBorders>
            <w:shd w:val="clear" w:color="auto" w:fill="auto"/>
            <w:vAlign w:val="center"/>
            <w:hideMark/>
          </w:tcPr>
          <w:p w14:paraId="1E85AA1E" w14:textId="77777777" w:rsidR="00B637BF" w:rsidRPr="00CE3EA8" w:rsidRDefault="00B637BF" w:rsidP="00A375C6">
            <w:pPr>
              <w:spacing w:after="0" w:line="240" w:lineRule="auto"/>
              <w:jc w:val="center"/>
              <w:rPr>
                <w:rFonts w:eastAsia="Times New Roman" w:cs="Arial"/>
                <w:sz w:val="24"/>
                <w:szCs w:val="24"/>
              </w:rPr>
            </w:pPr>
            <w:r w:rsidRPr="00CE3EA8">
              <w:rPr>
                <w:rFonts w:eastAsia="Times New Roman" w:cs="Arial"/>
                <w:sz w:val="24"/>
                <w:szCs w:val="24"/>
              </w:rPr>
              <w:t>1,05</w:t>
            </w:r>
          </w:p>
        </w:tc>
        <w:tc>
          <w:tcPr>
            <w:tcW w:w="1417" w:type="dxa"/>
            <w:gridSpan w:val="3"/>
            <w:tcBorders>
              <w:top w:val="nil"/>
              <w:left w:val="nil"/>
              <w:bottom w:val="single" w:sz="4" w:space="0" w:color="auto"/>
              <w:right w:val="single" w:sz="4" w:space="0" w:color="auto"/>
            </w:tcBorders>
            <w:shd w:val="clear" w:color="auto" w:fill="auto"/>
            <w:vAlign w:val="center"/>
          </w:tcPr>
          <w:p w14:paraId="08DC0AC8" w14:textId="77777777" w:rsidR="00B637BF" w:rsidRPr="00CE3EA8" w:rsidRDefault="00B637BF" w:rsidP="00A375C6">
            <w:pPr>
              <w:spacing w:after="0" w:line="240" w:lineRule="auto"/>
              <w:jc w:val="center"/>
              <w:rPr>
                <w:rFonts w:eastAsia="Times New Roman" w:cs="Arial"/>
                <w:sz w:val="24"/>
                <w:szCs w:val="24"/>
              </w:rPr>
            </w:pPr>
          </w:p>
        </w:tc>
      </w:tr>
      <w:tr w:rsidR="00B637BF" w:rsidRPr="00CE3EA8" w14:paraId="5FC01EDF" w14:textId="77777777" w:rsidTr="00F4395F">
        <w:trPr>
          <w:gridAfter w:val="20"/>
          <w:wAfter w:w="6779" w:type="dxa"/>
          <w:trHeight w:val="315"/>
        </w:trPr>
        <w:tc>
          <w:tcPr>
            <w:tcW w:w="6570" w:type="dxa"/>
            <w:gridSpan w:val="11"/>
            <w:tcBorders>
              <w:top w:val="single" w:sz="4" w:space="0" w:color="auto"/>
              <w:left w:val="single" w:sz="4" w:space="0" w:color="000000"/>
              <w:bottom w:val="single" w:sz="4" w:space="0" w:color="000000"/>
              <w:right w:val="single" w:sz="4" w:space="0" w:color="000000"/>
            </w:tcBorders>
            <w:shd w:val="clear" w:color="auto" w:fill="auto"/>
            <w:hideMark/>
          </w:tcPr>
          <w:p w14:paraId="2070DA6D"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Z-счет Альтмана:</w:t>
            </w:r>
          </w:p>
        </w:tc>
        <w:tc>
          <w:tcPr>
            <w:tcW w:w="1417" w:type="dxa"/>
            <w:gridSpan w:val="3"/>
            <w:tcBorders>
              <w:top w:val="nil"/>
              <w:left w:val="nil"/>
              <w:bottom w:val="nil"/>
              <w:right w:val="single" w:sz="4" w:space="0" w:color="000000"/>
            </w:tcBorders>
            <w:shd w:val="clear" w:color="auto" w:fill="auto"/>
            <w:hideMark/>
          </w:tcPr>
          <w:p w14:paraId="24785992" w14:textId="77777777" w:rsidR="00B637BF" w:rsidRPr="00CE3EA8" w:rsidRDefault="00B637BF" w:rsidP="00A375C6">
            <w:pPr>
              <w:spacing w:after="0" w:line="240" w:lineRule="auto"/>
              <w:jc w:val="center"/>
              <w:rPr>
                <w:rFonts w:eastAsia="Times New Roman" w:cs="Arial"/>
                <w:b/>
                <w:bCs/>
                <w:sz w:val="24"/>
                <w:szCs w:val="24"/>
              </w:rPr>
            </w:pPr>
          </w:p>
        </w:tc>
      </w:tr>
      <w:tr w:rsidR="00B637BF" w:rsidRPr="00CE3EA8" w14:paraId="6985753C" w14:textId="77777777" w:rsidTr="00F4395F">
        <w:trPr>
          <w:gridAfter w:val="21"/>
          <w:wAfter w:w="7340" w:type="dxa"/>
          <w:trHeight w:val="438"/>
        </w:trPr>
        <w:tc>
          <w:tcPr>
            <w:tcW w:w="3849"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3F879991" w14:textId="77777777" w:rsidR="00B637BF" w:rsidRPr="00CE3EA8" w:rsidRDefault="00B637BF"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Предполагаемая вероятность банкротства в зависимости от значения Z-счета Альтмана составляет:</w:t>
            </w:r>
          </w:p>
        </w:tc>
        <w:tc>
          <w:tcPr>
            <w:tcW w:w="3577" w:type="dxa"/>
            <w:gridSpan w:val="10"/>
            <w:vMerge w:val="restart"/>
            <w:tcBorders>
              <w:top w:val="single" w:sz="8" w:space="0" w:color="auto"/>
              <w:left w:val="nil"/>
              <w:bottom w:val="single" w:sz="8" w:space="0" w:color="000000"/>
              <w:right w:val="single" w:sz="8" w:space="0" w:color="000000"/>
            </w:tcBorders>
            <w:shd w:val="clear" w:color="auto" w:fill="auto"/>
            <w:noWrap/>
            <w:vAlign w:val="center"/>
            <w:hideMark/>
          </w:tcPr>
          <w:p w14:paraId="501B198E" w14:textId="77777777" w:rsidR="00B637BF" w:rsidRPr="00CE3EA8" w:rsidRDefault="00B637BF" w:rsidP="00A375C6">
            <w:pPr>
              <w:spacing w:after="0" w:line="240" w:lineRule="auto"/>
              <w:jc w:val="center"/>
              <w:rPr>
                <w:rFonts w:eastAsia="Times New Roman" w:cs="Calibri"/>
                <w:b/>
                <w:bCs/>
                <w:color w:val="000000"/>
                <w:sz w:val="24"/>
                <w:szCs w:val="24"/>
              </w:rPr>
            </w:pPr>
            <w:r w:rsidRPr="00CE3EA8">
              <w:rPr>
                <w:rFonts w:eastAsia="Times New Roman" w:cs="Calibri"/>
                <w:b/>
                <w:bCs/>
                <w:color w:val="000000"/>
                <w:sz w:val="24"/>
                <w:szCs w:val="24"/>
              </w:rPr>
              <w:t>#ДЕЛ/0!</w:t>
            </w:r>
          </w:p>
        </w:tc>
      </w:tr>
      <w:tr w:rsidR="00B637BF" w:rsidRPr="00CE3EA8" w14:paraId="18282A1D" w14:textId="77777777" w:rsidTr="00F4395F">
        <w:trPr>
          <w:gridAfter w:val="21"/>
          <w:wAfter w:w="7340" w:type="dxa"/>
          <w:trHeight w:val="438"/>
        </w:trPr>
        <w:tc>
          <w:tcPr>
            <w:tcW w:w="3849" w:type="dxa"/>
            <w:gridSpan w:val="3"/>
            <w:vMerge/>
            <w:tcBorders>
              <w:top w:val="single" w:sz="8" w:space="0" w:color="auto"/>
              <w:left w:val="single" w:sz="8" w:space="0" w:color="auto"/>
              <w:bottom w:val="single" w:sz="8" w:space="0" w:color="000000"/>
              <w:right w:val="single" w:sz="8" w:space="0" w:color="auto"/>
            </w:tcBorders>
            <w:vAlign w:val="center"/>
            <w:hideMark/>
          </w:tcPr>
          <w:p w14:paraId="5FC00D80" w14:textId="77777777" w:rsidR="00B637BF" w:rsidRPr="00CE3EA8" w:rsidRDefault="00B637BF" w:rsidP="00A375C6">
            <w:pPr>
              <w:spacing w:after="0" w:line="240" w:lineRule="auto"/>
              <w:rPr>
                <w:rFonts w:eastAsia="Times New Roman" w:cs="Calibri"/>
                <w:color w:val="000000"/>
                <w:sz w:val="24"/>
                <w:szCs w:val="24"/>
              </w:rPr>
            </w:pPr>
          </w:p>
        </w:tc>
        <w:tc>
          <w:tcPr>
            <w:tcW w:w="3577" w:type="dxa"/>
            <w:gridSpan w:val="10"/>
            <w:vMerge/>
            <w:tcBorders>
              <w:top w:val="single" w:sz="8" w:space="0" w:color="auto"/>
              <w:left w:val="nil"/>
              <w:bottom w:val="single" w:sz="8" w:space="0" w:color="000000"/>
              <w:right w:val="single" w:sz="8" w:space="0" w:color="000000"/>
            </w:tcBorders>
            <w:vAlign w:val="center"/>
            <w:hideMark/>
          </w:tcPr>
          <w:p w14:paraId="65D2D8DD" w14:textId="77777777" w:rsidR="00B637BF" w:rsidRPr="00CE3EA8" w:rsidRDefault="00B637BF" w:rsidP="00A375C6">
            <w:pPr>
              <w:spacing w:after="0" w:line="240" w:lineRule="auto"/>
              <w:rPr>
                <w:rFonts w:eastAsia="Times New Roman" w:cs="Calibri"/>
                <w:b/>
                <w:bCs/>
                <w:color w:val="000000"/>
                <w:sz w:val="24"/>
                <w:szCs w:val="24"/>
              </w:rPr>
            </w:pPr>
          </w:p>
        </w:tc>
      </w:tr>
      <w:tr w:rsidR="00B637BF" w:rsidRPr="00CE3EA8" w14:paraId="707675C9" w14:textId="77777777" w:rsidTr="00F4395F">
        <w:trPr>
          <w:gridAfter w:val="21"/>
          <w:wAfter w:w="7340" w:type="dxa"/>
          <w:trHeight w:val="438"/>
        </w:trPr>
        <w:tc>
          <w:tcPr>
            <w:tcW w:w="3849" w:type="dxa"/>
            <w:gridSpan w:val="3"/>
            <w:vMerge/>
            <w:tcBorders>
              <w:top w:val="single" w:sz="8" w:space="0" w:color="auto"/>
              <w:left w:val="single" w:sz="8" w:space="0" w:color="auto"/>
              <w:bottom w:val="single" w:sz="8" w:space="0" w:color="000000"/>
              <w:right w:val="single" w:sz="8" w:space="0" w:color="auto"/>
            </w:tcBorders>
            <w:vAlign w:val="center"/>
            <w:hideMark/>
          </w:tcPr>
          <w:p w14:paraId="7034F0DC" w14:textId="77777777" w:rsidR="00B637BF" w:rsidRPr="00CE3EA8" w:rsidRDefault="00B637BF" w:rsidP="00A375C6">
            <w:pPr>
              <w:spacing w:after="0" w:line="240" w:lineRule="auto"/>
              <w:rPr>
                <w:rFonts w:eastAsia="Times New Roman" w:cs="Calibri"/>
                <w:color w:val="000000"/>
                <w:sz w:val="24"/>
                <w:szCs w:val="24"/>
              </w:rPr>
            </w:pPr>
          </w:p>
        </w:tc>
        <w:tc>
          <w:tcPr>
            <w:tcW w:w="3577" w:type="dxa"/>
            <w:gridSpan w:val="10"/>
            <w:vMerge/>
            <w:tcBorders>
              <w:top w:val="single" w:sz="8" w:space="0" w:color="auto"/>
              <w:left w:val="nil"/>
              <w:bottom w:val="single" w:sz="8" w:space="0" w:color="000000"/>
              <w:right w:val="single" w:sz="8" w:space="0" w:color="000000"/>
            </w:tcBorders>
            <w:vAlign w:val="center"/>
            <w:hideMark/>
          </w:tcPr>
          <w:p w14:paraId="3A0908CE" w14:textId="77777777" w:rsidR="00B637BF" w:rsidRPr="00CE3EA8" w:rsidRDefault="00B637BF" w:rsidP="00A375C6">
            <w:pPr>
              <w:spacing w:after="0" w:line="240" w:lineRule="auto"/>
              <w:rPr>
                <w:rFonts w:eastAsia="Times New Roman" w:cs="Calibri"/>
                <w:b/>
                <w:bCs/>
                <w:color w:val="000000"/>
                <w:sz w:val="24"/>
                <w:szCs w:val="24"/>
              </w:rPr>
            </w:pPr>
          </w:p>
        </w:tc>
      </w:tr>
      <w:tr w:rsidR="00B637BF" w:rsidRPr="00CE3EA8" w14:paraId="3F41515B" w14:textId="77777777" w:rsidTr="00F4395F">
        <w:trPr>
          <w:gridAfter w:val="21"/>
          <w:wAfter w:w="7340" w:type="dxa"/>
          <w:trHeight w:val="300"/>
        </w:trPr>
        <w:tc>
          <w:tcPr>
            <w:tcW w:w="3849" w:type="dxa"/>
            <w:gridSpan w:val="3"/>
            <w:tcBorders>
              <w:top w:val="nil"/>
              <w:left w:val="nil"/>
              <w:bottom w:val="nil"/>
              <w:right w:val="nil"/>
            </w:tcBorders>
            <w:shd w:val="clear" w:color="auto" w:fill="auto"/>
            <w:noWrap/>
            <w:vAlign w:val="bottom"/>
            <w:hideMark/>
          </w:tcPr>
          <w:p w14:paraId="6C6EDFDE" w14:textId="77777777" w:rsidR="00B637BF" w:rsidRPr="00CE3EA8" w:rsidRDefault="00B637BF" w:rsidP="00A375C6">
            <w:pPr>
              <w:spacing w:after="0" w:line="240" w:lineRule="auto"/>
              <w:rPr>
                <w:rFonts w:eastAsia="Times New Roman" w:cs="Times New Roman"/>
                <w:sz w:val="24"/>
                <w:szCs w:val="24"/>
              </w:rPr>
            </w:pPr>
          </w:p>
        </w:tc>
        <w:tc>
          <w:tcPr>
            <w:tcW w:w="1493" w:type="dxa"/>
            <w:gridSpan w:val="4"/>
            <w:tcBorders>
              <w:top w:val="nil"/>
              <w:left w:val="nil"/>
              <w:bottom w:val="nil"/>
              <w:right w:val="nil"/>
            </w:tcBorders>
            <w:shd w:val="clear" w:color="auto" w:fill="auto"/>
            <w:noWrap/>
            <w:vAlign w:val="bottom"/>
            <w:hideMark/>
          </w:tcPr>
          <w:p w14:paraId="748F4394" w14:textId="77777777" w:rsidR="00B637BF" w:rsidRPr="00CE3EA8" w:rsidRDefault="00B637BF" w:rsidP="00A375C6">
            <w:pPr>
              <w:spacing w:after="0" w:line="240" w:lineRule="auto"/>
              <w:rPr>
                <w:rFonts w:eastAsia="Times New Roman" w:cs="Times New Roman"/>
                <w:sz w:val="24"/>
                <w:szCs w:val="24"/>
              </w:rPr>
            </w:pPr>
          </w:p>
        </w:tc>
        <w:tc>
          <w:tcPr>
            <w:tcW w:w="1024" w:type="dxa"/>
            <w:gridSpan w:val="3"/>
            <w:tcBorders>
              <w:top w:val="nil"/>
              <w:left w:val="nil"/>
              <w:bottom w:val="nil"/>
              <w:right w:val="nil"/>
            </w:tcBorders>
            <w:shd w:val="clear" w:color="auto" w:fill="auto"/>
            <w:noWrap/>
            <w:vAlign w:val="bottom"/>
            <w:hideMark/>
          </w:tcPr>
          <w:p w14:paraId="37206F64" w14:textId="77777777" w:rsidR="00B637BF" w:rsidRPr="00CE3EA8" w:rsidRDefault="00B637BF" w:rsidP="00A375C6">
            <w:pPr>
              <w:spacing w:after="0" w:line="240" w:lineRule="auto"/>
              <w:rPr>
                <w:rFonts w:eastAsia="Times New Roman" w:cs="Times New Roman"/>
                <w:sz w:val="24"/>
                <w:szCs w:val="24"/>
              </w:rPr>
            </w:pPr>
          </w:p>
        </w:tc>
        <w:tc>
          <w:tcPr>
            <w:tcW w:w="1060" w:type="dxa"/>
            <w:gridSpan w:val="3"/>
            <w:tcBorders>
              <w:top w:val="nil"/>
              <w:left w:val="nil"/>
              <w:bottom w:val="nil"/>
              <w:right w:val="nil"/>
            </w:tcBorders>
            <w:shd w:val="clear" w:color="auto" w:fill="auto"/>
            <w:noWrap/>
            <w:vAlign w:val="bottom"/>
            <w:hideMark/>
          </w:tcPr>
          <w:p w14:paraId="725E1515" w14:textId="77777777" w:rsidR="00B637BF" w:rsidRPr="00CE3EA8" w:rsidRDefault="00B637BF" w:rsidP="00A375C6">
            <w:pPr>
              <w:spacing w:after="0" w:line="240" w:lineRule="auto"/>
              <w:rPr>
                <w:rFonts w:eastAsia="Times New Roman" w:cs="Times New Roman"/>
                <w:sz w:val="24"/>
                <w:szCs w:val="24"/>
              </w:rPr>
            </w:pPr>
          </w:p>
        </w:tc>
      </w:tr>
      <w:tr w:rsidR="00B637BF" w:rsidRPr="00CE3EA8" w14:paraId="539F8D46" w14:textId="77777777" w:rsidTr="00F4395F">
        <w:trPr>
          <w:gridAfter w:val="21"/>
          <w:wAfter w:w="7340" w:type="dxa"/>
          <w:trHeight w:val="300"/>
        </w:trPr>
        <w:tc>
          <w:tcPr>
            <w:tcW w:w="3849" w:type="dxa"/>
            <w:gridSpan w:val="3"/>
            <w:tcBorders>
              <w:top w:val="nil"/>
              <w:left w:val="nil"/>
              <w:bottom w:val="nil"/>
              <w:right w:val="nil"/>
            </w:tcBorders>
            <w:shd w:val="clear" w:color="auto" w:fill="auto"/>
            <w:noWrap/>
            <w:vAlign w:val="bottom"/>
            <w:hideMark/>
          </w:tcPr>
          <w:p w14:paraId="32A8411C" w14:textId="77777777" w:rsidR="00B637BF" w:rsidRPr="00CE3EA8" w:rsidRDefault="00B637BF" w:rsidP="00A375C6">
            <w:pPr>
              <w:spacing w:after="0" w:line="240" w:lineRule="auto"/>
              <w:rPr>
                <w:rFonts w:eastAsia="Times New Roman" w:cs="Times New Roman"/>
                <w:sz w:val="24"/>
                <w:szCs w:val="24"/>
              </w:rPr>
            </w:pPr>
          </w:p>
        </w:tc>
        <w:tc>
          <w:tcPr>
            <w:tcW w:w="1493" w:type="dxa"/>
            <w:gridSpan w:val="4"/>
            <w:tcBorders>
              <w:top w:val="nil"/>
              <w:left w:val="nil"/>
              <w:bottom w:val="nil"/>
              <w:right w:val="nil"/>
            </w:tcBorders>
            <w:shd w:val="clear" w:color="auto" w:fill="auto"/>
            <w:noWrap/>
            <w:vAlign w:val="bottom"/>
            <w:hideMark/>
          </w:tcPr>
          <w:p w14:paraId="7BD69C6B" w14:textId="77777777" w:rsidR="00B637BF" w:rsidRPr="00CE3EA8" w:rsidRDefault="00B637BF" w:rsidP="00A375C6">
            <w:pPr>
              <w:spacing w:after="0" w:line="240" w:lineRule="auto"/>
              <w:rPr>
                <w:rFonts w:eastAsia="Times New Roman" w:cs="Times New Roman"/>
                <w:sz w:val="24"/>
                <w:szCs w:val="24"/>
              </w:rPr>
            </w:pPr>
          </w:p>
        </w:tc>
        <w:tc>
          <w:tcPr>
            <w:tcW w:w="1024" w:type="dxa"/>
            <w:gridSpan w:val="3"/>
            <w:tcBorders>
              <w:top w:val="nil"/>
              <w:left w:val="nil"/>
              <w:bottom w:val="nil"/>
              <w:right w:val="nil"/>
            </w:tcBorders>
            <w:shd w:val="clear" w:color="auto" w:fill="auto"/>
            <w:noWrap/>
            <w:vAlign w:val="bottom"/>
            <w:hideMark/>
          </w:tcPr>
          <w:p w14:paraId="733BBF7C" w14:textId="77777777" w:rsidR="00B637BF" w:rsidRPr="00CE3EA8" w:rsidRDefault="00B637BF" w:rsidP="00A375C6">
            <w:pPr>
              <w:spacing w:after="0" w:line="240" w:lineRule="auto"/>
              <w:rPr>
                <w:rFonts w:eastAsia="Times New Roman" w:cs="Times New Roman"/>
                <w:sz w:val="24"/>
                <w:szCs w:val="24"/>
              </w:rPr>
            </w:pPr>
          </w:p>
        </w:tc>
        <w:tc>
          <w:tcPr>
            <w:tcW w:w="1060" w:type="dxa"/>
            <w:gridSpan w:val="3"/>
            <w:tcBorders>
              <w:top w:val="nil"/>
              <w:left w:val="nil"/>
              <w:bottom w:val="nil"/>
              <w:right w:val="nil"/>
            </w:tcBorders>
            <w:shd w:val="clear" w:color="auto" w:fill="auto"/>
            <w:noWrap/>
            <w:vAlign w:val="bottom"/>
            <w:hideMark/>
          </w:tcPr>
          <w:p w14:paraId="562DF9BF" w14:textId="77777777" w:rsidR="00B637BF" w:rsidRPr="00CE3EA8" w:rsidRDefault="00B637BF" w:rsidP="00A375C6">
            <w:pPr>
              <w:spacing w:after="0" w:line="240" w:lineRule="auto"/>
              <w:rPr>
                <w:rFonts w:eastAsia="Times New Roman" w:cs="Times New Roman"/>
                <w:sz w:val="24"/>
                <w:szCs w:val="24"/>
              </w:rPr>
            </w:pPr>
          </w:p>
        </w:tc>
      </w:tr>
      <w:tr w:rsidR="00B637BF" w:rsidRPr="00CE3EA8" w14:paraId="695F8C3B" w14:textId="77777777" w:rsidTr="00F4395F">
        <w:trPr>
          <w:gridAfter w:val="21"/>
          <w:wAfter w:w="7340" w:type="dxa"/>
          <w:trHeight w:val="300"/>
        </w:trPr>
        <w:tc>
          <w:tcPr>
            <w:tcW w:w="3849" w:type="dxa"/>
            <w:gridSpan w:val="3"/>
            <w:tcBorders>
              <w:top w:val="nil"/>
              <w:left w:val="nil"/>
              <w:bottom w:val="nil"/>
              <w:right w:val="nil"/>
            </w:tcBorders>
            <w:shd w:val="clear" w:color="auto" w:fill="auto"/>
            <w:noWrap/>
            <w:vAlign w:val="bottom"/>
            <w:hideMark/>
          </w:tcPr>
          <w:p w14:paraId="0E3F6B3C" w14:textId="77777777" w:rsidR="00B637BF" w:rsidRPr="00CE3EA8" w:rsidRDefault="00B637BF" w:rsidP="00A375C6">
            <w:pPr>
              <w:spacing w:after="0" w:line="240" w:lineRule="auto"/>
              <w:rPr>
                <w:rFonts w:eastAsia="Times New Roman" w:cs="Times New Roman"/>
                <w:sz w:val="24"/>
                <w:szCs w:val="24"/>
              </w:rPr>
            </w:pPr>
          </w:p>
        </w:tc>
        <w:tc>
          <w:tcPr>
            <w:tcW w:w="1493" w:type="dxa"/>
            <w:gridSpan w:val="4"/>
            <w:tcBorders>
              <w:top w:val="nil"/>
              <w:left w:val="nil"/>
              <w:bottom w:val="nil"/>
              <w:right w:val="nil"/>
            </w:tcBorders>
            <w:shd w:val="clear" w:color="auto" w:fill="auto"/>
            <w:noWrap/>
            <w:vAlign w:val="bottom"/>
            <w:hideMark/>
          </w:tcPr>
          <w:p w14:paraId="32019DB0" w14:textId="77777777" w:rsidR="00B637BF" w:rsidRPr="00CE3EA8" w:rsidRDefault="00B637BF" w:rsidP="00A375C6">
            <w:pPr>
              <w:spacing w:after="0" w:line="240" w:lineRule="auto"/>
              <w:rPr>
                <w:rFonts w:eastAsia="Times New Roman" w:cs="Times New Roman"/>
                <w:sz w:val="24"/>
                <w:szCs w:val="24"/>
              </w:rPr>
            </w:pPr>
          </w:p>
        </w:tc>
        <w:tc>
          <w:tcPr>
            <w:tcW w:w="1024" w:type="dxa"/>
            <w:gridSpan w:val="3"/>
            <w:tcBorders>
              <w:top w:val="nil"/>
              <w:left w:val="nil"/>
              <w:bottom w:val="nil"/>
              <w:right w:val="nil"/>
            </w:tcBorders>
            <w:shd w:val="clear" w:color="auto" w:fill="auto"/>
            <w:noWrap/>
            <w:vAlign w:val="bottom"/>
            <w:hideMark/>
          </w:tcPr>
          <w:p w14:paraId="030B27F5" w14:textId="77777777" w:rsidR="00B637BF" w:rsidRPr="00CE3EA8" w:rsidRDefault="00B637BF" w:rsidP="00A375C6">
            <w:pPr>
              <w:spacing w:after="0" w:line="240" w:lineRule="auto"/>
              <w:rPr>
                <w:rFonts w:eastAsia="Times New Roman" w:cs="Times New Roman"/>
                <w:sz w:val="24"/>
                <w:szCs w:val="24"/>
              </w:rPr>
            </w:pPr>
          </w:p>
        </w:tc>
        <w:tc>
          <w:tcPr>
            <w:tcW w:w="1060" w:type="dxa"/>
            <w:gridSpan w:val="3"/>
            <w:tcBorders>
              <w:top w:val="nil"/>
              <w:left w:val="nil"/>
              <w:bottom w:val="nil"/>
              <w:right w:val="nil"/>
            </w:tcBorders>
            <w:shd w:val="clear" w:color="auto" w:fill="auto"/>
            <w:noWrap/>
            <w:vAlign w:val="bottom"/>
            <w:hideMark/>
          </w:tcPr>
          <w:p w14:paraId="5E088C43" w14:textId="77777777" w:rsidR="00B637BF" w:rsidRPr="00CE3EA8" w:rsidRDefault="00B637BF" w:rsidP="00A375C6">
            <w:pPr>
              <w:spacing w:after="0" w:line="240" w:lineRule="auto"/>
              <w:rPr>
                <w:rFonts w:eastAsia="Times New Roman" w:cs="Times New Roman"/>
                <w:sz w:val="24"/>
                <w:szCs w:val="24"/>
              </w:rPr>
            </w:pPr>
          </w:p>
        </w:tc>
      </w:tr>
      <w:tr w:rsidR="00B637BF" w:rsidRPr="00CE3EA8" w14:paraId="0CD8F14D" w14:textId="77777777" w:rsidTr="00F4395F">
        <w:trPr>
          <w:gridAfter w:val="21"/>
          <w:wAfter w:w="7340" w:type="dxa"/>
          <w:trHeight w:val="300"/>
        </w:trPr>
        <w:tc>
          <w:tcPr>
            <w:tcW w:w="38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5CA7AA6"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Наименование показателя</w:t>
            </w:r>
          </w:p>
        </w:tc>
        <w:tc>
          <w:tcPr>
            <w:tcW w:w="3577" w:type="dxa"/>
            <w:gridSpan w:val="10"/>
            <w:tcBorders>
              <w:top w:val="single" w:sz="4" w:space="0" w:color="auto"/>
              <w:left w:val="nil"/>
              <w:bottom w:val="single" w:sz="4" w:space="0" w:color="auto"/>
              <w:right w:val="single" w:sz="4" w:space="0" w:color="auto"/>
            </w:tcBorders>
            <w:shd w:val="clear" w:color="000000" w:fill="FFFFFF"/>
            <w:vAlign w:val="center"/>
            <w:hideMark/>
          </w:tcPr>
          <w:p w14:paraId="23D02B77"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Значения</w:t>
            </w:r>
          </w:p>
        </w:tc>
      </w:tr>
      <w:tr w:rsidR="00B637BF" w:rsidRPr="00CE3EA8" w14:paraId="3E03547D" w14:textId="77777777" w:rsidTr="00F4395F">
        <w:trPr>
          <w:gridAfter w:val="21"/>
          <w:wAfter w:w="7340" w:type="dxa"/>
          <w:trHeight w:val="315"/>
        </w:trPr>
        <w:tc>
          <w:tcPr>
            <w:tcW w:w="7426" w:type="dxa"/>
            <w:gridSpan w:val="1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D2AD935" w14:textId="77777777" w:rsidR="00B637BF" w:rsidRPr="00CE3EA8" w:rsidRDefault="00B637BF" w:rsidP="00A375C6">
            <w:pPr>
              <w:spacing w:after="0" w:line="240" w:lineRule="auto"/>
              <w:jc w:val="center"/>
              <w:rPr>
                <w:rFonts w:eastAsia="Times New Roman" w:cs="Calibri"/>
                <w:b/>
                <w:bCs/>
                <w:color w:val="000000"/>
                <w:sz w:val="24"/>
                <w:szCs w:val="24"/>
              </w:rPr>
            </w:pPr>
            <w:r w:rsidRPr="00CE3EA8">
              <w:rPr>
                <w:rFonts w:eastAsia="Times New Roman" w:cs="Calibri"/>
                <w:b/>
                <w:bCs/>
                <w:color w:val="000000"/>
                <w:sz w:val="24"/>
                <w:szCs w:val="24"/>
              </w:rPr>
              <w:t>7.1 Прогноз банкротства (</w:t>
            </w:r>
            <w:proofErr w:type="spellStart"/>
            <w:r w:rsidRPr="00CE3EA8">
              <w:rPr>
                <w:rFonts w:eastAsia="Times New Roman" w:cs="Calibri"/>
                <w:b/>
                <w:bCs/>
                <w:color w:val="000000"/>
                <w:sz w:val="24"/>
                <w:szCs w:val="24"/>
              </w:rPr>
              <w:t>Таффлер</w:t>
            </w:r>
            <w:proofErr w:type="spellEnd"/>
            <w:r w:rsidRPr="00CE3EA8">
              <w:rPr>
                <w:rFonts w:eastAsia="Times New Roman" w:cs="Calibri"/>
                <w:b/>
                <w:bCs/>
                <w:color w:val="000000"/>
                <w:sz w:val="24"/>
                <w:szCs w:val="24"/>
              </w:rPr>
              <w:t>)</w:t>
            </w:r>
          </w:p>
        </w:tc>
      </w:tr>
      <w:tr w:rsidR="00B637BF" w:rsidRPr="00CE3EA8" w14:paraId="10FD300B" w14:textId="77777777" w:rsidTr="00F4395F">
        <w:trPr>
          <w:gridAfter w:val="19"/>
          <w:wAfter w:w="6531" w:type="dxa"/>
          <w:trHeight w:val="510"/>
        </w:trPr>
        <w:tc>
          <w:tcPr>
            <w:tcW w:w="70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CD09D1"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 </w:t>
            </w:r>
            <w:proofErr w:type="spellStart"/>
            <w:r w:rsidRPr="00CE3EA8">
              <w:rPr>
                <w:rFonts w:eastAsia="Times New Roman" w:cs="Arial"/>
                <w:color w:val="000000"/>
                <w:sz w:val="24"/>
                <w:szCs w:val="24"/>
              </w:rPr>
              <w:t>Коэф</w:t>
            </w:r>
            <w:proofErr w:type="spellEnd"/>
            <w:r w:rsidRPr="00CE3EA8">
              <w:rPr>
                <w:rFonts w:eastAsia="Times New Roman" w:cs="Arial"/>
                <w:color w:val="000000"/>
                <w:sz w:val="24"/>
                <w:szCs w:val="24"/>
              </w:rPr>
              <w:t>-т </w:t>
            </w:r>
          </w:p>
        </w:tc>
        <w:tc>
          <w:tcPr>
            <w:tcW w:w="3850" w:type="dxa"/>
            <w:gridSpan w:val="3"/>
            <w:tcBorders>
              <w:top w:val="nil"/>
              <w:left w:val="nil"/>
              <w:bottom w:val="single" w:sz="4" w:space="0" w:color="000000"/>
              <w:right w:val="single" w:sz="4" w:space="0" w:color="000000"/>
            </w:tcBorders>
            <w:shd w:val="clear" w:color="auto" w:fill="auto"/>
            <w:vAlign w:val="center"/>
            <w:hideMark/>
          </w:tcPr>
          <w:p w14:paraId="74FE588F"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Расчет</w:t>
            </w:r>
          </w:p>
        </w:tc>
        <w:tc>
          <w:tcPr>
            <w:tcW w:w="1020" w:type="dxa"/>
            <w:gridSpan w:val="3"/>
            <w:tcBorders>
              <w:top w:val="nil"/>
              <w:left w:val="nil"/>
              <w:bottom w:val="single" w:sz="4" w:space="0" w:color="000000"/>
              <w:right w:val="single" w:sz="4" w:space="0" w:color="000000"/>
            </w:tcBorders>
            <w:shd w:val="clear" w:color="auto" w:fill="auto"/>
            <w:vAlign w:val="center"/>
            <w:hideMark/>
          </w:tcPr>
          <w:p w14:paraId="5C986AA5" w14:textId="77777777" w:rsidR="00B637BF" w:rsidRPr="00CE3EA8" w:rsidRDefault="00B637BF" w:rsidP="00A375C6">
            <w:pPr>
              <w:spacing w:after="0" w:line="240" w:lineRule="auto"/>
              <w:jc w:val="center"/>
              <w:rPr>
                <w:rFonts w:eastAsia="Times New Roman" w:cs="Arial"/>
                <w:color w:val="000000"/>
                <w:sz w:val="24"/>
                <w:szCs w:val="24"/>
              </w:rPr>
            </w:pPr>
          </w:p>
        </w:tc>
        <w:tc>
          <w:tcPr>
            <w:tcW w:w="993" w:type="dxa"/>
            <w:gridSpan w:val="3"/>
            <w:tcBorders>
              <w:top w:val="nil"/>
              <w:left w:val="nil"/>
              <w:bottom w:val="single" w:sz="4" w:space="0" w:color="000000"/>
              <w:right w:val="single" w:sz="4" w:space="0" w:color="000000"/>
            </w:tcBorders>
            <w:shd w:val="clear" w:color="auto" w:fill="auto"/>
            <w:vAlign w:val="center"/>
            <w:hideMark/>
          </w:tcPr>
          <w:p w14:paraId="5E403027"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 Множитель </w:t>
            </w:r>
          </w:p>
        </w:tc>
        <w:tc>
          <w:tcPr>
            <w:tcW w:w="1417" w:type="dxa"/>
            <w:gridSpan w:val="3"/>
            <w:tcBorders>
              <w:top w:val="nil"/>
              <w:left w:val="nil"/>
              <w:bottom w:val="single" w:sz="4" w:space="0" w:color="000000"/>
              <w:right w:val="single" w:sz="4" w:space="0" w:color="000000"/>
            </w:tcBorders>
            <w:shd w:val="clear" w:color="auto" w:fill="auto"/>
            <w:vAlign w:val="center"/>
            <w:hideMark/>
          </w:tcPr>
          <w:p w14:paraId="5F843DCE"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Произведение</w:t>
            </w:r>
          </w:p>
        </w:tc>
        <w:tc>
          <w:tcPr>
            <w:tcW w:w="248" w:type="dxa"/>
            <w:tcBorders>
              <w:top w:val="nil"/>
              <w:left w:val="nil"/>
              <w:bottom w:val="nil"/>
              <w:right w:val="nil"/>
            </w:tcBorders>
            <w:shd w:val="clear" w:color="auto" w:fill="auto"/>
            <w:noWrap/>
            <w:vAlign w:val="bottom"/>
            <w:hideMark/>
          </w:tcPr>
          <w:p w14:paraId="7D7873BE" w14:textId="77777777" w:rsidR="00B637BF" w:rsidRPr="00CE3EA8" w:rsidRDefault="00B637BF" w:rsidP="00A375C6">
            <w:pPr>
              <w:spacing w:after="0" w:line="240" w:lineRule="auto"/>
              <w:jc w:val="center"/>
              <w:rPr>
                <w:rFonts w:eastAsia="Times New Roman" w:cs="Calibri"/>
                <w:color w:val="000000"/>
                <w:sz w:val="24"/>
                <w:szCs w:val="24"/>
              </w:rPr>
            </w:pPr>
          </w:p>
        </w:tc>
      </w:tr>
      <w:tr w:rsidR="00B637BF" w:rsidRPr="00CE3EA8" w14:paraId="1DAB92F2" w14:textId="77777777" w:rsidTr="00F4395F">
        <w:trPr>
          <w:gridAfter w:val="19"/>
          <w:wAfter w:w="6531" w:type="dxa"/>
          <w:trHeight w:val="510"/>
        </w:trPr>
        <w:tc>
          <w:tcPr>
            <w:tcW w:w="707" w:type="dxa"/>
            <w:gridSpan w:val="2"/>
            <w:tcBorders>
              <w:top w:val="nil"/>
              <w:left w:val="single" w:sz="4" w:space="0" w:color="000000"/>
              <w:bottom w:val="single" w:sz="4" w:space="0" w:color="000000"/>
              <w:right w:val="single" w:sz="4" w:space="0" w:color="000000"/>
            </w:tcBorders>
            <w:shd w:val="clear" w:color="auto" w:fill="auto"/>
            <w:hideMark/>
          </w:tcPr>
          <w:p w14:paraId="5C28DEC0"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lastRenderedPageBreak/>
              <w:t>X</w:t>
            </w:r>
            <w:r w:rsidRPr="00CE3EA8">
              <w:rPr>
                <w:rFonts w:eastAsia="Times New Roman" w:cs="Arial"/>
                <w:color w:val="000000"/>
                <w:sz w:val="24"/>
                <w:szCs w:val="24"/>
                <w:vertAlign w:val="subscript"/>
              </w:rPr>
              <w:t>1</w:t>
            </w:r>
          </w:p>
        </w:tc>
        <w:tc>
          <w:tcPr>
            <w:tcW w:w="3850" w:type="dxa"/>
            <w:gridSpan w:val="3"/>
            <w:tcBorders>
              <w:top w:val="nil"/>
              <w:left w:val="nil"/>
              <w:bottom w:val="single" w:sz="4" w:space="0" w:color="000000"/>
              <w:right w:val="single" w:sz="4" w:space="0" w:color="000000"/>
            </w:tcBorders>
            <w:shd w:val="clear" w:color="auto" w:fill="auto"/>
            <w:hideMark/>
          </w:tcPr>
          <w:p w14:paraId="26F653E7"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Прибыль до налогообложения / Краткосрочные обязательства</w:t>
            </w:r>
          </w:p>
        </w:tc>
        <w:tc>
          <w:tcPr>
            <w:tcW w:w="1020" w:type="dxa"/>
            <w:gridSpan w:val="3"/>
            <w:tcBorders>
              <w:top w:val="nil"/>
              <w:left w:val="nil"/>
              <w:bottom w:val="single" w:sz="4" w:space="0" w:color="000000"/>
              <w:right w:val="single" w:sz="4" w:space="0" w:color="000000"/>
            </w:tcBorders>
            <w:shd w:val="clear" w:color="auto" w:fill="auto"/>
            <w:vAlign w:val="center"/>
          </w:tcPr>
          <w:p w14:paraId="52FD8AD3" w14:textId="77777777" w:rsidR="00B637BF" w:rsidRPr="00CE3EA8" w:rsidRDefault="00B637BF" w:rsidP="00A375C6">
            <w:pPr>
              <w:spacing w:after="0" w:line="240" w:lineRule="auto"/>
              <w:jc w:val="center"/>
              <w:rPr>
                <w:rFonts w:eastAsia="Times New Roman" w:cs="Arial"/>
                <w:sz w:val="24"/>
                <w:szCs w:val="24"/>
              </w:rPr>
            </w:pPr>
          </w:p>
        </w:tc>
        <w:tc>
          <w:tcPr>
            <w:tcW w:w="993" w:type="dxa"/>
            <w:gridSpan w:val="3"/>
            <w:tcBorders>
              <w:top w:val="nil"/>
              <w:left w:val="nil"/>
              <w:bottom w:val="single" w:sz="4" w:space="0" w:color="000000"/>
              <w:right w:val="single" w:sz="4" w:space="0" w:color="000000"/>
            </w:tcBorders>
            <w:shd w:val="clear" w:color="auto" w:fill="auto"/>
            <w:vAlign w:val="center"/>
            <w:hideMark/>
          </w:tcPr>
          <w:p w14:paraId="63C3AC8C" w14:textId="77777777" w:rsidR="00B637BF" w:rsidRPr="00CE3EA8" w:rsidRDefault="00B637BF" w:rsidP="00A375C6">
            <w:pPr>
              <w:spacing w:after="0" w:line="240" w:lineRule="auto"/>
              <w:jc w:val="center"/>
              <w:rPr>
                <w:rFonts w:eastAsia="Times New Roman" w:cs="Arial"/>
                <w:sz w:val="24"/>
                <w:szCs w:val="24"/>
              </w:rPr>
            </w:pPr>
            <w:r w:rsidRPr="00CE3EA8">
              <w:rPr>
                <w:rFonts w:eastAsia="Times New Roman" w:cs="Arial"/>
                <w:sz w:val="24"/>
                <w:szCs w:val="24"/>
              </w:rPr>
              <w:t>0,53</w:t>
            </w:r>
          </w:p>
        </w:tc>
        <w:tc>
          <w:tcPr>
            <w:tcW w:w="1417" w:type="dxa"/>
            <w:gridSpan w:val="3"/>
            <w:tcBorders>
              <w:top w:val="nil"/>
              <w:left w:val="nil"/>
              <w:bottom w:val="single" w:sz="4" w:space="0" w:color="000000"/>
              <w:right w:val="single" w:sz="4" w:space="0" w:color="000000"/>
            </w:tcBorders>
            <w:shd w:val="clear" w:color="auto" w:fill="auto"/>
            <w:vAlign w:val="center"/>
          </w:tcPr>
          <w:p w14:paraId="64BF6647" w14:textId="77777777" w:rsidR="00B637BF" w:rsidRPr="00CE3EA8" w:rsidRDefault="00B637BF" w:rsidP="00A375C6">
            <w:pPr>
              <w:spacing w:after="0" w:line="240" w:lineRule="auto"/>
              <w:jc w:val="center"/>
              <w:rPr>
                <w:rFonts w:eastAsia="Times New Roman" w:cs="Arial"/>
                <w:sz w:val="24"/>
                <w:szCs w:val="24"/>
              </w:rPr>
            </w:pPr>
          </w:p>
        </w:tc>
        <w:tc>
          <w:tcPr>
            <w:tcW w:w="248" w:type="dxa"/>
            <w:tcBorders>
              <w:top w:val="nil"/>
              <w:left w:val="nil"/>
              <w:bottom w:val="nil"/>
              <w:right w:val="nil"/>
            </w:tcBorders>
            <w:shd w:val="clear" w:color="auto" w:fill="auto"/>
            <w:noWrap/>
            <w:vAlign w:val="bottom"/>
            <w:hideMark/>
          </w:tcPr>
          <w:p w14:paraId="7C6A8635" w14:textId="77777777" w:rsidR="00B637BF" w:rsidRPr="00CE3EA8" w:rsidRDefault="00B637BF" w:rsidP="00A375C6">
            <w:pPr>
              <w:spacing w:after="0" w:line="240" w:lineRule="auto"/>
              <w:rPr>
                <w:rFonts w:eastAsia="Times New Roman" w:cs="Times New Roman"/>
                <w:sz w:val="24"/>
                <w:szCs w:val="24"/>
              </w:rPr>
            </w:pPr>
          </w:p>
        </w:tc>
      </w:tr>
      <w:tr w:rsidR="00B637BF" w:rsidRPr="00CE3EA8" w14:paraId="13E7E46A" w14:textId="77777777" w:rsidTr="00F4395F">
        <w:trPr>
          <w:gridAfter w:val="19"/>
          <w:wAfter w:w="6531" w:type="dxa"/>
          <w:trHeight w:val="315"/>
        </w:trPr>
        <w:tc>
          <w:tcPr>
            <w:tcW w:w="707" w:type="dxa"/>
            <w:gridSpan w:val="2"/>
            <w:tcBorders>
              <w:top w:val="nil"/>
              <w:left w:val="single" w:sz="4" w:space="0" w:color="000000"/>
              <w:bottom w:val="single" w:sz="4" w:space="0" w:color="000000"/>
              <w:right w:val="single" w:sz="4" w:space="0" w:color="000000"/>
            </w:tcBorders>
            <w:shd w:val="clear" w:color="auto" w:fill="auto"/>
            <w:hideMark/>
          </w:tcPr>
          <w:p w14:paraId="5A3112C6"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X</w:t>
            </w:r>
            <w:r w:rsidRPr="00CE3EA8">
              <w:rPr>
                <w:rFonts w:eastAsia="Times New Roman" w:cs="Arial"/>
                <w:color w:val="000000"/>
                <w:sz w:val="24"/>
                <w:szCs w:val="24"/>
                <w:vertAlign w:val="subscript"/>
              </w:rPr>
              <w:t>2</w:t>
            </w:r>
          </w:p>
        </w:tc>
        <w:tc>
          <w:tcPr>
            <w:tcW w:w="3850" w:type="dxa"/>
            <w:gridSpan w:val="3"/>
            <w:tcBorders>
              <w:top w:val="nil"/>
              <w:left w:val="nil"/>
              <w:bottom w:val="single" w:sz="4" w:space="0" w:color="000000"/>
              <w:right w:val="single" w:sz="4" w:space="0" w:color="000000"/>
            </w:tcBorders>
            <w:shd w:val="clear" w:color="auto" w:fill="auto"/>
            <w:hideMark/>
          </w:tcPr>
          <w:p w14:paraId="27AA0D00"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Оборотные активы / Обязательства</w:t>
            </w:r>
          </w:p>
        </w:tc>
        <w:tc>
          <w:tcPr>
            <w:tcW w:w="1020" w:type="dxa"/>
            <w:gridSpan w:val="3"/>
            <w:tcBorders>
              <w:top w:val="nil"/>
              <w:left w:val="nil"/>
              <w:bottom w:val="single" w:sz="4" w:space="0" w:color="000000"/>
              <w:right w:val="single" w:sz="4" w:space="0" w:color="000000"/>
            </w:tcBorders>
            <w:shd w:val="clear" w:color="auto" w:fill="auto"/>
            <w:vAlign w:val="center"/>
          </w:tcPr>
          <w:p w14:paraId="41C16F06" w14:textId="77777777" w:rsidR="00B637BF" w:rsidRPr="00CE3EA8" w:rsidRDefault="00B637BF" w:rsidP="00A375C6">
            <w:pPr>
              <w:spacing w:after="0" w:line="240" w:lineRule="auto"/>
              <w:jc w:val="center"/>
              <w:rPr>
                <w:rFonts w:eastAsia="Times New Roman" w:cs="Arial"/>
                <w:sz w:val="24"/>
                <w:szCs w:val="24"/>
              </w:rPr>
            </w:pPr>
          </w:p>
        </w:tc>
        <w:tc>
          <w:tcPr>
            <w:tcW w:w="993" w:type="dxa"/>
            <w:gridSpan w:val="3"/>
            <w:tcBorders>
              <w:top w:val="nil"/>
              <w:left w:val="nil"/>
              <w:bottom w:val="single" w:sz="4" w:space="0" w:color="000000"/>
              <w:right w:val="single" w:sz="4" w:space="0" w:color="000000"/>
            </w:tcBorders>
            <w:shd w:val="clear" w:color="auto" w:fill="auto"/>
            <w:vAlign w:val="center"/>
            <w:hideMark/>
          </w:tcPr>
          <w:p w14:paraId="34CD1199" w14:textId="77777777" w:rsidR="00B637BF" w:rsidRPr="00CE3EA8" w:rsidRDefault="00B637BF" w:rsidP="00A375C6">
            <w:pPr>
              <w:spacing w:after="0" w:line="240" w:lineRule="auto"/>
              <w:jc w:val="center"/>
              <w:rPr>
                <w:rFonts w:eastAsia="Times New Roman" w:cs="Arial"/>
                <w:sz w:val="24"/>
                <w:szCs w:val="24"/>
              </w:rPr>
            </w:pPr>
            <w:r w:rsidRPr="00CE3EA8">
              <w:rPr>
                <w:rFonts w:eastAsia="Times New Roman" w:cs="Arial"/>
                <w:sz w:val="24"/>
                <w:szCs w:val="24"/>
              </w:rPr>
              <w:t>0,13</w:t>
            </w:r>
          </w:p>
        </w:tc>
        <w:tc>
          <w:tcPr>
            <w:tcW w:w="1417" w:type="dxa"/>
            <w:gridSpan w:val="3"/>
            <w:tcBorders>
              <w:top w:val="nil"/>
              <w:left w:val="nil"/>
              <w:bottom w:val="single" w:sz="4" w:space="0" w:color="000000"/>
              <w:right w:val="single" w:sz="4" w:space="0" w:color="000000"/>
            </w:tcBorders>
            <w:shd w:val="clear" w:color="auto" w:fill="auto"/>
            <w:vAlign w:val="center"/>
          </w:tcPr>
          <w:p w14:paraId="3A28DAF2" w14:textId="77777777" w:rsidR="00B637BF" w:rsidRPr="00CE3EA8" w:rsidRDefault="00B637BF" w:rsidP="00A375C6">
            <w:pPr>
              <w:spacing w:after="0" w:line="240" w:lineRule="auto"/>
              <w:jc w:val="center"/>
              <w:rPr>
                <w:rFonts w:eastAsia="Times New Roman" w:cs="Arial"/>
                <w:sz w:val="24"/>
                <w:szCs w:val="24"/>
              </w:rPr>
            </w:pPr>
          </w:p>
        </w:tc>
        <w:tc>
          <w:tcPr>
            <w:tcW w:w="248" w:type="dxa"/>
            <w:tcBorders>
              <w:top w:val="nil"/>
              <w:left w:val="nil"/>
              <w:bottom w:val="nil"/>
              <w:right w:val="nil"/>
            </w:tcBorders>
            <w:shd w:val="clear" w:color="auto" w:fill="auto"/>
            <w:noWrap/>
            <w:vAlign w:val="bottom"/>
            <w:hideMark/>
          </w:tcPr>
          <w:p w14:paraId="34F77247" w14:textId="77777777" w:rsidR="00B637BF" w:rsidRPr="00CE3EA8" w:rsidRDefault="00B637BF" w:rsidP="00A375C6">
            <w:pPr>
              <w:spacing w:after="0" w:line="240" w:lineRule="auto"/>
              <w:rPr>
                <w:rFonts w:eastAsia="Times New Roman" w:cs="Times New Roman"/>
                <w:sz w:val="24"/>
                <w:szCs w:val="24"/>
              </w:rPr>
            </w:pPr>
          </w:p>
        </w:tc>
      </w:tr>
      <w:tr w:rsidR="00B637BF" w:rsidRPr="00CE3EA8" w14:paraId="59B98F3F" w14:textId="77777777" w:rsidTr="00F4395F">
        <w:trPr>
          <w:gridAfter w:val="19"/>
          <w:wAfter w:w="6531" w:type="dxa"/>
          <w:trHeight w:val="315"/>
        </w:trPr>
        <w:tc>
          <w:tcPr>
            <w:tcW w:w="707" w:type="dxa"/>
            <w:gridSpan w:val="2"/>
            <w:tcBorders>
              <w:top w:val="nil"/>
              <w:left w:val="single" w:sz="4" w:space="0" w:color="000000"/>
              <w:bottom w:val="single" w:sz="4" w:space="0" w:color="000000"/>
              <w:right w:val="single" w:sz="4" w:space="0" w:color="000000"/>
            </w:tcBorders>
            <w:shd w:val="clear" w:color="auto" w:fill="auto"/>
            <w:hideMark/>
          </w:tcPr>
          <w:p w14:paraId="42326916"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X</w:t>
            </w:r>
            <w:r w:rsidRPr="00CE3EA8">
              <w:rPr>
                <w:rFonts w:eastAsia="Times New Roman" w:cs="Arial"/>
                <w:color w:val="000000"/>
                <w:sz w:val="24"/>
                <w:szCs w:val="24"/>
                <w:vertAlign w:val="subscript"/>
              </w:rPr>
              <w:t>3</w:t>
            </w:r>
          </w:p>
        </w:tc>
        <w:tc>
          <w:tcPr>
            <w:tcW w:w="3850" w:type="dxa"/>
            <w:gridSpan w:val="3"/>
            <w:tcBorders>
              <w:top w:val="nil"/>
              <w:left w:val="nil"/>
              <w:bottom w:val="single" w:sz="4" w:space="0" w:color="000000"/>
              <w:right w:val="single" w:sz="4" w:space="0" w:color="000000"/>
            </w:tcBorders>
            <w:shd w:val="clear" w:color="auto" w:fill="auto"/>
            <w:hideMark/>
          </w:tcPr>
          <w:p w14:paraId="22F63BC6"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Краткосрочные обязательства / Активы</w:t>
            </w:r>
          </w:p>
        </w:tc>
        <w:tc>
          <w:tcPr>
            <w:tcW w:w="1020" w:type="dxa"/>
            <w:gridSpan w:val="3"/>
            <w:tcBorders>
              <w:top w:val="nil"/>
              <w:left w:val="nil"/>
              <w:bottom w:val="single" w:sz="4" w:space="0" w:color="000000"/>
              <w:right w:val="single" w:sz="4" w:space="0" w:color="000000"/>
            </w:tcBorders>
            <w:shd w:val="clear" w:color="auto" w:fill="auto"/>
            <w:vAlign w:val="center"/>
          </w:tcPr>
          <w:p w14:paraId="5B5FD90B" w14:textId="77777777" w:rsidR="00B637BF" w:rsidRPr="00CE3EA8" w:rsidRDefault="00B637BF" w:rsidP="00A375C6">
            <w:pPr>
              <w:spacing w:after="0" w:line="240" w:lineRule="auto"/>
              <w:jc w:val="center"/>
              <w:rPr>
                <w:rFonts w:eastAsia="Times New Roman" w:cs="Arial"/>
                <w:sz w:val="24"/>
                <w:szCs w:val="24"/>
              </w:rPr>
            </w:pPr>
          </w:p>
        </w:tc>
        <w:tc>
          <w:tcPr>
            <w:tcW w:w="993" w:type="dxa"/>
            <w:gridSpan w:val="3"/>
            <w:tcBorders>
              <w:top w:val="nil"/>
              <w:left w:val="nil"/>
              <w:bottom w:val="single" w:sz="4" w:space="0" w:color="000000"/>
              <w:right w:val="single" w:sz="4" w:space="0" w:color="000000"/>
            </w:tcBorders>
            <w:shd w:val="clear" w:color="auto" w:fill="auto"/>
            <w:vAlign w:val="center"/>
            <w:hideMark/>
          </w:tcPr>
          <w:p w14:paraId="07166B18" w14:textId="77777777" w:rsidR="00B637BF" w:rsidRPr="00CE3EA8" w:rsidRDefault="00B637BF" w:rsidP="00A375C6">
            <w:pPr>
              <w:spacing w:after="0" w:line="240" w:lineRule="auto"/>
              <w:jc w:val="center"/>
              <w:rPr>
                <w:rFonts w:eastAsia="Times New Roman" w:cs="Arial"/>
                <w:sz w:val="24"/>
                <w:szCs w:val="24"/>
              </w:rPr>
            </w:pPr>
            <w:r w:rsidRPr="00CE3EA8">
              <w:rPr>
                <w:rFonts w:eastAsia="Times New Roman" w:cs="Arial"/>
                <w:sz w:val="24"/>
                <w:szCs w:val="24"/>
              </w:rPr>
              <w:t>0,18</w:t>
            </w:r>
          </w:p>
        </w:tc>
        <w:tc>
          <w:tcPr>
            <w:tcW w:w="1417" w:type="dxa"/>
            <w:gridSpan w:val="3"/>
            <w:tcBorders>
              <w:top w:val="nil"/>
              <w:left w:val="nil"/>
              <w:bottom w:val="single" w:sz="4" w:space="0" w:color="000000"/>
              <w:right w:val="single" w:sz="4" w:space="0" w:color="000000"/>
            </w:tcBorders>
            <w:shd w:val="clear" w:color="auto" w:fill="auto"/>
            <w:vAlign w:val="center"/>
          </w:tcPr>
          <w:p w14:paraId="02172102" w14:textId="77777777" w:rsidR="00B637BF" w:rsidRPr="00CE3EA8" w:rsidRDefault="00B637BF" w:rsidP="00A375C6">
            <w:pPr>
              <w:spacing w:after="0" w:line="240" w:lineRule="auto"/>
              <w:jc w:val="center"/>
              <w:rPr>
                <w:rFonts w:eastAsia="Times New Roman" w:cs="Arial"/>
                <w:sz w:val="24"/>
                <w:szCs w:val="24"/>
              </w:rPr>
            </w:pPr>
          </w:p>
        </w:tc>
        <w:tc>
          <w:tcPr>
            <w:tcW w:w="248" w:type="dxa"/>
            <w:tcBorders>
              <w:top w:val="nil"/>
              <w:left w:val="nil"/>
              <w:bottom w:val="nil"/>
              <w:right w:val="nil"/>
            </w:tcBorders>
            <w:shd w:val="clear" w:color="auto" w:fill="auto"/>
            <w:noWrap/>
            <w:vAlign w:val="bottom"/>
            <w:hideMark/>
          </w:tcPr>
          <w:p w14:paraId="0DA6F960" w14:textId="77777777" w:rsidR="00B637BF" w:rsidRPr="00CE3EA8" w:rsidRDefault="00B637BF" w:rsidP="00A375C6">
            <w:pPr>
              <w:spacing w:after="0" w:line="240" w:lineRule="auto"/>
              <w:rPr>
                <w:rFonts w:eastAsia="Times New Roman" w:cs="Times New Roman"/>
                <w:sz w:val="24"/>
                <w:szCs w:val="24"/>
              </w:rPr>
            </w:pPr>
          </w:p>
        </w:tc>
      </w:tr>
      <w:tr w:rsidR="00B637BF" w:rsidRPr="00CE3EA8" w14:paraId="36B2BCE5" w14:textId="77777777" w:rsidTr="00F4395F">
        <w:trPr>
          <w:gridAfter w:val="19"/>
          <w:wAfter w:w="6531" w:type="dxa"/>
          <w:trHeight w:val="315"/>
        </w:trPr>
        <w:tc>
          <w:tcPr>
            <w:tcW w:w="707" w:type="dxa"/>
            <w:gridSpan w:val="2"/>
            <w:tcBorders>
              <w:top w:val="nil"/>
              <w:left w:val="single" w:sz="4" w:space="0" w:color="000000"/>
              <w:bottom w:val="single" w:sz="4" w:space="0" w:color="000000"/>
              <w:right w:val="single" w:sz="4" w:space="0" w:color="000000"/>
            </w:tcBorders>
            <w:shd w:val="clear" w:color="auto" w:fill="auto"/>
            <w:hideMark/>
          </w:tcPr>
          <w:p w14:paraId="3EB946A5"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X</w:t>
            </w:r>
            <w:r w:rsidRPr="00CE3EA8">
              <w:rPr>
                <w:rFonts w:eastAsia="Times New Roman" w:cs="Arial"/>
                <w:color w:val="000000"/>
                <w:sz w:val="24"/>
                <w:szCs w:val="24"/>
                <w:vertAlign w:val="subscript"/>
              </w:rPr>
              <w:t>4</w:t>
            </w:r>
          </w:p>
        </w:tc>
        <w:tc>
          <w:tcPr>
            <w:tcW w:w="3850" w:type="dxa"/>
            <w:gridSpan w:val="3"/>
            <w:tcBorders>
              <w:top w:val="nil"/>
              <w:left w:val="nil"/>
              <w:bottom w:val="single" w:sz="4" w:space="0" w:color="000000"/>
              <w:right w:val="single" w:sz="4" w:space="0" w:color="000000"/>
            </w:tcBorders>
            <w:shd w:val="clear" w:color="auto" w:fill="auto"/>
            <w:hideMark/>
          </w:tcPr>
          <w:p w14:paraId="64D7EADA"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Выручка / Активы</w:t>
            </w:r>
          </w:p>
        </w:tc>
        <w:tc>
          <w:tcPr>
            <w:tcW w:w="1020" w:type="dxa"/>
            <w:gridSpan w:val="3"/>
            <w:tcBorders>
              <w:top w:val="nil"/>
              <w:left w:val="nil"/>
              <w:bottom w:val="single" w:sz="4" w:space="0" w:color="000000"/>
              <w:right w:val="single" w:sz="4" w:space="0" w:color="000000"/>
            </w:tcBorders>
            <w:shd w:val="clear" w:color="auto" w:fill="auto"/>
            <w:vAlign w:val="center"/>
          </w:tcPr>
          <w:p w14:paraId="4A598EE7" w14:textId="77777777" w:rsidR="00B637BF" w:rsidRPr="00CE3EA8" w:rsidRDefault="00B637BF" w:rsidP="00A375C6">
            <w:pPr>
              <w:spacing w:after="0" w:line="240" w:lineRule="auto"/>
              <w:jc w:val="center"/>
              <w:rPr>
                <w:rFonts w:eastAsia="Times New Roman" w:cs="Arial"/>
                <w:sz w:val="24"/>
                <w:szCs w:val="24"/>
              </w:rPr>
            </w:pPr>
          </w:p>
        </w:tc>
        <w:tc>
          <w:tcPr>
            <w:tcW w:w="993" w:type="dxa"/>
            <w:gridSpan w:val="3"/>
            <w:tcBorders>
              <w:top w:val="nil"/>
              <w:left w:val="nil"/>
              <w:bottom w:val="single" w:sz="4" w:space="0" w:color="000000"/>
              <w:right w:val="single" w:sz="4" w:space="0" w:color="000000"/>
            </w:tcBorders>
            <w:shd w:val="clear" w:color="auto" w:fill="auto"/>
            <w:vAlign w:val="center"/>
            <w:hideMark/>
          </w:tcPr>
          <w:p w14:paraId="68CC085C" w14:textId="77777777" w:rsidR="00B637BF" w:rsidRPr="00CE3EA8" w:rsidRDefault="00B637BF" w:rsidP="00A375C6">
            <w:pPr>
              <w:spacing w:after="0" w:line="240" w:lineRule="auto"/>
              <w:jc w:val="center"/>
              <w:rPr>
                <w:rFonts w:eastAsia="Times New Roman" w:cs="Arial"/>
                <w:sz w:val="24"/>
                <w:szCs w:val="24"/>
              </w:rPr>
            </w:pPr>
            <w:r w:rsidRPr="00CE3EA8">
              <w:rPr>
                <w:rFonts w:eastAsia="Times New Roman" w:cs="Arial"/>
                <w:sz w:val="24"/>
                <w:szCs w:val="24"/>
              </w:rPr>
              <w:t>0,16</w:t>
            </w:r>
          </w:p>
        </w:tc>
        <w:tc>
          <w:tcPr>
            <w:tcW w:w="1417" w:type="dxa"/>
            <w:gridSpan w:val="3"/>
            <w:tcBorders>
              <w:top w:val="nil"/>
              <w:left w:val="nil"/>
              <w:bottom w:val="single" w:sz="4" w:space="0" w:color="000000"/>
              <w:right w:val="single" w:sz="4" w:space="0" w:color="000000"/>
            </w:tcBorders>
            <w:shd w:val="clear" w:color="auto" w:fill="auto"/>
            <w:vAlign w:val="center"/>
          </w:tcPr>
          <w:p w14:paraId="7669A675" w14:textId="77777777" w:rsidR="00B637BF" w:rsidRPr="00CE3EA8" w:rsidRDefault="00B637BF" w:rsidP="00A375C6">
            <w:pPr>
              <w:spacing w:after="0" w:line="240" w:lineRule="auto"/>
              <w:jc w:val="center"/>
              <w:rPr>
                <w:rFonts w:eastAsia="Times New Roman" w:cs="Arial"/>
                <w:sz w:val="24"/>
                <w:szCs w:val="24"/>
              </w:rPr>
            </w:pPr>
          </w:p>
        </w:tc>
        <w:tc>
          <w:tcPr>
            <w:tcW w:w="248" w:type="dxa"/>
            <w:tcBorders>
              <w:top w:val="nil"/>
              <w:left w:val="nil"/>
              <w:bottom w:val="nil"/>
              <w:right w:val="nil"/>
            </w:tcBorders>
            <w:shd w:val="clear" w:color="auto" w:fill="auto"/>
            <w:noWrap/>
            <w:vAlign w:val="bottom"/>
            <w:hideMark/>
          </w:tcPr>
          <w:p w14:paraId="4824613A" w14:textId="77777777" w:rsidR="00B637BF" w:rsidRPr="00CE3EA8" w:rsidRDefault="00B637BF" w:rsidP="00A375C6">
            <w:pPr>
              <w:spacing w:after="0" w:line="240" w:lineRule="auto"/>
              <w:rPr>
                <w:rFonts w:eastAsia="Times New Roman" w:cs="Times New Roman"/>
                <w:sz w:val="24"/>
                <w:szCs w:val="24"/>
              </w:rPr>
            </w:pPr>
          </w:p>
        </w:tc>
      </w:tr>
      <w:tr w:rsidR="00B637BF" w:rsidRPr="00CE3EA8" w14:paraId="59B267F6" w14:textId="77777777" w:rsidTr="00F4395F">
        <w:trPr>
          <w:gridAfter w:val="23"/>
          <w:wAfter w:w="8196" w:type="dxa"/>
          <w:trHeight w:val="300"/>
        </w:trPr>
        <w:tc>
          <w:tcPr>
            <w:tcW w:w="6570" w:type="dxa"/>
            <w:gridSpan w:val="11"/>
            <w:tcBorders>
              <w:top w:val="single" w:sz="4" w:space="0" w:color="000000"/>
              <w:left w:val="single" w:sz="4" w:space="0" w:color="000000"/>
              <w:bottom w:val="single" w:sz="4" w:space="0" w:color="000000"/>
              <w:right w:val="single" w:sz="4" w:space="0" w:color="000000"/>
            </w:tcBorders>
            <w:shd w:val="clear" w:color="auto" w:fill="auto"/>
            <w:hideMark/>
          </w:tcPr>
          <w:p w14:paraId="02057A55"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 xml:space="preserve">Итого Z-счет </w:t>
            </w:r>
            <w:proofErr w:type="spellStart"/>
            <w:r w:rsidRPr="00CE3EA8">
              <w:rPr>
                <w:rFonts w:eastAsia="Times New Roman" w:cs="Arial"/>
                <w:color w:val="000000"/>
                <w:sz w:val="24"/>
                <w:szCs w:val="24"/>
              </w:rPr>
              <w:t>Таффлера</w:t>
            </w:r>
            <w:proofErr w:type="spellEnd"/>
            <w:r w:rsidRPr="00CE3EA8">
              <w:rPr>
                <w:rFonts w:eastAsia="Times New Roman" w:cs="Arial"/>
                <w:color w:val="000000"/>
                <w:sz w:val="24"/>
                <w:szCs w:val="24"/>
              </w:rPr>
              <w:t>:</w:t>
            </w:r>
          </w:p>
        </w:tc>
      </w:tr>
      <w:tr w:rsidR="00B637BF" w:rsidRPr="00CE3EA8" w14:paraId="6D555358" w14:textId="77777777" w:rsidTr="00F4395F">
        <w:trPr>
          <w:gridAfter w:val="21"/>
          <w:wAfter w:w="7340" w:type="dxa"/>
          <w:trHeight w:val="315"/>
        </w:trPr>
        <w:tc>
          <w:tcPr>
            <w:tcW w:w="3849"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77C7EB" w14:textId="77777777" w:rsidR="00B637BF" w:rsidRPr="00CE3EA8" w:rsidRDefault="00B637BF" w:rsidP="00A375C6">
            <w:pPr>
              <w:spacing w:after="0" w:line="240" w:lineRule="auto"/>
              <w:rPr>
                <w:rFonts w:eastAsia="Times New Roman" w:cs="Calibri"/>
                <w:color w:val="000000"/>
                <w:sz w:val="24"/>
                <w:szCs w:val="24"/>
              </w:rPr>
            </w:pPr>
            <w:r w:rsidRPr="00CE3EA8">
              <w:rPr>
                <w:rFonts w:eastAsia="Times New Roman" w:cs="Calibri"/>
                <w:color w:val="000000"/>
                <w:sz w:val="24"/>
                <w:szCs w:val="24"/>
              </w:rPr>
              <w:t xml:space="preserve">Вероятность банкротства по модели </w:t>
            </w:r>
            <w:proofErr w:type="spellStart"/>
            <w:r w:rsidRPr="00CE3EA8">
              <w:rPr>
                <w:rFonts w:eastAsia="Times New Roman" w:cs="Calibri"/>
                <w:color w:val="000000"/>
                <w:sz w:val="24"/>
                <w:szCs w:val="24"/>
              </w:rPr>
              <w:t>Таффлера</w:t>
            </w:r>
            <w:proofErr w:type="spellEnd"/>
            <w:r w:rsidRPr="00CE3EA8">
              <w:rPr>
                <w:rFonts w:eastAsia="Times New Roman" w:cs="Calibri"/>
                <w:color w:val="000000"/>
                <w:sz w:val="24"/>
                <w:szCs w:val="24"/>
              </w:rPr>
              <w:t>:</w:t>
            </w:r>
          </w:p>
        </w:tc>
        <w:tc>
          <w:tcPr>
            <w:tcW w:w="3577" w:type="dxa"/>
            <w:gridSpan w:val="10"/>
            <w:tcBorders>
              <w:top w:val="single" w:sz="8" w:space="0" w:color="auto"/>
              <w:left w:val="nil"/>
              <w:bottom w:val="single" w:sz="8" w:space="0" w:color="auto"/>
              <w:right w:val="single" w:sz="8" w:space="0" w:color="000000"/>
            </w:tcBorders>
            <w:shd w:val="clear" w:color="auto" w:fill="auto"/>
            <w:noWrap/>
            <w:vAlign w:val="bottom"/>
            <w:hideMark/>
          </w:tcPr>
          <w:p w14:paraId="063D60C9" w14:textId="77777777" w:rsidR="00B637BF" w:rsidRPr="00CE3EA8" w:rsidRDefault="00B637BF" w:rsidP="00A375C6">
            <w:pPr>
              <w:spacing w:after="0" w:line="240" w:lineRule="auto"/>
              <w:jc w:val="center"/>
              <w:rPr>
                <w:rFonts w:eastAsia="Times New Roman" w:cs="Calibri"/>
                <w:b/>
                <w:bCs/>
                <w:color w:val="000000"/>
                <w:sz w:val="24"/>
                <w:szCs w:val="24"/>
              </w:rPr>
            </w:pPr>
          </w:p>
        </w:tc>
      </w:tr>
      <w:tr w:rsidR="00B637BF" w:rsidRPr="00CE3EA8" w14:paraId="69A7154A" w14:textId="77777777" w:rsidTr="00F4395F">
        <w:trPr>
          <w:gridAfter w:val="21"/>
          <w:wAfter w:w="7340" w:type="dxa"/>
          <w:trHeight w:val="300"/>
        </w:trPr>
        <w:tc>
          <w:tcPr>
            <w:tcW w:w="3849" w:type="dxa"/>
            <w:gridSpan w:val="3"/>
            <w:tcBorders>
              <w:top w:val="nil"/>
              <w:left w:val="nil"/>
              <w:bottom w:val="nil"/>
              <w:right w:val="nil"/>
            </w:tcBorders>
            <w:shd w:val="clear" w:color="auto" w:fill="auto"/>
            <w:noWrap/>
            <w:vAlign w:val="bottom"/>
            <w:hideMark/>
          </w:tcPr>
          <w:p w14:paraId="182499F1" w14:textId="77777777" w:rsidR="00B637BF" w:rsidRPr="00CE3EA8" w:rsidRDefault="00B637BF" w:rsidP="00A375C6">
            <w:pPr>
              <w:spacing w:after="0" w:line="240" w:lineRule="auto"/>
              <w:rPr>
                <w:rFonts w:eastAsia="Times New Roman" w:cs="Times New Roman"/>
                <w:sz w:val="24"/>
                <w:szCs w:val="24"/>
              </w:rPr>
            </w:pPr>
          </w:p>
        </w:tc>
        <w:tc>
          <w:tcPr>
            <w:tcW w:w="1493" w:type="dxa"/>
            <w:gridSpan w:val="4"/>
            <w:tcBorders>
              <w:top w:val="nil"/>
              <w:left w:val="nil"/>
              <w:bottom w:val="nil"/>
              <w:right w:val="nil"/>
            </w:tcBorders>
            <w:shd w:val="clear" w:color="auto" w:fill="auto"/>
            <w:noWrap/>
            <w:vAlign w:val="bottom"/>
            <w:hideMark/>
          </w:tcPr>
          <w:p w14:paraId="4F32844C" w14:textId="77777777" w:rsidR="00B637BF" w:rsidRPr="00CE3EA8" w:rsidRDefault="00B637BF" w:rsidP="00A375C6">
            <w:pPr>
              <w:spacing w:after="0" w:line="240" w:lineRule="auto"/>
              <w:rPr>
                <w:rFonts w:eastAsia="Times New Roman" w:cs="Times New Roman"/>
                <w:sz w:val="24"/>
                <w:szCs w:val="24"/>
              </w:rPr>
            </w:pPr>
          </w:p>
        </w:tc>
        <w:tc>
          <w:tcPr>
            <w:tcW w:w="1024" w:type="dxa"/>
            <w:gridSpan w:val="3"/>
            <w:tcBorders>
              <w:top w:val="nil"/>
              <w:left w:val="nil"/>
              <w:bottom w:val="nil"/>
              <w:right w:val="nil"/>
            </w:tcBorders>
            <w:shd w:val="clear" w:color="auto" w:fill="auto"/>
            <w:noWrap/>
            <w:vAlign w:val="bottom"/>
            <w:hideMark/>
          </w:tcPr>
          <w:p w14:paraId="600A37F7" w14:textId="77777777" w:rsidR="00B637BF" w:rsidRPr="00CE3EA8" w:rsidRDefault="00B637BF" w:rsidP="00A375C6">
            <w:pPr>
              <w:spacing w:after="0" w:line="240" w:lineRule="auto"/>
              <w:rPr>
                <w:rFonts w:eastAsia="Times New Roman" w:cs="Times New Roman"/>
                <w:sz w:val="24"/>
                <w:szCs w:val="24"/>
              </w:rPr>
            </w:pPr>
          </w:p>
        </w:tc>
        <w:tc>
          <w:tcPr>
            <w:tcW w:w="1060" w:type="dxa"/>
            <w:gridSpan w:val="3"/>
            <w:tcBorders>
              <w:top w:val="nil"/>
              <w:left w:val="nil"/>
              <w:bottom w:val="nil"/>
              <w:right w:val="nil"/>
            </w:tcBorders>
            <w:shd w:val="clear" w:color="auto" w:fill="auto"/>
            <w:noWrap/>
            <w:vAlign w:val="bottom"/>
            <w:hideMark/>
          </w:tcPr>
          <w:p w14:paraId="0311EF34" w14:textId="77777777" w:rsidR="00B637BF" w:rsidRPr="00CE3EA8" w:rsidRDefault="00B637BF" w:rsidP="00A375C6">
            <w:pPr>
              <w:spacing w:after="0" w:line="240" w:lineRule="auto"/>
              <w:rPr>
                <w:rFonts w:eastAsia="Times New Roman" w:cs="Times New Roman"/>
                <w:sz w:val="24"/>
                <w:szCs w:val="24"/>
              </w:rPr>
            </w:pPr>
          </w:p>
        </w:tc>
      </w:tr>
      <w:tr w:rsidR="00B637BF" w:rsidRPr="00CE3EA8" w14:paraId="5E96745E" w14:textId="77777777" w:rsidTr="00F4395F">
        <w:trPr>
          <w:gridAfter w:val="4"/>
          <w:wAfter w:w="2541" w:type="dxa"/>
          <w:trHeight w:val="300"/>
        </w:trPr>
        <w:tc>
          <w:tcPr>
            <w:tcW w:w="3849" w:type="dxa"/>
            <w:gridSpan w:val="3"/>
            <w:tcBorders>
              <w:top w:val="nil"/>
              <w:left w:val="nil"/>
              <w:bottom w:val="nil"/>
              <w:right w:val="nil"/>
            </w:tcBorders>
            <w:shd w:val="clear" w:color="auto" w:fill="auto"/>
            <w:noWrap/>
            <w:vAlign w:val="bottom"/>
            <w:hideMark/>
          </w:tcPr>
          <w:p w14:paraId="7A9B52D5" w14:textId="77777777" w:rsidR="00B637BF" w:rsidRPr="00CE3EA8" w:rsidRDefault="00B637BF" w:rsidP="00A375C6">
            <w:pPr>
              <w:spacing w:after="0" w:line="240" w:lineRule="auto"/>
              <w:rPr>
                <w:rFonts w:eastAsia="Times New Roman" w:cs="Times New Roman"/>
                <w:sz w:val="24"/>
                <w:szCs w:val="24"/>
              </w:rPr>
            </w:pPr>
          </w:p>
        </w:tc>
        <w:tc>
          <w:tcPr>
            <w:tcW w:w="1493" w:type="dxa"/>
            <w:gridSpan w:val="4"/>
            <w:tcBorders>
              <w:top w:val="nil"/>
              <w:left w:val="nil"/>
              <w:bottom w:val="nil"/>
              <w:right w:val="nil"/>
            </w:tcBorders>
            <w:shd w:val="clear" w:color="auto" w:fill="auto"/>
            <w:noWrap/>
            <w:vAlign w:val="bottom"/>
            <w:hideMark/>
          </w:tcPr>
          <w:p w14:paraId="33C5ADDD" w14:textId="77777777" w:rsidR="00B637BF" w:rsidRPr="00CE3EA8" w:rsidRDefault="00B637BF" w:rsidP="00A375C6">
            <w:pPr>
              <w:spacing w:after="0" w:line="240" w:lineRule="auto"/>
              <w:rPr>
                <w:rFonts w:eastAsia="Times New Roman" w:cs="Times New Roman"/>
                <w:sz w:val="24"/>
                <w:szCs w:val="24"/>
              </w:rPr>
            </w:pPr>
          </w:p>
        </w:tc>
        <w:tc>
          <w:tcPr>
            <w:tcW w:w="1024" w:type="dxa"/>
            <w:gridSpan w:val="3"/>
            <w:tcBorders>
              <w:top w:val="nil"/>
              <w:left w:val="nil"/>
              <w:bottom w:val="nil"/>
              <w:right w:val="nil"/>
            </w:tcBorders>
            <w:shd w:val="clear" w:color="auto" w:fill="auto"/>
            <w:noWrap/>
            <w:vAlign w:val="bottom"/>
            <w:hideMark/>
          </w:tcPr>
          <w:p w14:paraId="41ABD41F" w14:textId="77777777" w:rsidR="00B637BF" w:rsidRPr="00CE3EA8" w:rsidRDefault="00B637BF" w:rsidP="00A375C6">
            <w:pPr>
              <w:spacing w:after="0" w:line="240" w:lineRule="auto"/>
              <w:rPr>
                <w:rFonts w:eastAsia="Times New Roman" w:cs="Times New Roman"/>
                <w:sz w:val="24"/>
                <w:szCs w:val="24"/>
              </w:rPr>
            </w:pPr>
          </w:p>
        </w:tc>
        <w:tc>
          <w:tcPr>
            <w:tcW w:w="1060" w:type="dxa"/>
            <w:gridSpan w:val="3"/>
            <w:tcBorders>
              <w:top w:val="nil"/>
              <w:left w:val="nil"/>
              <w:bottom w:val="nil"/>
              <w:right w:val="nil"/>
            </w:tcBorders>
            <w:shd w:val="clear" w:color="auto" w:fill="auto"/>
            <w:noWrap/>
            <w:vAlign w:val="bottom"/>
            <w:hideMark/>
          </w:tcPr>
          <w:p w14:paraId="77F5851F" w14:textId="77777777" w:rsidR="00B637BF" w:rsidRPr="00CE3EA8" w:rsidRDefault="00B637BF" w:rsidP="00A375C6">
            <w:pPr>
              <w:spacing w:after="0" w:line="240" w:lineRule="auto"/>
              <w:rPr>
                <w:rFonts w:eastAsia="Times New Roman" w:cs="Times New Roman"/>
                <w:sz w:val="24"/>
                <w:szCs w:val="24"/>
              </w:rPr>
            </w:pPr>
          </w:p>
        </w:tc>
        <w:tc>
          <w:tcPr>
            <w:tcW w:w="915" w:type="dxa"/>
            <w:gridSpan w:val="3"/>
            <w:tcBorders>
              <w:top w:val="nil"/>
              <w:left w:val="nil"/>
              <w:bottom w:val="nil"/>
              <w:right w:val="nil"/>
            </w:tcBorders>
            <w:shd w:val="clear" w:color="auto" w:fill="auto"/>
            <w:noWrap/>
            <w:vAlign w:val="bottom"/>
            <w:hideMark/>
          </w:tcPr>
          <w:p w14:paraId="2100EAA1" w14:textId="77777777" w:rsidR="00B637BF" w:rsidRPr="00CE3EA8" w:rsidRDefault="00B637BF" w:rsidP="00A375C6">
            <w:pPr>
              <w:spacing w:after="0" w:line="240" w:lineRule="auto"/>
              <w:rPr>
                <w:rFonts w:eastAsia="Times New Roman" w:cs="Times New Roman"/>
                <w:sz w:val="24"/>
                <w:szCs w:val="24"/>
              </w:rPr>
            </w:pPr>
          </w:p>
        </w:tc>
        <w:tc>
          <w:tcPr>
            <w:tcW w:w="1408" w:type="dxa"/>
            <w:gridSpan w:val="4"/>
            <w:tcBorders>
              <w:top w:val="nil"/>
              <w:left w:val="nil"/>
              <w:bottom w:val="nil"/>
              <w:right w:val="nil"/>
            </w:tcBorders>
            <w:shd w:val="clear" w:color="auto" w:fill="auto"/>
            <w:noWrap/>
            <w:vAlign w:val="bottom"/>
            <w:hideMark/>
          </w:tcPr>
          <w:p w14:paraId="3B35D969" w14:textId="77777777" w:rsidR="00B637BF" w:rsidRPr="00CE3EA8" w:rsidRDefault="00B637BF" w:rsidP="00A375C6">
            <w:pPr>
              <w:spacing w:after="0" w:line="240" w:lineRule="auto"/>
              <w:rPr>
                <w:rFonts w:eastAsia="Times New Roman" w:cs="Times New Roman"/>
                <w:sz w:val="24"/>
                <w:szCs w:val="24"/>
              </w:rPr>
            </w:pPr>
          </w:p>
        </w:tc>
        <w:tc>
          <w:tcPr>
            <w:tcW w:w="1059" w:type="dxa"/>
            <w:gridSpan w:val="5"/>
            <w:tcBorders>
              <w:top w:val="nil"/>
              <w:left w:val="nil"/>
              <w:bottom w:val="nil"/>
              <w:right w:val="nil"/>
            </w:tcBorders>
            <w:shd w:val="clear" w:color="auto" w:fill="auto"/>
            <w:noWrap/>
            <w:vAlign w:val="bottom"/>
            <w:hideMark/>
          </w:tcPr>
          <w:p w14:paraId="1BE27075" w14:textId="77777777" w:rsidR="00B637BF" w:rsidRPr="00CE3EA8" w:rsidRDefault="00B637BF" w:rsidP="00A375C6">
            <w:pPr>
              <w:spacing w:after="0" w:line="240" w:lineRule="auto"/>
              <w:rPr>
                <w:rFonts w:eastAsia="Times New Roman" w:cs="Times New Roman"/>
                <w:sz w:val="24"/>
                <w:szCs w:val="24"/>
              </w:rPr>
            </w:pPr>
          </w:p>
        </w:tc>
        <w:tc>
          <w:tcPr>
            <w:tcW w:w="1417" w:type="dxa"/>
            <w:gridSpan w:val="5"/>
            <w:tcBorders>
              <w:top w:val="nil"/>
              <w:left w:val="nil"/>
              <w:bottom w:val="nil"/>
              <w:right w:val="nil"/>
            </w:tcBorders>
            <w:shd w:val="clear" w:color="auto" w:fill="auto"/>
            <w:noWrap/>
            <w:vAlign w:val="bottom"/>
            <w:hideMark/>
          </w:tcPr>
          <w:p w14:paraId="5900EDC7" w14:textId="77777777" w:rsidR="00B637BF" w:rsidRPr="00CE3EA8" w:rsidRDefault="00B637BF" w:rsidP="00A375C6">
            <w:pPr>
              <w:spacing w:after="0" w:line="240" w:lineRule="auto"/>
              <w:rPr>
                <w:rFonts w:eastAsia="Times New Roman" w:cs="Times New Roman"/>
                <w:sz w:val="24"/>
                <w:szCs w:val="24"/>
              </w:rPr>
            </w:pPr>
          </w:p>
        </w:tc>
      </w:tr>
      <w:tr w:rsidR="00B637BF" w:rsidRPr="00CE3EA8" w14:paraId="0F52C1A6" w14:textId="77777777" w:rsidTr="00F4395F">
        <w:trPr>
          <w:gridAfter w:val="4"/>
          <w:wAfter w:w="2541" w:type="dxa"/>
          <w:trHeight w:val="300"/>
        </w:trPr>
        <w:tc>
          <w:tcPr>
            <w:tcW w:w="38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9B30621"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Наименование показателя</w:t>
            </w:r>
          </w:p>
        </w:tc>
        <w:tc>
          <w:tcPr>
            <w:tcW w:w="8376" w:type="dxa"/>
            <w:gridSpan w:val="27"/>
            <w:tcBorders>
              <w:top w:val="single" w:sz="4" w:space="0" w:color="auto"/>
              <w:left w:val="nil"/>
              <w:bottom w:val="nil"/>
              <w:right w:val="single" w:sz="4" w:space="0" w:color="000000"/>
            </w:tcBorders>
            <w:shd w:val="clear" w:color="000000" w:fill="FFFFFF"/>
            <w:vAlign w:val="center"/>
            <w:hideMark/>
          </w:tcPr>
          <w:p w14:paraId="43FF0777"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Значения</w:t>
            </w:r>
          </w:p>
        </w:tc>
      </w:tr>
      <w:tr w:rsidR="00B637BF" w:rsidRPr="00CE3EA8" w14:paraId="2CF021F5" w14:textId="77777777" w:rsidTr="00F4395F">
        <w:trPr>
          <w:gridAfter w:val="4"/>
          <w:wAfter w:w="2541" w:type="dxa"/>
          <w:trHeight w:val="315"/>
        </w:trPr>
        <w:tc>
          <w:tcPr>
            <w:tcW w:w="12225" w:type="dxa"/>
            <w:gridSpan w:val="30"/>
            <w:tcBorders>
              <w:top w:val="nil"/>
              <w:left w:val="single" w:sz="4" w:space="0" w:color="auto"/>
              <w:bottom w:val="nil"/>
              <w:right w:val="single" w:sz="4" w:space="0" w:color="000000"/>
            </w:tcBorders>
            <w:shd w:val="clear" w:color="000000" w:fill="D9E1F2"/>
            <w:noWrap/>
            <w:vAlign w:val="center"/>
            <w:hideMark/>
          </w:tcPr>
          <w:p w14:paraId="2AAC7F3E" w14:textId="77777777" w:rsidR="00B637BF" w:rsidRPr="00CE3EA8" w:rsidRDefault="00B637BF" w:rsidP="00A375C6">
            <w:pPr>
              <w:spacing w:after="0" w:line="240" w:lineRule="auto"/>
              <w:jc w:val="center"/>
              <w:rPr>
                <w:rFonts w:eastAsia="Times New Roman" w:cs="Calibri"/>
                <w:b/>
                <w:bCs/>
                <w:color w:val="000000"/>
                <w:sz w:val="24"/>
                <w:szCs w:val="24"/>
              </w:rPr>
            </w:pPr>
            <w:r w:rsidRPr="00CE3EA8">
              <w:rPr>
                <w:rFonts w:eastAsia="Times New Roman" w:cs="Calibri"/>
                <w:b/>
                <w:bCs/>
                <w:color w:val="000000"/>
                <w:sz w:val="24"/>
                <w:szCs w:val="24"/>
              </w:rPr>
              <w:t>8. Расчет рейтинговой оценки финансового состояния</w:t>
            </w:r>
          </w:p>
        </w:tc>
      </w:tr>
      <w:tr w:rsidR="00B637BF" w:rsidRPr="00CE3EA8" w14:paraId="2E0A7F34" w14:textId="77777777" w:rsidTr="00F4395F">
        <w:trPr>
          <w:gridAfter w:val="4"/>
          <w:wAfter w:w="2541" w:type="dxa"/>
          <w:trHeight w:val="510"/>
        </w:trPr>
        <w:tc>
          <w:tcPr>
            <w:tcW w:w="384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7BD45E9"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Показатель</w:t>
            </w:r>
          </w:p>
        </w:tc>
        <w:tc>
          <w:tcPr>
            <w:tcW w:w="1493" w:type="dxa"/>
            <w:gridSpan w:val="4"/>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14:paraId="032FBABD"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Вес показателя</w:t>
            </w:r>
          </w:p>
        </w:tc>
        <w:tc>
          <w:tcPr>
            <w:tcW w:w="2084" w:type="dxa"/>
            <w:gridSpan w:val="6"/>
            <w:tcBorders>
              <w:top w:val="single" w:sz="4" w:space="0" w:color="auto"/>
              <w:left w:val="single" w:sz="4" w:space="0" w:color="000000"/>
              <w:bottom w:val="nil"/>
              <w:right w:val="single" w:sz="4" w:space="0" w:color="000000"/>
            </w:tcBorders>
            <w:shd w:val="clear" w:color="auto" w:fill="auto"/>
            <w:vAlign w:val="center"/>
            <w:hideMark/>
          </w:tcPr>
          <w:p w14:paraId="591B95E3"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Показатели</w:t>
            </w:r>
          </w:p>
        </w:tc>
        <w:tc>
          <w:tcPr>
            <w:tcW w:w="2338" w:type="dxa"/>
            <w:gridSpan w:val="8"/>
            <w:tcBorders>
              <w:top w:val="single" w:sz="4" w:space="0" w:color="auto"/>
              <w:left w:val="nil"/>
              <w:bottom w:val="single" w:sz="4" w:space="0" w:color="000000"/>
              <w:right w:val="nil"/>
            </w:tcBorders>
            <w:shd w:val="clear" w:color="auto" w:fill="auto"/>
            <w:vAlign w:val="center"/>
            <w:hideMark/>
          </w:tcPr>
          <w:p w14:paraId="12520C46"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Оценка</w:t>
            </w:r>
          </w:p>
        </w:tc>
        <w:tc>
          <w:tcPr>
            <w:tcW w:w="1044" w:type="dxa"/>
            <w:gridSpan w:val="4"/>
            <w:tcBorders>
              <w:top w:val="single" w:sz="4" w:space="0" w:color="000000"/>
              <w:left w:val="single" w:sz="4" w:space="0" w:color="000000"/>
              <w:bottom w:val="nil"/>
              <w:right w:val="single" w:sz="4" w:space="0" w:color="000000"/>
            </w:tcBorders>
            <w:shd w:val="clear" w:color="auto" w:fill="auto"/>
            <w:vAlign w:val="center"/>
            <w:hideMark/>
          </w:tcPr>
          <w:p w14:paraId="70AD85A2"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Средняя оценка</w:t>
            </w:r>
          </w:p>
        </w:tc>
        <w:tc>
          <w:tcPr>
            <w:tcW w:w="1417" w:type="dxa"/>
            <w:gridSpan w:val="5"/>
            <w:tcBorders>
              <w:top w:val="single" w:sz="4" w:space="0" w:color="000000"/>
              <w:left w:val="nil"/>
              <w:bottom w:val="nil"/>
              <w:right w:val="single" w:sz="4" w:space="0" w:color="auto"/>
            </w:tcBorders>
            <w:shd w:val="clear" w:color="auto" w:fill="auto"/>
            <w:vAlign w:val="center"/>
            <w:hideMark/>
          </w:tcPr>
          <w:p w14:paraId="4BEC9E7F"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Оценка с учетом веса</w:t>
            </w:r>
          </w:p>
        </w:tc>
      </w:tr>
      <w:tr w:rsidR="00B637BF" w:rsidRPr="00CE3EA8" w14:paraId="3CC78852" w14:textId="77777777" w:rsidTr="00F4395F">
        <w:trPr>
          <w:gridAfter w:val="4"/>
          <w:wAfter w:w="2541" w:type="dxa"/>
          <w:trHeight w:val="735"/>
        </w:trPr>
        <w:tc>
          <w:tcPr>
            <w:tcW w:w="3849" w:type="dxa"/>
            <w:gridSpan w:val="3"/>
            <w:vMerge/>
            <w:tcBorders>
              <w:top w:val="single" w:sz="4" w:space="0" w:color="auto"/>
              <w:left w:val="single" w:sz="4" w:space="0" w:color="auto"/>
              <w:bottom w:val="single" w:sz="4" w:space="0" w:color="000000"/>
              <w:right w:val="single" w:sz="4" w:space="0" w:color="000000"/>
            </w:tcBorders>
            <w:vAlign w:val="center"/>
            <w:hideMark/>
          </w:tcPr>
          <w:p w14:paraId="278E534A" w14:textId="77777777" w:rsidR="00B637BF" w:rsidRPr="00CE3EA8" w:rsidRDefault="00B637BF" w:rsidP="00A375C6">
            <w:pPr>
              <w:spacing w:after="0" w:line="240" w:lineRule="auto"/>
              <w:rPr>
                <w:rFonts w:eastAsia="Times New Roman" w:cs="Arial"/>
                <w:color w:val="000000"/>
                <w:sz w:val="24"/>
                <w:szCs w:val="24"/>
              </w:rPr>
            </w:pPr>
          </w:p>
        </w:tc>
        <w:tc>
          <w:tcPr>
            <w:tcW w:w="1493" w:type="dxa"/>
            <w:gridSpan w:val="4"/>
            <w:vMerge/>
            <w:tcBorders>
              <w:top w:val="single" w:sz="4" w:space="0" w:color="auto"/>
              <w:left w:val="single" w:sz="4" w:space="0" w:color="000000"/>
              <w:bottom w:val="single" w:sz="4" w:space="0" w:color="000000"/>
              <w:right w:val="single" w:sz="4" w:space="0" w:color="000000"/>
            </w:tcBorders>
            <w:vAlign w:val="center"/>
            <w:hideMark/>
          </w:tcPr>
          <w:p w14:paraId="1A1E11CE" w14:textId="77777777" w:rsidR="00B637BF" w:rsidRPr="00CE3EA8" w:rsidRDefault="00B637BF" w:rsidP="00A375C6">
            <w:pPr>
              <w:spacing w:after="0" w:line="240" w:lineRule="auto"/>
              <w:rPr>
                <w:rFonts w:eastAsia="Times New Roman" w:cs="Arial"/>
                <w:color w:val="000000"/>
                <w:sz w:val="24"/>
                <w:szCs w:val="24"/>
              </w:rPr>
            </w:pPr>
          </w:p>
        </w:tc>
        <w:tc>
          <w:tcPr>
            <w:tcW w:w="10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9DD019" w14:textId="77777777" w:rsidR="00B637BF" w:rsidRPr="00CE3EA8" w:rsidRDefault="00B637BF" w:rsidP="00A375C6">
            <w:pPr>
              <w:spacing w:after="0" w:line="240" w:lineRule="auto"/>
              <w:jc w:val="center"/>
              <w:rPr>
                <w:rFonts w:eastAsia="Times New Roman" w:cs="Arial"/>
                <w:color w:val="000000"/>
                <w:sz w:val="24"/>
                <w:szCs w:val="24"/>
              </w:rPr>
            </w:pPr>
          </w:p>
        </w:tc>
        <w:tc>
          <w:tcPr>
            <w:tcW w:w="1060" w:type="dxa"/>
            <w:gridSpan w:val="3"/>
            <w:tcBorders>
              <w:top w:val="single" w:sz="4" w:space="0" w:color="auto"/>
              <w:left w:val="nil"/>
              <w:bottom w:val="single" w:sz="4" w:space="0" w:color="auto"/>
              <w:right w:val="single" w:sz="4" w:space="0" w:color="auto"/>
            </w:tcBorders>
            <w:shd w:val="clear" w:color="auto" w:fill="auto"/>
            <w:vAlign w:val="center"/>
          </w:tcPr>
          <w:p w14:paraId="574514C4" w14:textId="77777777" w:rsidR="00B637BF" w:rsidRPr="00CE3EA8" w:rsidRDefault="00B637BF" w:rsidP="00A375C6">
            <w:pPr>
              <w:spacing w:after="0" w:line="240" w:lineRule="auto"/>
              <w:jc w:val="center"/>
              <w:rPr>
                <w:rFonts w:eastAsia="Times New Roman" w:cs="Arial"/>
                <w:color w:val="000000"/>
                <w:sz w:val="24"/>
                <w:szCs w:val="24"/>
              </w:rPr>
            </w:pPr>
          </w:p>
        </w:tc>
        <w:tc>
          <w:tcPr>
            <w:tcW w:w="915" w:type="dxa"/>
            <w:gridSpan w:val="3"/>
            <w:tcBorders>
              <w:top w:val="nil"/>
              <w:left w:val="nil"/>
              <w:bottom w:val="single" w:sz="4" w:space="0" w:color="000000"/>
              <w:right w:val="single" w:sz="4" w:space="0" w:color="000000"/>
            </w:tcBorders>
            <w:shd w:val="clear" w:color="auto" w:fill="auto"/>
            <w:vAlign w:val="center"/>
          </w:tcPr>
          <w:p w14:paraId="103A7A33" w14:textId="77777777" w:rsidR="00B637BF" w:rsidRPr="00CE3EA8" w:rsidRDefault="00B637BF" w:rsidP="00A375C6">
            <w:pPr>
              <w:spacing w:after="0" w:line="240" w:lineRule="auto"/>
              <w:jc w:val="center"/>
              <w:rPr>
                <w:rFonts w:eastAsia="Times New Roman" w:cs="Arial"/>
                <w:color w:val="000000"/>
                <w:sz w:val="24"/>
                <w:szCs w:val="24"/>
              </w:rPr>
            </w:pPr>
          </w:p>
        </w:tc>
        <w:tc>
          <w:tcPr>
            <w:tcW w:w="1408" w:type="dxa"/>
            <w:gridSpan w:val="4"/>
            <w:tcBorders>
              <w:top w:val="nil"/>
              <w:left w:val="nil"/>
              <w:bottom w:val="single" w:sz="4" w:space="0" w:color="000000"/>
              <w:right w:val="single" w:sz="4" w:space="0" w:color="000000"/>
            </w:tcBorders>
            <w:shd w:val="clear" w:color="auto" w:fill="auto"/>
            <w:vAlign w:val="center"/>
          </w:tcPr>
          <w:p w14:paraId="2E6EA595" w14:textId="77777777" w:rsidR="00B637BF" w:rsidRPr="00CE3EA8" w:rsidRDefault="00B637BF" w:rsidP="00A375C6">
            <w:pPr>
              <w:spacing w:after="0" w:line="240" w:lineRule="auto"/>
              <w:jc w:val="center"/>
              <w:rPr>
                <w:rFonts w:eastAsia="Times New Roman" w:cs="Arial"/>
                <w:color w:val="000000"/>
                <w:sz w:val="24"/>
                <w:szCs w:val="24"/>
              </w:rPr>
            </w:pPr>
          </w:p>
        </w:tc>
        <w:tc>
          <w:tcPr>
            <w:tcW w:w="1059" w:type="dxa"/>
            <w:gridSpan w:val="5"/>
            <w:tcBorders>
              <w:top w:val="nil"/>
              <w:left w:val="nil"/>
              <w:bottom w:val="single" w:sz="4" w:space="0" w:color="000000"/>
              <w:right w:val="single" w:sz="4" w:space="0" w:color="000000"/>
            </w:tcBorders>
            <w:shd w:val="clear" w:color="auto" w:fill="auto"/>
            <w:vAlign w:val="center"/>
            <w:hideMark/>
          </w:tcPr>
          <w:p w14:paraId="65D321AA"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 </w:t>
            </w:r>
          </w:p>
        </w:tc>
        <w:tc>
          <w:tcPr>
            <w:tcW w:w="1417" w:type="dxa"/>
            <w:gridSpan w:val="5"/>
            <w:tcBorders>
              <w:top w:val="nil"/>
              <w:left w:val="nil"/>
              <w:bottom w:val="single" w:sz="4" w:space="0" w:color="000000"/>
              <w:right w:val="single" w:sz="4" w:space="0" w:color="auto"/>
            </w:tcBorders>
            <w:shd w:val="clear" w:color="auto" w:fill="auto"/>
            <w:vAlign w:val="center"/>
            <w:hideMark/>
          </w:tcPr>
          <w:p w14:paraId="6FBF5D1B"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 </w:t>
            </w:r>
          </w:p>
        </w:tc>
      </w:tr>
      <w:tr w:rsidR="00B637BF" w:rsidRPr="00CE3EA8" w14:paraId="0965CF48" w14:textId="77777777" w:rsidTr="00F4395F">
        <w:trPr>
          <w:gridAfter w:val="4"/>
          <w:wAfter w:w="2541" w:type="dxa"/>
          <w:trHeight w:val="510"/>
        </w:trPr>
        <w:tc>
          <w:tcPr>
            <w:tcW w:w="3849" w:type="dxa"/>
            <w:gridSpan w:val="3"/>
            <w:tcBorders>
              <w:top w:val="nil"/>
              <w:left w:val="single" w:sz="4" w:space="0" w:color="auto"/>
              <w:bottom w:val="single" w:sz="4" w:space="0" w:color="000000"/>
              <w:right w:val="single" w:sz="4" w:space="0" w:color="000000"/>
            </w:tcBorders>
            <w:shd w:val="clear" w:color="auto" w:fill="auto"/>
            <w:vAlign w:val="center"/>
            <w:hideMark/>
          </w:tcPr>
          <w:p w14:paraId="2FA9E43B"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Рентабельность реализованной продукции по чистой прибыли</w:t>
            </w:r>
          </w:p>
        </w:tc>
        <w:tc>
          <w:tcPr>
            <w:tcW w:w="1493" w:type="dxa"/>
            <w:gridSpan w:val="4"/>
            <w:tcBorders>
              <w:top w:val="nil"/>
              <w:left w:val="nil"/>
              <w:bottom w:val="single" w:sz="4" w:space="0" w:color="000000"/>
              <w:right w:val="single" w:sz="4" w:space="0" w:color="000000"/>
            </w:tcBorders>
            <w:shd w:val="clear" w:color="auto" w:fill="auto"/>
            <w:vAlign w:val="center"/>
            <w:hideMark/>
          </w:tcPr>
          <w:p w14:paraId="23A5685A"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0,15</w:t>
            </w:r>
          </w:p>
        </w:tc>
        <w:tc>
          <w:tcPr>
            <w:tcW w:w="1024" w:type="dxa"/>
            <w:gridSpan w:val="3"/>
            <w:tcBorders>
              <w:top w:val="nil"/>
              <w:left w:val="nil"/>
              <w:bottom w:val="single" w:sz="4" w:space="0" w:color="000000"/>
              <w:right w:val="single" w:sz="4" w:space="0" w:color="000000"/>
            </w:tcBorders>
            <w:shd w:val="clear" w:color="auto" w:fill="auto"/>
            <w:vAlign w:val="center"/>
          </w:tcPr>
          <w:p w14:paraId="1BA11206" w14:textId="77777777" w:rsidR="00B637BF" w:rsidRPr="00CE3EA8" w:rsidRDefault="00B637BF" w:rsidP="00A375C6">
            <w:pPr>
              <w:spacing w:after="0" w:line="240" w:lineRule="auto"/>
              <w:jc w:val="center"/>
              <w:rPr>
                <w:rFonts w:eastAsia="Times New Roman" w:cs="Arial"/>
                <w:color w:val="000000"/>
                <w:sz w:val="24"/>
                <w:szCs w:val="24"/>
              </w:rPr>
            </w:pPr>
          </w:p>
        </w:tc>
        <w:tc>
          <w:tcPr>
            <w:tcW w:w="1060" w:type="dxa"/>
            <w:gridSpan w:val="3"/>
            <w:tcBorders>
              <w:top w:val="nil"/>
              <w:left w:val="nil"/>
              <w:bottom w:val="single" w:sz="4" w:space="0" w:color="000000"/>
              <w:right w:val="single" w:sz="4" w:space="0" w:color="000000"/>
            </w:tcBorders>
            <w:shd w:val="clear" w:color="auto" w:fill="auto"/>
            <w:vAlign w:val="center"/>
          </w:tcPr>
          <w:p w14:paraId="0D3D350B" w14:textId="77777777" w:rsidR="00B637BF" w:rsidRPr="00CE3EA8" w:rsidRDefault="00B637BF" w:rsidP="00A375C6">
            <w:pPr>
              <w:spacing w:after="0" w:line="240" w:lineRule="auto"/>
              <w:jc w:val="center"/>
              <w:rPr>
                <w:rFonts w:eastAsia="Times New Roman" w:cs="Arial"/>
                <w:color w:val="000000"/>
                <w:sz w:val="24"/>
                <w:szCs w:val="24"/>
              </w:rPr>
            </w:pPr>
          </w:p>
        </w:tc>
        <w:tc>
          <w:tcPr>
            <w:tcW w:w="915" w:type="dxa"/>
            <w:gridSpan w:val="3"/>
            <w:tcBorders>
              <w:top w:val="nil"/>
              <w:left w:val="nil"/>
              <w:bottom w:val="single" w:sz="4" w:space="0" w:color="000000"/>
              <w:right w:val="single" w:sz="4" w:space="0" w:color="000000"/>
            </w:tcBorders>
            <w:shd w:val="clear" w:color="auto" w:fill="auto"/>
            <w:vAlign w:val="center"/>
          </w:tcPr>
          <w:p w14:paraId="002897B4" w14:textId="77777777" w:rsidR="00B637BF" w:rsidRPr="00CE3EA8" w:rsidRDefault="00B637BF" w:rsidP="00A375C6">
            <w:pPr>
              <w:spacing w:after="0" w:line="240" w:lineRule="auto"/>
              <w:jc w:val="center"/>
              <w:rPr>
                <w:rFonts w:eastAsia="Times New Roman" w:cs="Arial"/>
                <w:sz w:val="24"/>
                <w:szCs w:val="24"/>
              </w:rPr>
            </w:pPr>
          </w:p>
        </w:tc>
        <w:tc>
          <w:tcPr>
            <w:tcW w:w="1408" w:type="dxa"/>
            <w:gridSpan w:val="4"/>
            <w:tcBorders>
              <w:top w:val="nil"/>
              <w:left w:val="nil"/>
              <w:bottom w:val="single" w:sz="4" w:space="0" w:color="000000"/>
              <w:right w:val="single" w:sz="4" w:space="0" w:color="000000"/>
            </w:tcBorders>
            <w:shd w:val="clear" w:color="auto" w:fill="auto"/>
            <w:vAlign w:val="center"/>
          </w:tcPr>
          <w:p w14:paraId="30508A6A" w14:textId="77777777" w:rsidR="00B637BF" w:rsidRPr="00CE3EA8" w:rsidRDefault="00B637BF" w:rsidP="00A375C6">
            <w:pPr>
              <w:spacing w:after="0" w:line="240" w:lineRule="auto"/>
              <w:jc w:val="center"/>
              <w:rPr>
                <w:rFonts w:eastAsia="Times New Roman" w:cs="Arial"/>
                <w:sz w:val="24"/>
                <w:szCs w:val="24"/>
              </w:rPr>
            </w:pPr>
          </w:p>
        </w:tc>
        <w:tc>
          <w:tcPr>
            <w:tcW w:w="1059" w:type="dxa"/>
            <w:gridSpan w:val="5"/>
            <w:tcBorders>
              <w:top w:val="nil"/>
              <w:left w:val="nil"/>
              <w:bottom w:val="single" w:sz="4" w:space="0" w:color="000000"/>
              <w:right w:val="single" w:sz="4" w:space="0" w:color="000000"/>
            </w:tcBorders>
            <w:shd w:val="clear" w:color="auto" w:fill="auto"/>
            <w:vAlign w:val="center"/>
          </w:tcPr>
          <w:p w14:paraId="1CDADCED" w14:textId="77777777" w:rsidR="00B637BF" w:rsidRPr="00CE3EA8" w:rsidRDefault="00B637BF" w:rsidP="00A375C6">
            <w:pPr>
              <w:spacing w:after="0" w:line="240" w:lineRule="auto"/>
              <w:jc w:val="center"/>
              <w:rPr>
                <w:rFonts w:eastAsia="Times New Roman" w:cs="Arial"/>
                <w:sz w:val="24"/>
                <w:szCs w:val="24"/>
              </w:rPr>
            </w:pPr>
          </w:p>
        </w:tc>
        <w:tc>
          <w:tcPr>
            <w:tcW w:w="1417" w:type="dxa"/>
            <w:gridSpan w:val="5"/>
            <w:tcBorders>
              <w:top w:val="nil"/>
              <w:left w:val="nil"/>
              <w:bottom w:val="single" w:sz="4" w:space="0" w:color="000000"/>
              <w:right w:val="single" w:sz="4" w:space="0" w:color="auto"/>
            </w:tcBorders>
            <w:shd w:val="clear" w:color="auto" w:fill="auto"/>
            <w:vAlign w:val="center"/>
          </w:tcPr>
          <w:p w14:paraId="135A3EDA" w14:textId="77777777" w:rsidR="00B637BF" w:rsidRPr="00CE3EA8" w:rsidRDefault="00B637BF" w:rsidP="00A375C6">
            <w:pPr>
              <w:spacing w:after="0" w:line="240" w:lineRule="auto"/>
              <w:jc w:val="center"/>
              <w:rPr>
                <w:rFonts w:eastAsia="Times New Roman" w:cs="Arial"/>
                <w:sz w:val="24"/>
                <w:szCs w:val="24"/>
              </w:rPr>
            </w:pPr>
          </w:p>
        </w:tc>
      </w:tr>
      <w:tr w:rsidR="00B637BF" w:rsidRPr="00CE3EA8" w14:paraId="24E3560C" w14:textId="77777777" w:rsidTr="00F4395F">
        <w:trPr>
          <w:gridAfter w:val="4"/>
          <w:wAfter w:w="2541" w:type="dxa"/>
          <w:trHeight w:val="585"/>
        </w:trPr>
        <w:tc>
          <w:tcPr>
            <w:tcW w:w="3849" w:type="dxa"/>
            <w:gridSpan w:val="3"/>
            <w:tcBorders>
              <w:top w:val="nil"/>
              <w:left w:val="single" w:sz="4" w:space="0" w:color="auto"/>
              <w:bottom w:val="single" w:sz="4" w:space="0" w:color="000000"/>
              <w:right w:val="single" w:sz="4" w:space="0" w:color="000000"/>
            </w:tcBorders>
            <w:shd w:val="clear" w:color="auto" w:fill="auto"/>
            <w:vAlign w:val="center"/>
            <w:hideMark/>
          </w:tcPr>
          <w:p w14:paraId="6C3FFA09"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Рентабельность активов</w:t>
            </w:r>
          </w:p>
        </w:tc>
        <w:tc>
          <w:tcPr>
            <w:tcW w:w="1493" w:type="dxa"/>
            <w:gridSpan w:val="4"/>
            <w:tcBorders>
              <w:top w:val="nil"/>
              <w:left w:val="nil"/>
              <w:bottom w:val="single" w:sz="4" w:space="0" w:color="000000"/>
              <w:right w:val="single" w:sz="4" w:space="0" w:color="000000"/>
            </w:tcBorders>
            <w:shd w:val="clear" w:color="auto" w:fill="auto"/>
            <w:vAlign w:val="center"/>
            <w:hideMark/>
          </w:tcPr>
          <w:p w14:paraId="6D6829D2"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0,15</w:t>
            </w:r>
          </w:p>
        </w:tc>
        <w:tc>
          <w:tcPr>
            <w:tcW w:w="1024" w:type="dxa"/>
            <w:gridSpan w:val="3"/>
            <w:tcBorders>
              <w:top w:val="nil"/>
              <w:left w:val="nil"/>
              <w:bottom w:val="single" w:sz="4" w:space="0" w:color="000000"/>
              <w:right w:val="single" w:sz="4" w:space="0" w:color="000000"/>
            </w:tcBorders>
            <w:shd w:val="clear" w:color="auto" w:fill="auto"/>
            <w:vAlign w:val="center"/>
          </w:tcPr>
          <w:p w14:paraId="5019558C" w14:textId="77777777" w:rsidR="00B637BF" w:rsidRPr="00CE3EA8" w:rsidRDefault="00B637BF" w:rsidP="00A375C6">
            <w:pPr>
              <w:spacing w:after="0" w:line="240" w:lineRule="auto"/>
              <w:jc w:val="center"/>
              <w:rPr>
                <w:rFonts w:eastAsia="Times New Roman" w:cs="Arial"/>
                <w:color w:val="000000"/>
                <w:sz w:val="24"/>
                <w:szCs w:val="24"/>
              </w:rPr>
            </w:pPr>
          </w:p>
        </w:tc>
        <w:tc>
          <w:tcPr>
            <w:tcW w:w="1060" w:type="dxa"/>
            <w:gridSpan w:val="3"/>
            <w:tcBorders>
              <w:top w:val="nil"/>
              <w:left w:val="nil"/>
              <w:bottom w:val="single" w:sz="4" w:space="0" w:color="000000"/>
              <w:right w:val="single" w:sz="4" w:space="0" w:color="000000"/>
            </w:tcBorders>
            <w:shd w:val="clear" w:color="auto" w:fill="auto"/>
            <w:vAlign w:val="center"/>
          </w:tcPr>
          <w:p w14:paraId="76F3CA3A" w14:textId="77777777" w:rsidR="00B637BF" w:rsidRPr="00CE3EA8" w:rsidRDefault="00B637BF" w:rsidP="00A375C6">
            <w:pPr>
              <w:spacing w:after="0" w:line="240" w:lineRule="auto"/>
              <w:jc w:val="center"/>
              <w:rPr>
                <w:rFonts w:eastAsia="Times New Roman" w:cs="Arial"/>
                <w:color w:val="000000"/>
                <w:sz w:val="24"/>
                <w:szCs w:val="24"/>
              </w:rPr>
            </w:pPr>
          </w:p>
        </w:tc>
        <w:tc>
          <w:tcPr>
            <w:tcW w:w="915" w:type="dxa"/>
            <w:gridSpan w:val="3"/>
            <w:tcBorders>
              <w:top w:val="nil"/>
              <w:left w:val="nil"/>
              <w:bottom w:val="single" w:sz="4" w:space="0" w:color="000000"/>
              <w:right w:val="single" w:sz="4" w:space="0" w:color="000000"/>
            </w:tcBorders>
            <w:shd w:val="clear" w:color="auto" w:fill="auto"/>
            <w:vAlign w:val="center"/>
          </w:tcPr>
          <w:p w14:paraId="01A20245" w14:textId="77777777" w:rsidR="00B637BF" w:rsidRPr="00CE3EA8" w:rsidRDefault="00B637BF" w:rsidP="00A375C6">
            <w:pPr>
              <w:spacing w:after="0" w:line="240" w:lineRule="auto"/>
              <w:jc w:val="center"/>
              <w:rPr>
                <w:rFonts w:eastAsia="Times New Roman" w:cs="Arial"/>
                <w:sz w:val="24"/>
                <w:szCs w:val="24"/>
              </w:rPr>
            </w:pPr>
          </w:p>
        </w:tc>
        <w:tc>
          <w:tcPr>
            <w:tcW w:w="1408" w:type="dxa"/>
            <w:gridSpan w:val="4"/>
            <w:tcBorders>
              <w:top w:val="nil"/>
              <w:left w:val="nil"/>
              <w:bottom w:val="single" w:sz="4" w:space="0" w:color="000000"/>
              <w:right w:val="single" w:sz="4" w:space="0" w:color="000000"/>
            </w:tcBorders>
            <w:shd w:val="clear" w:color="auto" w:fill="auto"/>
            <w:vAlign w:val="center"/>
          </w:tcPr>
          <w:p w14:paraId="3F3DB375" w14:textId="77777777" w:rsidR="00B637BF" w:rsidRPr="00CE3EA8" w:rsidRDefault="00B637BF" w:rsidP="00A375C6">
            <w:pPr>
              <w:spacing w:after="0" w:line="240" w:lineRule="auto"/>
              <w:jc w:val="center"/>
              <w:rPr>
                <w:rFonts w:eastAsia="Times New Roman" w:cs="Arial"/>
                <w:sz w:val="24"/>
                <w:szCs w:val="24"/>
              </w:rPr>
            </w:pPr>
          </w:p>
        </w:tc>
        <w:tc>
          <w:tcPr>
            <w:tcW w:w="1059" w:type="dxa"/>
            <w:gridSpan w:val="5"/>
            <w:tcBorders>
              <w:top w:val="nil"/>
              <w:left w:val="nil"/>
              <w:bottom w:val="single" w:sz="4" w:space="0" w:color="000000"/>
              <w:right w:val="single" w:sz="4" w:space="0" w:color="000000"/>
            </w:tcBorders>
            <w:shd w:val="clear" w:color="auto" w:fill="auto"/>
            <w:vAlign w:val="center"/>
          </w:tcPr>
          <w:p w14:paraId="3D1A77A8" w14:textId="77777777" w:rsidR="00B637BF" w:rsidRPr="00CE3EA8" w:rsidRDefault="00B637BF" w:rsidP="00A375C6">
            <w:pPr>
              <w:spacing w:after="0" w:line="240" w:lineRule="auto"/>
              <w:jc w:val="center"/>
              <w:rPr>
                <w:rFonts w:eastAsia="Times New Roman" w:cs="Arial"/>
                <w:sz w:val="24"/>
                <w:szCs w:val="24"/>
              </w:rPr>
            </w:pPr>
          </w:p>
        </w:tc>
        <w:tc>
          <w:tcPr>
            <w:tcW w:w="1417" w:type="dxa"/>
            <w:gridSpan w:val="5"/>
            <w:tcBorders>
              <w:top w:val="nil"/>
              <w:left w:val="nil"/>
              <w:bottom w:val="single" w:sz="4" w:space="0" w:color="000000"/>
              <w:right w:val="single" w:sz="4" w:space="0" w:color="auto"/>
            </w:tcBorders>
            <w:shd w:val="clear" w:color="auto" w:fill="auto"/>
            <w:vAlign w:val="center"/>
          </w:tcPr>
          <w:p w14:paraId="3B6D3967" w14:textId="77777777" w:rsidR="00B637BF" w:rsidRPr="00CE3EA8" w:rsidRDefault="00B637BF" w:rsidP="00A375C6">
            <w:pPr>
              <w:spacing w:after="0" w:line="240" w:lineRule="auto"/>
              <w:jc w:val="center"/>
              <w:rPr>
                <w:rFonts w:eastAsia="Times New Roman" w:cs="Arial"/>
                <w:sz w:val="24"/>
                <w:szCs w:val="24"/>
              </w:rPr>
            </w:pPr>
          </w:p>
        </w:tc>
      </w:tr>
      <w:tr w:rsidR="00B637BF" w:rsidRPr="00CE3EA8" w14:paraId="3A2ECAB4" w14:textId="77777777" w:rsidTr="00F4395F">
        <w:trPr>
          <w:gridAfter w:val="4"/>
          <w:wAfter w:w="2541" w:type="dxa"/>
          <w:trHeight w:val="300"/>
        </w:trPr>
        <w:tc>
          <w:tcPr>
            <w:tcW w:w="3849" w:type="dxa"/>
            <w:gridSpan w:val="3"/>
            <w:tcBorders>
              <w:top w:val="nil"/>
              <w:left w:val="single" w:sz="4" w:space="0" w:color="auto"/>
              <w:bottom w:val="single" w:sz="4" w:space="0" w:color="000000"/>
              <w:right w:val="single" w:sz="4" w:space="0" w:color="000000"/>
            </w:tcBorders>
            <w:shd w:val="clear" w:color="auto" w:fill="auto"/>
            <w:vAlign w:val="center"/>
            <w:hideMark/>
          </w:tcPr>
          <w:p w14:paraId="0D530BE6"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Финансовая автономия</w:t>
            </w:r>
          </w:p>
        </w:tc>
        <w:tc>
          <w:tcPr>
            <w:tcW w:w="1493" w:type="dxa"/>
            <w:gridSpan w:val="4"/>
            <w:tcBorders>
              <w:top w:val="nil"/>
              <w:left w:val="nil"/>
              <w:bottom w:val="single" w:sz="4" w:space="0" w:color="000000"/>
              <w:right w:val="single" w:sz="4" w:space="0" w:color="000000"/>
            </w:tcBorders>
            <w:shd w:val="clear" w:color="auto" w:fill="auto"/>
            <w:vAlign w:val="center"/>
            <w:hideMark/>
          </w:tcPr>
          <w:p w14:paraId="45FC3F76"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0,1</w:t>
            </w:r>
          </w:p>
        </w:tc>
        <w:tc>
          <w:tcPr>
            <w:tcW w:w="1024" w:type="dxa"/>
            <w:gridSpan w:val="3"/>
            <w:tcBorders>
              <w:top w:val="nil"/>
              <w:left w:val="nil"/>
              <w:bottom w:val="single" w:sz="4" w:space="0" w:color="000000"/>
              <w:right w:val="single" w:sz="4" w:space="0" w:color="000000"/>
            </w:tcBorders>
            <w:shd w:val="clear" w:color="auto" w:fill="auto"/>
            <w:vAlign w:val="center"/>
          </w:tcPr>
          <w:p w14:paraId="791B6196" w14:textId="77777777" w:rsidR="00B637BF" w:rsidRPr="00CE3EA8" w:rsidRDefault="00B637BF" w:rsidP="00A375C6">
            <w:pPr>
              <w:spacing w:after="0" w:line="240" w:lineRule="auto"/>
              <w:jc w:val="center"/>
              <w:rPr>
                <w:rFonts w:eastAsia="Times New Roman" w:cs="Arial"/>
                <w:color w:val="000000"/>
                <w:sz w:val="24"/>
                <w:szCs w:val="24"/>
              </w:rPr>
            </w:pPr>
          </w:p>
        </w:tc>
        <w:tc>
          <w:tcPr>
            <w:tcW w:w="1060" w:type="dxa"/>
            <w:gridSpan w:val="3"/>
            <w:tcBorders>
              <w:top w:val="nil"/>
              <w:left w:val="nil"/>
              <w:bottom w:val="single" w:sz="4" w:space="0" w:color="000000"/>
              <w:right w:val="single" w:sz="4" w:space="0" w:color="000000"/>
            </w:tcBorders>
            <w:shd w:val="clear" w:color="auto" w:fill="auto"/>
            <w:vAlign w:val="center"/>
          </w:tcPr>
          <w:p w14:paraId="2A7BC1E3" w14:textId="77777777" w:rsidR="00B637BF" w:rsidRPr="00CE3EA8" w:rsidRDefault="00B637BF" w:rsidP="00A375C6">
            <w:pPr>
              <w:spacing w:after="0" w:line="240" w:lineRule="auto"/>
              <w:jc w:val="center"/>
              <w:rPr>
                <w:rFonts w:eastAsia="Times New Roman" w:cs="Arial"/>
                <w:color w:val="000000"/>
                <w:sz w:val="24"/>
                <w:szCs w:val="24"/>
              </w:rPr>
            </w:pPr>
          </w:p>
        </w:tc>
        <w:tc>
          <w:tcPr>
            <w:tcW w:w="915" w:type="dxa"/>
            <w:gridSpan w:val="3"/>
            <w:tcBorders>
              <w:top w:val="nil"/>
              <w:left w:val="nil"/>
              <w:bottom w:val="single" w:sz="4" w:space="0" w:color="000000"/>
              <w:right w:val="single" w:sz="4" w:space="0" w:color="000000"/>
            </w:tcBorders>
            <w:shd w:val="clear" w:color="auto" w:fill="auto"/>
            <w:vAlign w:val="center"/>
          </w:tcPr>
          <w:p w14:paraId="68C9E7D2" w14:textId="77777777" w:rsidR="00B637BF" w:rsidRPr="00CE3EA8" w:rsidRDefault="00B637BF" w:rsidP="00A375C6">
            <w:pPr>
              <w:spacing w:after="0" w:line="240" w:lineRule="auto"/>
              <w:jc w:val="center"/>
              <w:rPr>
                <w:rFonts w:eastAsia="Times New Roman" w:cs="Arial"/>
                <w:sz w:val="24"/>
                <w:szCs w:val="24"/>
              </w:rPr>
            </w:pPr>
          </w:p>
        </w:tc>
        <w:tc>
          <w:tcPr>
            <w:tcW w:w="1408" w:type="dxa"/>
            <w:gridSpan w:val="4"/>
            <w:tcBorders>
              <w:top w:val="nil"/>
              <w:left w:val="nil"/>
              <w:bottom w:val="single" w:sz="4" w:space="0" w:color="000000"/>
              <w:right w:val="single" w:sz="4" w:space="0" w:color="000000"/>
            </w:tcBorders>
            <w:shd w:val="clear" w:color="auto" w:fill="auto"/>
            <w:vAlign w:val="center"/>
          </w:tcPr>
          <w:p w14:paraId="24CF52A2" w14:textId="77777777" w:rsidR="00B637BF" w:rsidRPr="00CE3EA8" w:rsidRDefault="00B637BF" w:rsidP="00A375C6">
            <w:pPr>
              <w:spacing w:after="0" w:line="240" w:lineRule="auto"/>
              <w:jc w:val="center"/>
              <w:rPr>
                <w:rFonts w:eastAsia="Times New Roman" w:cs="Arial"/>
                <w:sz w:val="24"/>
                <w:szCs w:val="24"/>
              </w:rPr>
            </w:pPr>
          </w:p>
        </w:tc>
        <w:tc>
          <w:tcPr>
            <w:tcW w:w="1059" w:type="dxa"/>
            <w:gridSpan w:val="5"/>
            <w:tcBorders>
              <w:top w:val="nil"/>
              <w:left w:val="nil"/>
              <w:bottom w:val="single" w:sz="4" w:space="0" w:color="000000"/>
              <w:right w:val="single" w:sz="4" w:space="0" w:color="000000"/>
            </w:tcBorders>
            <w:shd w:val="clear" w:color="auto" w:fill="auto"/>
            <w:vAlign w:val="center"/>
          </w:tcPr>
          <w:p w14:paraId="40A1E78B" w14:textId="77777777" w:rsidR="00B637BF" w:rsidRPr="00CE3EA8" w:rsidRDefault="00B637BF" w:rsidP="00A375C6">
            <w:pPr>
              <w:spacing w:after="0" w:line="240" w:lineRule="auto"/>
              <w:jc w:val="center"/>
              <w:rPr>
                <w:rFonts w:eastAsia="Times New Roman" w:cs="Arial"/>
                <w:sz w:val="24"/>
                <w:szCs w:val="24"/>
              </w:rPr>
            </w:pPr>
          </w:p>
        </w:tc>
        <w:tc>
          <w:tcPr>
            <w:tcW w:w="1417" w:type="dxa"/>
            <w:gridSpan w:val="5"/>
            <w:tcBorders>
              <w:top w:val="nil"/>
              <w:left w:val="nil"/>
              <w:bottom w:val="single" w:sz="4" w:space="0" w:color="000000"/>
              <w:right w:val="single" w:sz="4" w:space="0" w:color="auto"/>
            </w:tcBorders>
            <w:shd w:val="clear" w:color="auto" w:fill="auto"/>
            <w:vAlign w:val="center"/>
          </w:tcPr>
          <w:p w14:paraId="1E3C9F68" w14:textId="77777777" w:rsidR="00B637BF" w:rsidRPr="00CE3EA8" w:rsidRDefault="00B637BF" w:rsidP="00A375C6">
            <w:pPr>
              <w:spacing w:after="0" w:line="240" w:lineRule="auto"/>
              <w:jc w:val="center"/>
              <w:rPr>
                <w:rFonts w:eastAsia="Times New Roman" w:cs="Arial"/>
                <w:sz w:val="24"/>
                <w:szCs w:val="24"/>
              </w:rPr>
            </w:pPr>
          </w:p>
        </w:tc>
      </w:tr>
      <w:tr w:rsidR="00B637BF" w:rsidRPr="00CE3EA8" w14:paraId="5B8B21A1" w14:textId="77777777" w:rsidTr="00F4395F">
        <w:trPr>
          <w:gridAfter w:val="4"/>
          <w:wAfter w:w="2541" w:type="dxa"/>
          <w:trHeight w:val="300"/>
        </w:trPr>
        <w:tc>
          <w:tcPr>
            <w:tcW w:w="3849" w:type="dxa"/>
            <w:gridSpan w:val="3"/>
            <w:tcBorders>
              <w:top w:val="nil"/>
              <w:left w:val="single" w:sz="4" w:space="0" w:color="auto"/>
              <w:bottom w:val="single" w:sz="4" w:space="0" w:color="000000"/>
              <w:right w:val="single" w:sz="4" w:space="0" w:color="000000"/>
            </w:tcBorders>
            <w:shd w:val="clear" w:color="auto" w:fill="auto"/>
            <w:vAlign w:val="center"/>
            <w:hideMark/>
          </w:tcPr>
          <w:p w14:paraId="52E03D0B"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Текущая ликвидность</w:t>
            </w:r>
          </w:p>
        </w:tc>
        <w:tc>
          <w:tcPr>
            <w:tcW w:w="1493" w:type="dxa"/>
            <w:gridSpan w:val="4"/>
            <w:tcBorders>
              <w:top w:val="nil"/>
              <w:left w:val="nil"/>
              <w:bottom w:val="single" w:sz="4" w:space="0" w:color="000000"/>
              <w:right w:val="single" w:sz="4" w:space="0" w:color="000000"/>
            </w:tcBorders>
            <w:shd w:val="clear" w:color="auto" w:fill="auto"/>
            <w:vAlign w:val="center"/>
            <w:hideMark/>
          </w:tcPr>
          <w:p w14:paraId="7F92AE27"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0,1</w:t>
            </w:r>
          </w:p>
        </w:tc>
        <w:tc>
          <w:tcPr>
            <w:tcW w:w="1024" w:type="dxa"/>
            <w:gridSpan w:val="3"/>
            <w:tcBorders>
              <w:top w:val="nil"/>
              <w:left w:val="nil"/>
              <w:bottom w:val="single" w:sz="4" w:space="0" w:color="000000"/>
              <w:right w:val="single" w:sz="4" w:space="0" w:color="000000"/>
            </w:tcBorders>
            <w:shd w:val="clear" w:color="auto" w:fill="auto"/>
            <w:vAlign w:val="center"/>
          </w:tcPr>
          <w:p w14:paraId="3930023C" w14:textId="77777777" w:rsidR="00B637BF" w:rsidRPr="00CE3EA8" w:rsidRDefault="00B637BF" w:rsidP="00A375C6">
            <w:pPr>
              <w:spacing w:after="0" w:line="240" w:lineRule="auto"/>
              <w:jc w:val="center"/>
              <w:rPr>
                <w:rFonts w:eastAsia="Times New Roman" w:cs="Arial"/>
                <w:color w:val="000000"/>
                <w:sz w:val="24"/>
                <w:szCs w:val="24"/>
              </w:rPr>
            </w:pPr>
          </w:p>
        </w:tc>
        <w:tc>
          <w:tcPr>
            <w:tcW w:w="1060" w:type="dxa"/>
            <w:gridSpan w:val="3"/>
            <w:tcBorders>
              <w:top w:val="nil"/>
              <w:left w:val="nil"/>
              <w:bottom w:val="single" w:sz="4" w:space="0" w:color="000000"/>
              <w:right w:val="single" w:sz="4" w:space="0" w:color="000000"/>
            </w:tcBorders>
            <w:shd w:val="clear" w:color="auto" w:fill="auto"/>
            <w:vAlign w:val="center"/>
          </w:tcPr>
          <w:p w14:paraId="01D27937" w14:textId="77777777" w:rsidR="00B637BF" w:rsidRPr="00CE3EA8" w:rsidRDefault="00B637BF" w:rsidP="00A375C6">
            <w:pPr>
              <w:spacing w:after="0" w:line="240" w:lineRule="auto"/>
              <w:jc w:val="center"/>
              <w:rPr>
                <w:rFonts w:eastAsia="Times New Roman" w:cs="Arial"/>
                <w:color w:val="000000"/>
                <w:sz w:val="24"/>
                <w:szCs w:val="24"/>
              </w:rPr>
            </w:pPr>
          </w:p>
        </w:tc>
        <w:tc>
          <w:tcPr>
            <w:tcW w:w="915" w:type="dxa"/>
            <w:gridSpan w:val="3"/>
            <w:tcBorders>
              <w:top w:val="nil"/>
              <w:left w:val="nil"/>
              <w:bottom w:val="single" w:sz="4" w:space="0" w:color="000000"/>
              <w:right w:val="single" w:sz="4" w:space="0" w:color="000000"/>
            </w:tcBorders>
            <w:shd w:val="clear" w:color="auto" w:fill="auto"/>
            <w:vAlign w:val="center"/>
          </w:tcPr>
          <w:p w14:paraId="0280D60D" w14:textId="77777777" w:rsidR="00B637BF" w:rsidRPr="00CE3EA8" w:rsidRDefault="00B637BF" w:rsidP="00A375C6">
            <w:pPr>
              <w:spacing w:after="0" w:line="240" w:lineRule="auto"/>
              <w:jc w:val="center"/>
              <w:rPr>
                <w:rFonts w:eastAsia="Times New Roman" w:cs="Arial"/>
                <w:sz w:val="24"/>
                <w:szCs w:val="24"/>
              </w:rPr>
            </w:pPr>
          </w:p>
        </w:tc>
        <w:tc>
          <w:tcPr>
            <w:tcW w:w="1408" w:type="dxa"/>
            <w:gridSpan w:val="4"/>
            <w:tcBorders>
              <w:top w:val="nil"/>
              <w:left w:val="nil"/>
              <w:bottom w:val="single" w:sz="4" w:space="0" w:color="000000"/>
              <w:right w:val="single" w:sz="4" w:space="0" w:color="000000"/>
            </w:tcBorders>
            <w:shd w:val="clear" w:color="auto" w:fill="auto"/>
            <w:vAlign w:val="center"/>
          </w:tcPr>
          <w:p w14:paraId="23A06481" w14:textId="77777777" w:rsidR="00B637BF" w:rsidRPr="00CE3EA8" w:rsidRDefault="00B637BF" w:rsidP="00A375C6">
            <w:pPr>
              <w:spacing w:after="0" w:line="240" w:lineRule="auto"/>
              <w:jc w:val="center"/>
              <w:rPr>
                <w:rFonts w:eastAsia="Times New Roman" w:cs="Arial"/>
                <w:sz w:val="24"/>
                <w:szCs w:val="24"/>
              </w:rPr>
            </w:pPr>
          </w:p>
        </w:tc>
        <w:tc>
          <w:tcPr>
            <w:tcW w:w="1059" w:type="dxa"/>
            <w:gridSpan w:val="5"/>
            <w:tcBorders>
              <w:top w:val="nil"/>
              <w:left w:val="nil"/>
              <w:bottom w:val="single" w:sz="4" w:space="0" w:color="000000"/>
              <w:right w:val="single" w:sz="4" w:space="0" w:color="000000"/>
            </w:tcBorders>
            <w:shd w:val="clear" w:color="auto" w:fill="auto"/>
            <w:vAlign w:val="center"/>
          </w:tcPr>
          <w:p w14:paraId="5B3C60AE" w14:textId="77777777" w:rsidR="00B637BF" w:rsidRPr="00CE3EA8" w:rsidRDefault="00B637BF" w:rsidP="00A375C6">
            <w:pPr>
              <w:spacing w:after="0" w:line="240" w:lineRule="auto"/>
              <w:jc w:val="center"/>
              <w:rPr>
                <w:rFonts w:eastAsia="Times New Roman" w:cs="Arial"/>
                <w:sz w:val="24"/>
                <w:szCs w:val="24"/>
              </w:rPr>
            </w:pPr>
          </w:p>
        </w:tc>
        <w:tc>
          <w:tcPr>
            <w:tcW w:w="1417" w:type="dxa"/>
            <w:gridSpan w:val="5"/>
            <w:tcBorders>
              <w:top w:val="nil"/>
              <w:left w:val="nil"/>
              <w:bottom w:val="single" w:sz="4" w:space="0" w:color="000000"/>
              <w:right w:val="single" w:sz="4" w:space="0" w:color="auto"/>
            </w:tcBorders>
            <w:shd w:val="clear" w:color="auto" w:fill="auto"/>
            <w:vAlign w:val="center"/>
          </w:tcPr>
          <w:p w14:paraId="3655D1C5" w14:textId="77777777" w:rsidR="00B637BF" w:rsidRPr="00CE3EA8" w:rsidRDefault="00B637BF" w:rsidP="00A375C6">
            <w:pPr>
              <w:spacing w:after="0" w:line="240" w:lineRule="auto"/>
              <w:jc w:val="center"/>
              <w:rPr>
                <w:rFonts w:eastAsia="Times New Roman" w:cs="Arial"/>
                <w:sz w:val="24"/>
                <w:szCs w:val="24"/>
              </w:rPr>
            </w:pPr>
          </w:p>
        </w:tc>
      </w:tr>
      <w:tr w:rsidR="00B637BF" w:rsidRPr="00CE3EA8" w14:paraId="245DACD8" w14:textId="77777777" w:rsidTr="00F4395F">
        <w:trPr>
          <w:gridAfter w:val="4"/>
          <w:wAfter w:w="2541" w:type="dxa"/>
          <w:trHeight w:val="300"/>
        </w:trPr>
        <w:tc>
          <w:tcPr>
            <w:tcW w:w="3849" w:type="dxa"/>
            <w:gridSpan w:val="3"/>
            <w:tcBorders>
              <w:top w:val="nil"/>
              <w:left w:val="single" w:sz="4" w:space="0" w:color="auto"/>
              <w:bottom w:val="single" w:sz="4" w:space="0" w:color="000000"/>
              <w:right w:val="single" w:sz="4" w:space="0" w:color="000000"/>
            </w:tcBorders>
            <w:shd w:val="clear" w:color="auto" w:fill="auto"/>
            <w:vAlign w:val="center"/>
            <w:hideMark/>
          </w:tcPr>
          <w:p w14:paraId="2A60CD26"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lastRenderedPageBreak/>
              <w:t>Прирост сбыта (без НДС)</w:t>
            </w:r>
          </w:p>
        </w:tc>
        <w:tc>
          <w:tcPr>
            <w:tcW w:w="1493" w:type="dxa"/>
            <w:gridSpan w:val="4"/>
            <w:tcBorders>
              <w:top w:val="nil"/>
              <w:left w:val="nil"/>
              <w:bottom w:val="single" w:sz="4" w:space="0" w:color="000000"/>
              <w:right w:val="single" w:sz="4" w:space="0" w:color="000000"/>
            </w:tcBorders>
            <w:shd w:val="clear" w:color="auto" w:fill="auto"/>
            <w:vAlign w:val="center"/>
            <w:hideMark/>
          </w:tcPr>
          <w:p w14:paraId="5EAAE83F"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0,1</w:t>
            </w:r>
          </w:p>
        </w:tc>
        <w:tc>
          <w:tcPr>
            <w:tcW w:w="1024" w:type="dxa"/>
            <w:gridSpan w:val="3"/>
            <w:tcBorders>
              <w:top w:val="nil"/>
              <w:left w:val="nil"/>
              <w:bottom w:val="single" w:sz="4" w:space="0" w:color="000000"/>
              <w:right w:val="single" w:sz="4" w:space="0" w:color="000000"/>
            </w:tcBorders>
            <w:shd w:val="clear" w:color="auto" w:fill="auto"/>
            <w:vAlign w:val="center"/>
          </w:tcPr>
          <w:p w14:paraId="5D9C90A0" w14:textId="77777777" w:rsidR="00B637BF" w:rsidRPr="00CE3EA8" w:rsidRDefault="00B637BF" w:rsidP="00A375C6">
            <w:pPr>
              <w:spacing w:after="0" w:line="240" w:lineRule="auto"/>
              <w:jc w:val="center"/>
              <w:rPr>
                <w:rFonts w:eastAsia="Times New Roman" w:cs="Arial"/>
                <w:color w:val="000000"/>
                <w:sz w:val="24"/>
                <w:szCs w:val="24"/>
              </w:rPr>
            </w:pPr>
          </w:p>
        </w:tc>
        <w:tc>
          <w:tcPr>
            <w:tcW w:w="1060" w:type="dxa"/>
            <w:gridSpan w:val="3"/>
            <w:tcBorders>
              <w:top w:val="nil"/>
              <w:left w:val="nil"/>
              <w:bottom w:val="single" w:sz="4" w:space="0" w:color="000000"/>
              <w:right w:val="single" w:sz="4" w:space="0" w:color="000000"/>
            </w:tcBorders>
            <w:shd w:val="clear" w:color="auto" w:fill="auto"/>
            <w:vAlign w:val="center"/>
          </w:tcPr>
          <w:p w14:paraId="5A653EDD" w14:textId="77777777" w:rsidR="00B637BF" w:rsidRPr="00CE3EA8" w:rsidRDefault="00B637BF" w:rsidP="00A375C6">
            <w:pPr>
              <w:spacing w:after="0" w:line="240" w:lineRule="auto"/>
              <w:jc w:val="center"/>
              <w:rPr>
                <w:rFonts w:eastAsia="Times New Roman" w:cs="Arial"/>
                <w:color w:val="000000"/>
                <w:sz w:val="24"/>
                <w:szCs w:val="24"/>
              </w:rPr>
            </w:pPr>
          </w:p>
        </w:tc>
        <w:tc>
          <w:tcPr>
            <w:tcW w:w="915" w:type="dxa"/>
            <w:gridSpan w:val="3"/>
            <w:tcBorders>
              <w:top w:val="nil"/>
              <w:left w:val="nil"/>
              <w:bottom w:val="single" w:sz="4" w:space="0" w:color="000000"/>
              <w:right w:val="single" w:sz="4" w:space="0" w:color="000000"/>
            </w:tcBorders>
            <w:shd w:val="clear" w:color="auto" w:fill="auto"/>
            <w:vAlign w:val="center"/>
          </w:tcPr>
          <w:p w14:paraId="79297DF9" w14:textId="77777777" w:rsidR="00B637BF" w:rsidRPr="00CE3EA8" w:rsidRDefault="00B637BF" w:rsidP="00A375C6">
            <w:pPr>
              <w:spacing w:after="0" w:line="240" w:lineRule="auto"/>
              <w:jc w:val="center"/>
              <w:rPr>
                <w:rFonts w:eastAsia="Times New Roman" w:cs="Arial"/>
                <w:sz w:val="24"/>
                <w:szCs w:val="24"/>
              </w:rPr>
            </w:pPr>
          </w:p>
        </w:tc>
        <w:tc>
          <w:tcPr>
            <w:tcW w:w="1408" w:type="dxa"/>
            <w:gridSpan w:val="4"/>
            <w:tcBorders>
              <w:top w:val="nil"/>
              <w:left w:val="nil"/>
              <w:bottom w:val="single" w:sz="4" w:space="0" w:color="000000"/>
              <w:right w:val="single" w:sz="4" w:space="0" w:color="000000"/>
            </w:tcBorders>
            <w:shd w:val="clear" w:color="auto" w:fill="auto"/>
            <w:vAlign w:val="center"/>
          </w:tcPr>
          <w:p w14:paraId="47D2A38E" w14:textId="77777777" w:rsidR="00B637BF" w:rsidRPr="00CE3EA8" w:rsidRDefault="00B637BF" w:rsidP="00A375C6">
            <w:pPr>
              <w:spacing w:after="0" w:line="240" w:lineRule="auto"/>
              <w:jc w:val="center"/>
              <w:rPr>
                <w:rFonts w:eastAsia="Times New Roman" w:cs="Arial"/>
                <w:sz w:val="24"/>
                <w:szCs w:val="24"/>
              </w:rPr>
            </w:pPr>
          </w:p>
        </w:tc>
        <w:tc>
          <w:tcPr>
            <w:tcW w:w="1059" w:type="dxa"/>
            <w:gridSpan w:val="5"/>
            <w:tcBorders>
              <w:top w:val="nil"/>
              <w:left w:val="nil"/>
              <w:bottom w:val="single" w:sz="4" w:space="0" w:color="000000"/>
              <w:right w:val="single" w:sz="4" w:space="0" w:color="000000"/>
            </w:tcBorders>
            <w:shd w:val="clear" w:color="auto" w:fill="auto"/>
            <w:vAlign w:val="center"/>
          </w:tcPr>
          <w:p w14:paraId="76D96037" w14:textId="77777777" w:rsidR="00B637BF" w:rsidRPr="00CE3EA8" w:rsidRDefault="00B637BF" w:rsidP="00A375C6">
            <w:pPr>
              <w:spacing w:after="0" w:line="240" w:lineRule="auto"/>
              <w:jc w:val="center"/>
              <w:rPr>
                <w:rFonts w:eastAsia="Times New Roman" w:cs="Arial"/>
                <w:sz w:val="24"/>
                <w:szCs w:val="24"/>
              </w:rPr>
            </w:pPr>
          </w:p>
        </w:tc>
        <w:tc>
          <w:tcPr>
            <w:tcW w:w="1417" w:type="dxa"/>
            <w:gridSpan w:val="5"/>
            <w:tcBorders>
              <w:top w:val="nil"/>
              <w:left w:val="nil"/>
              <w:bottom w:val="single" w:sz="4" w:space="0" w:color="000000"/>
              <w:right w:val="single" w:sz="4" w:space="0" w:color="auto"/>
            </w:tcBorders>
            <w:shd w:val="clear" w:color="auto" w:fill="auto"/>
            <w:vAlign w:val="center"/>
          </w:tcPr>
          <w:p w14:paraId="0C4D11D3" w14:textId="77777777" w:rsidR="00B637BF" w:rsidRPr="00CE3EA8" w:rsidRDefault="00B637BF" w:rsidP="00A375C6">
            <w:pPr>
              <w:spacing w:after="0" w:line="240" w:lineRule="auto"/>
              <w:jc w:val="center"/>
              <w:rPr>
                <w:rFonts w:eastAsia="Times New Roman" w:cs="Arial"/>
                <w:sz w:val="24"/>
                <w:szCs w:val="24"/>
              </w:rPr>
            </w:pPr>
          </w:p>
        </w:tc>
      </w:tr>
      <w:tr w:rsidR="00B637BF" w:rsidRPr="00CE3EA8" w14:paraId="71E806D3" w14:textId="77777777" w:rsidTr="00F4395F">
        <w:trPr>
          <w:gridAfter w:val="4"/>
          <w:wAfter w:w="2541" w:type="dxa"/>
          <w:trHeight w:val="510"/>
        </w:trPr>
        <w:tc>
          <w:tcPr>
            <w:tcW w:w="3849" w:type="dxa"/>
            <w:gridSpan w:val="3"/>
            <w:tcBorders>
              <w:top w:val="nil"/>
              <w:left w:val="single" w:sz="4" w:space="0" w:color="auto"/>
              <w:bottom w:val="single" w:sz="4" w:space="0" w:color="000000"/>
              <w:right w:val="single" w:sz="4" w:space="0" w:color="000000"/>
            </w:tcBorders>
            <w:shd w:val="clear" w:color="auto" w:fill="auto"/>
            <w:vAlign w:val="center"/>
            <w:hideMark/>
          </w:tcPr>
          <w:p w14:paraId="3935F9B1"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Рентабельность реализованной продукции по прибыли от продаж</w:t>
            </w:r>
          </w:p>
        </w:tc>
        <w:tc>
          <w:tcPr>
            <w:tcW w:w="1493" w:type="dxa"/>
            <w:gridSpan w:val="4"/>
            <w:tcBorders>
              <w:top w:val="nil"/>
              <w:left w:val="nil"/>
              <w:bottom w:val="single" w:sz="4" w:space="0" w:color="000000"/>
              <w:right w:val="single" w:sz="4" w:space="0" w:color="000000"/>
            </w:tcBorders>
            <w:shd w:val="clear" w:color="auto" w:fill="auto"/>
            <w:vAlign w:val="center"/>
            <w:hideMark/>
          </w:tcPr>
          <w:p w14:paraId="66B8D729"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0,1</w:t>
            </w:r>
          </w:p>
        </w:tc>
        <w:tc>
          <w:tcPr>
            <w:tcW w:w="1024" w:type="dxa"/>
            <w:gridSpan w:val="3"/>
            <w:tcBorders>
              <w:top w:val="nil"/>
              <w:left w:val="nil"/>
              <w:bottom w:val="single" w:sz="4" w:space="0" w:color="000000"/>
              <w:right w:val="single" w:sz="4" w:space="0" w:color="000000"/>
            </w:tcBorders>
            <w:shd w:val="clear" w:color="auto" w:fill="auto"/>
            <w:vAlign w:val="center"/>
          </w:tcPr>
          <w:p w14:paraId="5C233442" w14:textId="77777777" w:rsidR="00B637BF" w:rsidRPr="00CE3EA8" w:rsidRDefault="00B637BF" w:rsidP="00A375C6">
            <w:pPr>
              <w:spacing w:after="0" w:line="240" w:lineRule="auto"/>
              <w:jc w:val="center"/>
              <w:rPr>
                <w:rFonts w:eastAsia="Times New Roman" w:cs="Arial"/>
                <w:color w:val="000000"/>
                <w:sz w:val="24"/>
                <w:szCs w:val="24"/>
              </w:rPr>
            </w:pPr>
          </w:p>
        </w:tc>
        <w:tc>
          <w:tcPr>
            <w:tcW w:w="1060" w:type="dxa"/>
            <w:gridSpan w:val="3"/>
            <w:tcBorders>
              <w:top w:val="nil"/>
              <w:left w:val="nil"/>
              <w:bottom w:val="single" w:sz="4" w:space="0" w:color="000000"/>
              <w:right w:val="single" w:sz="4" w:space="0" w:color="000000"/>
            </w:tcBorders>
            <w:shd w:val="clear" w:color="auto" w:fill="auto"/>
            <w:vAlign w:val="center"/>
          </w:tcPr>
          <w:p w14:paraId="4D98A530" w14:textId="77777777" w:rsidR="00B637BF" w:rsidRPr="00CE3EA8" w:rsidRDefault="00B637BF" w:rsidP="00A375C6">
            <w:pPr>
              <w:spacing w:after="0" w:line="240" w:lineRule="auto"/>
              <w:jc w:val="center"/>
              <w:rPr>
                <w:rFonts w:eastAsia="Times New Roman" w:cs="Arial"/>
                <w:color w:val="000000"/>
                <w:sz w:val="24"/>
                <w:szCs w:val="24"/>
              </w:rPr>
            </w:pPr>
          </w:p>
        </w:tc>
        <w:tc>
          <w:tcPr>
            <w:tcW w:w="915" w:type="dxa"/>
            <w:gridSpan w:val="3"/>
            <w:tcBorders>
              <w:top w:val="nil"/>
              <w:left w:val="nil"/>
              <w:bottom w:val="single" w:sz="4" w:space="0" w:color="000000"/>
              <w:right w:val="single" w:sz="4" w:space="0" w:color="000000"/>
            </w:tcBorders>
            <w:shd w:val="clear" w:color="auto" w:fill="auto"/>
            <w:vAlign w:val="center"/>
          </w:tcPr>
          <w:p w14:paraId="7405FAC6" w14:textId="77777777" w:rsidR="00B637BF" w:rsidRPr="00CE3EA8" w:rsidRDefault="00B637BF" w:rsidP="00A375C6">
            <w:pPr>
              <w:spacing w:after="0" w:line="240" w:lineRule="auto"/>
              <w:jc w:val="center"/>
              <w:rPr>
                <w:rFonts w:eastAsia="Times New Roman" w:cs="Arial"/>
                <w:sz w:val="24"/>
                <w:szCs w:val="24"/>
              </w:rPr>
            </w:pPr>
          </w:p>
        </w:tc>
        <w:tc>
          <w:tcPr>
            <w:tcW w:w="1408" w:type="dxa"/>
            <w:gridSpan w:val="4"/>
            <w:tcBorders>
              <w:top w:val="nil"/>
              <w:left w:val="nil"/>
              <w:bottom w:val="single" w:sz="4" w:space="0" w:color="000000"/>
              <w:right w:val="single" w:sz="4" w:space="0" w:color="000000"/>
            </w:tcBorders>
            <w:shd w:val="clear" w:color="auto" w:fill="auto"/>
            <w:vAlign w:val="center"/>
          </w:tcPr>
          <w:p w14:paraId="2472840E" w14:textId="77777777" w:rsidR="00B637BF" w:rsidRPr="00CE3EA8" w:rsidRDefault="00B637BF" w:rsidP="00A375C6">
            <w:pPr>
              <w:spacing w:after="0" w:line="240" w:lineRule="auto"/>
              <w:jc w:val="center"/>
              <w:rPr>
                <w:rFonts w:eastAsia="Times New Roman" w:cs="Arial"/>
                <w:sz w:val="24"/>
                <w:szCs w:val="24"/>
              </w:rPr>
            </w:pPr>
          </w:p>
        </w:tc>
        <w:tc>
          <w:tcPr>
            <w:tcW w:w="1059" w:type="dxa"/>
            <w:gridSpan w:val="5"/>
            <w:tcBorders>
              <w:top w:val="nil"/>
              <w:left w:val="nil"/>
              <w:bottom w:val="single" w:sz="4" w:space="0" w:color="000000"/>
              <w:right w:val="single" w:sz="4" w:space="0" w:color="000000"/>
            </w:tcBorders>
            <w:shd w:val="clear" w:color="auto" w:fill="auto"/>
            <w:vAlign w:val="center"/>
          </w:tcPr>
          <w:p w14:paraId="5840C5F5" w14:textId="77777777" w:rsidR="00B637BF" w:rsidRPr="00CE3EA8" w:rsidRDefault="00B637BF" w:rsidP="00A375C6">
            <w:pPr>
              <w:spacing w:after="0" w:line="240" w:lineRule="auto"/>
              <w:jc w:val="center"/>
              <w:rPr>
                <w:rFonts w:eastAsia="Times New Roman" w:cs="Arial"/>
                <w:sz w:val="24"/>
                <w:szCs w:val="24"/>
              </w:rPr>
            </w:pPr>
          </w:p>
        </w:tc>
        <w:tc>
          <w:tcPr>
            <w:tcW w:w="1417" w:type="dxa"/>
            <w:gridSpan w:val="5"/>
            <w:tcBorders>
              <w:top w:val="nil"/>
              <w:left w:val="nil"/>
              <w:bottom w:val="single" w:sz="4" w:space="0" w:color="000000"/>
              <w:right w:val="single" w:sz="4" w:space="0" w:color="auto"/>
            </w:tcBorders>
            <w:shd w:val="clear" w:color="auto" w:fill="auto"/>
            <w:vAlign w:val="center"/>
          </w:tcPr>
          <w:p w14:paraId="47F71CAC" w14:textId="77777777" w:rsidR="00B637BF" w:rsidRPr="00CE3EA8" w:rsidRDefault="00B637BF" w:rsidP="00A375C6">
            <w:pPr>
              <w:spacing w:after="0" w:line="240" w:lineRule="auto"/>
              <w:jc w:val="center"/>
              <w:rPr>
                <w:rFonts w:eastAsia="Times New Roman" w:cs="Arial"/>
                <w:sz w:val="24"/>
                <w:szCs w:val="24"/>
              </w:rPr>
            </w:pPr>
          </w:p>
        </w:tc>
      </w:tr>
      <w:tr w:rsidR="00B637BF" w:rsidRPr="00CE3EA8" w14:paraId="5E6B83F7" w14:textId="77777777" w:rsidTr="00F4395F">
        <w:trPr>
          <w:gridAfter w:val="4"/>
          <w:wAfter w:w="2541" w:type="dxa"/>
          <w:trHeight w:val="300"/>
        </w:trPr>
        <w:tc>
          <w:tcPr>
            <w:tcW w:w="3849" w:type="dxa"/>
            <w:gridSpan w:val="3"/>
            <w:tcBorders>
              <w:top w:val="nil"/>
              <w:left w:val="single" w:sz="4" w:space="0" w:color="auto"/>
              <w:bottom w:val="nil"/>
              <w:right w:val="single" w:sz="4" w:space="0" w:color="000000"/>
            </w:tcBorders>
            <w:shd w:val="clear" w:color="auto" w:fill="auto"/>
            <w:vAlign w:val="center"/>
            <w:hideMark/>
          </w:tcPr>
          <w:p w14:paraId="4F40E194"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Прирост собственного капитала</w:t>
            </w:r>
          </w:p>
        </w:tc>
        <w:tc>
          <w:tcPr>
            <w:tcW w:w="1493" w:type="dxa"/>
            <w:gridSpan w:val="4"/>
            <w:tcBorders>
              <w:top w:val="nil"/>
              <w:left w:val="nil"/>
              <w:bottom w:val="single" w:sz="4" w:space="0" w:color="000000"/>
              <w:right w:val="single" w:sz="4" w:space="0" w:color="000000"/>
            </w:tcBorders>
            <w:shd w:val="clear" w:color="auto" w:fill="auto"/>
            <w:vAlign w:val="center"/>
            <w:hideMark/>
          </w:tcPr>
          <w:p w14:paraId="071ACB80"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0,1</w:t>
            </w:r>
          </w:p>
        </w:tc>
        <w:tc>
          <w:tcPr>
            <w:tcW w:w="1024" w:type="dxa"/>
            <w:gridSpan w:val="3"/>
            <w:tcBorders>
              <w:top w:val="nil"/>
              <w:left w:val="nil"/>
              <w:bottom w:val="single" w:sz="4" w:space="0" w:color="000000"/>
              <w:right w:val="single" w:sz="4" w:space="0" w:color="000000"/>
            </w:tcBorders>
            <w:shd w:val="clear" w:color="auto" w:fill="auto"/>
            <w:vAlign w:val="center"/>
          </w:tcPr>
          <w:p w14:paraId="29FDB416" w14:textId="77777777" w:rsidR="00B637BF" w:rsidRPr="00CE3EA8" w:rsidRDefault="00B637BF" w:rsidP="00A375C6">
            <w:pPr>
              <w:spacing w:after="0" w:line="240" w:lineRule="auto"/>
              <w:jc w:val="center"/>
              <w:rPr>
                <w:rFonts w:eastAsia="Times New Roman" w:cs="Arial"/>
                <w:color w:val="000000"/>
                <w:sz w:val="24"/>
                <w:szCs w:val="24"/>
              </w:rPr>
            </w:pPr>
          </w:p>
        </w:tc>
        <w:tc>
          <w:tcPr>
            <w:tcW w:w="1060" w:type="dxa"/>
            <w:gridSpan w:val="3"/>
            <w:tcBorders>
              <w:top w:val="nil"/>
              <w:left w:val="nil"/>
              <w:bottom w:val="single" w:sz="4" w:space="0" w:color="000000"/>
              <w:right w:val="single" w:sz="4" w:space="0" w:color="000000"/>
            </w:tcBorders>
            <w:shd w:val="clear" w:color="auto" w:fill="auto"/>
            <w:vAlign w:val="center"/>
          </w:tcPr>
          <w:p w14:paraId="04F26785" w14:textId="77777777" w:rsidR="00B637BF" w:rsidRPr="00CE3EA8" w:rsidRDefault="00B637BF" w:rsidP="00A375C6">
            <w:pPr>
              <w:spacing w:after="0" w:line="240" w:lineRule="auto"/>
              <w:jc w:val="center"/>
              <w:rPr>
                <w:rFonts w:eastAsia="Times New Roman" w:cs="Arial"/>
                <w:color w:val="000000"/>
                <w:sz w:val="24"/>
                <w:szCs w:val="24"/>
              </w:rPr>
            </w:pPr>
          </w:p>
        </w:tc>
        <w:tc>
          <w:tcPr>
            <w:tcW w:w="915" w:type="dxa"/>
            <w:gridSpan w:val="3"/>
            <w:tcBorders>
              <w:top w:val="nil"/>
              <w:left w:val="nil"/>
              <w:bottom w:val="single" w:sz="4" w:space="0" w:color="000000"/>
              <w:right w:val="single" w:sz="4" w:space="0" w:color="000000"/>
            </w:tcBorders>
            <w:shd w:val="clear" w:color="auto" w:fill="auto"/>
            <w:vAlign w:val="center"/>
          </w:tcPr>
          <w:p w14:paraId="6279FD48" w14:textId="77777777" w:rsidR="00B637BF" w:rsidRPr="00CE3EA8" w:rsidRDefault="00B637BF" w:rsidP="00A375C6">
            <w:pPr>
              <w:spacing w:after="0" w:line="240" w:lineRule="auto"/>
              <w:jc w:val="center"/>
              <w:rPr>
                <w:rFonts w:eastAsia="Times New Roman" w:cs="Arial"/>
                <w:sz w:val="24"/>
                <w:szCs w:val="24"/>
              </w:rPr>
            </w:pPr>
          </w:p>
        </w:tc>
        <w:tc>
          <w:tcPr>
            <w:tcW w:w="1408" w:type="dxa"/>
            <w:gridSpan w:val="4"/>
            <w:tcBorders>
              <w:top w:val="nil"/>
              <w:left w:val="nil"/>
              <w:bottom w:val="single" w:sz="4" w:space="0" w:color="000000"/>
              <w:right w:val="single" w:sz="4" w:space="0" w:color="000000"/>
            </w:tcBorders>
            <w:shd w:val="clear" w:color="auto" w:fill="auto"/>
            <w:vAlign w:val="center"/>
          </w:tcPr>
          <w:p w14:paraId="7CF6942F" w14:textId="77777777" w:rsidR="00B637BF" w:rsidRPr="00CE3EA8" w:rsidRDefault="00B637BF" w:rsidP="00A375C6">
            <w:pPr>
              <w:spacing w:after="0" w:line="240" w:lineRule="auto"/>
              <w:jc w:val="center"/>
              <w:rPr>
                <w:rFonts w:eastAsia="Times New Roman" w:cs="Arial"/>
                <w:sz w:val="24"/>
                <w:szCs w:val="24"/>
              </w:rPr>
            </w:pPr>
          </w:p>
        </w:tc>
        <w:tc>
          <w:tcPr>
            <w:tcW w:w="1059" w:type="dxa"/>
            <w:gridSpan w:val="5"/>
            <w:tcBorders>
              <w:top w:val="nil"/>
              <w:left w:val="nil"/>
              <w:bottom w:val="single" w:sz="4" w:space="0" w:color="000000"/>
              <w:right w:val="single" w:sz="4" w:space="0" w:color="000000"/>
            </w:tcBorders>
            <w:shd w:val="clear" w:color="auto" w:fill="auto"/>
            <w:vAlign w:val="center"/>
          </w:tcPr>
          <w:p w14:paraId="1A9FD7E5" w14:textId="77777777" w:rsidR="00B637BF" w:rsidRPr="00CE3EA8" w:rsidRDefault="00B637BF" w:rsidP="00A375C6">
            <w:pPr>
              <w:spacing w:after="0" w:line="240" w:lineRule="auto"/>
              <w:jc w:val="center"/>
              <w:rPr>
                <w:rFonts w:eastAsia="Times New Roman" w:cs="Arial"/>
                <w:sz w:val="24"/>
                <w:szCs w:val="24"/>
              </w:rPr>
            </w:pPr>
          </w:p>
        </w:tc>
        <w:tc>
          <w:tcPr>
            <w:tcW w:w="1417" w:type="dxa"/>
            <w:gridSpan w:val="5"/>
            <w:tcBorders>
              <w:top w:val="nil"/>
              <w:left w:val="nil"/>
              <w:bottom w:val="single" w:sz="4" w:space="0" w:color="000000"/>
              <w:right w:val="single" w:sz="4" w:space="0" w:color="auto"/>
            </w:tcBorders>
            <w:shd w:val="clear" w:color="auto" w:fill="auto"/>
            <w:vAlign w:val="center"/>
          </w:tcPr>
          <w:p w14:paraId="012A39BF" w14:textId="77777777" w:rsidR="00B637BF" w:rsidRPr="00CE3EA8" w:rsidRDefault="00B637BF" w:rsidP="00A375C6">
            <w:pPr>
              <w:spacing w:after="0" w:line="240" w:lineRule="auto"/>
              <w:jc w:val="center"/>
              <w:rPr>
                <w:rFonts w:eastAsia="Times New Roman" w:cs="Arial"/>
                <w:sz w:val="24"/>
                <w:szCs w:val="24"/>
              </w:rPr>
            </w:pPr>
          </w:p>
        </w:tc>
      </w:tr>
      <w:tr w:rsidR="00B637BF" w:rsidRPr="00CE3EA8" w14:paraId="5515E49A" w14:textId="77777777" w:rsidTr="00F4395F">
        <w:trPr>
          <w:gridAfter w:val="4"/>
          <w:wAfter w:w="2541" w:type="dxa"/>
          <w:trHeight w:val="300"/>
        </w:trPr>
        <w:tc>
          <w:tcPr>
            <w:tcW w:w="3849" w:type="dxa"/>
            <w:gridSpan w:val="3"/>
            <w:tcBorders>
              <w:top w:val="single" w:sz="4" w:space="0" w:color="000000"/>
              <w:left w:val="single" w:sz="4" w:space="0" w:color="auto"/>
              <w:bottom w:val="nil"/>
              <w:right w:val="single" w:sz="4" w:space="0" w:color="000000"/>
            </w:tcBorders>
            <w:shd w:val="clear" w:color="auto" w:fill="auto"/>
            <w:vAlign w:val="center"/>
            <w:hideMark/>
          </w:tcPr>
          <w:p w14:paraId="24EF1707"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Быстрая ликвидность</w:t>
            </w:r>
          </w:p>
        </w:tc>
        <w:tc>
          <w:tcPr>
            <w:tcW w:w="1493" w:type="dxa"/>
            <w:gridSpan w:val="4"/>
            <w:tcBorders>
              <w:top w:val="nil"/>
              <w:left w:val="nil"/>
              <w:bottom w:val="single" w:sz="4" w:space="0" w:color="000000"/>
              <w:right w:val="single" w:sz="4" w:space="0" w:color="000000"/>
            </w:tcBorders>
            <w:shd w:val="clear" w:color="auto" w:fill="auto"/>
            <w:vAlign w:val="center"/>
            <w:hideMark/>
          </w:tcPr>
          <w:p w14:paraId="035334B9"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0,05</w:t>
            </w:r>
          </w:p>
        </w:tc>
        <w:tc>
          <w:tcPr>
            <w:tcW w:w="1024" w:type="dxa"/>
            <w:gridSpan w:val="3"/>
            <w:tcBorders>
              <w:top w:val="nil"/>
              <w:left w:val="nil"/>
              <w:bottom w:val="single" w:sz="4" w:space="0" w:color="000000"/>
              <w:right w:val="single" w:sz="4" w:space="0" w:color="000000"/>
            </w:tcBorders>
            <w:shd w:val="clear" w:color="auto" w:fill="auto"/>
            <w:vAlign w:val="center"/>
          </w:tcPr>
          <w:p w14:paraId="2A1A5422" w14:textId="77777777" w:rsidR="00B637BF" w:rsidRPr="00CE3EA8" w:rsidRDefault="00B637BF" w:rsidP="00A375C6">
            <w:pPr>
              <w:spacing w:after="0" w:line="240" w:lineRule="auto"/>
              <w:jc w:val="center"/>
              <w:rPr>
                <w:rFonts w:eastAsia="Times New Roman" w:cs="Arial"/>
                <w:color w:val="000000"/>
                <w:sz w:val="24"/>
                <w:szCs w:val="24"/>
              </w:rPr>
            </w:pPr>
          </w:p>
        </w:tc>
        <w:tc>
          <w:tcPr>
            <w:tcW w:w="1060" w:type="dxa"/>
            <w:gridSpan w:val="3"/>
            <w:tcBorders>
              <w:top w:val="nil"/>
              <w:left w:val="nil"/>
              <w:bottom w:val="single" w:sz="4" w:space="0" w:color="000000"/>
              <w:right w:val="single" w:sz="4" w:space="0" w:color="000000"/>
            </w:tcBorders>
            <w:shd w:val="clear" w:color="auto" w:fill="auto"/>
            <w:vAlign w:val="center"/>
          </w:tcPr>
          <w:p w14:paraId="4F1A554C" w14:textId="77777777" w:rsidR="00B637BF" w:rsidRPr="00CE3EA8" w:rsidRDefault="00B637BF" w:rsidP="00A375C6">
            <w:pPr>
              <w:spacing w:after="0" w:line="240" w:lineRule="auto"/>
              <w:jc w:val="center"/>
              <w:rPr>
                <w:rFonts w:eastAsia="Times New Roman" w:cs="Arial"/>
                <w:color w:val="000000"/>
                <w:sz w:val="24"/>
                <w:szCs w:val="24"/>
              </w:rPr>
            </w:pPr>
          </w:p>
        </w:tc>
        <w:tc>
          <w:tcPr>
            <w:tcW w:w="915" w:type="dxa"/>
            <w:gridSpan w:val="3"/>
            <w:tcBorders>
              <w:top w:val="nil"/>
              <w:left w:val="nil"/>
              <w:bottom w:val="single" w:sz="4" w:space="0" w:color="000000"/>
              <w:right w:val="single" w:sz="4" w:space="0" w:color="000000"/>
            </w:tcBorders>
            <w:shd w:val="clear" w:color="auto" w:fill="auto"/>
            <w:vAlign w:val="center"/>
          </w:tcPr>
          <w:p w14:paraId="40473740" w14:textId="77777777" w:rsidR="00B637BF" w:rsidRPr="00CE3EA8" w:rsidRDefault="00B637BF" w:rsidP="00A375C6">
            <w:pPr>
              <w:spacing w:after="0" w:line="240" w:lineRule="auto"/>
              <w:jc w:val="center"/>
              <w:rPr>
                <w:rFonts w:eastAsia="Times New Roman" w:cs="Arial"/>
                <w:sz w:val="24"/>
                <w:szCs w:val="24"/>
              </w:rPr>
            </w:pPr>
          </w:p>
        </w:tc>
        <w:tc>
          <w:tcPr>
            <w:tcW w:w="1408" w:type="dxa"/>
            <w:gridSpan w:val="4"/>
            <w:tcBorders>
              <w:top w:val="nil"/>
              <w:left w:val="nil"/>
              <w:bottom w:val="single" w:sz="4" w:space="0" w:color="000000"/>
              <w:right w:val="single" w:sz="4" w:space="0" w:color="000000"/>
            </w:tcBorders>
            <w:shd w:val="clear" w:color="auto" w:fill="auto"/>
            <w:vAlign w:val="center"/>
          </w:tcPr>
          <w:p w14:paraId="071F68A5" w14:textId="77777777" w:rsidR="00B637BF" w:rsidRPr="00CE3EA8" w:rsidRDefault="00B637BF" w:rsidP="00A375C6">
            <w:pPr>
              <w:spacing w:after="0" w:line="240" w:lineRule="auto"/>
              <w:jc w:val="center"/>
              <w:rPr>
                <w:rFonts w:eastAsia="Times New Roman" w:cs="Arial"/>
                <w:sz w:val="24"/>
                <w:szCs w:val="24"/>
              </w:rPr>
            </w:pPr>
          </w:p>
        </w:tc>
        <w:tc>
          <w:tcPr>
            <w:tcW w:w="1059" w:type="dxa"/>
            <w:gridSpan w:val="5"/>
            <w:tcBorders>
              <w:top w:val="nil"/>
              <w:left w:val="nil"/>
              <w:bottom w:val="single" w:sz="4" w:space="0" w:color="000000"/>
              <w:right w:val="single" w:sz="4" w:space="0" w:color="000000"/>
            </w:tcBorders>
            <w:shd w:val="clear" w:color="auto" w:fill="auto"/>
            <w:vAlign w:val="center"/>
          </w:tcPr>
          <w:p w14:paraId="5AFE45FA" w14:textId="77777777" w:rsidR="00B637BF" w:rsidRPr="00CE3EA8" w:rsidRDefault="00B637BF" w:rsidP="00A375C6">
            <w:pPr>
              <w:spacing w:after="0" w:line="240" w:lineRule="auto"/>
              <w:jc w:val="center"/>
              <w:rPr>
                <w:rFonts w:eastAsia="Times New Roman" w:cs="Arial"/>
                <w:sz w:val="24"/>
                <w:szCs w:val="24"/>
              </w:rPr>
            </w:pPr>
          </w:p>
        </w:tc>
        <w:tc>
          <w:tcPr>
            <w:tcW w:w="1417" w:type="dxa"/>
            <w:gridSpan w:val="5"/>
            <w:tcBorders>
              <w:top w:val="nil"/>
              <w:left w:val="nil"/>
              <w:bottom w:val="single" w:sz="4" w:space="0" w:color="000000"/>
              <w:right w:val="single" w:sz="4" w:space="0" w:color="auto"/>
            </w:tcBorders>
            <w:shd w:val="clear" w:color="auto" w:fill="auto"/>
            <w:vAlign w:val="center"/>
          </w:tcPr>
          <w:p w14:paraId="67CF5EF6" w14:textId="77777777" w:rsidR="00B637BF" w:rsidRPr="00CE3EA8" w:rsidRDefault="00B637BF" w:rsidP="00A375C6">
            <w:pPr>
              <w:spacing w:after="0" w:line="240" w:lineRule="auto"/>
              <w:jc w:val="center"/>
              <w:rPr>
                <w:rFonts w:eastAsia="Times New Roman" w:cs="Arial"/>
                <w:sz w:val="24"/>
                <w:szCs w:val="24"/>
              </w:rPr>
            </w:pPr>
          </w:p>
        </w:tc>
      </w:tr>
      <w:tr w:rsidR="00B637BF" w:rsidRPr="00CE3EA8" w14:paraId="5877063F" w14:textId="77777777" w:rsidTr="00F4395F">
        <w:trPr>
          <w:gridAfter w:val="4"/>
          <w:wAfter w:w="2541" w:type="dxa"/>
          <w:trHeight w:val="510"/>
        </w:trPr>
        <w:tc>
          <w:tcPr>
            <w:tcW w:w="3849" w:type="dxa"/>
            <w:gridSpan w:val="3"/>
            <w:tcBorders>
              <w:top w:val="single" w:sz="4" w:space="0" w:color="000000"/>
              <w:left w:val="single" w:sz="4" w:space="0" w:color="auto"/>
              <w:bottom w:val="nil"/>
              <w:right w:val="single" w:sz="4" w:space="0" w:color="000000"/>
            </w:tcBorders>
            <w:shd w:val="clear" w:color="auto" w:fill="auto"/>
            <w:vAlign w:val="center"/>
            <w:hideMark/>
          </w:tcPr>
          <w:p w14:paraId="5F8E11D4"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Коэффициент обеспечения оборотных активов собственными средствами</w:t>
            </w:r>
          </w:p>
        </w:tc>
        <w:tc>
          <w:tcPr>
            <w:tcW w:w="1493" w:type="dxa"/>
            <w:gridSpan w:val="4"/>
            <w:tcBorders>
              <w:top w:val="nil"/>
              <w:left w:val="nil"/>
              <w:bottom w:val="single" w:sz="4" w:space="0" w:color="000000"/>
              <w:right w:val="single" w:sz="4" w:space="0" w:color="000000"/>
            </w:tcBorders>
            <w:shd w:val="clear" w:color="auto" w:fill="auto"/>
            <w:vAlign w:val="center"/>
            <w:hideMark/>
          </w:tcPr>
          <w:p w14:paraId="684EDC30"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0,05</w:t>
            </w:r>
          </w:p>
        </w:tc>
        <w:tc>
          <w:tcPr>
            <w:tcW w:w="1024" w:type="dxa"/>
            <w:gridSpan w:val="3"/>
            <w:tcBorders>
              <w:top w:val="nil"/>
              <w:left w:val="nil"/>
              <w:bottom w:val="single" w:sz="4" w:space="0" w:color="000000"/>
              <w:right w:val="single" w:sz="4" w:space="0" w:color="000000"/>
            </w:tcBorders>
            <w:shd w:val="clear" w:color="auto" w:fill="auto"/>
            <w:vAlign w:val="center"/>
          </w:tcPr>
          <w:p w14:paraId="3462060A" w14:textId="77777777" w:rsidR="00B637BF" w:rsidRPr="00CE3EA8" w:rsidRDefault="00B637BF" w:rsidP="00A375C6">
            <w:pPr>
              <w:spacing w:after="0" w:line="240" w:lineRule="auto"/>
              <w:jc w:val="center"/>
              <w:rPr>
                <w:rFonts w:eastAsia="Times New Roman" w:cs="Arial"/>
                <w:color w:val="000000"/>
                <w:sz w:val="24"/>
                <w:szCs w:val="24"/>
              </w:rPr>
            </w:pPr>
          </w:p>
        </w:tc>
        <w:tc>
          <w:tcPr>
            <w:tcW w:w="1060" w:type="dxa"/>
            <w:gridSpan w:val="3"/>
            <w:tcBorders>
              <w:top w:val="nil"/>
              <w:left w:val="nil"/>
              <w:bottom w:val="single" w:sz="4" w:space="0" w:color="000000"/>
              <w:right w:val="single" w:sz="4" w:space="0" w:color="000000"/>
            </w:tcBorders>
            <w:shd w:val="clear" w:color="auto" w:fill="auto"/>
            <w:vAlign w:val="center"/>
          </w:tcPr>
          <w:p w14:paraId="2F8E76FD" w14:textId="77777777" w:rsidR="00B637BF" w:rsidRPr="00CE3EA8" w:rsidRDefault="00B637BF" w:rsidP="00A375C6">
            <w:pPr>
              <w:spacing w:after="0" w:line="240" w:lineRule="auto"/>
              <w:jc w:val="center"/>
              <w:rPr>
                <w:rFonts w:eastAsia="Times New Roman" w:cs="Arial"/>
                <w:color w:val="000000"/>
                <w:sz w:val="24"/>
                <w:szCs w:val="24"/>
              </w:rPr>
            </w:pPr>
          </w:p>
        </w:tc>
        <w:tc>
          <w:tcPr>
            <w:tcW w:w="915" w:type="dxa"/>
            <w:gridSpan w:val="3"/>
            <w:tcBorders>
              <w:top w:val="nil"/>
              <w:left w:val="nil"/>
              <w:bottom w:val="single" w:sz="4" w:space="0" w:color="000000"/>
              <w:right w:val="single" w:sz="4" w:space="0" w:color="000000"/>
            </w:tcBorders>
            <w:shd w:val="clear" w:color="auto" w:fill="auto"/>
            <w:vAlign w:val="center"/>
          </w:tcPr>
          <w:p w14:paraId="07779B16" w14:textId="77777777" w:rsidR="00B637BF" w:rsidRPr="00CE3EA8" w:rsidRDefault="00B637BF" w:rsidP="00A375C6">
            <w:pPr>
              <w:spacing w:after="0" w:line="240" w:lineRule="auto"/>
              <w:jc w:val="center"/>
              <w:rPr>
                <w:rFonts w:eastAsia="Times New Roman" w:cs="Arial"/>
                <w:sz w:val="24"/>
                <w:szCs w:val="24"/>
              </w:rPr>
            </w:pPr>
          </w:p>
        </w:tc>
        <w:tc>
          <w:tcPr>
            <w:tcW w:w="1408" w:type="dxa"/>
            <w:gridSpan w:val="4"/>
            <w:tcBorders>
              <w:top w:val="nil"/>
              <w:left w:val="nil"/>
              <w:bottom w:val="single" w:sz="4" w:space="0" w:color="000000"/>
              <w:right w:val="single" w:sz="4" w:space="0" w:color="000000"/>
            </w:tcBorders>
            <w:shd w:val="clear" w:color="auto" w:fill="auto"/>
            <w:vAlign w:val="center"/>
          </w:tcPr>
          <w:p w14:paraId="12853FEF" w14:textId="77777777" w:rsidR="00B637BF" w:rsidRPr="00CE3EA8" w:rsidRDefault="00B637BF" w:rsidP="00A375C6">
            <w:pPr>
              <w:spacing w:after="0" w:line="240" w:lineRule="auto"/>
              <w:jc w:val="center"/>
              <w:rPr>
                <w:rFonts w:eastAsia="Times New Roman" w:cs="Arial"/>
                <w:sz w:val="24"/>
                <w:szCs w:val="24"/>
              </w:rPr>
            </w:pPr>
          </w:p>
        </w:tc>
        <w:tc>
          <w:tcPr>
            <w:tcW w:w="1059" w:type="dxa"/>
            <w:gridSpan w:val="5"/>
            <w:tcBorders>
              <w:top w:val="nil"/>
              <w:left w:val="nil"/>
              <w:bottom w:val="single" w:sz="4" w:space="0" w:color="000000"/>
              <w:right w:val="single" w:sz="4" w:space="0" w:color="000000"/>
            </w:tcBorders>
            <w:shd w:val="clear" w:color="auto" w:fill="auto"/>
            <w:vAlign w:val="center"/>
          </w:tcPr>
          <w:p w14:paraId="1CF27C5B" w14:textId="77777777" w:rsidR="00B637BF" w:rsidRPr="00CE3EA8" w:rsidRDefault="00B637BF" w:rsidP="00A375C6">
            <w:pPr>
              <w:spacing w:after="0" w:line="240" w:lineRule="auto"/>
              <w:jc w:val="center"/>
              <w:rPr>
                <w:rFonts w:eastAsia="Times New Roman" w:cs="Arial"/>
                <w:sz w:val="24"/>
                <w:szCs w:val="24"/>
              </w:rPr>
            </w:pPr>
          </w:p>
        </w:tc>
        <w:tc>
          <w:tcPr>
            <w:tcW w:w="1417" w:type="dxa"/>
            <w:gridSpan w:val="5"/>
            <w:tcBorders>
              <w:top w:val="nil"/>
              <w:left w:val="nil"/>
              <w:bottom w:val="single" w:sz="4" w:space="0" w:color="000000"/>
              <w:right w:val="single" w:sz="4" w:space="0" w:color="auto"/>
            </w:tcBorders>
            <w:shd w:val="clear" w:color="auto" w:fill="auto"/>
            <w:vAlign w:val="center"/>
          </w:tcPr>
          <w:p w14:paraId="1D99824E" w14:textId="77777777" w:rsidR="00B637BF" w:rsidRPr="00CE3EA8" w:rsidRDefault="00B637BF" w:rsidP="00A375C6">
            <w:pPr>
              <w:spacing w:after="0" w:line="240" w:lineRule="auto"/>
              <w:jc w:val="center"/>
              <w:rPr>
                <w:rFonts w:eastAsia="Times New Roman" w:cs="Arial"/>
                <w:sz w:val="24"/>
                <w:szCs w:val="24"/>
              </w:rPr>
            </w:pPr>
          </w:p>
        </w:tc>
      </w:tr>
      <w:tr w:rsidR="00B637BF" w:rsidRPr="00CE3EA8" w14:paraId="618E7D9C" w14:textId="77777777" w:rsidTr="00F4395F">
        <w:trPr>
          <w:gridAfter w:val="4"/>
          <w:wAfter w:w="2541" w:type="dxa"/>
          <w:trHeight w:val="300"/>
        </w:trPr>
        <w:tc>
          <w:tcPr>
            <w:tcW w:w="3849" w:type="dxa"/>
            <w:gridSpan w:val="3"/>
            <w:tcBorders>
              <w:top w:val="single" w:sz="4" w:space="0" w:color="000000"/>
              <w:left w:val="single" w:sz="4" w:space="0" w:color="auto"/>
              <w:bottom w:val="nil"/>
              <w:right w:val="single" w:sz="4" w:space="0" w:color="000000"/>
            </w:tcBorders>
            <w:shd w:val="clear" w:color="auto" w:fill="auto"/>
            <w:vAlign w:val="center"/>
            <w:hideMark/>
          </w:tcPr>
          <w:p w14:paraId="14359A2C"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Коэффициент финансовой устойчивости</w:t>
            </w:r>
          </w:p>
        </w:tc>
        <w:tc>
          <w:tcPr>
            <w:tcW w:w="1493" w:type="dxa"/>
            <w:gridSpan w:val="4"/>
            <w:tcBorders>
              <w:top w:val="nil"/>
              <w:left w:val="nil"/>
              <w:bottom w:val="single" w:sz="4" w:space="0" w:color="000000"/>
              <w:right w:val="single" w:sz="4" w:space="0" w:color="000000"/>
            </w:tcBorders>
            <w:shd w:val="clear" w:color="auto" w:fill="auto"/>
            <w:vAlign w:val="center"/>
            <w:hideMark/>
          </w:tcPr>
          <w:p w14:paraId="6768391D"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0,05</w:t>
            </w:r>
          </w:p>
        </w:tc>
        <w:tc>
          <w:tcPr>
            <w:tcW w:w="1024" w:type="dxa"/>
            <w:gridSpan w:val="3"/>
            <w:tcBorders>
              <w:top w:val="nil"/>
              <w:left w:val="nil"/>
              <w:bottom w:val="single" w:sz="4" w:space="0" w:color="000000"/>
              <w:right w:val="single" w:sz="4" w:space="0" w:color="000000"/>
            </w:tcBorders>
            <w:shd w:val="clear" w:color="auto" w:fill="auto"/>
            <w:vAlign w:val="center"/>
          </w:tcPr>
          <w:p w14:paraId="2463F10B" w14:textId="77777777" w:rsidR="00B637BF" w:rsidRPr="00CE3EA8" w:rsidRDefault="00B637BF" w:rsidP="00A375C6">
            <w:pPr>
              <w:spacing w:after="0" w:line="240" w:lineRule="auto"/>
              <w:jc w:val="center"/>
              <w:rPr>
                <w:rFonts w:eastAsia="Times New Roman" w:cs="Arial"/>
                <w:color w:val="000000"/>
                <w:sz w:val="24"/>
                <w:szCs w:val="24"/>
              </w:rPr>
            </w:pPr>
          </w:p>
        </w:tc>
        <w:tc>
          <w:tcPr>
            <w:tcW w:w="1060" w:type="dxa"/>
            <w:gridSpan w:val="3"/>
            <w:tcBorders>
              <w:top w:val="nil"/>
              <w:left w:val="nil"/>
              <w:bottom w:val="single" w:sz="4" w:space="0" w:color="000000"/>
              <w:right w:val="single" w:sz="4" w:space="0" w:color="000000"/>
            </w:tcBorders>
            <w:shd w:val="clear" w:color="auto" w:fill="auto"/>
            <w:vAlign w:val="center"/>
          </w:tcPr>
          <w:p w14:paraId="2922EEDE" w14:textId="77777777" w:rsidR="00B637BF" w:rsidRPr="00CE3EA8" w:rsidRDefault="00B637BF" w:rsidP="00A375C6">
            <w:pPr>
              <w:spacing w:after="0" w:line="240" w:lineRule="auto"/>
              <w:jc w:val="center"/>
              <w:rPr>
                <w:rFonts w:eastAsia="Times New Roman" w:cs="Arial"/>
                <w:color w:val="000000"/>
                <w:sz w:val="24"/>
                <w:szCs w:val="24"/>
              </w:rPr>
            </w:pPr>
          </w:p>
        </w:tc>
        <w:tc>
          <w:tcPr>
            <w:tcW w:w="915" w:type="dxa"/>
            <w:gridSpan w:val="3"/>
            <w:tcBorders>
              <w:top w:val="nil"/>
              <w:left w:val="nil"/>
              <w:bottom w:val="single" w:sz="4" w:space="0" w:color="000000"/>
              <w:right w:val="single" w:sz="4" w:space="0" w:color="000000"/>
            </w:tcBorders>
            <w:shd w:val="clear" w:color="auto" w:fill="auto"/>
            <w:vAlign w:val="center"/>
          </w:tcPr>
          <w:p w14:paraId="3C327325" w14:textId="77777777" w:rsidR="00B637BF" w:rsidRPr="00CE3EA8" w:rsidRDefault="00B637BF" w:rsidP="00A375C6">
            <w:pPr>
              <w:spacing w:after="0" w:line="240" w:lineRule="auto"/>
              <w:jc w:val="center"/>
              <w:rPr>
                <w:rFonts w:eastAsia="Times New Roman" w:cs="Arial"/>
                <w:sz w:val="24"/>
                <w:szCs w:val="24"/>
              </w:rPr>
            </w:pPr>
          </w:p>
        </w:tc>
        <w:tc>
          <w:tcPr>
            <w:tcW w:w="1408" w:type="dxa"/>
            <w:gridSpan w:val="4"/>
            <w:tcBorders>
              <w:top w:val="nil"/>
              <w:left w:val="nil"/>
              <w:bottom w:val="single" w:sz="4" w:space="0" w:color="000000"/>
              <w:right w:val="single" w:sz="4" w:space="0" w:color="000000"/>
            </w:tcBorders>
            <w:shd w:val="clear" w:color="auto" w:fill="auto"/>
            <w:vAlign w:val="center"/>
          </w:tcPr>
          <w:p w14:paraId="76782AA1" w14:textId="77777777" w:rsidR="00B637BF" w:rsidRPr="00CE3EA8" w:rsidRDefault="00B637BF" w:rsidP="00A375C6">
            <w:pPr>
              <w:spacing w:after="0" w:line="240" w:lineRule="auto"/>
              <w:jc w:val="center"/>
              <w:rPr>
                <w:rFonts w:eastAsia="Times New Roman" w:cs="Arial"/>
                <w:sz w:val="24"/>
                <w:szCs w:val="24"/>
              </w:rPr>
            </w:pPr>
          </w:p>
        </w:tc>
        <w:tc>
          <w:tcPr>
            <w:tcW w:w="1059" w:type="dxa"/>
            <w:gridSpan w:val="5"/>
            <w:tcBorders>
              <w:top w:val="nil"/>
              <w:left w:val="nil"/>
              <w:bottom w:val="single" w:sz="4" w:space="0" w:color="000000"/>
              <w:right w:val="single" w:sz="4" w:space="0" w:color="000000"/>
            </w:tcBorders>
            <w:shd w:val="clear" w:color="auto" w:fill="auto"/>
            <w:vAlign w:val="center"/>
          </w:tcPr>
          <w:p w14:paraId="7B085AAC" w14:textId="77777777" w:rsidR="00B637BF" w:rsidRPr="00CE3EA8" w:rsidRDefault="00B637BF" w:rsidP="00A375C6">
            <w:pPr>
              <w:spacing w:after="0" w:line="240" w:lineRule="auto"/>
              <w:jc w:val="center"/>
              <w:rPr>
                <w:rFonts w:eastAsia="Times New Roman" w:cs="Arial"/>
                <w:sz w:val="24"/>
                <w:szCs w:val="24"/>
              </w:rPr>
            </w:pPr>
          </w:p>
        </w:tc>
        <w:tc>
          <w:tcPr>
            <w:tcW w:w="1417" w:type="dxa"/>
            <w:gridSpan w:val="5"/>
            <w:tcBorders>
              <w:top w:val="nil"/>
              <w:left w:val="nil"/>
              <w:bottom w:val="single" w:sz="4" w:space="0" w:color="000000"/>
              <w:right w:val="single" w:sz="4" w:space="0" w:color="auto"/>
            </w:tcBorders>
            <w:shd w:val="clear" w:color="auto" w:fill="auto"/>
            <w:vAlign w:val="center"/>
          </w:tcPr>
          <w:p w14:paraId="0A8B5FD0" w14:textId="77777777" w:rsidR="00B637BF" w:rsidRPr="00CE3EA8" w:rsidRDefault="00B637BF" w:rsidP="00A375C6">
            <w:pPr>
              <w:spacing w:after="0" w:line="240" w:lineRule="auto"/>
              <w:jc w:val="center"/>
              <w:rPr>
                <w:rFonts w:eastAsia="Times New Roman" w:cs="Arial"/>
                <w:sz w:val="24"/>
                <w:szCs w:val="24"/>
              </w:rPr>
            </w:pPr>
          </w:p>
        </w:tc>
      </w:tr>
      <w:tr w:rsidR="00B637BF" w:rsidRPr="00CE3EA8" w14:paraId="2F4A7E82" w14:textId="77777777" w:rsidTr="00F4395F">
        <w:trPr>
          <w:gridAfter w:val="4"/>
          <w:wAfter w:w="2541" w:type="dxa"/>
          <w:trHeight w:val="300"/>
        </w:trPr>
        <w:tc>
          <w:tcPr>
            <w:tcW w:w="3849" w:type="dxa"/>
            <w:gridSpan w:val="3"/>
            <w:tcBorders>
              <w:top w:val="single" w:sz="4" w:space="0" w:color="000000"/>
              <w:left w:val="single" w:sz="4" w:space="0" w:color="auto"/>
              <w:bottom w:val="nil"/>
              <w:right w:val="single" w:sz="4" w:space="0" w:color="000000"/>
            </w:tcBorders>
            <w:shd w:val="clear" w:color="auto" w:fill="auto"/>
            <w:vAlign w:val="center"/>
            <w:hideMark/>
          </w:tcPr>
          <w:p w14:paraId="66BE025F"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Коэффициент абсолютной ликвидности</w:t>
            </w:r>
          </w:p>
        </w:tc>
        <w:tc>
          <w:tcPr>
            <w:tcW w:w="1493" w:type="dxa"/>
            <w:gridSpan w:val="4"/>
            <w:tcBorders>
              <w:top w:val="nil"/>
              <w:left w:val="nil"/>
              <w:bottom w:val="nil"/>
              <w:right w:val="single" w:sz="4" w:space="0" w:color="000000"/>
            </w:tcBorders>
            <w:shd w:val="clear" w:color="auto" w:fill="auto"/>
            <w:vAlign w:val="center"/>
            <w:hideMark/>
          </w:tcPr>
          <w:p w14:paraId="226DE110"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0,05</w:t>
            </w:r>
          </w:p>
        </w:tc>
        <w:tc>
          <w:tcPr>
            <w:tcW w:w="1024" w:type="dxa"/>
            <w:gridSpan w:val="3"/>
            <w:tcBorders>
              <w:top w:val="nil"/>
              <w:left w:val="nil"/>
              <w:bottom w:val="nil"/>
              <w:right w:val="nil"/>
            </w:tcBorders>
            <w:shd w:val="clear" w:color="auto" w:fill="auto"/>
            <w:vAlign w:val="center"/>
          </w:tcPr>
          <w:p w14:paraId="6C5FE186" w14:textId="77777777" w:rsidR="00B637BF" w:rsidRPr="00CE3EA8" w:rsidRDefault="00B637BF" w:rsidP="00A375C6">
            <w:pPr>
              <w:spacing w:after="0" w:line="240" w:lineRule="auto"/>
              <w:jc w:val="center"/>
              <w:rPr>
                <w:rFonts w:eastAsia="Times New Roman" w:cs="Arial"/>
                <w:color w:val="000000"/>
                <w:sz w:val="24"/>
                <w:szCs w:val="24"/>
              </w:rPr>
            </w:pPr>
          </w:p>
        </w:tc>
        <w:tc>
          <w:tcPr>
            <w:tcW w:w="1060" w:type="dxa"/>
            <w:gridSpan w:val="3"/>
            <w:tcBorders>
              <w:top w:val="nil"/>
              <w:left w:val="single" w:sz="4" w:space="0" w:color="000000"/>
              <w:bottom w:val="nil"/>
              <w:right w:val="nil"/>
            </w:tcBorders>
            <w:shd w:val="clear" w:color="auto" w:fill="auto"/>
            <w:vAlign w:val="center"/>
          </w:tcPr>
          <w:p w14:paraId="355BD328" w14:textId="77777777" w:rsidR="00B637BF" w:rsidRPr="00CE3EA8" w:rsidRDefault="00B637BF" w:rsidP="00A375C6">
            <w:pPr>
              <w:spacing w:after="0" w:line="240" w:lineRule="auto"/>
              <w:jc w:val="center"/>
              <w:rPr>
                <w:rFonts w:eastAsia="Times New Roman" w:cs="Arial"/>
                <w:color w:val="000000"/>
                <w:sz w:val="24"/>
                <w:szCs w:val="24"/>
              </w:rPr>
            </w:pPr>
          </w:p>
        </w:tc>
        <w:tc>
          <w:tcPr>
            <w:tcW w:w="915" w:type="dxa"/>
            <w:gridSpan w:val="3"/>
            <w:tcBorders>
              <w:top w:val="nil"/>
              <w:left w:val="single" w:sz="4" w:space="0" w:color="000000"/>
              <w:bottom w:val="single" w:sz="4" w:space="0" w:color="000000"/>
              <w:right w:val="single" w:sz="4" w:space="0" w:color="000000"/>
            </w:tcBorders>
            <w:shd w:val="clear" w:color="auto" w:fill="auto"/>
            <w:vAlign w:val="center"/>
          </w:tcPr>
          <w:p w14:paraId="1EC07A94" w14:textId="77777777" w:rsidR="00B637BF" w:rsidRPr="00CE3EA8" w:rsidRDefault="00B637BF" w:rsidP="00A375C6">
            <w:pPr>
              <w:spacing w:after="0" w:line="240" w:lineRule="auto"/>
              <w:jc w:val="center"/>
              <w:rPr>
                <w:rFonts w:eastAsia="Times New Roman" w:cs="Arial"/>
                <w:sz w:val="24"/>
                <w:szCs w:val="24"/>
              </w:rPr>
            </w:pPr>
          </w:p>
        </w:tc>
        <w:tc>
          <w:tcPr>
            <w:tcW w:w="1408" w:type="dxa"/>
            <w:gridSpan w:val="4"/>
            <w:tcBorders>
              <w:top w:val="nil"/>
              <w:left w:val="nil"/>
              <w:bottom w:val="single" w:sz="4" w:space="0" w:color="000000"/>
              <w:right w:val="single" w:sz="4" w:space="0" w:color="000000"/>
            </w:tcBorders>
            <w:shd w:val="clear" w:color="auto" w:fill="auto"/>
            <w:vAlign w:val="center"/>
          </w:tcPr>
          <w:p w14:paraId="592B3976" w14:textId="77777777" w:rsidR="00B637BF" w:rsidRPr="00CE3EA8" w:rsidRDefault="00B637BF" w:rsidP="00A375C6">
            <w:pPr>
              <w:spacing w:after="0" w:line="240" w:lineRule="auto"/>
              <w:jc w:val="center"/>
              <w:rPr>
                <w:rFonts w:eastAsia="Times New Roman" w:cs="Arial"/>
                <w:sz w:val="24"/>
                <w:szCs w:val="24"/>
              </w:rPr>
            </w:pPr>
          </w:p>
        </w:tc>
        <w:tc>
          <w:tcPr>
            <w:tcW w:w="1059" w:type="dxa"/>
            <w:gridSpan w:val="5"/>
            <w:tcBorders>
              <w:top w:val="nil"/>
              <w:left w:val="nil"/>
              <w:bottom w:val="single" w:sz="4" w:space="0" w:color="000000"/>
              <w:right w:val="single" w:sz="4" w:space="0" w:color="000000"/>
            </w:tcBorders>
            <w:shd w:val="clear" w:color="auto" w:fill="auto"/>
            <w:vAlign w:val="center"/>
          </w:tcPr>
          <w:p w14:paraId="6A483875" w14:textId="77777777" w:rsidR="00B637BF" w:rsidRPr="00CE3EA8" w:rsidRDefault="00B637BF" w:rsidP="00A375C6">
            <w:pPr>
              <w:spacing w:after="0" w:line="240" w:lineRule="auto"/>
              <w:jc w:val="center"/>
              <w:rPr>
                <w:rFonts w:eastAsia="Times New Roman" w:cs="Arial"/>
                <w:sz w:val="24"/>
                <w:szCs w:val="24"/>
              </w:rPr>
            </w:pPr>
          </w:p>
        </w:tc>
        <w:tc>
          <w:tcPr>
            <w:tcW w:w="1417" w:type="dxa"/>
            <w:gridSpan w:val="5"/>
            <w:tcBorders>
              <w:top w:val="nil"/>
              <w:left w:val="nil"/>
              <w:bottom w:val="single" w:sz="4" w:space="0" w:color="000000"/>
              <w:right w:val="single" w:sz="4" w:space="0" w:color="auto"/>
            </w:tcBorders>
            <w:shd w:val="clear" w:color="auto" w:fill="auto"/>
            <w:vAlign w:val="center"/>
          </w:tcPr>
          <w:p w14:paraId="6FAAE37A" w14:textId="77777777" w:rsidR="00B637BF" w:rsidRPr="00CE3EA8" w:rsidRDefault="00B637BF" w:rsidP="00A375C6">
            <w:pPr>
              <w:spacing w:after="0" w:line="240" w:lineRule="auto"/>
              <w:jc w:val="center"/>
              <w:rPr>
                <w:rFonts w:eastAsia="Times New Roman" w:cs="Arial"/>
                <w:sz w:val="24"/>
                <w:szCs w:val="24"/>
              </w:rPr>
            </w:pPr>
          </w:p>
        </w:tc>
      </w:tr>
      <w:tr w:rsidR="00B637BF" w:rsidRPr="00CE3EA8" w14:paraId="06BD1B19" w14:textId="77777777" w:rsidTr="00F4395F">
        <w:trPr>
          <w:gridAfter w:val="4"/>
          <w:wAfter w:w="2541" w:type="dxa"/>
          <w:trHeight w:val="300"/>
        </w:trPr>
        <w:tc>
          <w:tcPr>
            <w:tcW w:w="3849" w:type="dxa"/>
            <w:gridSpan w:val="3"/>
            <w:tcBorders>
              <w:top w:val="single" w:sz="4" w:space="0" w:color="000000"/>
              <w:left w:val="single" w:sz="4" w:space="0" w:color="auto"/>
              <w:bottom w:val="single" w:sz="4" w:space="0" w:color="auto"/>
              <w:right w:val="single" w:sz="4" w:space="0" w:color="000000"/>
            </w:tcBorders>
            <w:shd w:val="clear" w:color="auto" w:fill="auto"/>
            <w:vAlign w:val="center"/>
            <w:hideMark/>
          </w:tcPr>
          <w:p w14:paraId="65ACE44F"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Итого</w:t>
            </w:r>
          </w:p>
        </w:tc>
        <w:tc>
          <w:tcPr>
            <w:tcW w:w="1493" w:type="dxa"/>
            <w:gridSpan w:val="4"/>
            <w:tcBorders>
              <w:top w:val="single" w:sz="4" w:space="0" w:color="000000"/>
              <w:left w:val="nil"/>
              <w:bottom w:val="single" w:sz="4" w:space="0" w:color="auto"/>
              <w:right w:val="single" w:sz="4" w:space="0" w:color="000000"/>
            </w:tcBorders>
            <w:shd w:val="clear" w:color="auto" w:fill="auto"/>
            <w:vAlign w:val="center"/>
            <w:hideMark/>
          </w:tcPr>
          <w:p w14:paraId="34BFA702"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1</w:t>
            </w:r>
          </w:p>
        </w:tc>
        <w:tc>
          <w:tcPr>
            <w:tcW w:w="3010" w:type="dxa"/>
            <w:gridSpan w:val="10"/>
            <w:tcBorders>
              <w:top w:val="single" w:sz="4" w:space="0" w:color="000000"/>
              <w:left w:val="nil"/>
              <w:bottom w:val="single" w:sz="4" w:space="0" w:color="auto"/>
              <w:right w:val="nil"/>
            </w:tcBorders>
            <w:shd w:val="clear" w:color="auto" w:fill="auto"/>
            <w:vAlign w:val="center"/>
            <w:hideMark/>
          </w:tcPr>
          <w:p w14:paraId="3776B851" w14:textId="77777777" w:rsidR="00B637BF" w:rsidRPr="00CE3EA8" w:rsidRDefault="00B637BF" w:rsidP="00A375C6">
            <w:pPr>
              <w:spacing w:after="0" w:line="240" w:lineRule="auto"/>
              <w:jc w:val="center"/>
              <w:rPr>
                <w:rFonts w:eastAsia="Times New Roman" w:cs="Arial"/>
                <w:b/>
                <w:bCs/>
                <w:color w:val="000000"/>
                <w:sz w:val="24"/>
                <w:szCs w:val="24"/>
              </w:rPr>
            </w:pPr>
            <w:r w:rsidRPr="00CE3EA8">
              <w:rPr>
                <w:rFonts w:eastAsia="Times New Roman" w:cs="Arial"/>
                <w:b/>
                <w:bCs/>
                <w:color w:val="000000"/>
                <w:sz w:val="24"/>
                <w:szCs w:val="24"/>
              </w:rPr>
              <w:t>Итоговая оценка:</w:t>
            </w:r>
          </w:p>
        </w:tc>
        <w:tc>
          <w:tcPr>
            <w:tcW w:w="1412" w:type="dxa"/>
            <w:gridSpan w:val="4"/>
            <w:tcBorders>
              <w:top w:val="nil"/>
              <w:left w:val="nil"/>
              <w:bottom w:val="single" w:sz="4" w:space="0" w:color="auto"/>
              <w:right w:val="single" w:sz="4" w:space="0" w:color="auto"/>
            </w:tcBorders>
            <w:shd w:val="clear" w:color="auto" w:fill="auto"/>
            <w:vAlign w:val="center"/>
            <w:hideMark/>
          </w:tcPr>
          <w:p w14:paraId="6089C4EE" w14:textId="77777777" w:rsidR="00B637BF" w:rsidRPr="00CE3EA8" w:rsidRDefault="00B637BF" w:rsidP="00A375C6">
            <w:pPr>
              <w:spacing w:after="0" w:line="240" w:lineRule="auto"/>
              <w:rPr>
                <w:rFonts w:eastAsia="Times New Roman" w:cs="Arial"/>
                <w:b/>
                <w:bCs/>
                <w:color w:val="000000"/>
                <w:sz w:val="24"/>
                <w:szCs w:val="24"/>
              </w:rPr>
            </w:pPr>
            <w:r w:rsidRPr="00CE3EA8">
              <w:rPr>
                <w:rFonts w:eastAsia="Times New Roman" w:cs="Arial"/>
                <w:b/>
                <w:bCs/>
                <w:color w:val="000000"/>
                <w:sz w:val="24"/>
                <w:szCs w:val="24"/>
              </w:rPr>
              <w:t> </w:t>
            </w:r>
          </w:p>
        </w:tc>
        <w:tc>
          <w:tcPr>
            <w:tcW w:w="1044" w:type="dxa"/>
            <w:gridSpan w:val="4"/>
            <w:tcBorders>
              <w:top w:val="nil"/>
              <w:left w:val="nil"/>
              <w:bottom w:val="single" w:sz="4" w:space="0" w:color="000000"/>
              <w:right w:val="single" w:sz="4" w:space="0" w:color="000000"/>
            </w:tcBorders>
            <w:shd w:val="clear" w:color="auto" w:fill="auto"/>
            <w:vAlign w:val="center"/>
            <w:hideMark/>
          </w:tcPr>
          <w:p w14:paraId="2054BF92" w14:textId="77777777" w:rsidR="00B637BF" w:rsidRPr="00CE3EA8" w:rsidRDefault="00B637BF" w:rsidP="00A375C6">
            <w:pPr>
              <w:spacing w:after="0" w:line="240" w:lineRule="auto"/>
              <w:jc w:val="center"/>
              <w:rPr>
                <w:rFonts w:eastAsia="Times New Roman" w:cs="Arial"/>
                <w:color w:val="FF0000"/>
                <w:sz w:val="24"/>
                <w:szCs w:val="24"/>
              </w:rPr>
            </w:pPr>
            <w:r w:rsidRPr="00CE3EA8">
              <w:rPr>
                <w:rFonts w:eastAsia="Times New Roman" w:cs="Arial"/>
                <w:color w:val="FF0000"/>
                <w:sz w:val="24"/>
                <w:szCs w:val="24"/>
              </w:rPr>
              <w:t> </w:t>
            </w:r>
          </w:p>
        </w:tc>
        <w:tc>
          <w:tcPr>
            <w:tcW w:w="1417" w:type="dxa"/>
            <w:gridSpan w:val="5"/>
            <w:tcBorders>
              <w:top w:val="nil"/>
              <w:left w:val="nil"/>
              <w:bottom w:val="single" w:sz="4" w:space="0" w:color="auto"/>
              <w:right w:val="single" w:sz="4" w:space="0" w:color="auto"/>
            </w:tcBorders>
            <w:shd w:val="clear" w:color="auto" w:fill="auto"/>
            <w:noWrap/>
            <w:vAlign w:val="bottom"/>
            <w:hideMark/>
          </w:tcPr>
          <w:p w14:paraId="6E460719" w14:textId="77777777" w:rsidR="00B637BF" w:rsidRPr="00CE3EA8" w:rsidRDefault="00B637BF" w:rsidP="00A375C6">
            <w:pPr>
              <w:spacing w:after="0" w:line="240" w:lineRule="auto"/>
              <w:jc w:val="center"/>
              <w:rPr>
                <w:rFonts w:eastAsia="Times New Roman" w:cs="Calibri"/>
                <w:color w:val="000000"/>
                <w:sz w:val="24"/>
                <w:szCs w:val="24"/>
              </w:rPr>
            </w:pPr>
          </w:p>
        </w:tc>
      </w:tr>
      <w:tr w:rsidR="00B637BF" w:rsidRPr="00CE3EA8" w14:paraId="6BF0E849" w14:textId="77777777" w:rsidTr="00F4395F">
        <w:trPr>
          <w:gridAfter w:val="31"/>
          <w:wAfter w:w="10917" w:type="dxa"/>
          <w:trHeight w:val="300"/>
        </w:trPr>
        <w:tc>
          <w:tcPr>
            <w:tcW w:w="3849" w:type="dxa"/>
            <w:gridSpan w:val="3"/>
            <w:tcBorders>
              <w:top w:val="nil"/>
              <w:left w:val="nil"/>
              <w:bottom w:val="nil"/>
              <w:right w:val="nil"/>
            </w:tcBorders>
            <w:shd w:val="clear" w:color="auto" w:fill="auto"/>
            <w:noWrap/>
            <w:vAlign w:val="bottom"/>
            <w:hideMark/>
          </w:tcPr>
          <w:p w14:paraId="45D95320" w14:textId="77777777" w:rsidR="00B637BF" w:rsidRPr="00CE3EA8" w:rsidRDefault="00B637BF" w:rsidP="00A375C6">
            <w:pPr>
              <w:spacing w:after="0" w:line="240" w:lineRule="auto"/>
              <w:rPr>
                <w:rFonts w:eastAsia="Times New Roman" w:cs="Times New Roman"/>
                <w:sz w:val="24"/>
                <w:szCs w:val="24"/>
              </w:rPr>
            </w:pPr>
          </w:p>
        </w:tc>
      </w:tr>
      <w:tr w:rsidR="00B637BF" w:rsidRPr="00CE3EA8" w14:paraId="66E6F984" w14:textId="77777777" w:rsidTr="00F4395F">
        <w:trPr>
          <w:gridAfter w:val="31"/>
          <w:wAfter w:w="10917" w:type="dxa"/>
          <w:trHeight w:val="300"/>
        </w:trPr>
        <w:tc>
          <w:tcPr>
            <w:tcW w:w="3849" w:type="dxa"/>
            <w:gridSpan w:val="3"/>
            <w:tcBorders>
              <w:top w:val="nil"/>
              <w:left w:val="nil"/>
              <w:bottom w:val="nil"/>
              <w:right w:val="nil"/>
            </w:tcBorders>
            <w:shd w:val="clear" w:color="auto" w:fill="auto"/>
            <w:noWrap/>
            <w:vAlign w:val="bottom"/>
          </w:tcPr>
          <w:p w14:paraId="34505E4D" w14:textId="77777777" w:rsidR="00B637BF" w:rsidRPr="00CE3EA8" w:rsidRDefault="00B637BF" w:rsidP="00A375C6">
            <w:pPr>
              <w:spacing w:after="0" w:line="240" w:lineRule="auto"/>
              <w:rPr>
                <w:rFonts w:eastAsia="Times New Roman" w:cs="Times New Roman"/>
                <w:sz w:val="24"/>
                <w:szCs w:val="24"/>
              </w:rPr>
            </w:pPr>
          </w:p>
        </w:tc>
      </w:tr>
      <w:tr w:rsidR="00B637BF" w:rsidRPr="00CE3EA8" w14:paraId="480DC8AC" w14:textId="77777777" w:rsidTr="00F4395F">
        <w:trPr>
          <w:gridAfter w:val="4"/>
          <w:wAfter w:w="2541" w:type="dxa"/>
          <w:trHeight w:val="315"/>
        </w:trPr>
        <w:tc>
          <w:tcPr>
            <w:tcW w:w="8405" w:type="dxa"/>
            <w:gridSpan w:val="18"/>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5968D85" w14:textId="77777777" w:rsidR="00B637BF" w:rsidRPr="00CE3EA8" w:rsidRDefault="00B637BF" w:rsidP="00A375C6">
            <w:pPr>
              <w:spacing w:after="0" w:line="240" w:lineRule="auto"/>
              <w:jc w:val="center"/>
              <w:rPr>
                <w:rFonts w:eastAsia="Times New Roman" w:cs="Calibri"/>
                <w:b/>
                <w:bCs/>
                <w:color w:val="000000"/>
                <w:sz w:val="24"/>
                <w:szCs w:val="24"/>
              </w:rPr>
            </w:pPr>
            <w:r w:rsidRPr="00CE3EA8">
              <w:rPr>
                <w:rFonts w:eastAsia="Times New Roman" w:cs="Calibri"/>
                <w:b/>
                <w:bCs/>
                <w:color w:val="000000"/>
                <w:sz w:val="24"/>
                <w:szCs w:val="24"/>
              </w:rPr>
              <w:t>8.Рейтинговая оценка финансового состояния</w:t>
            </w:r>
          </w:p>
        </w:tc>
        <w:tc>
          <w:tcPr>
            <w:tcW w:w="1408" w:type="dxa"/>
            <w:gridSpan w:val="4"/>
            <w:tcBorders>
              <w:top w:val="nil"/>
              <w:left w:val="nil"/>
              <w:bottom w:val="nil"/>
              <w:right w:val="nil"/>
            </w:tcBorders>
            <w:shd w:val="clear" w:color="auto" w:fill="auto"/>
            <w:noWrap/>
            <w:vAlign w:val="bottom"/>
            <w:hideMark/>
          </w:tcPr>
          <w:p w14:paraId="4BBFD71F" w14:textId="77777777" w:rsidR="00B637BF" w:rsidRPr="00CE3EA8" w:rsidRDefault="00B637BF" w:rsidP="00A375C6">
            <w:pPr>
              <w:spacing w:after="0" w:line="240" w:lineRule="auto"/>
              <w:jc w:val="center"/>
              <w:rPr>
                <w:rFonts w:eastAsia="Times New Roman" w:cs="Calibri"/>
                <w:b/>
                <w:bCs/>
                <w:color w:val="000000"/>
                <w:sz w:val="24"/>
                <w:szCs w:val="24"/>
              </w:rPr>
            </w:pPr>
          </w:p>
        </w:tc>
        <w:tc>
          <w:tcPr>
            <w:tcW w:w="1768" w:type="dxa"/>
            <w:gridSpan w:val="5"/>
            <w:tcBorders>
              <w:top w:val="nil"/>
              <w:left w:val="nil"/>
              <w:bottom w:val="nil"/>
              <w:right w:val="nil"/>
            </w:tcBorders>
            <w:shd w:val="clear" w:color="auto" w:fill="auto"/>
            <w:noWrap/>
            <w:vAlign w:val="bottom"/>
            <w:hideMark/>
          </w:tcPr>
          <w:p w14:paraId="19AC95C2" w14:textId="77777777" w:rsidR="00B637BF" w:rsidRPr="00CE3EA8" w:rsidRDefault="00B637BF" w:rsidP="00A375C6">
            <w:pPr>
              <w:spacing w:after="0" w:line="240" w:lineRule="auto"/>
              <w:rPr>
                <w:rFonts w:eastAsia="Times New Roman" w:cs="Times New Roman"/>
                <w:sz w:val="24"/>
                <w:szCs w:val="24"/>
              </w:rPr>
            </w:pPr>
          </w:p>
        </w:tc>
        <w:tc>
          <w:tcPr>
            <w:tcW w:w="644" w:type="dxa"/>
            <w:gridSpan w:val="3"/>
            <w:tcBorders>
              <w:top w:val="nil"/>
              <w:left w:val="nil"/>
              <w:bottom w:val="nil"/>
              <w:right w:val="nil"/>
            </w:tcBorders>
            <w:shd w:val="clear" w:color="auto" w:fill="auto"/>
            <w:noWrap/>
            <w:vAlign w:val="bottom"/>
            <w:hideMark/>
          </w:tcPr>
          <w:p w14:paraId="0CF9F09F" w14:textId="77777777" w:rsidR="00B637BF" w:rsidRPr="00CE3EA8" w:rsidRDefault="00B637BF" w:rsidP="00A375C6">
            <w:pPr>
              <w:spacing w:after="0" w:line="240" w:lineRule="auto"/>
              <w:rPr>
                <w:rFonts w:eastAsia="Times New Roman" w:cs="Times New Roman"/>
                <w:sz w:val="24"/>
                <w:szCs w:val="24"/>
              </w:rPr>
            </w:pPr>
          </w:p>
        </w:tc>
      </w:tr>
      <w:tr w:rsidR="00B637BF" w:rsidRPr="00CE3EA8" w14:paraId="66895A39" w14:textId="77777777" w:rsidTr="00F4395F">
        <w:trPr>
          <w:gridAfter w:val="4"/>
          <w:wAfter w:w="2541" w:type="dxa"/>
          <w:trHeight w:val="615"/>
        </w:trPr>
        <w:tc>
          <w:tcPr>
            <w:tcW w:w="534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E7F9C" w14:textId="77777777" w:rsidR="00B637BF" w:rsidRPr="00CE3EA8" w:rsidRDefault="00B637BF" w:rsidP="00A375C6">
            <w:pPr>
              <w:spacing w:after="0" w:line="240" w:lineRule="auto"/>
              <w:jc w:val="center"/>
              <w:rPr>
                <w:rFonts w:eastAsia="Times New Roman" w:cs="Arial"/>
                <w:b/>
                <w:bCs/>
                <w:color w:val="000000"/>
                <w:sz w:val="24"/>
                <w:szCs w:val="24"/>
              </w:rPr>
            </w:pPr>
            <w:r w:rsidRPr="00CE3EA8">
              <w:rPr>
                <w:rFonts w:eastAsia="Times New Roman" w:cs="Arial"/>
                <w:b/>
                <w:bCs/>
                <w:color w:val="000000"/>
                <w:sz w:val="24"/>
                <w:szCs w:val="24"/>
              </w:rPr>
              <w:t>Балл</w:t>
            </w:r>
          </w:p>
        </w:tc>
        <w:tc>
          <w:tcPr>
            <w:tcW w:w="1024" w:type="dxa"/>
            <w:gridSpan w:val="3"/>
            <w:tcBorders>
              <w:top w:val="nil"/>
              <w:left w:val="nil"/>
              <w:bottom w:val="single" w:sz="4" w:space="0" w:color="auto"/>
              <w:right w:val="single" w:sz="4" w:space="0" w:color="auto"/>
            </w:tcBorders>
            <w:shd w:val="clear" w:color="auto" w:fill="auto"/>
            <w:vAlign w:val="center"/>
            <w:hideMark/>
          </w:tcPr>
          <w:p w14:paraId="74B24A67" w14:textId="77777777" w:rsidR="00B637BF" w:rsidRPr="00CE3EA8" w:rsidRDefault="00B637BF" w:rsidP="00A375C6">
            <w:pPr>
              <w:spacing w:after="0" w:line="240" w:lineRule="auto"/>
              <w:jc w:val="center"/>
              <w:rPr>
                <w:rFonts w:eastAsia="Times New Roman" w:cs="Arial"/>
                <w:b/>
                <w:bCs/>
                <w:color w:val="000000"/>
                <w:sz w:val="24"/>
                <w:szCs w:val="24"/>
              </w:rPr>
            </w:pPr>
            <w:r w:rsidRPr="00CE3EA8">
              <w:rPr>
                <w:rFonts w:eastAsia="Times New Roman" w:cs="Arial"/>
                <w:b/>
                <w:bCs/>
                <w:color w:val="000000"/>
                <w:sz w:val="24"/>
                <w:szCs w:val="24"/>
              </w:rPr>
              <w:t>Условное обозначение</w:t>
            </w:r>
          </w:p>
        </w:tc>
        <w:tc>
          <w:tcPr>
            <w:tcW w:w="198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6DD3D3D" w14:textId="77777777" w:rsidR="00B637BF" w:rsidRPr="00CE3EA8" w:rsidRDefault="00B637BF" w:rsidP="00A375C6">
            <w:pPr>
              <w:spacing w:after="0" w:line="240" w:lineRule="auto"/>
              <w:jc w:val="center"/>
              <w:rPr>
                <w:rFonts w:eastAsia="Times New Roman" w:cs="Arial"/>
                <w:b/>
                <w:bCs/>
                <w:color w:val="000000"/>
                <w:sz w:val="24"/>
                <w:szCs w:val="24"/>
              </w:rPr>
            </w:pPr>
            <w:r w:rsidRPr="00CE3EA8">
              <w:rPr>
                <w:rFonts w:eastAsia="Times New Roman" w:cs="Arial"/>
                <w:b/>
                <w:bCs/>
                <w:color w:val="000000"/>
                <w:sz w:val="24"/>
                <w:szCs w:val="24"/>
              </w:rPr>
              <w:t>Качественная характеристика финансового состояния</w:t>
            </w:r>
          </w:p>
        </w:tc>
        <w:tc>
          <w:tcPr>
            <w:tcW w:w="1412" w:type="dxa"/>
            <w:gridSpan w:val="4"/>
            <w:tcBorders>
              <w:top w:val="nil"/>
              <w:left w:val="nil"/>
              <w:bottom w:val="nil"/>
              <w:right w:val="nil"/>
            </w:tcBorders>
            <w:shd w:val="clear" w:color="auto" w:fill="auto"/>
            <w:noWrap/>
            <w:vAlign w:val="bottom"/>
            <w:hideMark/>
          </w:tcPr>
          <w:p w14:paraId="208335B0" w14:textId="77777777" w:rsidR="00B637BF" w:rsidRPr="00CE3EA8" w:rsidRDefault="00B637BF" w:rsidP="00A375C6">
            <w:pPr>
              <w:spacing w:after="0" w:line="240" w:lineRule="auto"/>
              <w:jc w:val="center"/>
              <w:rPr>
                <w:rFonts w:eastAsia="Times New Roman" w:cs="Arial"/>
                <w:b/>
                <w:bCs/>
                <w:color w:val="000000"/>
                <w:sz w:val="24"/>
                <w:szCs w:val="24"/>
              </w:rPr>
            </w:pPr>
          </w:p>
        </w:tc>
        <w:tc>
          <w:tcPr>
            <w:tcW w:w="2461" w:type="dxa"/>
            <w:gridSpan w:val="9"/>
            <w:tcBorders>
              <w:top w:val="nil"/>
              <w:left w:val="nil"/>
              <w:bottom w:val="nil"/>
              <w:right w:val="nil"/>
            </w:tcBorders>
            <w:shd w:val="clear" w:color="auto" w:fill="auto"/>
            <w:vAlign w:val="bottom"/>
            <w:hideMark/>
          </w:tcPr>
          <w:p w14:paraId="64AF6366" w14:textId="77777777" w:rsidR="00B637BF" w:rsidRPr="00CE3EA8" w:rsidRDefault="00B637BF" w:rsidP="00A375C6">
            <w:pPr>
              <w:spacing w:after="0" w:line="240" w:lineRule="auto"/>
              <w:jc w:val="center"/>
              <w:rPr>
                <w:rFonts w:eastAsia="Times New Roman" w:cs="Calibri"/>
                <w:color w:val="000000"/>
                <w:sz w:val="24"/>
                <w:szCs w:val="24"/>
              </w:rPr>
            </w:pPr>
            <w:r w:rsidRPr="00CE3EA8">
              <w:rPr>
                <w:rFonts w:eastAsia="Times New Roman" w:cs="Calibri"/>
                <w:color w:val="000000"/>
                <w:sz w:val="24"/>
                <w:szCs w:val="24"/>
              </w:rPr>
              <w:t>Качественная характеристика финансового состояния:</w:t>
            </w:r>
          </w:p>
        </w:tc>
      </w:tr>
      <w:tr w:rsidR="00B637BF" w:rsidRPr="00CE3EA8" w14:paraId="6B85B37B" w14:textId="77777777" w:rsidTr="00F4395F">
        <w:trPr>
          <w:gridAfter w:val="9"/>
          <w:wAfter w:w="3958" w:type="dxa"/>
          <w:trHeight w:val="300"/>
        </w:trPr>
        <w:tc>
          <w:tcPr>
            <w:tcW w:w="3849"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2F9B386D" w14:textId="77777777" w:rsidR="00B637BF" w:rsidRPr="00CE3EA8" w:rsidRDefault="00B637BF" w:rsidP="00A375C6">
            <w:pPr>
              <w:spacing w:after="0" w:line="240" w:lineRule="auto"/>
              <w:jc w:val="center"/>
              <w:rPr>
                <w:rFonts w:eastAsia="Times New Roman" w:cs="Arial"/>
                <w:b/>
                <w:bCs/>
                <w:color w:val="000000"/>
                <w:sz w:val="24"/>
                <w:szCs w:val="24"/>
              </w:rPr>
            </w:pPr>
            <w:r w:rsidRPr="00CE3EA8">
              <w:rPr>
                <w:rFonts w:eastAsia="Times New Roman" w:cs="Arial"/>
                <w:b/>
                <w:bCs/>
                <w:color w:val="000000"/>
                <w:sz w:val="24"/>
                <w:szCs w:val="24"/>
              </w:rPr>
              <w:t>от</w:t>
            </w:r>
          </w:p>
        </w:tc>
        <w:tc>
          <w:tcPr>
            <w:tcW w:w="1493" w:type="dxa"/>
            <w:gridSpan w:val="4"/>
            <w:tcBorders>
              <w:top w:val="nil"/>
              <w:left w:val="nil"/>
              <w:bottom w:val="single" w:sz="4" w:space="0" w:color="auto"/>
              <w:right w:val="single" w:sz="4" w:space="0" w:color="auto"/>
            </w:tcBorders>
            <w:shd w:val="clear" w:color="auto" w:fill="auto"/>
            <w:noWrap/>
            <w:vAlign w:val="center"/>
            <w:hideMark/>
          </w:tcPr>
          <w:p w14:paraId="70D0857C" w14:textId="77777777" w:rsidR="00B637BF" w:rsidRPr="00CE3EA8" w:rsidRDefault="00B637BF" w:rsidP="00A375C6">
            <w:pPr>
              <w:spacing w:after="0" w:line="240" w:lineRule="auto"/>
              <w:jc w:val="center"/>
              <w:rPr>
                <w:rFonts w:eastAsia="Times New Roman" w:cs="Arial"/>
                <w:b/>
                <w:bCs/>
                <w:color w:val="000000"/>
                <w:sz w:val="24"/>
                <w:szCs w:val="24"/>
              </w:rPr>
            </w:pPr>
            <w:r w:rsidRPr="00CE3EA8">
              <w:rPr>
                <w:rFonts w:eastAsia="Times New Roman" w:cs="Arial"/>
                <w:b/>
                <w:bCs/>
                <w:color w:val="000000"/>
                <w:sz w:val="24"/>
                <w:szCs w:val="24"/>
              </w:rPr>
              <w:t>до</w:t>
            </w:r>
          </w:p>
        </w:tc>
        <w:tc>
          <w:tcPr>
            <w:tcW w:w="1024" w:type="dxa"/>
            <w:gridSpan w:val="3"/>
            <w:tcBorders>
              <w:top w:val="nil"/>
              <w:left w:val="nil"/>
              <w:bottom w:val="single" w:sz="4" w:space="0" w:color="auto"/>
              <w:right w:val="single" w:sz="4" w:space="0" w:color="auto"/>
            </w:tcBorders>
            <w:shd w:val="clear" w:color="auto" w:fill="auto"/>
            <w:noWrap/>
            <w:vAlign w:val="center"/>
            <w:hideMark/>
          </w:tcPr>
          <w:p w14:paraId="0A9DE8BA" w14:textId="77777777" w:rsidR="00B637BF" w:rsidRPr="00CE3EA8" w:rsidRDefault="00B637BF" w:rsidP="00A375C6">
            <w:pPr>
              <w:spacing w:after="0" w:line="240" w:lineRule="auto"/>
              <w:jc w:val="center"/>
              <w:rPr>
                <w:rFonts w:eastAsia="Times New Roman" w:cs="Arial"/>
                <w:b/>
                <w:bCs/>
                <w:color w:val="000000"/>
                <w:sz w:val="24"/>
                <w:szCs w:val="24"/>
              </w:rPr>
            </w:pPr>
            <w:r w:rsidRPr="00CE3EA8">
              <w:rPr>
                <w:rFonts w:eastAsia="Times New Roman" w:cs="Arial"/>
                <w:b/>
                <w:bCs/>
                <w:color w:val="000000"/>
                <w:sz w:val="24"/>
                <w:szCs w:val="24"/>
              </w:rPr>
              <w:t>(рейтинг)</w:t>
            </w:r>
          </w:p>
        </w:tc>
        <w:tc>
          <w:tcPr>
            <w:tcW w:w="1986" w:type="dxa"/>
            <w:gridSpan w:val="7"/>
            <w:vMerge w:val="restart"/>
            <w:tcBorders>
              <w:top w:val="nil"/>
              <w:left w:val="nil"/>
              <w:bottom w:val="single" w:sz="4" w:space="0" w:color="auto"/>
              <w:right w:val="single" w:sz="4" w:space="0" w:color="auto"/>
            </w:tcBorders>
            <w:vAlign w:val="center"/>
            <w:hideMark/>
          </w:tcPr>
          <w:p w14:paraId="66F5D2A7" w14:textId="77777777" w:rsidR="00B637BF" w:rsidRPr="00CE3EA8" w:rsidRDefault="00B637BF" w:rsidP="00A375C6">
            <w:pPr>
              <w:spacing w:after="0" w:line="240" w:lineRule="auto"/>
              <w:rPr>
                <w:rFonts w:eastAsia="Times New Roman" w:cs="Arial"/>
                <w:b/>
                <w:bCs/>
                <w:color w:val="000000"/>
                <w:sz w:val="24"/>
                <w:szCs w:val="24"/>
              </w:rPr>
            </w:pPr>
          </w:p>
        </w:tc>
        <w:tc>
          <w:tcPr>
            <w:tcW w:w="2456" w:type="dxa"/>
            <w:gridSpan w:val="8"/>
            <w:tcBorders>
              <w:top w:val="nil"/>
              <w:left w:val="nil"/>
              <w:bottom w:val="nil"/>
              <w:right w:val="nil"/>
            </w:tcBorders>
            <w:vAlign w:val="center"/>
            <w:hideMark/>
          </w:tcPr>
          <w:p w14:paraId="1ABB118B" w14:textId="77777777" w:rsidR="00B637BF" w:rsidRPr="00CE3EA8" w:rsidRDefault="00B637BF" w:rsidP="00A375C6">
            <w:pPr>
              <w:spacing w:after="0" w:line="240" w:lineRule="auto"/>
              <w:rPr>
                <w:rFonts w:eastAsia="Times New Roman" w:cs="Calibri"/>
                <w:color w:val="000000"/>
                <w:sz w:val="24"/>
                <w:szCs w:val="24"/>
              </w:rPr>
            </w:pPr>
          </w:p>
        </w:tc>
      </w:tr>
      <w:tr w:rsidR="00B637BF" w:rsidRPr="00CE3EA8" w14:paraId="6B3C1FDD" w14:textId="77777777" w:rsidTr="00F4395F">
        <w:trPr>
          <w:gridAfter w:val="17"/>
          <w:wAfter w:w="6414" w:type="dxa"/>
          <w:trHeight w:val="70"/>
        </w:trPr>
        <w:tc>
          <w:tcPr>
            <w:tcW w:w="3849" w:type="dxa"/>
            <w:gridSpan w:val="3"/>
            <w:vMerge/>
            <w:tcBorders>
              <w:top w:val="nil"/>
              <w:left w:val="single" w:sz="4" w:space="0" w:color="auto"/>
              <w:bottom w:val="single" w:sz="4" w:space="0" w:color="auto"/>
              <w:right w:val="single" w:sz="4" w:space="0" w:color="auto"/>
            </w:tcBorders>
            <w:vAlign w:val="center"/>
            <w:hideMark/>
          </w:tcPr>
          <w:p w14:paraId="4C790985" w14:textId="77777777" w:rsidR="00B637BF" w:rsidRPr="00CE3EA8" w:rsidRDefault="00B637BF" w:rsidP="00A375C6">
            <w:pPr>
              <w:spacing w:after="0" w:line="240" w:lineRule="auto"/>
              <w:rPr>
                <w:rFonts w:eastAsia="Times New Roman" w:cs="Arial"/>
                <w:b/>
                <w:bCs/>
                <w:color w:val="000000"/>
                <w:sz w:val="24"/>
                <w:szCs w:val="24"/>
              </w:rPr>
            </w:pPr>
          </w:p>
        </w:tc>
        <w:tc>
          <w:tcPr>
            <w:tcW w:w="1493" w:type="dxa"/>
            <w:gridSpan w:val="4"/>
            <w:tcBorders>
              <w:top w:val="nil"/>
              <w:left w:val="nil"/>
              <w:bottom w:val="single" w:sz="4" w:space="0" w:color="auto"/>
              <w:right w:val="single" w:sz="4" w:space="0" w:color="auto"/>
            </w:tcBorders>
            <w:shd w:val="clear" w:color="auto" w:fill="auto"/>
            <w:noWrap/>
            <w:vAlign w:val="center"/>
            <w:hideMark/>
          </w:tcPr>
          <w:p w14:paraId="5A6F2043"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w:t>
            </w:r>
            <w:proofErr w:type="spellStart"/>
            <w:r w:rsidRPr="00CE3EA8">
              <w:rPr>
                <w:rFonts w:eastAsia="Times New Roman" w:cs="Arial"/>
                <w:color w:val="000000"/>
                <w:sz w:val="24"/>
                <w:szCs w:val="24"/>
              </w:rPr>
              <w:t>включ</w:t>
            </w:r>
            <w:proofErr w:type="spellEnd"/>
            <w:r w:rsidRPr="00CE3EA8">
              <w:rPr>
                <w:rFonts w:eastAsia="Times New Roman" w:cs="Arial"/>
                <w:color w:val="000000"/>
                <w:sz w:val="24"/>
                <w:szCs w:val="24"/>
              </w:rPr>
              <w:t>.)</w:t>
            </w:r>
          </w:p>
        </w:tc>
        <w:tc>
          <w:tcPr>
            <w:tcW w:w="1024" w:type="dxa"/>
            <w:gridSpan w:val="3"/>
            <w:tcBorders>
              <w:top w:val="nil"/>
              <w:left w:val="nil"/>
              <w:bottom w:val="single" w:sz="4" w:space="0" w:color="auto"/>
              <w:right w:val="single" w:sz="4" w:space="0" w:color="auto"/>
            </w:tcBorders>
            <w:shd w:val="clear" w:color="auto" w:fill="auto"/>
            <w:noWrap/>
            <w:vAlign w:val="center"/>
            <w:hideMark/>
          </w:tcPr>
          <w:p w14:paraId="74359F3A" w14:textId="77777777" w:rsidR="00B637BF" w:rsidRPr="00CE3EA8" w:rsidRDefault="00B637BF" w:rsidP="00A375C6">
            <w:pPr>
              <w:spacing w:after="0" w:line="240" w:lineRule="auto"/>
              <w:jc w:val="center"/>
              <w:rPr>
                <w:rFonts w:eastAsia="Times New Roman" w:cs="Arial"/>
                <w:b/>
                <w:bCs/>
                <w:color w:val="000000"/>
                <w:sz w:val="24"/>
                <w:szCs w:val="24"/>
              </w:rPr>
            </w:pPr>
            <w:r w:rsidRPr="00CE3EA8">
              <w:rPr>
                <w:rFonts w:eastAsia="Times New Roman" w:cs="Arial"/>
                <w:b/>
                <w:bCs/>
                <w:color w:val="000000"/>
                <w:sz w:val="24"/>
                <w:szCs w:val="24"/>
              </w:rPr>
              <w:t> </w:t>
            </w:r>
          </w:p>
        </w:tc>
        <w:tc>
          <w:tcPr>
            <w:tcW w:w="1986" w:type="dxa"/>
            <w:gridSpan w:val="7"/>
            <w:vMerge/>
            <w:tcBorders>
              <w:top w:val="nil"/>
              <w:left w:val="nil"/>
              <w:bottom w:val="single" w:sz="4" w:space="0" w:color="auto"/>
              <w:right w:val="single" w:sz="4" w:space="0" w:color="auto"/>
            </w:tcBorders>
            <w:vAlign w:val="center"/>
            <w:hideMark/>
          </w:tcPr>
          <w:p w14:paraId="482A5BB2" w14:textId="77777777" w:rsidR="00B637BF" w:rsidRPr="00CE3EA8" w:rsidRDefault="00B637BF" w:rsidP="00A375C6">
            <w:pPr>
              <w:spacing w:after="0" w:line="240" w:lineRule="auto"/>
              <w:rPr>
                <w:rFonts w:eastAsia="Times New Roman" w:cs="Arial"/>
                <w:b/>
                <w:bCs/>
                <w:color w:val="000000"/>
                <w:sz w:val="24"/>
                <w:szCs w:val="24"/>
              </w:rPr>
            </w:pPr>
          </w:p>
        </w:tc>
      </w:tr>
      <w:tr w:rsidR="00B637BF" w:rsidRPr="00CE3EA8" w14:paraId="561680BF" w14:textId="77777777" w:rsidTr="00F4395F">
        <w:trPr>
          <w:gridAfter w:val="13"/>
          <w:wAfter w:w="5002" w:type="dxa"/>
          <w:trHeight w:val="300"/>
        </w:trPr>
        <w:tc>
          <w:tcPr>
            <w:tcW w:w="3849" w:type="dxa"/>
            <w:gridSpan w:val="3"/>
            <w:tcBorders>
              <w:top w:val="nil"/>
              <w:left w:val="single" w:sz="4" w:space="0" w:color="auto"/>
              <w:bottom w:val="single" w:sz="4" w:space="0" w:color="auto"/>
              <w:right w:val="single" w:sz="4" w:space="0" w:color="auto"/>
            </w:tcBorders>
            <w:shd w:val="clear" w:color="auto" w:fill="auto"/>
            <w:vAlign w:val="center"/>
            <w:hideMark/>
          </w:tcPr>
          <w:p w14:paraId="074C82AE"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1</w:t>
            </w:r>
          </w:p>
        </w:tc>
        <w:tc>
          <w:tcPr>
            <w:tcW w:w="1493" w:type="dxa"/>
            <w:gridSpan w:val="4"/>
            <w:tcBorders>
              <w:top w:val="nil"/>
              <w:left w:val="nil"/>
              <w:bottom w:val="single" w:sz="4" w:space="0" w:color="auto"/>
              <w:right w:val="single" w:sz="4" w:space="0" w:color="auto"/>
            </w:tcBorders>
            <w:shd w:val="clear" w:color="auto" w:fill="auto"/>
            <w:vAlign w:val="center"/>
            <w:hideMark/>
          </w:tcPr>
          <w:p w14:paraId="1D3DF380"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0,8</w:t>
            </w:r>
          </w:p>
        </w:tc>
        <w:tc>
          <w:tcPr>
            <w:tcW w:w="1024" w:type="dxa"/>
            <w:gridSpan w:val="3"/>
            <w:tcBorders>
              <w:top w:val="nil"/>
              <w:left w:val="nil"/>
              <w:bottom w:val="single" w:sz="4" w:space="0" w:color="auto"/>
              <w:right w:val="single" w:sz="4" w:space="0" w:color="auto"/>
            </w:tcBorders>
            <w:shd w:val="clear" w:color="auto" w:fill="auto"/>
            <w:vAlign w:val="center"/>
            <w:hideMark/>
          </w:tcPr>
          <w:p w14:paraId="6CB3485E" w14:textId="77777777" w:rsidR="00B637BF" w:rsidRPr="00CE3EA8" w:rsidRDefault="00B637BF" w:rsidP="00A375C6">
            <w:pPr>
              <w:spacing w:after="0" w:line="240" w:lineRule="auto"/>
              <w:ind w:firstLineChars="200" w:firstLine="480"/>
              <w:rPr>
                <w:rFonts w:eastAsia="Times New Roman" w:cs="Arial"/>
                <w:color w:val="000000"/>
                <w:sz w:val="24"/>
                <w:szCs w:val="24"/>
              </w:rPr>
            </w:pPr>
            <w:r w:rsidRPr="00CE3EA8">
              <w:rPr>
                <w:rFonts w:eastAsia="Times New Roman" w:cs="Arial"/>
                <w:color w:val="000000"/>
                <w:sz w:val="24"/>
                <w:szCs w:val="24"/>
              </w:rPr>
              <w:t>AAA</w:t>
            </w:r>
          </w:p>
        </w:tc>
        <w:tc>
          <w:tcPr>
            <w:tcW w:w="1986" w:type="dxa"/>
            <w:gridSpan w:val="7"/>
            <w:tcBorders>
              <w:top w:val="single" w:sz="4" w:space="0" w:color="auto"/>
              <w:left w:val="nil"/>
              <w:bottom w:val="single" w:sz="4" w:space="0" w:color="auto"/>
              <w:right w:val="single" w:sz="4" w:space="0" w:color="auto"/>
            </w:tcBorders>
            <w:shd w:val="clear" w:color="auto" w:fill="auto"/>
            <w:vAlign w:val="center"/>
            <w:hideMark/>
          </w:tcPr>
          <w:p w14:paraId="34EC3A4E"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Отличное</w:t>
            </w:r>
          </w:p>
        </w:tc>
        <w:tc>
          <w:tcPr>
            <w:tcW w:w="1412" w:type="dxa"/>
            <w:gridSpan w:val="4"/>
            <w:tcBorders>
              <w:top w:val="nil"/>
              <w:left w:val="nil"/>
              <w:bottom w:val="nil"/>
              <w:right w:val="nil"/>
            </w:tcBorders>
            <w:shd w:val="clear" w:color="auto" w:fill="auto"/>
            <w:noWrap/>
            <w:vAlign w:val="bottom"/>
            <w:hideMark/>
          </w:tcPr>
          <w:p w14:paraId="65859B6C" w14:textId="77777777" w:rsidR="00B637BF" w:rsidRPr="00CE3EA8" w:rsidRDefault="00B637BF" w:rsidP="00A375C6">
            <w:pPr>
              <w:spacing w:after="0" w:line="240" w:lineRule="auto"/>
              <w:rPr>
                <w:rFonts w:eastAsia="Times New Roman" w:cs="Arial"/>
                <w:color w:val="000000"/>
                <w:sz w:val="24"/>
                <w:szCs w:val="24"/>
              </w:rPr>
            </w:pPr>
          </w:p>
        </w:tc>
      </w:tr>
      <w:tr w:rsidR="00B637BF" w:rsidRPr="00CE3EA8" w14:paraId="7A5C745F" w14:textId="77777777" w:rsidTr="00F4395F">
        <w:trPr>
          <w:gridAfter w:val="13"/>
          <w:wAfter w:w="5002" w:type="dxa"/>
          <w:trHeight w:val="300"/>
        </w:trPr>
        <w:tc>
          <w:tcPr>
            <w:tcW w:w="3849" w:type="dxa"/>
            <w:gridSpan w:val="3"/>
            <w:tcBorders>
              <w:top w:val="nil"/>
              <w:left w:val="single" w:sz="4" w:space="0" w:color="auto"/>
              <w:bottom w:val="single" w:sz="4" w:space="0" w:color="auto"/>
              <w:right w:val="single" w:sz="4" w:space="0" w:color="auto"/>
            </w:tcBorders>
            <w:shd w:val="clear" w:color="auto" w:fill="auto"/>
            <w:vAlign w:val="center"/>
            <w:hideMark/>
          </w:tcPr>
          <w:p w14:paraId="55555718"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lastRenderedPageBreak/>
              <w:t>0,8</w:t>
            </w:r>
          </w:p>
        </w:tc>
        <w:tc>
          <w:tcPr>
            <w:tcW w:w="1493" w:type="dxa"/>
            <w:gridSpan w:val="4"/>
            <w:tcBorders>
              <w:top w:val="nil"/>
              <w:left w:val="nil"/>
              <w:bottom w:val="single" w:sz="4" w:space="0" w:color="auto"/>
              <w:right w:val="single" w:sz="4" w:space="0" w:color="auto"/>
            </w:tcBorders>
            <w:shd w:val="clear" w:color="auto" w:fill="auto"/>
            <w:vAlign w:val="center"/>
            <w:hideMark/>
          </w:tcPr>
          <w:p w14:paraId="45FB1EDE"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0,6</w:t>
            </w:r>
          </w:p>
        </w:tc>
        <w:tc>
          <w:tcPr>
            <w:tcW w:w="1024" w:type="dxa"/>
            <w:gridSpan w:val="3"/>
            <w:tcBorders>
              <w:top w:val="nil"/>
              <w:left w:val="nil"/>
              <w:bottom w:val="single" w:sz="4" w:space="0" w:color="auto"/>
              <w:right w:val="single" w:sz="4" w:space="0" w:color="auto"/>
            </w:tcBorders>
            <w:shd w:val="clear" w:color="auto" w:fill="auto"/>
            <w:vAlign w:val="center"/>
            <w:hideMark/>
          </w:tcPr>
          <w:p w14:paraId="4DDBFABF" w14:textId="77777777" w:rsidR="00B637BF" w:rsidRPr="00CE3EA8" w:rsidRDefault="00B637BF" w:rsidP="00A375C6">
            <w:pPr>
              <w:spacing w:after="0" w:line="240" w:lineRule="auto"/>
              <w:ind w:firstLineChars="200" w:firstLine="480"/>
              <w:rPr>
                <w:rFonts w:eastAsia="Times New Roman" w:cs="Arial"/>
                <w:color w:val="000000"/>
                <w:sz w:val="24"/>
                <w:szCs w:val="24"/>
              </w:rPr>
            </w:pPr>
            <w:r w:rsidRPr="00CE3EA8">
              <w:rPr>
                <w:rFonts w:eastAsia="Times New Roman" w:cs="Arial"/>
                <w:color w:val="000000"/>
                <w:sz w:val="24"/>
                <w:szCs w:val="24"/>
              </w:rPr>
              <w:t>AA</w:t>
            </w:r>
          </w:p>
        </w:tc>
        <w:tc>
          <w:tcPr>
            <w:tcW w:w="1986" w:type="dxa"/>
            <w:gridSpan w:val="7"/>
            <w:tcBorders>
              <w:top w:val="single" w:sz="4" w:space="0" w:color="auto"/>
              <w:left w:val="nil"/>
              <w:bottom w:val="single" w:sz="4" w:space="0" w:color="auto"/>
              <w:right w:val="single" w:sz="4" w:space="0" w:color="auto"/>
            </w:tcBorders>
            <w:shd w:val="clear" w:color="auto" w:fill="auto"/>
            <w:vAlign w:val="center"/>
            <w:hideMark/>
          </w:tcPr>
          <w:p w14:paraId="0B2F51E6"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Очень хорошее</w:t>
            </w:r>
          </w:p>
        </w:tc>
        <w:tc>
          <w:tcPr>
            <w:tcW w:w="1412" w:type="dxa"/>
            <w:gridSpan w:val="4"/>
            <w:tcBorders>
              <w:top w:val="nil"/>
              <w:left w:val="nil"/>
              <w:bottom w:val="nil"/>
              <w:right w:val="nil"/>
            </w:tcBorders>
            <w:shd w:val="clear" w:color="auto" w:fill="auto"/>
            <w:noWrap/>
            <w:vAlign w:val="bottom"/>
            <w:hideMark/>
          </w:tcPr>
          <w:p w14:paraId="3165963C" w14:textId="77777777" w:rsidR="00B637BF" w:rsidRPr="00CE3EA8" w:rsidRDefault="00B637BF" w:rsidP="00A375C6">
            <w:pPr>
              <w:spacing w:after="0" w:line="240" w:lineRule="auto"/>
              <w:rPr>
                <w:rFonts w:eastAsia="Times New Roman" w:cs="Arial"/>
                <w:color w:val="000000"/>
                <w:sz w:val="24"/>
                <w:szCs w:val="24"/>
              </w:rPr>
            </w:pPr>
          </w:p>
        </w:tc>
      </w:tr>
      <w:tr w:rsidR="00B637BF" w:rsidRPr="00CE3EA8" w14:paraId="17F756D6" w14:textId="77777777" w:rsidTr="00F4395F">
        <w:trPr>
          <w:gridAfter w:val="17"/>
          <w:wAfter w:w="6414" w:type="dxa"/>
          <w:trHeight w:val="300"/>
        </w:trPr>
        <w:tc>
          <w:tcPr>
            <w:tcW w:w="3849" w:type="dxa"/>
            <w:gridSpan w:val="3"/>
            <w:tcBorders>
              <w:top w:val="nil"/>
              <w:left w:val="single" w:sz="4" w:space="0" w:color="auto"/>
              <w:bottom w:val="single" w:sz="4" w:space="0" w:color="auto"/>
              <w:right w:val="single" w:sz="4" w:space="0" w:color="auto"/>
            </w:tcBorders>
            <w:shd w:val="clear" w:color="auto" w:fill="auto"/>
            <w:vAlign w:val="center"/>
            <w:hideMark/>
          </w:tcPr>
          <w:p w14:paraId="5C7B5D78"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0,6</w:t>
            </w:r>
          </w:p>
        </w:tc>
        <w:tc>
          <w:tcPr>
            <w:tcW w:w="1493" w:type="dxa"/>
            <w:gridSpan w:val="4"/>
            <w:tcBorders>
              <w:top w:val="nil"/>
              <w:left w:val="nil"/>
              <w:bottom w:val="single" w:sz="4" w:space="0" w:color="auto"/>
              <w:right w:val="single" w:sz="4" w:space="0" w:color="auto"/>
            </w:tcBorders>
            <w:shd w:val="clear" w:color="auto" w:fill="auto"/>
            <w:vAlign w:val="center"/>
            <w:hideMark/>
          </w:tcPr>
          <w:p w14:paraId="03BDA7A7"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0,4</w:t>
            </w:r>
          </w:p>
        </w:tc>
        <w:tc>
          <w:tcPr>
            <w:tcW w:w="1024" w:type="dxa"/>
            <w:gridSpan w:val="3"/>
            <w:tcBorders>
              <w:top w:val="nil"/>
              <w:left w:val="nil"/>
              <w:bottom w:val="single" w:sz="4" w:space="0" w:color="auto"/>
              <w:right w:val="single" w:sz="4" w:space="0" w:color="auto"/>
            </w:tcBorders>
            <w:shd w:val="clear" w:color="auto" w:fill="auto"/>
            <w:vAlign w:val="center"/>
            <w:hideMark/>
          </w:tcPr>
          <w:p w14:paraId="1DD56A17" w14:textId="77777777" w:rsidR="00B637BF" w:rsidRPr="00CE3EA8" w:rsidRDefault="00B637BF" w:rsidP="00A375C6">
            <w:pPr>
              <w:spacing w:after="0" w:line="240" w:lineRule="auto"/>
              <w:ind w:firstLineChars="200" w:firstLine="480"/>
              <w:rPr>
                <w:rFonts w:eastAsia="Times New Roman" w:cs="Arial"/>
                <w:color w:val="000000"/>
                <w:sz w:val="24"/>
                <w:szCs w:val="24"/>
              </w:rPr>
            </w:pPr>
            <w:r w:rsidRPr="00CE3EA8">
              <w:rPr>
                <w:rFonts w:eastAsia="Times New Roman" w:cs="Arial"/>
                <w:color w:val="000000"/>
                <w:sz w:val="24"/>
                <w:szCs w:val="24"/>
              </w:rPr>
              <w:t>A</w:t>
            </w:r>
          </w:p>
        </w:tc>
        <w:tc>
          <w:tcPr>
            <w:tcW w:w="1986" w:type="dxa"/>
            <w:gridSpan w:val="7"/>
            <w:tcBorders>
              <w:top w:val="single" w:sz="4" w:space="0" w:color="auto"/>
              <w:left w:val="nil"/>
              <w:bottom w:val="single" w:sz="4" w:space="0" w:color="auto"/>
              <w:right w:val="single" w:sz="4" w:space="0" w:color="auto"/>
            </w:tcBorders>
            <w:shd w:val="clear" w:color="auto" w:fill="auto"/>
            <w:vAlign w:val="center"/>
            <w:hideMark/>
          </w:tcPr>
          <w:p w14:paraId="1F53C594"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Хорошее</w:t>
            </w:r>
          </w:p>
        </w:tc>
      </w:tr>
      <w:tr w:rsidR="00B637BF" w:rsidRPr="00CE3EA8" w14:paraId="162EBBC0" w14:textId="77777777" w:rsidTr="00F4395F">
        <w:trPr>
          <w:gridAfter w:val="17"/>
          <w:wAfter w:w="6414" w:type="dxa"/>
          <w:trHeight w:val="300"/>
        </w:trPr>
        <w:tc>
          <w:tcPr>
            <w:tcW w:w="3849" w:type="dxa"/>
            <w:gridSpan w:val="3"/>
            <w:tcBorders>
              <w:top w:val="nil"/>
              <w:left w:val="single" w:sz="4" w:space="0" w:color="auto"/>
              <w:bottom w:val="single" w:sz="4" w:space="0" w:color="auto"/>
              <w:right w:val="single" w:sz="4" w:space="0" w:color="auto"/>
            </w:tcBorders>
            <w:shd w:val="clear" w:color="auto" w:fill="auto"/>
            <w:vAlign w:val="center"/>
            <w:hideMark/>
          </w:tcPr>
          <w:p w14:paraId="38A89197"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0,4</w:t>
            </w:r>
          </w:p>
        </w:tc>
        <w:tc>
          <w:tcPr>
            <w:tcW w:w="1493" w:type="dxa"/>
            <w:gridSpan w:val="4"/>
            <w:tcBorders>
              <w:top w:val="nil"/>
              <w:left w:val="nil"/>
              <w:bottom w:val="single" w:sz="4" w:space="0" w:color="auto"/>
              <w:right w:val="single" w:sz="4" w:space="0" w:color="auto"/>
            </w:tcBorders>
            <w:shd w:val="clear" w:color="auto" w:fill="auto"/>
            <w:vAlign w:val="center"/>
            <w:hideMark/>
          </w:tcPr>
          <w:p w14:paraId="35E62915"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0,2</w:t>
            </w:r>
          </w:p>
        </w:tc>
        <w:tc>
          <w:tcPr>
            <w:tcW w:w="1024" w:type="dxa"/>
            <w:gridSpan w:val="3"/>
            <w:tcBorders>
              <w:top w:val="nil"/>
              <w:left w:val="nil"/>
              <w:bottom w:val="single" w:sz="4" w:space="0" w:color="auto"/>
              <w:right w:val="single" w:sz="4" w:space="0" w:color="auto"/>
            </w:tcBorders>
            <w:shd w:val="clear" w:color="auto" w:fill="auto"/>
            <w:vAlign w:val="center"/>
            <w:hideMark/>
          </w:tcPr>
          <w:p w14:paraId="59C2D6E8" w14:textId="77777777" w:rsidR="00B637BF" w:rsidRPr="00CE3EA8" w:rsidRDefault="00B637BF" w:rsidP="00A375C6">
            <w:pPr>
              <w:spacing w:after="0" w:line="240" w:lineRule="auto"/>
              <w:ind w:firstLineChars="200" w:firstLine="480"/>
              <w:rPr>
                <w:rFonts w:eastAsia="Times New Roman" w:cs="Arial"/>
                <w:color w:val="000000"/>
                <w:sz w:val="24"/>
                <w:szCs w:val="24"/>
              </w:rPr>
            </w:pPr>
            <w:r w:rsidRPr="00CE3EA8">
              <w:rPr>
                <w:rFonts w:eastAsia="Times New Roman" w:cs="Arial"/>
                <w:color w:val="000000"/>
                <w:sz w:val="24"/>
                <w:szCs w:val="24"/>
              </w:rPr>
              <w:t>BBB</w:t>
            </w:r>
          </w:p>
        </w:tc>
        <w:tc>
          <w:tcPr>
            <w:tcW w:w="1986" w:type="dxa"/>
            <w:gridSpan w:val="7"/>
            <w:tcBorders>
              <w:top w:val="single" w:sz="4" w:space="0" w:color="auto"/>
              <w:left w:val="nil"/>
              <w:bottom w:val="single" w:sz="4" w:space="0" w:color="auto"/>
              <w:right w:val="single" w:sz="4" w:space="0" w:color="auto"/>
            </w:tcBorders>
            <w:shd w:val="clear" w:color="auto" w:fill="auto"/>
            <w:vAlign w:val="center"/>
            <w:hideMark/>
          </w:tcPr>
          <w:p w14:paraId="22BB58AD"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Положительное</w:t>
            </w:r>
          </w:p>
        </w:tc>
      </w:tr>
      <w:tr w:rsidR="00B637BF" w:rsidRPr="00CE3EA8" w14:paraId="06B6FFCF" w14:textId="77777777" w:rsidTr="00F4395F">
        <w:trPr>
          <w:gridAfter w:val="17"/>
          <w:wAfter w:w="6414" w:type="dxa"/>
          <w:trHeight w:val="300"/>
        </w:trPr>
        <w:tc>
          <w:tcPr>
            <w:tcW w:w="3849" w:type="dxa"/>
            <w:gridSpan w:val="3"/>
            <w:tcBorders>
              <w:top w:val="nil"/>
              <w:left w:val="single" w:sz="4" w:space="0" w:color="auto"/>
              <w:bottom w:val="single" w:sz="4" w:space="0" w:color="auto"/>
              <w:right w:val="single" w:sz="4" w:space="0" w:color="auto"/>
            </w:tcBorders>
            <w:shd w:val="clear" w:color="auto" w:fill="auto"/>
            <w:vAlign w:val="center"/>
            <w:hideMark/>
          </w:tcPr>
          <w:p w14:paraId="1503DAE5"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0,2</w:t>
            </w:r>
          </w:p>
        </w:tc>
        <w:tc>
          <w:tcPr>
            <w:tcW w:w="1493" w:type="dxa"/>
            <w:gridSpan w:val="4"/>
            <w:tcBorders>
              <w:top w:val="nil"/>
              <w:left w:val="nil"/>
              <w:bottom w:val="single" w:sz="4" w:space="0" w:color="auto"/>
              <w:right w:val="single" w:sz="4" w:space="0" w:color="auto"/>
            </w:tcBorders>
            <w:shd w:val="clear" w:color="auto" w:fill="auto"/>
            <w:vAlign w:val="center"/>
            <w:hideMark/>
          </w:tcPr>
          <w:p w14:paraId="4FF13FF5"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0</w:t>
            </w:r>
          </w:p>
        </w:tc>
        <w:tc>
          <w:tcPr>
            <w:tcW w:w="1024" w:type="dxa"/>
            <w:gridSpan w:val="3"/>
            <w:tcBorders>
              <w:top w:val="nil"/>
              <w:left w:val="nil"/>
              <w:bottom w:val="single" w:sz="4" w:space="0" w:color="auto"/>
              <w:right w:val="single" w:sz="4" w:space="0" w:color="auto"/>
            </w:tcBorders>
            <w:shd w:val="clear" w:color="auto" w:fill="auto"/>
            <w:vAlign w:val="center"/>
            <w:hideMark/>
          </w:tcPr>
          <w:p w14:paraId="752F7FC1" w14:textId="77777777" w:rsidR="00B637BF" w:rsidRPr="00CE3EA8" w:rsidRDefault="00B637BF" w:rsidP="00A375C6">
            <w:pPr>
              <w:spacing w:after="0" w:line="240" w:lineRule="auto"/>
              <w:ind w:firstLineChars="200" w:firstLine="480"/>
              <w:rPr>
                <w:rFonts w:eastAsia="Times New Roman" w:cs="Arial"/>
                <w:color w:val="000000"/>
                <w:sz w:val="24"/>
                <w:szCs w:val="24"/>
              </w:rPr>
            </w:pPr>
            <w:r w:rsidRPr="00CE3EA8">
              <w:rPr>
                <w:rFonts w:eastAsia="Times New Roman" w:cs="Arial"/>
                <w:color w:val="000000"/>
                <w:sz w:val="24"/>
                <w:szCs w:val="24"/>
              </w:rPr>
              <w:t>BB</w:t>
            </w:r>
          </w:p>
        </w:tc>
        <w:tc>
          <w:tcPr>
            <w:tcW w:w="1986" w:type="dxa"/>
            <w:gridSpan w:val="7"/>
            <w:tcBorders>
              <w:top w:val="single" w:sz="4" w:space="0" w:color="auto"/>
              <w:left w:val="nil"/>
              <w:bottom w:val="single" w:sz="4" w:space="0" w:color="auto"/>
              <w:right w:val="single" w:sz="4" w:space="0" w:color="auto"/>
            </w:tcBorders>
            <w:shd w:val="clear" w:color="auto" w:fill="auto"/>
            <w:vAlign w:val="center"/>
            <w:hideMark/>
          </w:tcPr>
          <w:p w14:paraId="3A450294"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Нормальное</w:t>
            </w:r>
          </w:p>
        </w:tc>
      </w:tr>
      <w:tr w:rsidR="00B637BF" w:rsidRPr="00CE3EA8" w14:paraId="21013E81" w14:textId="77777777" w:rsidTr="00F4395F">
        <w:trPr>
          <w:gridAfter w:val="17"/>
          <w:wAfter w:w="6414" w:type="dxa"/>
          <w:trHeight w:val="300"/>
        </w:trPr>
        <w:tc>
          <w:tcPr>
            <w:tcW w:w="3849" w:type="dxa"/>
            <w:gridSpan w:val="3"/>
            <w:tcBorders>
              <w:top w:val="nil"/>
              <w:left w:val="single" w:sz="4" w:space="0" w:color="auto"/>
              <w:bottom w:val="single" w:sz="4" w:space="0" w:color="auto"/>
              <w:right w:val="single" w:sz="4" w:space="0" w:color="auto"/>
            </w:tcBorders>
            <w:shd w:val="clear" w:color="auto" w:fill="auto"/>
            <w:vAlign w:val="center"/>
            <w:hideMark/>
          </w:tcPr>
          <w:p w14:paraId="17EDD1A9"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0</w:t>
            </w:r>
          </w:p>
        </w:tc>
        <w:tc>
          <w:tcPr>
            <w:tcW w:w="1493" w:type="dxa"/>
            <w:gridSpan w:val="4"/>
            <w:tcBorders>
              <w:top w:val="nil"/>
              <w:left w:val="nil"/>
              <w:bottom w:val="single" w:sz="4" w:space="0" w:color="auto"/>
              <w:right w:val="single" w:sz="4" w:space="0" w:color="auto"/>
            </w:tcBorders>
            <w:shd w:val="clear" w:color="auto" w:fill="auto"/>
            <w:vAlign w:val="center"/>
            <w:hideMark/>
          </w:tcPr>
          <w:p w14:paraId="19910435"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-0,2</w:t>
            </w:r>
          </w:p>
        </w:tc>
        <w:tc>
          <w:tcPr>
            <w:tcW w:w="1024" w:type="dxa"/>
            <w:gridSpan w:val="3"/>
            <w:tcBorders>
              <w:top w:val="nil"/>
              <w:left w:val="nil"/>
              <w:bottom w:val="single" w:sz="4" w:space="0" w:color="auto"/>
              <w:right w:val="single" w:sz="4" w:space="0" w:color="auto"/>
            </w:tcBorders>
            <w:shd w:val="clear" w:color="auto" w:fill="auto"/>
            <w:vAlign w:val="center"/>
            <w:hideMark/>
          </w:tcPr>
          <w:p w14:paraId="6B5B277D" w14:textId="77777777" w:rsidR="00B637BF" w:rsidRPr="00CE3EA8" w:rsidRDefault="00B637BF" w:rsidP="00A375C6">
            <w:pPr>
              <w:spacing w:after="0" w:line="240" w:lineRule="auto"/>
              <w:ind w:firstLineChars="200" w:firstLine="480"/>
              <w:rPr>
                <w:rFonts w:eastAsia="Times New Roman" w:cs="Arial"/>
                <w:color w:val="000000"/>
                <w:sz w:val="24"/>
                <w:szCs w:val="24"/>
              </w:rPr>
            </w:pPr>
            <w:r w:rsidRPr="00CE3EA8">
              <w:rPr>
                <w:rFonts w:eastAsia="Times New Roman" w:cs="Arial"/>
                <w:color w:val="000000"/>
                <w:sz w:val="24"/>
                <w:szCs w:val="24"/>
              </w:rPr>
              <w:t>B</w:t>
            </w:r>
          </w:p>
        </w:tc>
        <w:tc>
          <w:tcPr>
            <w:tcW w:w="1986" w:type="dxa"/>
            <w:gridSpan w:val="7"/>
            <w:tcBorders>
              <w:top w:val="single" w:sz="4" w:space="0" w:color="auto"/>
              <w:left w:val="nil"/>
              <w:bottom w:val="single" w:sz="4" w:space="0" w:color="auto"/>
              <w:right w:val="single" w:sz="4" w:space="0" w:color="auto"/>
            </w:tcBorders>
            <w:shd w:val="clear" w:color="auto" w:fill="auto"/>
            <w:vAlign w:val="center"/>
            <w:hideMark/>
          </w:tcPr>
          <w:p w14:paraId="2306D621"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Удовлетворительное</w:t>
            </w:r>
          </w:p>
        </w:tc>
      </w:tr>
      <w:tr w:rsidR="00B637BF" w:rsidRPr="00CE3EA8" w14:paraId="697A9A9D" w14:textId="77777777" w:rsidTr="00F4395F">
        <w:trPr>
          <w:gridAfter w:val="17"/>
          <w:wAfter w:w="6414" w:type="dxa"/>
          <w:trHeight w:val="300"/>
        </w:trPr>
        <w:tc>
          <w:tcPr>
            <w:tcW w:w="3849" w:type="dxa"/>
            <w:gridSpan w:val="3"/>
            <w:tcBorders>
              <w:top w:val="nil"/>
              <w:left w:val="single" w:sz="4" w:space="0" w:color="auto"/>
              <w:bottom w:val="single" w:sz="4" w:space="0" w:color="auto"/>
              <w:right w:val="single" w:sz="4" w:space="0" w:color="auto"/>
            </w:tcBorders>
            <w:shd w:val="clear" w:color="auto" w:fill="auto"/>
            <w:vAlign w:val="center"/>
            <w:hideMark/>
          </w:tcPr>
          <w:p w14:paraId="52C57690"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-0,2</w:t>
            </w:r>
          </w:p>
        </w:tc>
        <w:tc>
          <w:tcPr>
            <w:tcW w:w="1493" w:type="dxa"/>
            <w:gridSpan w:val="4"/>
            <w:tcBorders>
              <w:top w:val="nil"/>
              <w:left w:val="nil"/>
              <w:bottom w:val="single" w:sz="4" w:space="0" w:color="auto"/>
              <w:right w:val="single" w:sz="4" w:space="0" w:color="auto"/>
            </w:tcBorders>
            <w:shd w:val="clear" w:color="auto" w:fill="auto"/>
            <w:vAlign w:val="center"/>
            <w:hideMark/>
          </w:tcPr>
          <w:p w14:paraId="7C62548A"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-0,4</w:t>
            </w:r>
          </w:p>
        </w:tc>
        <w:tc>
          <w:tcPr>
            <w:tcW w:w="1024" w:type="dxa"/>
            <w:gridSpan w:val="3"/>
            <w:tcBorders>
              <w:top w:val="nil"/>
              <w:left w:val="nil"/>
              <w:bottom w:val="single" w:sz="4" w:space="0" w:color="auto"/>
              <w:right w:val="single" w:sz="4" w:space="0" w:color="auto"/>
            </w:tcBorders>
            <w:shd w:val="clear" w:color="auto" w:fill="auto"/>
            <w:vAlign w:val="center"/>
            <w:hideMark/>
          </w:tcPr>
          <w:p w14:paraId="6352375A" w14:textId="77777777" w:rsidR="00B637BF" w:rsidRPr="00CE3EA8" w:rsidRDefault="00B637BF" w:rsidP="00A375C6">
            <w:pPr>
              <w:spacing w:after="0" w:line="240" w:lineRule="auto"/>
              <w:ind w:firstLineChars="200" w:firstLine="480"/>
              <w:rPr>
                <w:rFonts w:eastAsia="Times New Roman" w:cs="Arial"/>
                <w:color w:val="000000"/>
                <w:sz w:val="24"/>
                <w:szCs w:val="24"/>
              </w:rPr>
            </w:pPr>
            <w:r w:rsidRPr="00CE3EA8">
              <w:rPr>
                <w:rFonts w:eastAsia="Times New Roman" w:cs="Arial"/>
                <w:color w:val="000000"/>
                <w:sz w:val="24"/>
                <w:szCs w:val="24"/>
              </w:rPr>
              <w:t>CCC</w:t>
            </w:r>
          </w:p>
        </w:tc>
        <w:tc>
          <w:tcPr>
            <w:tcW w:w="1986" w:type="dxa"/>
            <w:gridSpan w:val="7"/>
            <w:tcBorders>
              <w:top w:val="single" w:sz="4" w:space="0" w:color="auto"/>
              <w:left w:val="nil"/>
              <w:bottom w:val="single" w:sz="4" w:space="0" w:color="auto"/>
              <w:right w:val="single" w:sz="4" w:space="0" w:color="auto"/>
            </w:tcBorders>
            <w:shd w:val="clear" w:color="auto" w:fill="auto"/>
            <w:vAlign w:val="center"/>
            <w:hideMark/>
          </w:tcPr>
          <w:p w14:paraId="64227666"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Неудовлетворительное</w:t>
            </w:r>
          </w:p>
        </w:tc>
      </w:tr>
      <w:tr w:rsidR="00B637BF" w:rsidRPr="00CE3EA8" w14:paraId="7A38A2DF" w14:textId="77777777" w:rsidTr="00F4395F">
        <w:trPr>
          <w:gridAfter w:val="17"/>
          <w:wAfter w:w="6414" w:type="dxa"/>
          <w:trHeight w:val="300"/>
        </w:trPr>
        <w:tc>
          <w:tcPr>
            <w:tcW w:w="3849" w:type="dxa"/>
            <w:gridSpan w:val="3"/>
            <w:tcBorders>
              <w:top w:val="nil"/>
              <w:left w:val="single" w:sz="4" w:space="0" w:color="auto"/>
              <w:bottom w:val="single" w:sz="4" w:space="0" w:color="auto"/>
              <w:right w:val="single" w:sz="4" w:space="0" w:color="auto"/>
            </w:tcBorders>
            <w:shd w:val="clear" w:color="auto" w:fill="auto"/>
            <w:vAlign w:val="center"/>
            <w:hideMark/>
          </w:tcPr>
          <w:p w14:paraId="1E96481E"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-0,4</w:t>
            </w:r>
          </w:p>
        </w:tc>
        <w:tc>
          <w:tcPr>
            <w:tcW w:w="1493" w:type="dxa"/>
            <w:gridSpan w:val="4"/>
            <w:tcBorders>
              <w:top w:val="nil"/>
              <w:left w:val="nil"/>
              <w:bottom w:val="single" w:sz="4" w:space="0" w:color="auto"/>
              <w:right w:val="single" w:sz="4" w:space="0" w:color="auto"/>
            </w:tcBorders>
            <w:shd w:val="clear" w:color="auto" w:fill="auto"/>
            <w:vAlign w:val="center"/>
            <w:hideMark/>
          </w:tcPr>
          <w:p w14:paraId="0659767A"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-0,6</w:t>
            </w:r>
          </w:p>
        </w:tc>
        <w:tc>
          <w:tcPr>
            <w:tcW w:w="1024" w:type="dxa"/>
            <w:gridSpan w:val="3"/>
            <w:tcBorders>
              <w:top w:val="nil"/>
              <w:left w:val="nil"/>
              <w:bottom w:val="single" w:sz="4" w:space="0" w:color="auto"/>
              <w:right w:val="single" w:sz="4" w:space="0" w:color="auto"/>
            </w:tcBorders>
            <w:shd w:val="clear" w:color="auto" w:fill="auto"/>
            <w:vAlign w:val="center"/>
            <w:hideMark/>
          </w:tcPr>
          <w:p w14:paraId="3122D60D" w14:textId="77777777" w:rsidR="00B637BF" w:rsidRPr="00CE3EA8" w:rsidRDefault="00B637BF" w:rsidP="00A375C6">
            <w:pPr>
              <w:spacing w:after="0" w:line="240" w:lineRule="auto"/>
              <w:ind w:firstLineChars="200" w:firstLine="480"/>
              <w:rPr>
                <w:rFonts w:eastAsia="Times New Roman" w:cs="Arial"/>
                <w:color w:val="000000"/>
                <w:sz w:val="24"/>
                <w:szCs w:val="24"/>
              </w:rPr>
            </w:pPr>
            <w:r w:rsidRPr="00CE3EA8">
              <w:rPr>
                <w:rFonts w:eastAsia="Times New Roman" w:cs="Arial"/>
                <w:color w:val="000000"/>
                <w:sz w:val="24"/>
                <w:szCs w:val="24"/>
              </w:rPr>
              <w:t>CC</w:t>
            </w:r>
          </w:p>
        </w:tc>
        <w:tc>
          <w:tcPr>
            <w:tcW w:w="1986" w:type="dxa"/>
            <w:gridSpan w:val="7"/>
            <w:tcBorders>
              <w:top w:val="single" w:sz="4" w:space="0" w:color="auto"/>
              <w:left w:val="nil"/>
              <w:bottom w:val="single" w:sz="4" w:space="0" w:color="auto"/>
              <w:right w:val="single" w:sz="4" w:space="0" w:color="auto"/>
            </w:tcBorders>
            <w:shd w:val="clear" w:color="auto" w:fill="auto"/>
            <w:vAlign w:val="center"/>
            <w:hideMark/>
          </w:tcPr>
          <w:p w14:paraId="207A7F40"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Плохое</w:t>
            </w:r>
          </w:p>
        </w:tc>
      </w:tr>
      <w:tr w:rsidR="00B637BF" w:rsidRPr="00CE3EA8" w14:paraId="3161F2B8" w14:textId="77777777" w:rsidTr="00F4395F">
        <w:trPr>
          <w:gridAfter w:val="17"/>
          <w:wAfter w:w="6414" w:type="dxa"/>
          <w:trHeight w:val="300"/>
        </w:trPr>
        <w:tc>
          <w:tcPr>
            <w:tcW w:w="3849" w:type="dxa"/>
            <w:gridSpan w:val="3"/>
            <w:tcBorders>
              <w:top w:val="nil"/>
              <w:left w:val="single" w:sz="4" w:space="0" w:color="auto"/>
              <w:bottom w:val="single" w:sz="4" w:space="0" w:color="auto"/>
              <w:right w:val="single" w:sz="4" w:space="0" w:color="auto"/>
            </w:tcBorders>
            <w:shd w:val="clear" w:color="auto" w:fill="auto"/>
            <w:vAlign w:val="center"/>
            <w:hideMark/>
          </w:tcPr>
          <w:p w14:paraId="03ED94D5"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-0,6</w:t>
            </w:r>
          </w:p>
        </w:tc>
        <w:tc>
          <w:tcPr>
            <w:tcW w:w="1493" w:type="dxa"/>
            <w:gridSpan w:val="4"/>
            <w:tcBorders>
              <w:top w:val="nil"/>
              <w:left w:val="nil"/>
              <w:bottom w:val="single" w:sz="4" w:space="0" w:color="auto"/>
              <w:right w:val="single" w:sz="4" w:space="0" w:color="auto"/>
            </w:tcBorders>
            <w:shd w:val="clear" w:color="auto" w:fill="auto"/>
            <w:vAlign w:val="center"/>
            <w:hideMark/>
          </w:tcPr>
          <w:p w14:paraId="4C736DDE"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-0,8</w:t>
            </w:r>
          </w:p>
        </w:tc>
        <w:tc>
          <w:tcPr>
            <w:tcW w:w="1024" w:type="dxa"/>
            <w:gridSpan w:val="3"/>
            <w:tcBorders>
              <w:top w:val="nil"/>
              <w:left w:val="nil"/>
              <w:bottom w:val="single" w:sz="4" w:space="0" w:color="auto"/>
              <w:right w:val="single" w:sz="4" w:space="0" w:color="auto"/>
            </w:tcBorders>
            <w:shd w:val="clear" w:color="auto" w:fill="auto"/>
            <w:vAlign w:val="center"/>
            <w:hideMark/>
          </w:tcPr>
          <w:p w14:paraId="034ACA39" w14:textId="77777777" w:rsidR="00B637BF" w:rsidRPr="00CE3EA8" w:rsidRDefault="00B637BF" w:rsidP="00A375C6">
            <w:pPr>
              <w:spacing w:after="0" w:line="240" w:lineRule="auto"/>
              <w:ind w:firstLineChars="200" w:firstLine="480"/>
              <w:rPr>
                <w:rFonts w:eastAsia="Times New Roman" w:cs="Arial"/>
                <w:color w:val="000000"/>
                <w:sz w:val="24"/>
                <w:szCs w:val="24"/>
              </w:rPr>
            </w:pPr>
            <w:r w:rsidRPr="00CE3EA8">
              <w:rPr>
                <w:rFonts w:eastAsia="Times New Roman" w:cs="Arial"/>
                <w:color w:val="000000"/>
                <w:sz w:val="24"/>
                <w:szCs w:val="24"/>
              </w:rPr>
              <w:t>C</w:t>
            </w:r>
          </w:p>
        </w:tc>
        <w:tc>
          <w:tcPr>
            <w:tcW w:w="1986" w:type="dxa"/>
            <w:gridSpan w:val="7"/>
            <w:tcBorders>
              <w:top w:val="single" w:sz="4" w:space="0" w:color="auto"/>
              <w:left w:val="nil"/>
              <w:bottom w:val="single" w:sz="4" w:space="0" w:color="auto"/>
              <w:right w:val="single" w:sz="4" w:space="0" w:color="auto"/>
            </w:tcBorders>
            <w:shd w:val="clear" w:color="auto" w:fill="auto"/>
            <w:vAlign w:val="center"/>
            <w:hideMark/>
          </w:tcPr>
          <w:p w14:paraId="673CA7C0"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Очень плохое</w:t>
            </w:r>
          </w:p>
        </w:tc>
      </w:tr>
      <w:tr w:rsidR="00B637BF" w:rsidRPr="00CE3EA8" w14:paraId="145DC565" w14:textId="77777777" w:rsidTr="00F4395F">
        <w:trPr>
          <w:gridAfter w:val="17"/>
          <w:wAfter w:w="6414" w:type="dxa"/>
          <w:trHeight w:val="300"/>
        </w:trPr>
        <w:tc>
          <w:tcPr>
            <w:tcW w:w="3849" w:type="dxa"/>
            <w:gridSpan w:val="3"/>
            <w:tcBorders>
              <w:top w:val="nil"/>
              <w:left w:val="single" w:sz="4" w:space="0" w:color="auto"/>
              <w:bottom w:val="single" w:sz="4" w:space="0" w:color="auto"/>
              <w:right w:val="single" w:sz="4" w:space="0" w:color="auto"/>
            </w:tcBorders>
            <w:shd w:val="clear" w:color="auto" w:fill="auto"/>
            <w:vAlign w:val="center"/>
            <w:hideMark/>
          </w:tcPr>
          <w:p w14:paraId="1A3342FC"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-0,8</w:t>
            </w:r>
          </w:p>
        </w:tc>
        <w:tc>
          <w:tcPr>
            <w:tcW w:w="1493" w:type="dxa"/>
            <w:gridSpan w:val="4"/>
            <w:tcBorders>
              <w:top w:val="nil"/>
              <w:left w:val="nil"/>
              <w:bottom w:val="single" w:sz="4" w:space="0" w:color="auto"/>
              <w:right w:val="single" w:sz="4" w:space="0" w:color="auto"/>
            </w:tcBorders>
            <w:shd w:val="clear" w:color="auto" w:fill="auto"/>
            <w:vAlign w:val="center"/>
            <w:hideMark/>
          </w:tcPr>
          <w:p w14:paraId="3B9D7F09" w14:textId="77777777" w:rsidR="00B637BF" w:rsidRPr="00CE3EA8" w:rsidRDefault="00B637BF" w:rsidP="00A375C6">
            <w:pPr>
              <w:spacing w:after="0" w:line="240" w:lineRule="auto"/>
              <w:jc w:val="center"/>
              <w:rPr>
                <w:rFonts w:eastAsia="Times New Roman" w:cs="Arial"/>
                <w:color w:val="000000"/>
                <w:sz w:val="24"/>
                <w:szCs w:val="24"/>
              </w:rPr>
            </w:pPr>
            <w:r w:rsidRPr="00CE3EA8">
              <w:rPr>
                <w:rFonts w:eastAsia="Times New Roman" w:cs="Arial"/>
                <w:color w:val="000000"/>
                <w:sz w:val="24"/>
                <w:szCs w:val="24"/>
              </w:rPr>
              <w:t>-1</w:t>
            </w:r>
          </w:p>
        </w:tc>
        <w:tc>
          <w:tcPr>
            <w:tcW w:w="1024" w:type="dxa"/>
            <w:gridSpan w:val="3"/>
            <w:tcBorders>
              <w:top w:val="nil"/>
              <w:left w:val="nil"/>
              <w:bottom w:val="single" w:sz="4" w:space="0" w:color="auto"/>
              <w:right w:val="single" w:sz="4" w:space="0" w:color="auto"/>
            </w:tcBorders>
            <w:shd w:val="clear" w:color="auto" w:fill="auto"/>
            <w:vAlign w:val="center"/>
            <w:hideMark/>
          </w:tcPr>
          <w:p w14:paraId="241F4CAB" w14:textId="77777777" w:rsidR="00B637BF" w:rsidRPr="00CE3EA8" w:rsidRDefault="00B637BF" w:rsidP="00A375C6">
            <w:pPr>
              <w:spacing w:after="0" w:line="240" w:lineRule="auto"/>
              <w:ind w:firstLineChars="200" w:firstLine="480"/>
              <w:rPr>
                <w:rFonts w:eastAsia="Times New Roman" w:cs="Arial"/>
                <w:color w:val="000000"/>
                <w:sz w:val="24"/>
                <w:szCs w:val="24"/>
              </w:rPr>
            </w:pPr>
            <w:r w:rsidRPr="00CE3EA8">
              <w:rPr>
                <w:rFonts w:eastAsia="Times New Roman" w:cs="Arial"/>
                <w:color w:val="000000"/>
                <w:sz w:val="24"/>
                <w:szCs w:val="24"/>
              </w:rPr>
              <w:t>D</w:t>
            </w:r>
          </w:p>
        </w:tc>
        <w:tc>
          <w:tcPr>
            <w:tcW w:w="1986" w:type="dxa"/>
            <w:gridSpan w:val="7"/>
            <w:tcBorders>
              <w:top w:val="single" w:sz="4" w:space="0" w:color="auto"/>
              <w:left w:val="nil"/>
              <w:bottom w:val="single" w:sz="4" w:space="0" w:color="auto"/>
              <w:right w:val="single" w:sz="4" w:space="0" w:color="auto"/>
            </w:tcBorders>
            <w:shd w:val="clear" w:color="auto" w:fill="auto"/>
            <w:vAlign w:val="center"/>
            <w:hideMark/>
          </w:tcPr>
          <w:p w14:paraId="5FCD1223" w14:textId="77777777" w:rsidR="00B637BF" w:rsidRPr="00CE3EA8" w:rsidRDefault="00B637BF" w:rsidP="00A375C6">
            <w:pPr>
              <w:spacing w:after="0" w:line="240" w:lineRule="auto"/>
              <w:rPr>
                <w:rFonts w:eastAsia="Times New Roman" w:cs="Arial"/>
                <w:color w:val="000000"/>
                <w:sz w:val="24"/>
                <w:szCs w:val="24"/>
              </w:rPr>
            </w:pPr>
            <w:r w:rsidRPr="00CE3EA8">
              <w:rPr>
                <w:rFonts w:eastAsia="Times New Roman" w:cs="Arial"/>
                <w:color w:val="000000"/>
                <w:sz w:val="24"/>
                <w:szCs w:val="24"/>
              </w:rPr>
              <w:t>Критическое</w:t>
            </w:r>
          </w:p>
        </w:tc>
      </w:tr>
    </w:tbl>
    <w:p w14:paraId="6C6A7181" w14:textId="77777777" w:rsidR="0087037D" w:rsidRPr="00CE3EA8" w:rsidRDefault="0087037D" w:rsidP="0087037D">
      <w:pPr>
        <w:spacing w:after="200" w:line="276" w:lineRule="auto"/>
        <w:rPr>
          <w:rFonts w:eastAsia="Times New Roman" w:cs="Times New Roman"/>
          <w:sz w:val="24"/>
          <w:szCs w:val="24"/>
        </w:rPr>
      </w:pPr>
    </w:p>
    <w:p w14:paraId="4A915C72" w14:textId="77777777" w:rsidR="0087037D" w:rsidRPr="00520CF4" w:rsidRDefault="0087037D" w:rsidP="0087037D">
      <w:pPr>
        <w:spacing w:after="200" w:line="276" w:lineRule="auto"/>
        <w:rPr>
          <w:rFonts w:ascii="Times New Roman" w:eastAsia="Times New Roman" w:hAnsi="Times New Roman" w:cs="Times New Roman"/>
          <w:iCs/>
          <w:sz w:val="24"/>
          <w:szCs w:val="20"/>
        </w:rPr>
      </w:pPr>
    </w:p>
    <w:p w14:paraId="4594618C" w14:textId="77777777" w:rsidR="0087037D" w:rsidRPr="00520CF4" w:rsidRDefault="0087037D" w:rsidP="0087037D">
      <w:pPr>
        <w:spacing w:after="0" w:line="240" w:lineRule="auto"/>
        <w:ind w:firstLine="709"/>
        <w:jc w:val="both"/>
        <w:rPr>
          <w:rFonts w:ascii="Times New Roman" w:eastAsia="Times New Roman" w:hAnsi="Times New Roman" w:cs="Times New Roman"/>
          <w:i/>
          <w:sz w:val="24"/>
          <w:szCs w:val="24"/>
        </w:rPr>
      </w:pPr>
    </w:p>
    <w:p w14:paraId="686F136B" w14:textId="77777777" w:rsidR="0087037D" w:rsidRPr="000215AD" w:rsidRDefault="0087037D" w:rsidP="0087037D">
      <w:pPr>
        <w:tabs>
          <w:tab w:val="left" w:pos="2490"/>
        </w:tabs>
        <w:rPr>
          <w:rFonts w:eastAsia="Times New Roman" w:cs="Times New Roman"/>
          <w:sz w:val="24"/>
          <w:szCs w:val="24"/>
        </w:rPr>
        <w:sectPr w:rsidR="0087037D" w:rsidRPr="000215AD" w:rsidSect="00C627A7">
          <w:headerReference w:type="default" r:id="rId21"/>
          <w:footerReference w:type="default" r:id="rId22"/>
          <w:headerReference w:type="first" r:id="rId23"/>
          <w:pgSz w:w="16834" w:h="11909" w:orient="landscape"/>
          <w:pgMar w:top="1134" w:right="851" w:bottom="1134" w:left="1418" w:header="720" w:footer="720" w:gutter="0"/>
          <w:cols w:space="720"/>
          <w:titlePg/>
          <w:docGrid w:linePitch="299"/>
        </w:sectPr>
      </w:pPr>
    </w:p>
    <w:p w14:paraId="002D6170" w14:textId="0741B304" w:rsidR="00086383" w:rsidRPr="0087037D" w:rsidRDefault="0087037D" w:rsidP="0087037D">
      <w:pPr>
        <w:pStyle w:val="afff3"/>
        <w:spacing w:before="240" w:after="240"/>
        <w:ind w:left="8505"/>
        <w:contextualSpacing w:val="0"/>
        <w:outlineLvl w:val="0"/>
        <w:rPr>
          <w:rFonts w:eastAsia="Times New Roman" w:cs="Times New Roman"/>
          <w:b/>
          <w:bCs/>
          <w:color w:val="984806" w:themeColor="accent6" w:themeShade="80"/>
          <w:sz w:val="24"/>
          <w:szCs w:val="24"/>
        </w:rPr>
      </w:pPr>
      <w:bookmarkStart w:id="170" w:name="_Toc140155771"/>
      <w:bookmarkEnd w:id="112"/>
      <w:r>
        <w:rPr>
          <w:rFonts w:eastAsia="Times New Roman" w:cs="Times New Roman"/>
          <w:b/>
          <w:bCs/>
          <w:color w:val="984806" w:themeColor="accent6" w:themeShade="80"/>
          <w:sz w:val="24"/>
          <w:szCs w:val="24"/>
        </w:rPr>
        <w:lastRenderedPageBreak/>
        <w:t xml:space="preserve">ПРИЛОЖЕНИЕ 3 </w:t>
      </w:r>
      <w:r w:rsidRPr="0087037D">
        <w:rPr>
          <w:rFonts w:eastAsia="Times New Roman" w:cs="Times New Roman"/>
          <w:b/>
          <w:bCs/>
          <w:color w:val="984806" w:themeColor="accent6" w:themeShade="80"/>
          <w:sz w:val="24"/>
          <w:szCs w:val="24"/>
        </w:rPr>
        <w:t>СХЕМА ДОКУМЕНТООБОРОТА В РАМКАХ ПРЕДОСТАВЛЕНИЯ УСЛУГИ «ВЫДАЧА ЗАЙМОВ ИЗ КФ ОДО АССОЦИАЦИИ «САХАЛИНСТРОЙ»</w:t>
      </w:r>
      <w:bookmarkEnd w:id="170"/>
    </w:p>
    <w:p w14:paraId="67FFA6D7" w14:textId="77777777" w:rsidR="00086383" w:rsidRPr="000215AD" w:rsidRDefault="00086383" w:rsidP="00086383">
      <w:pPr>
        <w:tabs>
          <w:tab w:val="center" w:pos="7584"/>
          <w:tab w:val="left" w:pos="13898"/>
        </w:tabs>
        <w:spacing w:after="200"/>
        <w:ind w:right="-257"/>
        <w:jc w:val="center"/>
        <w:rPr>
          <w:rFonts w:eastAsia="Calibri" w:cs="Times New Roman"/>
          <w:b/>
          <w:caps/>
          <w:sz w:val="24"/>
          <w:szCs w:val="24"/>
          <w:lang w:eastAsia="en-US"/>
        </w:rPr>
      </w:pPr>
      <w:r w:rsidRPr="001567C1">
        <w:rPr>
          <w:rFonts w:eastAsia="Times New Roman" w:cs="Times New Roman"/>
          <w:bCs/>
          <w:noProof/>
          <w:color w:val="0070C0"/>
          <w:sz w:val="24"/>
          <w:szCs w:val="20"/>
        </w:rPr>
        <mc:AlternateContent>
          <mc:Choice Requires="wps">
            <w:drawing>
              <wp:anchor distT="0" distB="0" distL="114300" distR="114300" simplePos="0" relativeHeight="251698176" behindDoc="0" locked="0" layoutInCell="1" allowOverlap="1" wp14:anchorId="6E2DEC50" wp14:editId="72CF9898">
                <wp:simplePos x="0" y="0"/>
                <wp:positionH relativeFrom="column">
                  <wp:posOffset>-83820</wp:posOffset>
                </wp:positionH>
                <wp:positionV relativeFrom="paragraph">
                  <wp:posOffset>27305</wp:posOffset>
                </wp:positionV>
                <wp:extent cx="10153650" cy="646430"/>
                <wp:effectExtent l="0" t="0" r="19050" b="20320"/>
                <wp:wrapNone/>
                <wp:docPr id="1959442236" name="Прямоугольник 1959442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3650" cy="646430"/>
                        </a:xfrm>
                        <a:prstGeom prst="rect">
                          <a:avLst/>
                        </a:prstGeom>
                        <a:solidFill>
                          <a:schemeClr val="accent2">
                            <a:lumMod val="20000"/>
                            <a:lumOff val="80000"/>
                          </a:schemeClr>
                        </a:solidFill>
                        <a:ln w="6350" cap="flat" cmpd="sng" algn="ctr">
                          <a:solidFill>
                            <a:srgbClr val="C0504D"/>
                          </a:solidFill>
                          <a:prstDash val="solid"/>
                          <a:headEnd/>
                          <a:tailEnd/>
                        </a:ln>
                        <a:effectLst/>
                      </wps:spPr>
                      <wps:txbx>
                        <w:txbxContent>
                          <w:p w14:paraId="161F0082" w14:textId="77777777" w:rsidR="00086383" w:rsidRPr="000A54AB" w:rsidRDefault="00086383" w:rsidP="00086383">
                            <w:pPr>
                              <w:spacing w:line="240" w:lineRule="auto"/>
                              <w:jc w:val="center"/>
                              <w:rPr>
                                <w:caps/>
                              </w:rPr>
                            </w:pPr>
                            <w:r>
                              <w:rPr>
                                <w:rFonts w:ascii="Cambria" w:hAnsi="Cambria" w:cs="Times New Roman"/>
                                <w:b/>
                                <w:bCs/>
                                <w:caps/>
                                <w:kern w:val="24"/>
                                <w:sz w:val="32"/>
                                <w:szCs w:val="32"/>
                              </w:rPr>
                              <w:t>Заявитель – юридическое ЛИЦО или индивидуальный предприниматель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2DEC50" id="Прямоугольник 1959442236" o:spid="_x0000_s1027" style="position:absolute;left:0;text-align:left;margin-left:-6.6pt;margin-top:2.15pt;width:799.5pt;height:50.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" fillcolor="#f2dbdb [661]" strokecolor="#c0504d" strokeweight=".5pt">
                <v:textbox>
                  <w:txbxContent>
                    <w:p w14:paraId="161F0082" w14:textId="77777777" w:rsidR="00086383" w:rsidRPr="000A54AB" w:rsidRDefault="00086383" w:rsidP="00086383">
                      <w:pPr>
                        <w:spacing w:line="240" w:lineRule="auto"/>
                        <w:jc w:val="center"/>
                        <w:rPr>
                          <w:caps/>
                        </w:rPr>
                      </w:pPr>
                      <w:r>
                        <w:rPr>
                          <w:rFonts w:ascii="Cambria" w:hAnsi="Cambria" w:cs="Times New Roman"/>
                          <w:b/>
                          <w:bCs/>
                          <w:caps/>
                          <w:kern w:val="24"/>
                          <w:sz w:val="32"/>
                          <w:szCs w:val="32"/>
                        </w:rPr>
                        <w:t>Заявитель – юридическое ЛИЦО или индивидуальный предприниматель</w:t>
                      </w:r>
                    </w:p>
                  </w:txbxContent>
                </v:textbox>
              </v:rect>
            </w:pict>
          </mc:Fallback>
        </mc:AlternateContent>
      </w:r>
      <w:r w:rsidRPr="000215AD">
        <w:rPr>
          <w:rFonts w:eastAsia="Times New Roman" w:cs="Times New Roman"/>
          <w:noProof/>
          <w:sz w:val="24"/>
          <w:szCs w:val="24"/>
        </w:rPr>
        <mc:AlternateContent>
          <mc:Choice Requires="wps">
            <w:drawing>
              <wp:anchor distT="0" distB="0" distL="114300" distR="114300" simplePos="0" relativeHeight="251700224" behindDoc="1" locked="0" layoutInCell="1" allowOverlap="1" wp14:anchorId="211DEFD7" wp14:editId="1486BEE2">
                <wp:simplePos x="0" y="0"/>
                <wp:positionH relativeFrom="column">
                  <wp:posOffset>9116060</wp:posOffset>
                </wp:positionH>
                <wp:positionV relativeFrom="paragraph">
                  <wp:posOffset>5715</wp:posOffset>
                </wp:positionV>
                <wp:extent cx="0" cy="401146"/>
                <wp:effectExtent l="76200" t="0" r="57150" b="56515"/>
                <wp:wrapNone/>
                <wp:docPr id="926835097" name="Прямая со стрелкой 926835097"/>
                <wp:cNvGraphicFramePr/>
                <a:graphic xmlns:a="http://schemas.openxmlformats.org/drawingml/2006/main">
                  <a:graphicData uri="http://schemas.microsoft.com/office/word/2010/wordprocessingShape">
                    <wps:wsp>
                      <wps:cNvCnPr/>
                      <wps:spPr>
                        <a:xfrm>
                          <a:off x="0" y="0"/>
                          <a:ext cx="0" cy="401146"/>
                        </a:xfrm>
                        <a:prstGeom prst="straightConnector1">
                          <a:avLst/>
                        </a:prstGeom>
                        <a:noFill/>
                        <a:ln w="9525" cap="flat" cmpd="sng" algn="ctr">
                          <a:solidFill>
                            <a:schemeClr val="tx1"/>
                          </a:solidFill>
                          <a:prstDash val="solid"/>
                          <a:tailEnd type="triangle"/>
                        </a:ln>
                        <a:effectLst/>
                      </wps:spPr>
                      <wps:bodyPr/>
                    </wps:wsp>
                  </a:graphicData>
                </a:graphic>
              </wp:anchor>
            </w:drawing>
          </mc:Choice>
          <mc:Fallback>
            <w:pict>
              <v:shapetype w14:anchorId="5F85D3C3" id="_x0000_t32" coordsize="21600,21600" o:spt="32" o:oned="t" path="m,l21600,21600e" filled="f">
                <v:path arrowok="t" fillok="f" o:connecttype="none"/>
                <o:lock v:ext="edit" shapetype="t"/>
              </v:shapetype>
              <v:shape id="Прямая со стрелкой 926835097" o:spid="_x0000_s1026" type="#_x0000_t32" style="position:absolute;margin-left:717.8pt;margin-top:.45pt;width:0;height:31.6pt;z-index:-251616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" strokecolor="black [3213]">
                <v:stroke endarrow="block"/>
              </v:shape>
            </w:pict>
          </mc:Fallback>
        </mc:AlternateContent>
      </w:r>
    </w:p>
    <w:p w14:paraId="55B0818D" w14:textId="0C7640DA" w:rsidR="00086383" w:rsidRPr="000215AD" w:rsidRDefault="00086383" w:rsidP="00086383">
      <w:pPr>
        <w:tabs>
          <w:tab w:val="center" w:pos="7584"/>
          <w:tab w:val="left" w:pos="13898"/>
        </w:tabs>
        <w:spacing w:after="200"/>
        <w:ind w:right="-257"/>
        <w:jc w:val="center"/>
        <w:rPr>
          <w:rFonts w:eastAsia="Calibri" w:cs="Times New Roman"/>
          <w:b/>
          <w:caps/>
          <w:sz w:val="24"/>
          <w:szCs w:val="24"/>
          <w:lang w:eastAsia="en-US"/>
        </w:rPr>
      </w:pPr>
    </w:p>
    <w:p w14:paraId="6F66DCEE" w14:textId="77777777" w:rsidR="00086383" w:rsidRPr="000215AD" w:rsidRDefault="00086383" w:rsidP="00086383">
      <w:pPr>
        <w:spacing w:before="100" w:beforeAutospacing="1" w:after="100" w:afterAutospacing="1" w:line="240" w:lineRule="auto"/>
        <w:jc w:val="center"/>
        <w:rPr>
          <w:rFonts w:eastAsia="Times New Roman" w:cs="Times New Roman"/>
          <w:sz w:val="24"/>
          <w:szCs w:val="24"/>
        </w:rPr>
      </w:pPr>
      <w:r w:rsidRPr="000215AD">
        <w:rPr>
          <w:rFonts w:eastAsia="Calibri" w:cs="Times New Roman"/>
          <w:noProof/>
          <w:sz w:val="24"/>
          <w:szCs w:val="24"/>
        </w:rPr>
        <mc:AlternateContent>
          <mc:Choice Requires="wps">
            <w:drawing>
              <wp:anchor distT="0" distB="0" distL="114300" distR="114300" simplePos="0" relativeHeight="251712512" behindDoc="0" locked="0" layoutInCell="1" allowOverlap="1" wp14:anchorId="1FB39D53" wp14:editId="6A1671F7">
                <wp:simplePos x="0" y="0"/>
                <wp:positionH relativeFrom="column">
                  <wp:posOffset>842010</wp:posOffset>
                </wp:positionH>
                <wp:positionV relativeFrom="paragraph">
                  <wp:posOffset>76200</wp:posOffset>
                </wp:positionV>
                <wp:extent cx="45719" cy="325120"/>
                <wp:effectExtent l="57150" t="38100" r="50165" b="74930"/>
                <wp:wrapNone/>
                <wp:docPr id="1110847285" name="Прямая со стрелкой 1110847285"/>
                <wp:cNvGraphicFramePr/>
                <a:graphic xmlns:a="http://schemas.openxmlformats.org/drawingml/2006/main">
                  <a:graphicData uri="http://schemas.microsoft.com/office/word/2010/wordprocessingShape">
                    <wps:wsp>
                      <wps:cNvCnPr/>
                      <wps:spPr>
                        <a:xfrm flipV="1">
                          <a:off x="0" y="0"/>
                          <a:ext cx="45719" cy="32512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961167" id="_x0000_t32" coordsize="21600,21600" o:spt="32" o:oned="t" path="m,l21600,21600e" filled="f">
                <v:path arrowok="t" fillok="f" o:connecttype="none"/>
                <o:lock v:ext="edit" shapetype="t"/>
              </v:shapetype>
              <v:shape id="Прямая со стрелкой 1110847285" o:spid="_x0000_s1026" type="#_x0000_t32" style="position:absolute;margin-left:66.3pt;margin-top:6pt;width:3.6pt;height:25.6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" strokecolor="#4f81bd [3204]" strokeweight="2pt">
                <v:stroke endarrow="block"/>
                <v:shadow on="t" color="black" opacity="24903f" origin=",.5" offset="0,.55556mm"/>
              </v:shape>
            </w:pict>
          </mc:Fallback>
        </mc:AlternateContent>
      </w:r>
      <w:r w:rsidRPr="000215AD">
        <w:rPr>
          <w:rFonts w:eastAsia="Calibri" w:cs="Times New Roman"/>
          <w:noProof/>
          <w:sz w:val="24"/>
          <w:szCs w:val="24"/>
        </w:rPr>
        <mc:AlternateContent>
          <mc:Choice Requires="wps">
            <w:drawing>
              <wp:anchor distT="0" distB="0" distL="114300" distR="114300" simplePos="0" relativeHeight="251701248" behindDoc="1" locked="0" layoutInCell="1" allowOverlap="1" wp14:anchorId="51EEDC92" wp14:editId="5390B56A">
                <wp:simplePos x="0" y="0"/>
                <wp:positionH relativeFrom="column">
                  <wp:posOffset>-83820</wp:posOffset>
                </wp:positionH>
                <wp:positionV relativeFrom="paragraph">
                  <wp:posOffset>412115</wp:posOffset>
                </wp:positionV>
                <wp:extent cx="1914525" cy="323850"/>
                <wp:effectExtent l="0" t="0" r="28575" b="19050"/>
                <wp:wrapThrough wrapText="bothSides">
                  <wp:wrapPolygon edited="0">
                    <wp:start x="0" y="0"/>
                    <wp:lineTo x="0" y="21600"/>
                    <wp:lineTo x="21707" y="21600"/>
                    <wp:lineTo x="21707" y="0"/>
                    <wp:lineTo x="0" y="0"/>
                  </wp:wrapPolygon>
                </wp:wrapThrough>
                <wp:docPr id="58178505" name="Прямоугольник 58178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23850"/>
                        </a:xfrm>
                        <a:prstGeom prst="rect">
                          <a:avLst/>
                        </a:prstGeom>
                        <a:solidFill>
                          <a:schemeClr val="accent2">
                            <a:lumMod val="20000"/>
                            <a:lumOff val="80000"/>
                          </a:schemeClr>
                        </a:solidFill>
                        <a:ln w="9525">
                          <a:solidFill>
                            <a:schemeClr val="tx1"/>
                          </a:solidFill>
                          <a:miter lim="800000"/>
                          <a:headEnd/>
                          <a:tailEnd/>
                        </a:ln>
                      </wps:spPr>
                      <wps:txbx>
                        <w:txbxContent>
                          <w:p w14:paraId="3E632EA1" w14:textId="77777777" w:rsidR="00086383" w:rsidRPr="001567C1" w:rsidRDefault="00086383" w:rsidP="00086383">
                            <w:pPr>
                              <w:spacing w:line="240" w:lineRule="auto"/>
                              <w:jc w:val="center"/>
                              <w:rPr>
                                <w:sz w:val="24"/>
                                <w:szCs w:val="20"/>
                              </w:rPr>
                            </w:pPr>
                            <w:r w:rsidRPr="001567C1">
                              <w:rPr>
                                <w:sz w:val="24"/>
                                <w:szCs w:val="20"/>
                              </w:rPr>
                              <w:t xml:space="preserve">Выдача результата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EEDC92" id="Прямоугольник 58178505" o:spid="_x0000_s1028" style="position:absolute;left:0;text-align:left;margin-left:-6.6pt;margin-top:32.45pt;width:150.75pt;height:25.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" fillcolor="#f2dbdb [661]" strokecolor="black [3213]">
                <v:textbox>
                  <w:txbxContent>
                    <w:p w14:paraId="3E632EA1" w14:textId="77777777" w:rsidR="00086383" w:rsidRPr="001567C1" w:rsidRDefault="00086383" w:rsidP="00086383">
                      <w:pPr>
                        <w:spacing w:line="240" w:lineRule="auto"/>
                        <w:jc w:val="center"/>
                        <w:rPr>
                          <w:sz w:val="24"/>
                          <w:szCs w:val="20"/>
                        </w:rPr>
                      </w:pPr>
                      <w:r w:rsidRPr="001567C1">
                        <w:rPr>
                          <w:sz w:val="24"/>
                          <w:szCs w:val="20"/>
                        </w:rPr>
                        <w:t xml:space="preserve">Выдача результата </w:t>
                      </w:r>
                    </w:p>
                  </w:txbxContent>
                </v:textbox>
                <w10:wrap type="through"/>
              </v:rect>
            </w:pict>
          </mc:Fallback>
        </mc:AlternateContent>
      </w:r>
    </w:p>
    <w:p w14:paraId="58368714" w14:textId="5E5E4562" w:rsidR="00086383" w:rsidRPr="000215AD" w:rsidRDefault="00321042" w:rsidP="00086383">
      <w:pPr>
        <w:spacing w:before="100" w:beforeAutospacing="1" w:after="100" w:afterAutospacing="1" w:line="240" w:lineRule="auto"/>
        <w:jc w:val="center"/>
        <w:rPr>
          <w:rFonts w:eastAsia="Times New Roman" w:cs="Times New Roman"/>
          <w:sz w:val="24"/>
          <w:szCs w:val="24"/>
        </w:rPr>
      </w:pPr>
      <w:r w:rsidRPr="000215AD">
        <w:rPr>
          <w:rFonts w:eastAsia="Calibri" w:cs="Times New Roman"/>
          <w:noProof/>
          <w:sz w:val="24"/>
          <w:szCs w:val="24"/>
          <w:lang w:eastAsia="en-US"/>
        </w:rPr>
        <mc:AlternateContent>
          <mc:Choice Requires="wps">
            <w:drawing>
              <wp:anchor distT="0" distB="0" distL="114300" distR="114300" simplePos="0" relativeHeight="251709440" behindDoc="0" locked="0" layoutInCell="1" allowOverlap="1" wp14:anchorId="3A520F2F" wp14:editId="24F41A13">
                <wp:simplePos x="0" y="0"/>
                <wp:positionH relativeFrom="column">
                  <wp:posOffset>6680835</wp:posOffset>
                </wp:positionH>
                <wp:positionV relativeFrom="paragraph">
                  <wp:posOffset>440690</wp:posOffset>
                </wp:positionV>
                <wp:extent cx="2033905" cy="419100"/>
                <wp:effectExtent l="38100" t="38100" r="80645" b="114300"/>
                <wp:wrapNone/>
                <wp:docPr id="1349560263" name="Прямая со стрелкой 1349560263"/>
                <wp:cNvGraphicFramePr/>
                <a:graphic xmlns:a="http://schemas.openxmlformats.org/drawingml/2006/main">
                  <a:graphicData uri="http://schemas.microsoft.com/office/word/2010/wordprocessingShape">
                    <wps:wsp>
                      <wps:cNvCnPr/>
                      <wps:spPr>
                        <a:xfrm>
                          <a:off x="0" y="0"/>
                          <a:ext cx="2033905" cy="4191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EB96C6" id="Прямая со стрелкой 1349560263" o:spid="_x0000_s1026" type="#_x0000_t32" style="position:absolute;margin-left:526.05pt;margin-top:34.7pt;width:160.15pt;height:3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" strokecolor="#4f81bd [3204]" strokeweight="2pt">
                <v:stroke endarrow="block"/>
                <v:shadow on="t" color="black" opacity="24903f" origin=",.5" offset="0,.55556mm"/>
              </v:shape>
            </w:pict>
          </mc:Fallback>
        </mc:AlternateContent>
      </w:r>
      <w:r w:rsidR="00326D68" w:rsidRPr="000215AD">
        <w:rPr>
          <w:rFonts w:eastAsia="Times New Roman" w:cs="Times New Roman"/>
          <w:noProof/>
          <w:sz w:val="24"/>
          <w:szCs w:val="24"/>
        </w:rPr>
        <mc:AlternateContent>
          <mc:Choice Requires="wps">
            <w:drawing>
              <wp:anchor distT="0" distB="0" distL="114300" distR="114300" simplePos="0" relativeHeight="251716608" behindDoc="0" locked="0" layoutInCell="1" allowOverlap="1" wp14:anchorId="2846BBDA" wp14:editId="097C3C0F">
                <wp:simplePos x="0" y="0"/>
                <wp:positionH relativeFrom="margin">
                  <wp:posOffset>8355967</wp:posOffset>
                </wp:positionH>
                <wp:positionV relativeFrom="paragraph">
                  <wp:posOffset>439421</wp:posOffset>
                </wp:positionV>
                <wp:extent cx="739137" cy="1770381"/>
                <wp:effectExtent l="0" t="1587" r="21907" b="21908"/>
                <wp:wrapNone/>
                <wp:docPr id="111111631" name="Прямоугольник 111111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39137" cy="1770381"/>
                        </a:xfrm>
                        <a:prstGeom prst="rect">
                          <a:avLst/>
                        </a:prstGeom>
                        <a:solidFill>
                          <a:srgbClr val="FFFF00"/>
                        </a:solidFill>
                        <a:ln w="9525">
                          <a:solidFill>
                            <a:srgbClr val="000000"/>
                          </a:solidFill>
                          <a:miter lim="800000"/>
                          <a:headEnd/>
                          <a:tailEnd/>
                        </a:ln>
                      </wps:spPr>
                      <wps:txbx>
                        <w:txbxContent>
                          <w:p w14:paraId="3158D91E" w14:textId="02658A46" w:rsidR="00326D68" w:rsidRPr="001567C1" w:rsidRDefault="00326D68" w:rsidP="00326D68">
                            <w:pPr>
                              <w:spacing w:line="240" w:lineRule="auto"/>
                              <w:jc w:val="center"/>
                              <w:rPr>
                                <w:bCs/>
                                <w:sz w:val="24"/>
                                <w:szCs w:val="24"/>
                              </w:rPr>
                            </w:pPr>
                            <w:r>
                              <w:rPr>
                                <w:b/>
                                <w:sz w:val="24"/>
                                <w:szCs w:val="24"/>
                              </w:rPr>
                              <w:t>Отдел контроля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46BBDA" id="Прямоугольник 111111631" o:spid="_x0000_s1029" style="position:absolute;left:0;text-align:left;margin-left:657.95pt;margin-top:34.6pt;width:58.2pt;height:139.4pt;rotation:90;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" fillcolor="yellow">
                <v:textbox>
                  <w:txbxContent>
                    <w:p w14:paraId="3158D91E" w14:textId="02658A46" w:rsidR="00326D68" w:rsidRPr="001567C1" w:rsidRDefault="00326D68" w:rsidP="00326D68">
                      <w:pPr>
                        <w:spacing w:line="240" w:lineRule="auto"/>
                        <w:jc w:val="center"/>
                        <w:rPr>
                          <w:bCs/>
                          <w:sz w:val="24"/>
                          <w:szCs w:val="24"/>
                        </w:rPr>
                      </w:pPr>
                      <w:r>
                        <w:rPr>
                          <w:b/>
                          <w:sz w:val="24"/>
                          <w:szCs w:val="24"/>
                        </w:rPr>
                        <w:t>Отдел контроля</w:t>
                      </w:r>
                    </w:p>
                  </w:txbxContent>
                </v:textbox>
                <w10:wrap anchorx="margin"/>
              </v:rect>
            </w:pict>
          </mc:Fallback>
        </mc:AlternateContent>
      </w:r>
      <w:r w:rsidR="00086383" w:rsidRPr="000215AD">
        <w:rPr>
          <w:rFonts w:eastAsia="Calibri" w:cs="Times New Roman"/>
          <w:noProof/>
          <w:sz w:val="24"/>
          <w:szCs w:val="24"/>
        </w:rPr>
        <mc:AlternateContent>
          <mc:Choice Requires="wps">
            <w:drawing>
              <wp:anchor distT="0" distB="0" distL="114300" distR="114300" simplePos="0" relativeHeight="251707392" behindDoc="0" locked="0" layoutInCell="1" allowOverlap="1" wp14:anchorId="718C7E51" wp14:editId="6C580388">
                <wp:simplePos x="0" y="0"/>
                <wp:positionH relativeFrom="column">
                  <wp:posOffset>839470</wp:posOffset>
                </wp:positionH>
                <wp:positionV relativeFrom="paragraph">
                  <wp:posOffset>347345</wp:posOffset>
                </wp:positionV>
                <wp:extent cx="45719" cy="466725"/>
                <wp:effectExtent l="76200" t="38100" r="69215" b="85725"/>
                <wp:wrapNone/>
                <wp:docPr id="542222974" name="Прямая со стрелкой 542222974"/>
                <wp:cNvGraphicFramePr/>
                <a:graphic xmlns:a="http://schemas.openxmlformats.org/drawingml/2006/main">
                  <a:graphicData uri="http://schemas.microsoft.com/office/word/2010/wordprocessingShape">
                    <wps:wsp>
                      <wps:cNvCnPr/>
                      <wps:spPr>
                        <a:xfrm flipH="1" flipV="1">
                          <a:off x="0" y="0"/>
                          <a:ext cx="45719" cy="4667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B15B1A" id="Прямая со стрелкой 542222974" o:spid="_x0000_s1026" type="#_x0000_t32" style="position:absolute;margin-left:66.1pt;margin-top:27.35pt;width:3.6pt;height:36.75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" strokecolor="#4f81bd [3204]" strokeweight="2pt">
                <v:stroke endarrow="block"/>
                <v:shadow on="t" color="black" opacity="24903f" origin=",.5" offset="0,.55556mm"/>
              </v:shape>
            </w:pict>
          </mc:Fallback>
        </mc:AlternateContent>
      </w:r>
      <w:r w:rsidR="00086383" w:rsidRPr="000215AD">
        <w:rPr>
          <w:rFonts w:eastAsia="Calibri" w:cs="Times New Roman"/>
          <w:noProof/>
          <w:sz w:val="24"/>
          <w:szCs w:val="24"/>
          <w:lang w:eastAsia="en-US"/>
        </w:rPr>
        <mc:AlternateContent>
          <mc:Choice Requires="wps">
            <w:drawing>
              <wp:anchor distT="0" distB="0" distL="114300" distR="114300" simplePos="0" relativeHeight="251708416" behindDoc="0" locked="0" layoutInCell="1" allowOverlap="1" wp14:anchorId="11A80D69" wp14:editId="42185325">
                <wp:simplePos x="0" y="0"/>
                <wp:positionH relativeFrom="column">
                  <wp:posOffset>6143625</wp:posOffset>
                </wp:positionH>
                <wp:positionV relativeFrom="paragraph">
                  <wp:posOffset>544195</wp:posOffset>
                </wp:positionV>
                <wp:extent cx="0" cy="257175"/>
                <wp:effectExtent l="95250" t="19050" r="76200" b="85725"/>
                <wp:wrapNone/>
                <wp:docPr id="1877688941" name="Прямая со стрелкой 1877688941"/>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35D309" id="Прямая со стрелкой 1877688941" o:spid="_x0000_s1026" type="#_x0000_t32" style="position:absolute;margin-left:483.75pt;margin-top:42.85pt;width:0;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" strokecolor="#4f81bd [3204]" strokeweight="2pt">
                <v:stroke endarrow="block"/>
                <v:shadow on="t" color="black" opacity="24903f" origin=",.5" offset="0,.55556mm"/>
              </v:shape>
            </w:pict>
          </mc:Fallback>
        </mc:AlternateContent>
      </w:r>
      <w:r w:rsidR="00086383" w:rsidRPr="000215AD">
        <w:rPr>
          <w:rFonts w:eastAsia="Calibri" w:cs="Times New Roman"/>
          <w:noProof/>
          <w:sz w:val="24"/>
          <w:szCs w:val="24"/>
          <w:lang w:eastAsia="en-US"/>
        </w:rPr>
        <mc:AlternateContent>
          <mc:Choice Requires="wps">
            <w:drawing>
              <wp:anchor distT="0" distB="0" distL="114300" distR="114300" simplePos="0" relativeHeight="251704320" behindDoc="0" locked="0" layoutInCell="1" allowOverlap="1" wp14:anchorId="4E86CD0C" wp14:editId="37CC41AE">
                <wp:simplePos x="0" y="0"/>
                <wp:positionH relativeFrom="column">
                  <wp:posOffset>3662045</wp:posOffset>
                </wp:positionH>
                <wp:positionV relativeFrom="paragraph">
                  <wp:posOffset>527685</wp:posOffset>
                </wp:positionV>
                <wp:extent cx="0" cy="257175"/>
                <wp:effectExtent l="95250" t="19050" r="76200" b="85725"/>
                <wp:wrapNone/>
                <wp:docPr id="306376180" name="Прямая со стрелкой 306376180"/>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4856A0D" id="Прямая со стрелкой 306376180" o:spid="_x0000_s1026" type="#_x0000_t32" style="position:absolute;margin-left:288.35pt;margin-top:41.55pt;width:0;height:20.2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" strokecolor="#4f81bd [3204]" strokeweight="2pt">
                <v:stroke endarrow="block"/>
                <v:shadow on="t" color="black" opacity="24903f" origin=",.5" offset="0,.55556mm"/>
              </v:shape>
            </w:pict>
          </mc:Fallback>
        </mc:AlternateContent>
      </w:r>
      <w:r w:rsidR="00086383" w:rsidRPr="000215AD">
        <w:rPr>
          <w:rFonts w:eastAsia="Times New Roman" w:cs="Times New Roman"/>
          <w:noProof/>
          <w:sz w:val="24"/>
          <w:szCs w:val="24"/>
        </w:rPr>
        <mc:AlternateContent>
          <mc:Choice Requires="wps">
            <w:drawing>
              <wp:anchor distT="0" distB="0" distL="114300" distR="114300" simplePos="0" relativeHeight="251697152" behindDoc="0" locked="0" layoutInCell="1" allowOverlap="1" wp14:anchorId="77326D1F" wp14:editId="649147C1">
                <wp:simplePos x="0" y="0"/>
                <wp:positionH relativeFrom="margin">
                  <wp:posOffset>5750560</wp:posOffset>
                </wp:positionH>
                <wp:positionV relativeFrom="paragraph">
                  <wp:posOffset>419100</wp:posOffset>
                </wp:positionV>
                <wp:extent cx="789305" cy="1770380"/>
                <wp:effectExtent l="4763" t="0" r="15557" b="15558"/>
                <wp:wrapSquare wrapText="bothSides"/>
                <wp:docPr id="1090461433" name="Прямоугольник 1090461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89305" cy="1770380"/>
                        </a:xfrm>
                        <a:prstGeom prst="rect">
                          <a:avLst/>
                        </a:prstGeom>
                        <a:solidFill>
                          <a:srgbClr val="FFFF00"/>
                        </a:solidFill>
                        <a:ln w="9525">
                          <a:solidFill>
                            <a:srgbClr val="000000"/>
                          </a:solidFill>
                          <a:miter lim="800000"/>
                          <a:headEnd/>
                          <a:tailEnd/>
                        </a:ln>
                      </wps:spPr>
                      <wps:txbx>
                        <w:txbxContent>
                          <w:p w14:paraId="7E00A130" w14:textId="77777777" w:rsidR="00086383" w:rsidRPr="001567C1" w:rsidRDefault="00086383" w:rsidP="00086383">
                            <w:pPr>
                              <w:spacing w:line="240" w:lineRule="auto"/>
                              <w:jc w:val="center"/>
                              <w:rPr>
                                <w:bCs/>
                                <w:sz w:val="24"/>
                                <w:szCs w:val="24"/>
                              </w:rPr>
                            </w:pPr>
                            <w:r w:rsidRPr="001567C1">
                              <w:rPr>
                                <w:b/>
                                <w:sz w:val="24"/>
                                <w:szCs w:val="24"/>
                              </w:rPr>
                              <w:t xml:space="preserve">Финансово-экономический отдел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326D1F" id="Прямоугольник 1090461433" o:spid="_x0000_s1030" style="position:absolute;left:0;text-align:left;margin-left:452.8pt;margin-top:33pt;width:62.15pt;height:139.4pt;rotation:90;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" fillcolor="yellow">
                <v:textbox>
                  <w:txbxContent>
                    <w:p w14:paraId="7E00A130" w14:textId="77777777" w:rsidR="00086383" w:rsidRPr="001567C1" w:rsidRDefault="00086383" w:rsidP="00086383">
                      <w:pPr>
                        <w:spacing w:line="240" w:lineRule="auto"/>
                        <w:jc w:val="center"/>
                        <w:rPr>
                          <w:bCs/>
                          <w:sz w:val="24"/>
                          <w:szCs w:val="24"/>
                        </w:rPr>
                      </w:pPr>
                      <w:r w:rsidRPr="001567C1">
                        <w:rPr>
                          <w:b/>
                          <w:sz w:val="24"/>
                          <w:szCs w:val="24"/>
                        </w:rPr>
                        <w:t xml:space="preserve">Финансово-экономический отдел </w:t>
                      </w:r>
                    </w:p>
                  </w:txbxContent>
                </v:textbox>
                <w10:wrap type="square" anchorx="margin"/>
              </v:rect>
            </w:pict>
          </mc:Fallback>
        </mc:AlternateContent>
      </w:r>
      <w:r w:rsidR="00086383" w:rsidRPr="000215AD">
        <w:rPr>
          <w:rFonts w:eastAsia="Calibri" w:cs="Times New Roman"/>
          <w:noProof/>
          <w:sz w:val="24"/>
          <w:szCs w:val="24"/>
        </w:rPr>
        <mc:AlternateContent>
          <mc:Choice Requires="wps">
            <w:drawing>
              <wp:anchor distT="0" distB="0" distL="114300" distR="114300" simplePos="0" relativeHeight="251703296" behindDoc="0" locked="0" layoutInCell="1" allowOverlap="1" wp14:anchorId="347A9CF1" wp14:editId="5EE39D9E">
                <wp:simplePos x="0" y="0"/>
                <wp:positionH relativeFrom="column">
                  <wp:posOffset>1211580</wp:posOffset>
                </wp:positionH>
                <wp:positionV relativeFrom="paragraph">
                  <wp:posOffset>442595</wp:posOffset>
                </wp:positionV>
                <wp:extent cx="2181225" cy="309245"/>
                <wp:effectExtent l="57150" t="38100" r="66675" b="128905"/>
                <wp:wrapNone/>
                <wp:docPr id="228026567" name="Прямая со стрелкой 228026567"/>
                <wp:cNvGraphicFramePr/>
                <a:graphic xmlns:a="http://schemas.openxmlformats.org/drawingml/2006/main">
                  <a:graphicData uri="http://schemas.microsoft.com/office/word/2010/wordprocessingShape">
                    <wps:wsp>
                      <wps:cNvCnPr/>
                      <wps:spPr>
                        <a:xfrm flipH="1">
                          <a:off x="0" y="0"/>
                          <a:ext cx="2181225" cy="30924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5802B9" id="Прямая со стрелкой 228026567" o:spid="_x0000_s1026" type="#_x0000_t32" style="position:absolute;margin-left:95.4pt;margin-top:34.85pt;width:171.75pt;height:24.3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" strokecolor="#4f81bd [3204]" strokeweight="2pt">
                <v:stroke endarrow="block"/>
                <v:shadow on="t" color="black" opacity="24903f" origin=",.5" offset="0,.55556mm"/>
              </v:shape>
            </w:pict>
          </mc:Fallback>
        </mc:AlternateContent>
      </w:r>
      <w:r w:rsidR="00086383" w:rsidRPr="000215AD">
        <w:rPr>
          <w:rFonts w:eastAsia="Times New Roman" w:cs="Times New Roman"/>
          <w:noProof/>
          <w:sz w:val="24"/>
          <w:szCs w:val="24"/>
        </w:rPr>
        <mc:AlternateContent>
          <mc:Choice Requires="wps">
            <w:drawing>
              <wp:inline distT="0" distB="0" distL="0" distR="0" wp14:anchorId="5D22AEF5" wp14:editId="169ED0D0">
                <wp:extent cx="5681980" cy="371475"/>
                <wp:effectExtent l="0" t="0" r="13970" b="28575"/>
                <wp:docPr id="72865064" name="Прямоугольник 728650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1980" cy="371475"/>
                        </a:xfrm>
                        <a:prstGeom prst="rect">
                          <a:avLst/>
                        </a:prstGeom>
                        <a:solidFill>
                          <a:srgbClr val="FFFF00"/>
                        </a:solidFill>
                        <a:ln w="9525">
                          <a:solidFill>
                            <a:srgbClr val="000000"/>
                          </a:solidFill>
                          <a:miter lim="800000"/>
                          <a:headEnd/>
                          <a:tailEnd/>
                        </a:ln>
                      </wps:spPr>
                      <wps:txbx>
                        <w:txbxContent>
                          <w:p w14:paraId="7934B24F" w14:textId="77777777" w:rsidR="00086383" w:rsidRPr="001567C1" w:rsidRDefault="00086383" w:rsidP="00086383">
                            <w:pPr>
                              <w:spacing w:line="240" w:lineRule="auto"/>
                              <w:jc w:val="center"/>
                              <w:rPr>
                                <w:bCs/>
                                <w:sz w:val="24"/>
                                <w:szCs w:val="24"/>
                              </w:rPr>
                            </w:pPr>
                            <w:r w:rsidRPr="001567C1">
                              <w:rPr>
                                <w:b/>
                                <w:caps/>
                                <w:sz w:val="24"/>
                                <w:szCs w:val="24"/>
                              </w:rPr>
                              <w:t xml:space="preserve">Приемная ассоциации </w:t>
                            </w:r>
                          </w:p>
                        </w:txbxContent>
                      </wps:txbx>
                      <wps:bodyPr rot="0" vert="horz" wrap="square" lIns="91440" tIns="45720" rIns="91440" bIns="45720" anchor="ctr" anchorCtr="0" upright="1">
                        <a:noAutofit/>
                      </wps:bodyPr>
                    </wps:wsp>
                  </a:graphicData>
                </a:graphic>
              </wp:inline>
            </w:drawing>
          </mc:Choice>
          <mc:Fallback>
            <w:pict>
              <v:rect w14:anchorId="5D22AEF5" id="Прямоугольник 72865064" o:spid="_x0000_s1031" style="width:447.4pt;height:2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" fillcolor="yellow">
                <v:textbox>
                  <w:txbxContent>
                    <w:p w14:paraId="7934B24F" w14:textId="77777777" w:rsidR="00086383" w:rsidRPr="001567C1" w:rsidRDefault="00086383" w:rsidP="00086383">
                      <w:pPr>
                        <w:spacing w:line="240" w:lineRule="auto"/>
                        <w:jc w:val="center"/>
                        <w:rPr>
                          <w:bCs/>
                          <w:sz w:val="24"/>
                          <w:szCs w:val="24"/>
                        </w:rPr>
                      </w:pPr>
                      <w:r w:rsidRPr="001567C1">
                        <w:rPr>
                          <w:b/>
                          <w:caps/>
                          <w:sz w:val="24"/>
                          <w:szCs w:val="24"/>
                        </w:rPr>
                        <w:t xml:space="preserve">Приемная ассоциации </w:t>
                      </w:r>
                    </w:p>
                  </w:txbxContent>
                </v:textbox>
                <w10:anchorlock/>
              </v:rect>
            </w:pict>
          </mc:Fallback>
        </mc:AlternateContent>
      </w:r>
    </w:p>
    <w:p w14:paraId="3EE8E468" w14:textId="22CDA62C" w:rsidR="00086383" w:rsidRDefault="00086383" w:rsidP="00086383">
      <w:pPr>
        <w:spacing w:before="100" w:beforeAutospacing="1" w:after="100" w:afterAutospacing="1" w:line="240" w:lineRule="auto"/>
        <w:jc w:val="center"/>
        <w:rPr>
          <w:rFonts w:eastAsia="Times New Roman" w:cs="Times New Roman"/>
          <w:sz w:val="24"/>
          <w:szCs w:val="24"/>
        </w:rPr>
      </w:pPr>
      <w:r w:rsidRPr="000215AD">
        <w:rPr>
          <w:rFonts w:eastAsia="Times New Roman" w:cs="Times New Roman"/>
          <w:noProof/>
          <w:sz w:val="24"/>
          <w:szCs w:val="24"/>
        </w:rPr>
        <mc:AlternateContent>
          <mc:Choice Requires="wps">
            <w:drawing>
              <wp:anchor distT="0" distB="0" distL="114300" distR="114300" simplePos="0" relativeHeight="251706368" behindDoc="0" locked="0" layoutInCell="1" allowOverlap="1" wp14:anchorId="65BD6CF0" wp14:editId="2F0927ED">
                <wp:simplePos x="0" y="0"/>
                <wp:positionH relativeFrom="margin">
                  <wp:posOffset>2611755</wp:posOffset>
                </wp:positionH>
                <wp:positionV relativeFrom="paragraph">
                  <wp:posOffset>286385</wp:posOffset>
                </wp:positionV>
                <wp:extent cx="1990725" cy="887730"/>
                <wp:effectExtent l="0" t="0" r="28575" b="26670"/>
                <wp:wrapSquare wrapText="bothSides"/>
                <wp:docPr id="505788065" name="Прямоугольник 5057880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887730"/>
                        </a:xfrm>
                        <a:prstGeom prst="rect">
                          <a:avLst/>
                        </a:prstGeom>
                        <a:solidFill>
                          <a:srgbClr val="FFFF00"/>
                        </a:solidFill>
                        <a:ln w="9525">
                          <a:solidFill>
                            <a:srgbClr val="000000"/>
                          </a:solidFill>
                          <a:miter lim="800000"/>
                          <a:headEnd/>
                          <a:tailEnd/>
                        </a:ln>
                      </wps:spPr>
                      <wps:txbx>
                        <w:txbxContent>
                          <w:p w14:paraId="75A974E9" w14:textId="77777777" w:rsidR="00086383" w:rsidRPr="001567C1" w:rsidRDefault="00086383" w:rsidP="00086383">
                            <w:pPr>
                              <w:spacing w:line="240" w:lineRule="auto"/>
                              <w:jc w:val="center"/>
                              <w:rPr>
                                <w:b/>
                                <w:sz w:val="24"/>
                                <w:szCs w:val="24"/>
                              </w:rPr>
                            </w:pPr>
                            <w:r w:rsidRPr="001567C1">
                              <w:rPr>
                                <w:b/>
                                <w:sz w:val="24"/>
                                <w:szCs w:val="24"/>
                              </w:rPr>
                              <w:t>Комитет по защите членов Ассоциации и взаимодействию с органами власти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BD6CF0" id="Прямоугольник 505788065" o:spid="_x0000_s1032" style="position:absolute;left:0;text-align:left;margin-left:205.65pt;margin-top:22.55pt;width:156.75pt;height:69.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" fillcolor="yellow">
                <v:textbox>
                  <w:txbxContent>
                    <w:p w14:paraId="75A974E9" w14:textId="77777777" w:rsidR="00086383" w:rsidRPr="001567C1" w:rsidRDefault="00086383" w:rsidP="00086383">
                      <w:pPr>
                        <w:spacing w:line="240" w:lineRule="auto"/>
                        <w:jc w:val="center"/>
                        <w:rPr>
                          <w:b/>
                          <w:sz w:val="24"/>
                          <w:szCs w:val="24"/>
                        </w:rPr>
                      </w:pPr>
                      <w:r w:rsidRPr="001567C1">
                        <w:rPr>
                          <w:b/>
                          <w:sz w:val="24"/>
                          <w:szCs w:val="24"/>
                        </w:rPr>
                        <w:t>Комитет по защите членов Ассоциации и взаимодействию с органами власти</w:t>
                      </w:r>
                    </w:p>
                  </w:txbxContent>
                </v:textbox>
                <w10:wrap type="square" anchorx="margin"/>
              </v:rect>
            </w:pict>
          </mc:Fallback>
        </mc:AlternateContent>
      </w:r>
      <w:r w:rsidRPr="000215AD">
        <w:rPr>
          <w:rFonts w:eastAsia="Times New Roman" w:cs="Times New Roman"/>
          <w:noProof/>
          <w:sz w:val="24"/>
          <w:szCs w:val="24"/>
        </w:rPr>
        <mc:AlternateContent>
          <mc:Choice Requires="wps">
            <w:drawing>
              <wp:anchor distT="0" distB="0" distL="114300" distR="114300" simplePos="0" relativeHeight="251699200" behindDoc="0" locked="0" layoutInCell="1" allowOverlap="1" wp14:anchorId="0D4D88CA" wp14:editId="7285711D">
                <wp:simplePos x="0" y="0"/>
                <wp:positionH relativeFrom="column">
                  <wp:posOffset>-26670</wp:posOffset>
                </wp:positionH>
                <wp:positionV relativeFrom="paragraph">
                  <wp:posOffset>257810</wp:posOffset>
                </wp:positionV>
                <wp:extent cx="1857375" cy="916305"/>
                <wp:effectExtent l="0" t="0" r="28575" b="17145"/>
                <wp:wrapSquare wrapText="bothSides"/>
                <wp:docPr id="1954911782" name="Прямоугольник 1954911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916305"/>
                        </a:xfrm>
                        <a:prstGeom prst="rect">
                          <a:avLst/>
                        </a:prstGeom>
                        <a:solidFill>
                          <a:srgbClr val="FFFF00"/>
                        </a:solidFill>
                        <a:ln w="9525">
                          <a:solidFill>
                            <a:srgbClr val="000000"/>
                          </a:solidFill>
                          <a:miter lim="800000"/>
                          <a:headEnd/>
                          <a:tailEnd/>
                        </a:ln>
                      </wps:spPr>
                      <wps:txbx>
                        <w:txbxContent>
                          <w:p w14:paraId="00F7045C" w14:textId="77777777" w:rsidR="00086383" w:rsidRPr="001567C1" w:rsidRDefault="00086383" w:rsidP="00086383">
                            <w:pPr>
                              <w:spacing w:line="240" w:lineRule="auto"/>
                              <w:jc w:val="center"/>
                              <w:rPr>
                                <w:bCs/>
                                <w:sz w:val="24"/>
                                <w:szCs w:val="24"/>
                              </w:rPr>
                            </w:pPr>
                            <w:r>
                              <w:rPr>
                                <w:b/>
                                <w:sz w:val="24"/>
                                <w:szCs w:val="24"/>
                              </w:rPr>
                              <w:t>Координатор корпоративных отношений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4D88CA" id="Прямоугольник 1954911782" o:spid="_x0000_s1033" style="position:absolute;left:0;text-align:left;margin-left:-2.1pt;margin-top:20.3pt;width:146.25pt;height:72.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" fillcolor="yellow">
                <v:textbox>
                  <w:txbxContent>
                    <w:p w14:paraId="00F7045C" w14:textId="77777777" w:rsidR="00086383" w:rsidRPr="001567C1" w:rsidRDefault="00086383" w:rsidP="00086383">
                      <w:pPr>
                        <w:spacing w:line="240" w:lineRule="auto"/>
                        <w:jc w:val="center"/>
                        <w:rPr>
                          <w:bCs/>
                          <w:sz w:val="24"/>
                          <w:szCs w:val="24"/>
                        </w:rPr>
                      </w:pPr>
                      <w:r>
                        <w:rPr>
                          <w:b/>
                          <w:sz w:val="24"/>
                          <w:szCs w:val="24"/>
                        </w:rPr>
                        <w:t>Координатор корпоративных отношений</w:t>
                      </w:r>
                    </w:p>
                  </w:txbxContent>
                </v:textbox>
                <w10:wrap type="square"/>
              </v:rect>
            </w:pict>
          </mc:Fallback>
        </mc:AlternateContent>
      </w:r>
    </w:p>
    <w:p w14:paraId="078F30F8" w14:textId="1D56532F" w:rsidR="00086383" w:rsidRDefault="00086383" w:rsidP="00086383">
      <w:pPr>
        <w:spacing w:before="100" w:beforeAutospacing="1" w:after="100" w:afterAutospacing="1" w:line="240" w:lineRule="auto"/>
        <w:jc w:val="center"/>
        <w:rPr>
          <w:rFonts w:eastAsia="Times New Roman" w:cs="Times New Roman"/>
          <w:sz w:val="24"/>
          <w:szCs w:val="24"/>
        </w:rPr>
      </w:pPr>
    </w:p>
    <w:p w14:paraId="1B563CA3" w14:textId="2229851B" w:rsidR="00086383" w:rsidRDefault="00086383" w:rsidP="00086383">
      <w:pPr>
        <w:spacing w:before="100" w:beforeAutospacing="1" w:after="100" w:afterAutospacing="1" w:line="240" w:lineRule="auto"/>
        <w:jc w:val="center"/>
        <w:rPr>
          <w:rFonts w:eastAsia="Times New Roman" w:cs="Times New Roman"/>
          <w:sz w:val="24"/>
          <w:szCs w:val="24"/>
        </w:rPr>
      </w:pPr>
      <w:r w:rsidRPr="000215AD">
        <w:rPr>
          <w:rFonts w:eastAsia="Times New Roman" w:cs="Times New Roman"/>
          <w:noProof/>
          <w:sz w:val="24"/>
          <w:szCs w:val="24"/>
        </w:rPr>
        <mc:AlternateContent>
          <mc:Choice Requires="wps">
            <w:drawing>
              <wp:anchor distT="0" distB="0" distL="114300" distR="114300" simplePos="0" relativeHeight="251705344" behindDoc="0" locked="0" layoutInCell="1" allowOverlap="1" wp14:anchorId="04516D89" wp14:editId="42E3C7F5">
                <wp:simplePos x="0" y="0"/>
                <wp:positionH relativeFrom="margin">
                  <wp:posOffset>1988185</wp:posOffset>
                </wp:positionH>
                <wp:positionV relativeFrom="paragraph">
                  <wp:posOffset>307340</wp:posOffset>
                </wp:positionV>
                <wp:extent cx="589280" cy="2315845"/>
                <wp:effectExtent l="0" t="6033" r="14288" b="14287"/>
                <wp:wrapSquare wrapText="bothSides"/>
                <wp:docPr id="1577940162" name="Прямоугольник 1577940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89280" cy="2315845"/>
                        </a:xfrm>
                        <a:prstGeom prst="rect">
                          <a:avLst/>
                        </a:prstGeom>
                        <a:solidFill>
                          <a:srgbClr val="FFFF00"/>
                        </a:solidFill>
                        <a:ln w="9525">
                          <a:solidFill>
                            <a:srgbClr val="000000"/>
                          </a:solidFill>
                          <a:miter lim="800000"/>
                          <a:headEnd/>
                          <a:tailEnd/>
                        </a:ln>
                      </wps:spPr>
                      <wps:txbx>
                        <w:txbxContent>
                          <w:p w14:paraId="1F6EFEB0" w14:textId="77777777" w:rsidR="00086383" w:rsidRPr="001567C1" w:rsidRDefault="00086383" w:rsidP="00086383">
                            <w:pPr>
                              <w:spacing w:line="240" w:lineRule="auto"/>
                              <w:jc w:val="center"/>
                              <w:rPr>
                                <w:rFonts w:ascii="Bookman Old Style" w:hAnsi="Bookman Old Style"/>
                                <w:b/>
                                <w:sz w:val="24"/>
                                <w:szCs w:val="24"/>
                              </w:rPr>
                            </w:pPr>
                            <w:r w:rsidRPr="001567C1">
                              <w:rPr>
                                <w:rFonts w:ascii="Bookman Old Style" w:hAnsi="Bookman Old Style"/>
                                <w:b/>
                                <w:sz w:val="24"/>
                                <w:szCs w:val="24"/>
                              </w:rPr>
                              <w:t>Правление Ассоциации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516D89" id="Прямоугольник 1577940162" o:spid="_x0000_s1034" style="position:absolute;left:0;text-align:left;margin-left:156.55pt;margin-top:24.2pt;width:46.4pt;height:182.35pt;rotation:90;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" fillcolor="yellow">
                <v:textbox>
                  <w:txbxContent>
                    <w:p w14:paraId="1F6EFEB0" w14:textId="77777777" w:rsidR="00086383" w:rsidRPr="001567C1" w:rsidRDefault="00086383" w:rsidP="00086383">
                      <w:pPr>
                        <w:spacing w:line="240" w:lineRule="auto"/>
                        <w:jc w:val="center"/>
                        <w:rPr>
                          <w:rFonts w:ascii="Bookman Old Style" w:hAnsi="Bookman Old Style"/>
                          <w:b/>
                          <w:sz w:val="24"/>
                          <w:szCs w:val="24"/>
                        </w:rPr>
                      </w:pPr>
                      <w:r w:rsidRPr="001567C1">
                        <w:rPr>
                          <w:rFonts w:ascii="Bookman Old Style" w:hAnsi="Bookman Old Style"/>
                          <w:b/>
                          <w:sz w:val="24"/>
                          <w:szCs w:val="24"/>
                        </w:rPr>
                        <w:t>Правление Ассоциации</w:t>
                      </w:r>
                    </w:p>
                  </w:txbxContent>
                </v:textbox>
                <w10:wrap type="square" anchorx="margin"/>
              </v:rect>
            </w:pict>
          </mc:Fallback>
        </mc:AlternateContent>
      </w:r>
      <w:r w:rsidRPr="000215AD">
        <w:rPr>
          <w:rFonts w:eastAsia="Times New Roman" w:cs="Times New Roman"/>
          <w:noProof/>
          <w:sz w:val="24"/>
          <w:szCs w:val="24"/>
        </w:rPr>
        <mc:AlternateContent>
          <mc:Choice Requires="wps">
            <w:drawing>
              <wp:anchor distT="0" distB="0" distL="114300" distR="114300" simplePos="0" relativeHeight="251710464" behindDoc="0" locked="0" layoutInCell="1" allowOverlap="1" wp14:anchorId="377ADBC5" wp14:editId="7F4DDF44">
                <wp:simplePos x="0" y="0"/>
                <wp:positionH relativeFrom="column">
                  <wp:posOffset>4602480</wp:posOffset>
                </wp:positionH>
                <wp:positionV relativeFrom="paragraph">
                  <wp:posOffset>133350</wp:posOffset>
                </wp:positionV>
                <wp:extent cx="613727" cy="9525"/>
                <wp:effectExtent l="57150" t="76200" r="91440" b="123825"/>
                <wp:wrapNone/>
                <wp:docPr id="1150317253" name="Прямая со стрелкой 1150317253"/>
                <wp:cNvGraphicFramePr/>
                <a:graphic xmlns:a="http://schemas.openxmlformats.org/drawingml/2006/main">
                  <a:graphicData uri="http://schemas.microsoft.com/office/word/2010/wordprocessingShape">
                    <wps:wsp>
                      <wps:cNvCnPr/>
                      <wps:spPr>
                        <a:xfrm>
                          <a:off x="0" y="0"/>
                          <a:ext cx="613727" cy="9525"/>
                        </a:xfrm>
                        <a:prstGeom prst="straightConnector1">
                          <a:avLst/>
                        </a:prstGeom>
                        <a:ln>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E0723B4" id="Прямая со стрелкой 1150317253" o:spid="_x0000_s1026" type="#_x0000_t32" style="position:absolute;margin-left:362.4pt;margin-top:10.5pt;width:48.3pt;height:.7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" strokecolor="#4f81bd [3204]" strokeweight="2pt">
                <v:stroke startarrow="block" endarrow="block"/>
                <v:shadow on="t" color="black" opacity="24903f" origin=",.5" offset="0,.55556mm"/>
              </v:shape>
            </w:pict>
          </mc:Fallback>
        </mc:AlternateContent>
      </w:r>
      <w:r w:rsidRPr="000215AD">
        <w:rPr>
          <w:rFonts w:eastAsia="Times New Roman" w:cs="Times New Roman"/>
          <w:noProof/>
          <w:sz w:val="24"/>
          <w:szCs w:val="24"/>
        </w:rPr>
        <mc:AlternateContent>
          <mc:Choice Requires="wps">
            <w:drawing>
              <wp:anchor distT="0" distB="0" distL="114300" distR="114300" simplePos="0" relativeHeight="251711488" behindDoc="0" locked="0" layoutInCell="1" allowOverlap="1" wp14:anchorId="697B3793" wp14:editId="370FF69E">
                <wp:simplePos x="0" y="0"/>
                <wp:positionH relativeFrom="column">
                  <wp:posOffset>7110412</wp:posOffset>
                </wp:positionH>
                <wp:positionV relativeFrom="paragraph">
                  <wp:posOffset>38100</wp:posOffset>
                </wp:positionV>
                <wp:extent cx="613727" cy="9525"/>
                <wp:effectExtent l="57150" t="76200" r="91440" b="123825"/>
                <wp:wrapNone/>
                <wp:docPr id="1718837659" name="Прямая со стрелкой 1718837659"/>
                <wp:cNvGraphicFramePr/>
                <a:graphic xmlns:a="http://schemas.openxmlformats.org/drawingml/2006/main">
                  <a:graphicData uri="http://schemas.microsoft.com/office/word/2010/wordprocessingShape">
                    <wps:wsp>
                      <wps:cNvCnPr/>
                      <wps:spPr>
                        <a:xfrm>
                          <a:off x="0" y="0"/>
                          <a:ext cx="613727" cy="9525"/>
                        </a:xfrm>
                        <a:prstGeom prst="straightConnector1">
                          <a:avLst/>
                        </a:prstGeom>
                        <a:ln>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046F3BC" id="Прямая со стрелкой 1718837659" o:spid="_x0000_s1026" type="#_x0000_t32" style="position:absolute;margin-left:559.85pt;margin-top:3pt;width:48.3pt;height:.7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" strokecolor="#4f81bd [3204]" strokeweight="2pt">
                <v:stroke startarrow="block" endarrow="block"/>
                <v:shadow on="t" color="black" opacity="24903f" origin=",.5" offset="0,.55556mm"/>
              </v:shape>
            </w:pict>
          </mc:Fallback>
        </mc:AlternateContent>
      </w:r>
    </w:p>
    <w:p w14:paraId="566108F0" w14:textId="6325622C" w:rsidR="00086383" w:rsidRDefault="00086383" w:rsidP="00086383">
      <w:pPr>
        <w:spacing w:before="100" w:beforeAutospacing="1" w:after="100" w:afterAutospacing="1" w:line="240" w:lineRule="auto"/>
        <w:jc w:val="center"/>
        <w:rPr>
          <w:rFonts w:eastAsia="Times New Roman" w:cs="Times New Roman"/>
          <w:sz w:val="24"/>
          <w:szCs w:val="24"/>
        </w:rPr>
      </w:pPr>
      <w:r w:rsidRPr="000215AD">
        <w:rPr>
          <w:rFonts w:eastAsia="Times New Roman" w:cs="Times New Roman"/>
          <w:noProof/>
          <w:sz w:val="24"/>
          <w:szCs w:val="24"/>
        </w:rPr>
        <mc:AlternateContent>
          <mc:Choice Requires="wps">
            <w:drawing>
              <wp:anchor distT="0" distB="0" distL="114300" distR="114300" simplePos="0" relativeHeight="251714560" behindDoc="0" locked="0" layoutInCell="1" allowOverlap="1" wp14:anchorId="7A74DAAB" wp14:editId="4D5A0B1A">
                <wp:simplePos x="0" y="0"/>
                <wp:positionH relativeFrom="column">
                  <wp:posOffset>1127442</wp:posOffset>
                </wp:positionH>
                <wp:positionV relativeFrom="paragraph">
                  <wp:posOffset>214630</wp:posOffset>
                </wp:positionV>
                <wp:extent cx="427038" cy="542925"/>
                <wp:effectExtent l="57150" t="38100" r="68580" b="85725"/>
                <wp:wrapNone/>
                <wp:docPr id="1923703620" name="Прямая со стрелкой 1923703620"/>
                <wp:cNvGraphicFramePr/>
                <a:graphic xmlns:a="http://schemas.openxmlformats.org/drawingml/2006/main">
                  <a:graphicData uri="http://schemas.microsoft.com/office/word/2010/wordprocessingShape">
                    <wps:wsp>
                      <wps:cNvCnPr/>
                      <wps:spPr>
                        <a:xfrm>
                          <a:off x="0" y="0"/>
                          <a:ext cx="427038" cy="542925"/>
                        </a:xfrm>
                        <a:prstGeom prst="straightConnector1">
                          <a:avLst/>
                        </a:prstGeom>
                        <a:ln>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23AE5A" id="Прямая со стрелкой 1923703620" o:spid="_x0000_s1026" type="#_x0000_t32" style="position:absolute;margin-left:88.75pt;margin-top:16.9pt;width:33.65pt;height:4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" strokecolor="#4f81bd [3204]" strokeweight="2pt">
                <v:stroke startarrow="block" endarrow="block"/>
                <v:shadow on="t" color="black" opacity="24903f" origin=",.5" offset="0,.55556mm"/>
              </v:shape>
            </w:pict>
          </mc:Fallback>
        </mc:AlternateContent>
      </w:r>
      <w:r w:rsidRPr="000215AD">
        <w:rPr>
          <w:rFonts w:eastAsia="Calibri" w:cs="Times New Roman"/>
          <w:noProof/>
          <w:sz w:val="24"/>
          <w:szCs w:val="24"/>
        </w:rPr>
        <mc:AlternateContent>
          <mc:Choice Requires="wps">
            <w:drawing>
              <wp:anchor distT="0" distB="0" distL="114300" distR="114300" simplePos="0" relativeHeight="251713536" behindDoc="0" locked="0" layoutInCell="1" allowOverlap="1" wp14:anchorId="45954043" wp14:editId="09CF1127">
                <wp:simplePos x="0" y="0"/>
                <wp:positionH relativeFrom="column">
                  <wp:posOffset>2421254</wp:posOffset>
                </wp:positionH>
                <wp:positionV relativeFrom="paragraph">
                  <wp:posOffset>214630</wp:posOffset>
                </wp:positionV>
                <wp:extent cx="1021715" cy="542925"/>
                <wp:effectExtent l="57150" t="19050" r="64135" b="104775"/>
                <wp:wrapNone/>
                <wp:docPr id="1785881661" name="Прямая со стрелкой 1785881661"/>
                <wp:cNvGraphicFramePr/>
                <a:graphic xmlns:a="http://schemas.openxmlformats.org/drawingml/2006/main">
                  <a:graphicData uri="http://schemas.microsoft.com/office/word/2010/wordprocessingShape">
                    <wps:wsp>
                      <wps:cNvCnPr/>
                      <wps:spPr>
                        <a:xfrm flipH="1">
                          <a:off x="0" y="0"/>
                          <a:ext cx="1021715" cy="5429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F3F07B" id="Прямая со стрелкой 1785881661" o:spid="_x0000_s1026" type="#_x0000_t32" style="position:absolute;margin-left:190.65pt;margin-top:16.9pt;width:80.45pt;height:42.7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" strokecolor="#4f81bd [3204]" strokeweight="2pt">
                <v:stroke endarrow="block"/>
                <v:shadow on="t" color="black" opacity="24903f" origin=",.5" offset="0,.55556mm"/>
              </v:shape>
            </w:pict>
          </mc:Fallback>
        </mc:AlternateContent>
      </w:r>
    </w:p>
    <w:p w14:paraId="63A0C337" w14:textId="4F7F5A55" w:rsidR="00086383" w:rsidRPr="000215AD" w:rsidRDefault="00086383" w:rsidP="00086383">
      <w:pPr>
        <w:spacing w:before="100" w:beforeAutospacing="1" w:after="100" w:afterAutospacing="1" w:line="240" w:lineRule="auto"/>
        <w:jc w:val="center"/>
        <w:rPr>
          <w:rFonts w:eastAsia="Times New Roman" w:cs="Times New Roman"/>
          <w:sz w:val="24"/>
          <w:szCs w:val="24"/>
        </w:rPr>
      </w:pPr>
    </w:p>
    <w:p w14:paraId="296E01A1" w14:textId="73046385" w:rsidR="00086383" w:rsidRPr="000215AD" w:rsidRDefault="00086383" w:rsidP="00086383">
      <w:pPr>
        <w:spacing w:after="0" w:line="240" w:lineRule="auto"/>
        <w:jc w:val="both"/>
        <w:rPr>
          <w:rFonts w:eastAsia="Times New Roman" w:cs="Times New Roman"/>
          <w:i/>
          <w:sz w:val="24"/>
          <w:szCs w:val="24"/>
        </w:rPr>
      </w:pPr>
    </w:p>
    <w:p w14:paraId="79DA62DD" w14:textId="77777777" w:rsidR="00086383" w:rsidRDefault="00086383"/>
    <w:sectPr w:rsidR="00086383" w:rsidSect="00CA1DBC">
      <w:footerReference w:type="default" r:id="rId24"/>
      <w:headerReference w:type="first" r:id="rId25"/>
      <w:pgSz w:w="16834" w:h="11909" w:orient="landscape"/>
      <w:pgMar w:top="1418" w:right="1134" w:bottom="851"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56E5F" w14:textId="77777777" w:rsidR="001F26F8" w:rsidRDefault="001F26F8">
      <w:pPr>
        <w:spacing w:line="240" w:lineRule="auto"/>
      </w:pPr>
      <w:r>
        <w:separator/>
      </w:r>
    </w:p>
  </w:endnote>
  <w:endnote w:type="continuationSeparator" w:id="0">
    <w:p w14:paraId="718E6A0D" w14:textId="77777777" w:rsidR="001F26F8" w:rsidRDefault="001F26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Condensed">
    <w:charset w:val="00"/>
    <w:family w:val="auto"/>
    <w:pitch w:val="variable"/>
    <w:sig w:usb0="E0000AFF" w:usb1="5000217F" w:usb2="00000021" w:usb3="00000000" w:csb0="0000019F" w:csb1="00000000"/>
  </w:font>
  <w:font w:name="Lucida Sans Unicode">
    <w:panose1 w:val="020B0602030504020204"/>
    <w:charset w:val="CC"/>
    <w:family w:val="swiss"/>
    <w:pitch w:val="variable"/>
    <w:sig w:usb0="80000AFF" w:usb1="0000396B" w:usb2="00000000" w:usb3="00000000" w:csb0="000000BF" w:csb1="00000000"/>
  </w:font>
  <w:font w:name="Consultant">
    <w:altName w:val="Courier New"/>
    <w:panose1 w:val="00000000000000000000"/>
    <w:charset w:val="CC"/>
    <w:family w:val="modern"/>
    <w:notTrueType/>
    <w:pitch w:val="fixed"/>
    <w:sig w:usb0="00000203" w:usb1="00000000" w:usb2="00000000" w:usb3="00000000" w:csb0="00000005"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109849"/>
      <w:docPartObj>
        <w:docPartGallery w:val="Page Numbers (Bottom of Page)"/>
        <w:docPartUnique/>
      </w:docPartObj>
    </w:sdtPr>
    <w:sdtEndPr/>
    <w:sdtContent>
      <w:p w14:paraId="2117E1FA" w14:textId="21632B70" w:rsidR="009D32E6" w:rsidRDefault="009D32E6">
        <w:pPr>
          <w:pStyle w:val="afffc"/>
          <w:jc w:val="right"/>
        </w:pPr>
        <w:r>
          <w:fldChar w:fldCharType="begin"/>
        </w:r>
        <w:r>
          <w:instrText>PAGE   \* MERGEFORMAT</w:instrText>
        </w:r>
        <w:r>
          <w:fldChar w:fldCharType="separate"/>
        </w:r>
        <w:r>
          <w:t>2</w:t>
        </w:r>
        <w:r>
          <w:fldChar w:fldCharType="end"/>
        </w:r>
      </w:p>
    </w:sdtContent>
  </w:sdt>
  <w:p w14:paraId="4AC6E7CB" w14:textId="12925FB3" w:rsidR="00086383" w:rsidRDefault="00086383" w:rsidP="00567762">
    <w:pPr>
      <w:pStyle w:val="afffc"/>
      <w:jc w:val="center"/>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A0C2" w14:textId="77777777" w:rsidR="0087037D" w:rsidRDefault="0087037D" w:rsidP="00567762">
    <w:pPr>
      <w:pStyle w:val="afffc"/>
      <w:jc w:val="center"/>
      <w:rPr>
        <w:i/>
        <w:iCs/>
      </w:rPr>
    </w:pPr>
    <w:r>
      <w:rPr>
        <w:rStyle w:val="affffffff8"/>
      </w:rPr>
      <w:fldChar w:fldCharType="begin"/>
    </w:r>
    <w:r>
      <w:rPr>
        <w:rStyle w:val="affffffff8"/>
      </w:rPr>
      <w:instrText xml:space="preserve"> PAGE </w:instrText>
    </w:r>
    <w:r>
      <w:rPr>
        <w:rStyle w:val="affffffff8"/>
      </w:rPr>
      <w:fldChar w:fldCharType="separate"/>
    </w:r>
    <w:r>
      <w:rPr>
        <w:rStyle w:val="affffffff8"/>
        <w:noProof/>
      </w:rPr>
      <w:t>23</w:t>
    </w:r>
    <w:r>
      <w:rPr>
        <w:rStyle w:val="affffffff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08B9" w14:textId="77777777" w:rsidR="0087037D" w:rsidRDefault="0087037D">
    <w:pPr>
      <w:pBdr>
        <w:top w:val="nil"/>
        <w:left w:val="nil"/>
        <w:bottom w:val="nil"/>
        <w:right w:val="nil"/>
        <w:between w:val="nil"/>
      </w:pBdr>
      <w:tabs>
        <w:tab w:val="center" w:pos="4677"/>
        <w:tab w:val="right" w:pos="9355"/>
      </w:tabs>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2CB992E0" w14:textId="77777777" w:rsidR="0087037D" w:rsidRDefault="0087037D">
    <w:pPr>
      <w:pBdr>
        <w:top w:val="nil"/>
        <w:left w:val="nil"/>
        <w:bottom w:val="nil"/>
        <w:right w:val="nil"/>
        <w:between w:val="nil"/>
      </w:pBdr>
      <w:tabs>
        <w:tab w:val="center" w:pos="4677"/>
        <w:tab w:val="right" w:pos="9355"/>
      </w:tabs>
      <w:spacing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AB3B" w14:textId="77777777" w:rsidR="00086383" w:rsidRDefault="00086383" w:rsidP="00567762">
    <w:pPr>
      <w:pStyle w:val="afffc"/>
      <w:jc w:val="center"/>
      <w:rPr>
        <w:i/>
        <w:iCs/>
      </w:rPr>
    </w:pPr>
    <w:r>
      <w:rPr>
        <w:rStyle w:val="affffffff8"/>
      </w:rPr>
      <w:fldChar w:fldCharType="begin"/>
    </w:r>
    <w:r>
      <w:rPr>
        <w:rStyle w:val="affffffff8"/>
      </w:rPr>
      <w:instrText xml:space="preserve"> PAGE </w:instrText>
    </w:r>
    <w:r>
      <w:rPr>
        <w:rStyle w:val="affffffff8"/>
      </w:rPr>
      <w:fldChar w:fldCharType="separate"/>
    </w:r>
    <w:r>
      <w:rPr>
        <w:rStyle w:val="affffffff8"/>
        <w:noProof/>
      </w:rPr>
      <w:t>23</w:t>
    </w:r>
    <w:r>
      <w:rPr>
        <w:rStyle w:val="affffffff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21868" w14:textId="77777777" w:rsidR="001F26F8" w:rsidRDefault="001F26F8">
      <w:pPr>
        <w:spacing w:line="240" w:lineRule="auto"/>
      </w:pPr>
      <w:r>
        <w:separator/>
      </w:r>
    </w:p>
  </w:footnote>
  <w:footnote w:type="continuationSeparator" w:id="0">
    <w:p w14:paraId="0E81ED76" w14:textId="77777777" w:rsidR="001F26F8" w:rsidRDefault="001F26F8">
      <w:pPr>
        <w:spacing w:line="240" w:lineRule="auto"/>
      </w:pPr>
      <w:r>
        <w:continuationSeparator/>
      </w:r>
    </w:p>
  </w:footnote>
  <w:footnote w:id="1">
    <w:p w14:paraId="416A7DBF" w14:textId="17FE0E41" w:rsidR="00AA729B" w:rsidRPr="00AA729B" w:rsidRDefault="00AA729B" w:rsidP="00AA729B">
      <w:pPr>
        <w:shd w:val="clear" w:color="auto" w:fill="F0F0F0"/>
        <w:spacing w:after="0" w:line="240" w:lineRule="auto"/>
        <w:ind w:firstLine="709"/>
        <w:jc w:val="both"/>
        <w:rPr>
          <w:rFonts w:eastAsia="Times New Roman" w:cs="Times New Roman"/>
          <w:i/>
          <w:color w:val="353842"/>
          <w:sz w:val="20"/>
          <w:szCs w:val="20"/>
        </w:rPr>
      </w:pPr>
      <w:r w:rsidRPr="00AA729B">
        <w:rPr>
          <w:rStyle w:val="affff2"/>
        </w:rPr>
        <w:footnoteRef/>
      </w:r>
      <w:r w:rsidRPr="00AA729B">
        <w:rPr>
          <w:rFonts w:eastAsia="Times New Roman" w:cs="Times New Roman"/>
          <w:i/>
          <w:color w:val="353842"/>
          <w:sz w:val="20"/>
          <w:szCs w:val="20"/>
        </w:rPr>
        <w:t xml:space="preserve">В соответствии с </w:t>
      </w:r>
      <w:proofErr w:type="spellStart"/>
      <w:r w:rsidRPr="00AA729B">
        <w:rPr>
          <w:rFonts w:eastAsia="Times New Roman" w:cs="Times New Roman"/>
          <w:i/>
          <w:color w:val="353842"/>
          <w:sz w:val="20"/>
          <w:szCs w:val="20"/>
        </w:rPr>
        <w:t>пп</w:t>
      </w:r>
      <w:proofErr w:type="spellEnd"/>
      <w:r w:rsidRPr="00AA729B">
        <w:rPr>
          <w:rFonts w:eastAsia="Times New Roman" w:cs="Times New Roman"/>
          <w:i/>
          <w:color w:val="353842"/>
          <w:sz w:val="20"/>
          <w:szCs w:val="20"/>
        </w:rPr>
        <w:t>. 1 п. 1 ст. 339.1 ГК РФ залог подлежит государственной регистрации и возникает с момента такой регистрации в случае, если в соответствии с законом права, закрепляющие принадлежность имущества определенному лицу, подлежат государственной регистрации.</w:t>
      </w:r>
    </w:p>
    <w:p w14:paraId="2D66DB55" w14:textId="77777777" w:rsidR="00AA729B" w:rsidRPr="00AA729B" w:rsidRDefault="00AA729B" w:rsidP="00AA729B">
      <w:pPr>
        <w:shd w:val="clear" w:color="auto" w:fill="F0F0F0"/>
        <w:spacing w:after="0" w:line="240" w:lineRule="auto"/>
        <w:ind w:firstLine="709"/>
        <w:jc w:val="both"/>
        <w:rPr>
          <w:rFonts w:eastAsia="Times New Roman" w:cs="Times New Roman"/>
          <w:i/>
          <w:color w:val="353842"/>
          <w:sz w:val="20"/>
          <w:szCs w:val="20"/>
        </w:rPr>
      </w:pPr>
      <w:r w:rsidRPr="00AA729B">
        <w:rPr>
          <w:rFonts w:eastAsia="Times New Roman" w:cs="Times New Roman"/>
          <w:i/>
          <w:color w:val="353842"/>
          <w:sz w:val="20"/>
          <w:szCs w:val="20"/>
        </w:rPr>
        <w:t xml:space="preserve">Согласно п. 3 ст. 339 ГК РФ договор залога должен быть заключен в простой письменной форме, если законом или соглашением сторон не установлена нотариальная форма. </w:t>
      </w:r>
    </w:p>
    <w:p w14:paraId="5DF928A3" w14:textId="233067F9" w:rsidR="00AA729B" w:rsidRPr="00AA729B" w:rsidRDefault="00AA729B" w:rsidP="00AA729B">
      <w:pPr>
        <w:shd w:val="clear" w:color="auto" w:fill="F0F0F0"/>
        <w:spacing w:after="0" w:line="240" w:lineRule="auto"/>
        <w:ind w:firstLine="709"/>
        <w:jc w:val="both"/>
        <w:rPr>
          <w:rFonts w:eastAsia="Times New Roman" w:cs="Times New Roman"/>
          <w:i/>
          <w:color w:val="353842"/>
          <w:sz w:val="20"/>
          <w:szCs w:val="20"/>
        </w:rPr>
      </w:pPr>
      <w:r w:rsidRPr="00AA729B">
        <w:rPr>
          <w:rFonts w:eastAsia="Times New Roman" w:cs="Times New Roman"/>
          <w:i/>
          <w:color w:val="353842"/>
          <w:sz w:val="20"/>
          <w:szCs w:val="20"/>
        </w:rPr>
        <w:t>Также согласно п. 4 ст. 339.1. ГК РФ залог иного имущества, не относящегося к недвижимым вещам, помимо указанного в пунктах 1-3 указанной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движимого имущества.</w:t>
      </w:r>
    </w:p>
    <w:p w14:paraId="21DB4D9E" w14:textId="3A98F079" w:rsidR="00AA729B" w:rsidRDefault="00AA729B">
      <w:pPr>
        <w:pStyle w:val="affff0"/>
      </w:pPr>
    </w:p>
  </w:footnote>
  <w:footnote w:id="2">
    <w:p w14:paraId="467808F4" w14:textId="77777777" w:rsidR="00086383" w:rsidRDefault="00086383" w:rsidP="00086383">
      <w:pPr>
        <w:pStyle w:val="affff0"/>
      </w:pPr>
      <w:r>
        <w:rPr>
          <w:rStyle w:val="affff2"/>
        </w:rPr>
        <w:footnoteRef/>
      </w:r>
      <w:r>
        <w:t xml:space="preserve"> При ответе «да» предоставляются дополнительная информация и документы, касающиеся платежеспособности поручителя.</w:t>
      </w:r>
    </w:p>
  </w:footnote>
  <w:footnote w:id="3">
    <w:p w14:paraId="0EA66384" w14:textId="77777777" w:rsidR="00086383" w:rsidRDefault="00086383" w:rsidP="00086383">
      <w:pPr>
        <w:pStyle w:val="affff0"/>
        <w:rPr>
          <w:sz w:val="24"/>
        </w:rPr>
      </w:pPr>
      <w:r>
        <w:rPr>
          <w:rStyle w:val="affff2"/>
        </w:rPr>
        <w:footnoteRef/>
      </w:r>
      <w:r>
        <w:t xml:space="preserve"> При ответе «да» предоставляются дополнительная информация и документы, касающиеся платежеспособности поручителя.</w:t>
      </w:r>
    </w:p>
  </w:footnote>
  <w:footnote w:id="4">
    <w:p w14:paraId="20448251" w14:textId="77777777" w:rsidR="00086383" w:rsidRDefault="00086383" w:rsidP="00086383">
      <w:pPr>
        <w:pStyle w:val="affff0"/>
      </w:pPr>
      <w:r>
        <w:rPr>
          <w:rStyle w:val="affff2"/>
        </w:rPr>
        <w:footnoteRef/>
      </w:r>
      <w:r>
        <w:t xml:space="preserve"> При ответе «да» предоставляется дополнительная информация.</w:t>
      </w:r>
    </w:p>
  </w:footnote>
  <w:footnote w:id="5">
    <w:p w14:paraId="5F55394F" w14:textId="77777777" w:rsidR="00086383" w:rsidRDefault="00086383" w:rsidP="00086383">
      <w:pPr>
        <w:pStyle w:val="affff0"/>
        <w:rPr>
          <w:rFonts w:ascii="Arial" w:hAnsi="Arial" w:cs="Arial"/>
          <w:sz w:val="16"/>
          <w:szCs w:val="16"/>
        </w:rPr>
      </w:pPr>
      <w:r>
        <w:rPr>
          <w:rStyle w:val="affff2"/>
        </w:rPr>
        <w:footnoteRef/>
      </w:r>
      <w:r>
        <w:t xml:space="preserve"> </w:t>
      </w:r>
      <w:r>
        <w:rPr>
          <w:rFonts w:ascii="Arial" w:hAnsi="Arial" w:cs="Arial"/>
          <w:sz w:val="16"/>
          <w:szCs w:val="16"/>
        </w:rPr>
        <w:t>При необходимости могут быть указаны несколько счетов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ffff0"/>
      <w:tblW w:w="9793"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366"/>
      <w:gridCol w:w="2427"/>
    </w:tblGrid>
    <w:tr w:rsidR="00513A8D" w14:paraId="624D0DC6" w14:textId="77777777" w:rsidTr="00053044">
      <w:trPr>
        <w:trHeight w:val="160"/>
        <w:jc w:val="center"/>
      </w:trPr>
      <w:tc>
        <w:tcPr>
          <w:tcW w:w="9793" w:type="dxa"/>
          <w:gridSpan w:val="2"/>
        </w:tcPr>
        <w:p w14:paraId="7E56C83F" w14:textId="77777777" w:rsidR="00513A8D" w:rsidRPr="00AD1FC3" w:rsidRDefault="00513A8D" w:rsidP="00513A8D">
          <w:pPr>
            <w:pBdr>
              <w:top w:val="nil"/>
              <w:left w:val="nil"/>
              <w:bottom w:val="nil"/>
              <w:right w:val="nil"/>
              <w:between w:val="nil"/>
            </w:pBdr>
            <w:tabs>
              <w:tab w:val="center" w:pos="4320"/>
              <w:tab w:val="right" w:pos="8640"/>
            </w:tabs>
            <w:jc w:val="center"/>
            <w:rPr>
              <w:rFonts w:eastAsia="Times New Roman" w:cs="Times New Roman"/>
              <w:i/>
              <w:color w:val="808080"/>
              <w:sz w:val="16"/>
              <w:szCs w:val="16"/>
            </w:rPr>
          </w:pPr>
          <w:r w:rsidRPr="00AD1FC3">
            <w:rPr>
              <w:rFonts w:eastAsia="Times New Roman" w:cs="Times New Roman"/>
              <w:i/>
              <w:color w:val="808080"/>
              <w:sz w:val="16"/>
              <w:szCs w:val="16"/>
            </w:rPr>
            <w:t>Ассоциация Региональное отраслевое объединение работодателей «Сахалинское Саморегулируемое Объединение Строителей»</w:t>
          </w:r>
        </w:p>
      </w:tc>
    </w:tr>
    <w:tr w:rsidR="00513A8D" w14:paraId="2D72D42C" w14:textId="77777777" w:rsidTr="00053044">
      <w:trPr>
        <w:trHeight w:val="300"/>
        <w:jc w:val="center"/>
      </w:trPr>
      <w:tc>
        <w:tcPr>
          <w:tcW w:w="7366" w:type="dxa"/>
          <w:vMerge w:val="restart"/>
          <w:vAlign w:val="center"/>
        </w:tcPr>
        <w:p w14:paraId="41164C8E" w14:textId="77777777" w:rsidR="00513A8D" w:rsidRPr="00AD1FC3" w:rsidRDefault="00513A8D" w:rsidP="00513A8D">
          <w:pPr>
            <w:shd w:val="clear" w:color="auto" w:fill="FFFFFF"/>
            <w:spacing w:line="240" w:lineRule="auto"/>
            <w:rPr>
              <w:rFonts w:eastAsia="Times New Roman" w:cs="Times New Roman"/>
              <w:b/>
              <w:i/>
              <w:color w:val="000000"/>
              <w:sz w:val="16"/>
              <w:szCs w:val="16"/>
            </w:rPr>
          </w:pPr>
          <w:r w:rsidRPr="00AD1FC3">
            <w:rPr>
              <w:rFonts w:eastAsia="Times New Roman" w:cs="Times New Roman"/>
              <w:b/>
              <w:i/>
              <w:color w:val="000000"/>
              <w:sz w:val="16"/>
              <w:szCs w:val="16"/>
            </w:rPr>
            <w:t>РЕГЛАМЕНТ</w:t>
          </w:r>
        </w:p>
        <w:p w14:paraId="0F83C572" w14:textId="77777777" w:rsidR="00513A8D" w:rsidRPr="00AD1FC3" w:rsidRDefault="00513A8D" w:rsidP="00513A8D">
          <w:pPr>
            <w:shd w:val="clear" w:color="auto" w:fill="FFFFFF"/>
            <w:spacing w:line="240" w:lineRule="auto"/>
            <w:rPr>
              <w:rFonts w:eastAsia="Times New Roman" w:cs="Times New Roman"/>
              <w:b/>
              <w:i/>
              <w:color w:val="000000"/>
              <w:sz w:val="16"/>
              <w:szCs w:val="16"/>
            </w:rPr>
          </w:pPr>
          <w:r w:rsidRPr="00AD1FC3">
            <w:rPr>
              <w:rFonts w:eastAsia="Times New Roman" w:cs="Times New Roman"/>
              <w:b/>
              <w:i/>
              <w:color w:val="000000"/>
              <w:sz w:val="16"/>
              <w:szCs w:val="16"/>
            </w:rPr>
            <w:t>ПРЕДОСТАВЛЕНИЯ ЗАЙМОВ из КФ ОДО ЧЛЕНАМ АССОЦИАЦИИ «САХАЛИНСТРОЙ»</w:t>
          </w:r>
        </w:p>
        <w:p w14:paraId="4D3A626E" w14:textId="77777777" w:rsidR="00513A8D" w:rsidRPr="00AD1FC3" w:rsidRDefault="00513A8D" w:rsidP="00513A8D">
          <w:pPr>
            <w:rPr>
              <w:rFonts w:eastAsia="Times New Roman" w:cs="Times New Roman"/>
              <w:i/>
              <w:color w:val="000000"/>
              <w:sz w:val="16"/>
              <w:szCs w:val="16"/>
            </w:rPr>
          </w:pPr>
        </w:p>
      </w:tc>
      <w:tc>
        <w:tcPr>
          <w:tcW w:w="2427" w:type="dxa"/>
        </w:tcPr>
        <w:p w14:paraId="53DF02C2" w14:textId="77777777" w:rsidR="00513A8D" w:rsidRPr="00AD1FC3" w:rsidRDefault="00513A8D" w:rsidP="00513A8D">
          <w:pPr>
            <w:pBdr>
              <w:top w:val="nil"/>
              <w:left w:val="nil"/>
              <w:bottom w:val="nil"/>
              <w:right w:val="nil"/>
              <w:between w:val="nil"/>
            </w:pBdr>
            <w:tabs>
              <w:tab w:val="center" w:pos="4320"/>
              <w:tab w:val="right" w:pos="8640"/>
            </w:tabs>
            <w:spacing w:after="0"/>
            <w:rPr>
              <w:rFonts w:eastAsia="Times New Roman" w:cs="Times New Roman"/>
              <w:i/>
              <w:color w:val="000000"/>
              <w:sz w:val="16"/>
              <w:szCs w:val="16"/>
            </w:rPr>
          </w:pPr>
          <w:r w:rsidRPr="00AD1FC3">
            <w:rPr>
              <w:rFonts w:eastAsia="Times New Roman" w:cs="Times New Roman"/>
              <w:i/>
              <w:color w:val="000000"/>
              <w:sz w:val="16"/>
              <w:szCs w:val="16"/>
            </w:rPr>
            <w:t xml:space="preserve">Дата ввода: </w:t>
          </w:r>
        </w:p>
        <w:p w14:paraId="2D799C6D" w14:textId="77777777" w:rsidR="00513A8D" w:rsidRPr="00AD1FC3" w:rsidRDefault="00513A8D" w:rsidP="00513A8D">
          <w:pPr>
            <w:pBdr>
              <w:top w:val="nil"/>
              <w:left w:val="nil"/>
              <w:bottom w:val="nil"/>
              <w:right w:val="nil"/>
              <w:between w:val="nil"/>
            </w:pBdr>
            <w:tabs>
              <w:tab w:val="center" w:pos="4320"/>
              <w:tab w:val="right" w:pos="8640"/>
            </w:tabs>
            <w:spacing w:after="0"/>
            <w:rPr>
              <w:rFonts w:eastAsia="Times New Roman" w:cs="Times New Roman"/>
              <w:i/>
              <w:color w:val="000000"/>
              <w:sz w:val="16"/>
              <w:szCs w:val="16"/>
            </w:rPr>
          </w:pPr>
          <w:r w:rsidRPr="00AD1FC3">
            <w:rPr>
              <w:rFonts w:eastAsia="Times New Roman" w:cs="Times New Roman"/>
              <w:i/>
              <w:color w:val="000000"/>
              <w:sz w:val="16"/>
              <w:szCs w:val="16"/>
            </w:rPr>
            <w:t xml:space="preserve">Дата редакции: </w:t>
          </w:r>
        </w:p>
      </w:tc>
    </w:tr>
    <w:tr w:rsidR="00513A8D" w14:paraId="5240A11E" w14:textId="77777777" w:rsidTr="00053044">
      <w:trPr>
        <w:trHeight w:val="280"/>
        <w:jc w:val="center"/>
      </w:trPr>
      <w:tc>
        <w:tcPr>
          <w:tcW w:w="7366" w:type="dxa"/>
          <w:vMerge/>
          <w:vAlign w:val="center"/>
        </w:tcPr>
        <w:p w14:paraId="294255E8" w14:textId="77777777" w:rsidR="00513A8D" w:rsidRPr="00AD1FC3" w:rsidRDefault="00513A8D" w:rsidP="00513A8D">
          <w:pPr>
            <w:widowControl w:val="0"/>
            <w:pBdr>
              <w:top w:val="nil"/>
              <w:left w:val="nil"/>
              <w:bottom w:val="nil"/>
              <w:right w:val="nil"/>
              <w:between w:val="nil"/>
            </w:pBdr>
            <w:rPr>
              <w:rFonts w:eastAsia="Times New Roman" w:cs="Times New Roman"/>
              <w:i/>
              <w:color w:val="000000"/>
              <w:sz w:val="16"/>
              <w:szCs w:val="16"/>
            </w:rPr>
          </w:pPr>
        </w:p>
      </w:tc>
      <w:tc>
        <w:tcPr>
          <w:tcW w:w="2427" w:type="dxa"/>
          <w:vAlign w:val="center"/>
        </w:tcPr>
        <w:p w14:paraId="70E6686A" w14:textId="77777777" w:rsidR="00513A8D" w:rsidRPr="00AD1FC3" w:rsidRDefault="00513A8D" w:rsidP="00513A8D">
          <w:pPr>
            <w:pBdr>
              <w:top w:val="nil"/>
              <w:left w:val="nil"/>
              <w:bottom w:val="nil"/>
              <w:right w:val="nil"/>
              <w:between w:val="nil"/>
            </w:pBdr>
            <w:tabs>
              <w:tab w:val="center" w:pos="4320"/>
              <w:tab w:val="right" w:pos="8640"/>
            </w:tabs>
            <w:rPr>
              <w:rFonts w:eastAsia="Times New Roman" w:cs="Times New Roman"/>
              <w:i/>
              <w:color w:val="000000"/>
              <w:sz w:val="16"/>
              <w:szCs w:val="16"/>
            </w:rPr>
          </w:pPr>
          <w:r w:rsidRPr="00AD1FC3">
            <w:rPr>
              <w:rFonts w:eastAsia="Times New Roman" w:cs="Times New Roman"/>
              <w:i/>
              <w:color w:val="000000"/>
              <w:sz w:val="16"/>
              <w:szCs w:val="16"/>
            </w:rPr>
            <w:t>Код: Р, ред.1</w:t>
          </w:r>
        </w:p>
      </w:tc>
    </w:tr>
  </w:tbl>
  <w:p w14:paraId="16D23762" w14:textId="086D362A" w:rsidR="00513A8D" w:rsidRDefault="00513A8D" w:rsidP="00513A8D">
    <w:pPr>
      <w:pStyle w:val="afffa"/>
      <w:tabs>
        <w:tab w:val="clear" w:pos="4677"/>
        <w:tab w:val="clear" w:pos="9355"/>
        <w:tab w:val="lef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631" w:type="pct"/>
      <w:jc w:val="center"/>
      <w:tblLayout w:type="fixed"/>
      <w:tblLook w:val="04A0" w:firstRow="1" w:lastRow="0" w:firstColumn="1" w:lastColumn="0" w:noHBand="0" w:noVBand="1"/>
    </w:tblPr>
    <w:tblGrid>
      <w:gridCol w:w="2465"/>
      <w:gridCol w:w="6461"/>
    </w:tblGrid>
    <w:tr w:rsidR="00CA1DBC" w:rsidRPr="00245465" w14:paraId="60648142" w14:textId="77777777" w:rsidTr="00053044">
      <w:trPr>
        <w:trHeight w:val="1829"/>
        <w:jc w:val="center"/>
      </w:trPr>
      <w:tc>
        <w:tcPr>
          <w:tcW w:w="2483" w:type="dxa"/>
        </w:tcPr>
        <w:p w14:paraId="18AD0E58" w14:textId="77777777" w:rsidR="00CA1DBC" w:rsidRPr="00245465" w:rsidRDefault="00CA1DBC" w:rsidP="00CA1DBC">
          <w:pPr>
            <w:spacing w:after="0" w:line="360" w:lineRule="auto"/>
            <w:ind w:right="142"/>
            <w:rPr>
              <w:rFonts w:ascii="Cambria" w:hAnsi="Cambria"/>
              <w:sz w:val="24"/>
              <w:szCs w:val="24"/>
            </w:rPr>
          </w:pPr>
          <w:bookmarkStart w:id="110" w:name="_Hlk79749911"/>
          <w:r>
            <w:rPr>
              <w:rFonts w:ascii="Cambria" w:hAnsi="Cambria"/>
              <w:noProof/>
              <w:sz w:val="24"/>
              <w:szCs w:val="24"/>
            </w:rPr>
            <w:drawing>
              <wp:inline distT="0" distB="0" distL="0" distR="0" wp14:anchorId="0ABFAA41" wp14:editId="75F33AF4">
                <wp:extent cx="704850" cy="11525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704850" cy="1152525"/>
                        </a:xfrm>
                        <a:prstGeom prst="rect">
                          <a:avLst/>
                        </a:prstGeom>
                        <a:noFill/>
                      </pic:spPr>
                    </pic:pic>
                  </a:graphicData>
                </a:graphic>
              </wp:inline>
            </w:drawing>
          </w:r>
        </w:p>
      </w:tc>
      <w:tc>
        <w:tcPr>
          <w:tcW w:w="6513" w:type="dxa"/>
        </w:tcPr>
        <w:p w14:paraId="420BF4E0" w14:textId="77777777" w:rsidR="00CA1DBC" w:rsidRPr="00245465" w:rsidRDefault="00CA1DBC" w:rsidP="00CA1DBC">
          <w:pPr>
            <w:spacing w:after="0" w:line="360" w:lineRule="auto"/>
            <w:ind w:right="142"/>
            <w:jc w:val="right"/>
            <w:rPr>
              <w:rFonts w:ascii="Cambria" w:hAnsi="Cambria"/>
              <w:sz w:val="24"/>
              <w:szCs w:val="24"/>
            </w:rPr>
          </w:pPr>
          <w:r w:rsidRPr="00245465">
            <w:rPr>
              <w:rFonts w:ascii="Cambria" w:hAnsi="Cambria"/>
              <w:sz w:val="24"/>
              <w:szCs w:val="24"/>
            </w:rPr>
            <w:t>УТВЕРЖДЕНО</w:t>
          </w:r>
        </w:p>
        <w:p w14:paraId="5FBE03F9" w14:textId="77777777" w:rsidR="00CA1DBC" w:rsidRPr="00245465" w:rsidRDefault="00CA1DBC" w:rsidP="00CA1DBC">
          <w:pPr>
            <w:spacing w:after="0" w:line="240" w:lineRule="auto"/>
            <w:ind w:right="142"/>
            <w:jc w:val="right"/>
            <w:rPr>
              <w:rFonts w:ascii="Cambria" w:hAnsi="Cambria"/>
              <w:sz w:val="24"/>
              <w:szCs w:val="24"/>
            </w:rPr>
          </w:pPr>
          <w:r w:rsidRPr="00245465">
            <w:rPr>
              <w:rFonts w:ascii="Cambria" w:hAnsi="Cambria"/>
              <w:sz w:val="24"/>
              <w:szCs w:val="24"/>
            </w:rPr>
            <w:t xml:space="preserve">Решением </w:t>
          </w:r>
          <w:r>
            <w:rPr>
              <w:rFonts w:ascii="Cambria" w:hAnsi="Cambria"/>
              <w:sz w:val="24"/>
              <w:szCs w:val="24"/>
            </w:rPr>
            <w:t>Правления</w:t>
          </w:r>
        </w:p>
        <w:p w14:paraId="17AB560E" w14:textId="77777777" w:rsidR="00CA1DBC" w:rsidRDefault="00CA1DBC" w:rsidP="00CA1DBC">
          <w:pPr>
            <w:spacing w:after="0" w:line="240" w:lineRule="auto"/>
            <w:ind w:right="142"/>
            <w:jc w:val="right"/>
            <w:rPr>
              <w:rFonts w:ascii="Cambria" w:hAnsi="Cambria"/>
              <w:sz w:val="24"/>
              <w:szCs w:val="24"/>
            </w:rPr>
          </w:pPr>
          <w:r>
            <w:rPr>
              <w:rFonts w:ascii="Cambria" w:hAnsi="Cambria"/>
              <w:sz w:val="24"/>
              <w:szCs w:val="24"/>
            </w:rPr>
            <w:t>Ассоциации «Сахалинстрой»</w:t>
          </w:r>
        </w:p>
        <w:p w14:paraId="23110E76" w14:textId="1C43AF1C" w:rsidR="00CA1DBC" w:rsidRPr="00C9144D" w:rsidRDefault="00CA1DBC" w:rsidP="00CA1DBC">
          <w:pPr>
            <w:spacing w:after="0" w:line="240" w:lineRule="auto"/>
            <w:ind w:right="142"/>
            <w:jc w:val="right"/>
            <w:rPr>
              <w:rFonts w:ascii="Cambria" w:hAnsi="Cambria"/>
              <w:sz w:val="24"/>
              <w:szCs w:val="24"/>
            </w:rPr>
          </w:pPr>
          <w:r w:rsidRPr="00AE60E4">
            <w:rPr>
              <w:rFonts w:ascii="Cambria" w:hAnsi="Cambria"/>
              <w:color w:val="000000" w:themeColor="text1"/>
              <w:sz w:val="24"/>
              <w:szCs w:val="24"/>
            </w:rPr>
            <w:t xml:space="preserve">Протокол № </w:t>
          </w:r>
          <w:r>
            <w:rPr>
              <w:rFonts w:ascii="Cambria" w:hAnsi="Cambria"/>
              <w:color w:val="FF0000"/>
              <w:sz w:val="24"/>
              <w:szCs w:val="24"/>
            </w:rPr>
            <w:t>__</w:t>
          </w:r>
          <w:r w:rsidRPr="00CA1DBC">
            <w:rPr>
              <w:rFonts w:ascii="Cambria" w:hAnsi="Cambria"/>
              <w:color w:val="FF0000"/>
              <w:sz w:val="24"/>
              <w:szCs w:val="24"/>
            </w:rPr>
            <w:t xml:space="preserve"> от </w:t>
          </w:r>
          <w:r>
            <w:rPr>
              <w:rFonts w:ascii="Cambria" w:hAnsi="Cambria"/>
              <w:color w:val="FF0000"/>
              <w:sz w:val="24"/>
              <w:szCs w:val="24"/>
            </w:rPr>
            <w:t>__</w:t>
          </w:r>
          <w:r w:rsidRPr="00CA1DBC">
            <w:rPr>
              <w:rFonts w:ascii="Cambria" w:hAnsi="Cambria"/>
              <w:color w:val="FF0000"/>
              <w:sz w:val="24"/>
              <w:szCs w:val="24"/>
            </w:rPr>
            <w:t xml:space="preserve"> </w:t>
          </w:r>
          <w:r>
            <w:rPr>
              <w:rFonts w:ascii="Cambria" w:hAnsi="Cambria"/>
              <w:color w:val="FF0000"/>
              <w:sz w:val="24"/>
              <w:szCs w:val="24"/>
            </w:rPr>
            <w:t>_________</w:t>
          </w:r>
          <w:r w:rsidRPr="00CA1DBC">
            <w:rPr>
              <w:rFonts w:ascii="Cambria" w:hAnsi="Cambria"/>
              <w:color w:val="FF0000"/>
              <w:sz w:val="24"/>
              <w:szCs w:val="24"/>
            </w:rPr>
            <w:t xml:space="preserve"> 202</w:t>
          </w:r>
          <w:r>
            <w:rPr>
              <w:rFonts w:ascii="Cambria" w:hAnsi="Cambria"/>
              <w:color w:val="FF0000"/>
              <w:sz w:val="24"/>
              <w:szCs w:val="24"/>
            </w:rPr>
            <w:t>3</w:t>
          </w:r>
          <w:r w:rsidRPr="00CA1DBC">
            <w:rPr>
              <w:rFonts w:ascii="Cambria" w:hAnsi="Cambria"/>
              <w:color w:val="FF0000"/>
              <w:sz w:val="24"/>
              <w:szCs w:val="24"/>
            </w:rPr>
            <w:t xml:space="preserve"> года</w:t>
          </w:r>
        </w:p>
      </w:tc>
    </w:tr>
    <w:bookmarkEnd w:id="110"/>
  </w:tbl>
  <w:p w14:paraId="5536F1D8" w14:textId="77777777" w:rsidR="00086383" w:rsidRDefault="00086383">
    <w:pPr>
      <w:pStyle w:val="af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BAE84" w14:textId="77777777" w:rsidR="0087037D" w:rsidRDefault="0087037D" w:rsidP="006C51DC">
    <w:pPr>
      <w:ind w:right="140"/>
      <w:jc w:val="right"/>
      <w:rPr>
        <w:rFonts w:ascii="Times New Roman" w:eastAsia="Cambria" w:hAnsi="Times New Roman" w:cs="Times New Roman"/>
        <w:sz w:val="24"/>
        <w:szCs w:val="24"/>
      </w:rPr>
    </w:pPr>
  </w:p>
  <w:p w14:paraId="7032C00A" w14:textId="77777777" w:rsidR="0087037D" w:rsidRDefault="0087037D">
    <w:pPr>
      <w:pStyle w:val="afff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ffff0"/>
      <w:tblW w:w="9793"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366"/>
      <w:gridCol w:w="2427"/>
    </w:tblGrid>
    <w:tr w:rsidR="0087037D" w14:paraId="4EA4E259" w14:textId="77777777">
      <w:trPr>
        <w:trHeight w:val="160"/>
        <w:jc w:val="center"/>
      </w:trPr>
      <w:tc>
        <w:tcPr>
          <w:tcW w:w="9793" w:type="dxa"/>
          <w:gridSpan w:val="2"/>
        </w:tcPr>
        <w:p w14:paraId="0A969A2A" w14:textId="77777777" w:rsidR="0087037D" w:rsidRPr="00AD1FC3" w:rsidRDefault="0087037D">
          <w:pPr>
            <w:pBdr>
              <w:top w:val="nil"/>
              <w:left w:val="nil"/>
              <w:bottom w:val="nil"/>
              <w:right w:val="nil"/>
              <w:between w:val="nil"/>
            </w:pBdr>
            <w:tabs>
              <w:tab w:val="center" w:pos="4320"/>
              <w:tab w:val="right" w:pos="8640"/>
            </w:tabs>
            <w:jc w:val="center"/>
            <w:rPr>
              <w:rFonts w:eastAsia="Times New Roman" w:cs="Times New Roman"/>
              <w:i/>
              <w:color w:val="808080"/>
              <w:sz w:val="16"/>
              <w:szCs w:val="16"/>
            </w:rPr>
          </w:pPr>
          <w:r w:rsidRPr="00AD1FC3">
            <w:rPr>
              <w:rFonts w:eastAsia="Times New Roman" w:cs="Times New Roman"/>
              <w:i/>
              <w:color w:val="808080"/>
              <w:sz w:val="16"/>
              <w:szCs w:val="16"/>
            </w:rPr>
            <w:t>Ассоциация Региональное отраслевое объединение работодателей «Сахалинское Саморегулируемое Объединение Строителей»</w:t>
          </w:r>
        </w:p>
      </w:tc>
    </w:tr>
    <w:tr w:rsidR="0087037D" w14:paraId="6FA60CD1" w14:textId="77777777" w:rsidTr="00B575ED">
      <w:trPr>
        <w:trHeight w:val="300"/>
        <w:jc w:val="center"/>
      </w:trPr>
      <w:tc>
        <w:tcPr>
          <w:tcW w:w="7366" w:type="dxa"/>
          <w:vMerge w:val="restart"/>
          <w:vAlign w:val="center"/>
        </w:tcPr>
        <w:p w14:paraId="268C46CD" w14:textId="77777777" w:rsidR="0087037D" w:rsidRPr="00AD1FC3" w:rsidRDefault="0087037D" w:rsidP="00AD1FC3">
          <w:pPr>
            <w:shd w:val="clear" w:color="auto" w:fill="FFFFFF"/>
            <w:spacing w:line="240" w:lineRule="auto"/>
            <w:rPr>
              <w:rFonts w:eastAsia="Times New Roman" w:cs="Times New Roman"/>
              <w:b/>
              <w:i/>
              <w:color w:val="000000"/>
              <w:sz w:val="16"/>
              <w:szCs w:val="16"/>
            </w:rPr>
          </w:pPr>
          <w:r w:rsidRPr="00AD1FC3">
            <w:rPr>
              <w:rFonts w:eastAsia="Times New Roman" w:cs="Times New Roman"/>
              <w:b/>
              <w:i/>
              <w:color w:val="000000"/>
              <w:sz w:val="16"/>
              <w:szCs w:val="16"/>
            </w:rPr>
            <w:t>РЕГЛАМЕНТ</w:t>
          </w:r>
        </w:p>
        <w:p w14:paraId="6E84F179" w14:textId="77777777" w:rsidR="0087037D" w:rsidRPr="00AD1FC3" w:rsidRDefault="0087037D" w:rsidP="00AD1FC3">
          <w:pPr>
            <w:shd w:val="clear" w:color="auto" w:fill="FFFFFF"/>
            <w:spacing w:line="240" w:lineRule="auto"/>
            <w:rPr>
              <w:rFonts w:eastAsia="Times New Roman" w:cs="Times New Roman"/>
              <w:b/>
              <w:i/>
              <w:color w:val="000000"/>
              <w:sz w:val="16"/>
              <w:szCs w:val="16"/>
            </w:rPr>
          </w:pPr>
          <w:r w:rsidRPr="00AD1FC3">
            <w:rPr>
              <w:rFonts w:eastAsia="Times New Roman" w:cs="Times New Roman"/>
              <w:b/>
              <w:i/>
              <w:color w:val="000000"/>
              <w:sz w:val="16"/>
              <w:szCs w:val="16"/>
            </w:rPr>
            <w:t>ПРЕДОСТАВЛЕНИЯ ЗАЙМОВ из КФ ОДО ЧЛЕНАМ АССОЦИАЦИИ «САХАЛИНСТРОЙ»</w:t>
          </w:r>
        </w:p>
        <w:p w14:paraId="7D30A856" w14:textId="77777777" w:rsidR="0087037D" w:rsidRPr="00AD1FC3" w:rsidRDefault="0087037D">
          <w:pPr>
            <w:rPr>
              <w:rFonts w:eastAsia="Times New Roman" w:cs="Times New Roman"/>
              <w:i/>
              <w:color w:val="000000"/>
              <w:sz w:val="16"/>
              <w:szCs w:val="16"/>
            </w:rPr>
          </w:pPr>
        </w:p>
      </w:tc>
      <w:tc>
        <w:tcPr>
          <w:tcW w:w="2427" w:type="dxa"/>
        </w:tcPr>
        <w:p w14:paraId="4EB6F556" w14:textId="77777777" w:rsidR="0087037D" w:rsidRPr="00AD1FC3" w:rsidRDefault="0087037D" w:rsidP="00AD1FC3">
          <w:pPr>
            <w:pBdr>
              <w:top w:val="nil"/>
              <w:left w:val="nil"/>
              <w:bottom w:val="nil"/>
              <w:right w:val="nil"/>
              <w:between w:val="nil"/>
            </w:pBdr>
            <w:tabs>
              <w:tab w:val="center" w:pos="4320"/>
              <w:tab w:val="right" w:pos="8640"/>
            </w:tabs>
            <w:spacing w:after="0"/>
            <w:rPr>
              <w:rFonts w:eastAsia="Times New Roman" w:cs="Times New Roman"/>
              <w:i/>
              <w:color w:val="000000"/>
              <w:sz w:val="16"/>
              <w:szCs w:val="16"/>
            </w:rPr>
          </w:pPr>
          <w:r w:rsidRPr="00AD1FC3">
            <w:rPr>
              <w:rFonts w:eastAsia="Times New Roman" w:cs="Times New Roman"/>
              <w:i/>
              <w:color w:val="000000"/>
              <w:sz w:val="16"/>
              <w:szCs w:val="16"/>
            </w:rPr>
            <w:t xml:space="preserve">Дата ввода: </w:t>
          </w:r>
        </w:p>
        <w:p w14:paraId="5BEEB517" w14:textId="77777777" w:rsidR="0087037D" w:rsidRPr="00AD1FC3" w:rsidRDefault="0087037D" w:rsidP="00AD1FC3">
          <w:pPr>
            <w:pBdr>
              <w:top w:val="nil"/>
              <w:left w:val="nil"/>
              <w:bottom w:val="nil"/>
              <w:right w:val="nil"/>
              <w:between w:val="nil"/>
            </w:pBdr>
            <w:tabs>
              <w:tab w:val="center" w:pos="4320"/>
              <w:tab w:val="right" w:pos="8640"/>
            </w:tabs>
            <w:spacing w:after="0"/>
            <w:rPr>
              <w:rFonts w:eastAsia="Times New Roman" w:cs="Times New Roman"/>
              <w:i/>
              <w:color w:val="000000"/>
              <w:sz w:val="16"/>
              <w:szCs w:val="16"/>
            </w:rPr>
          </w:pPr>
          <w:r w:rsidRPr="00AD1FC3">
            <w:rPr>
              <w:rFonts w:eastAsia="Times New Roman" w:cs="Times New Roman"/>
              <w:i/>
              <w:color w:val="000000"/>
              <w:sz w:val="16"/>
              <w:szCs w:val="16"/>
            </w:rPr>
            <w:t xml:space="preserve">Дата редакции: </w:t>
          </w:r>
        </w:p>
      </w:tc>
    </w:tr>
    <w:tr w:rsidR="0087037D" w14:paraId="6675DC6E" w14:textId="77777777" w:rsidTr="00B575ED">
      <w:trPr>
        <w:trHeight w:val="280"/>
        <w:jc w:val="center"/>
      </w:trPr>
      <w:tc>
        <w:tcPr>
          <w:tcW w:w="7366" w:type="dxa"/>
          <w:vMerge/>
          <w:vAlign w:val="center"/>
        </w:tcPr>
        <w:p w14:paraId="5046A97B" w14:textId="77777777" w:rsidR="0087037D" w:rsidRPr="00AD1FC3" w:rsidRDefault="0087037D">
          <w:pPr>
            <w:widowControl w:val="0"/>
            <w:pBdr>
              <w:top w:val="nil"/>
              <w:left w:val="nil"/>
              <w:bottom w:val="nil"/>
              <w:right w:val="nil"/>
              <w:between w:val="nil"/>
            </w:pBdr>
            <w:rPr>
              <w:rFonts w:eastAsia="Times New Roman" w:cs="Times New Roman"/>
              <w:i/>
              <w:color w:val="000000"/>
              <w:sz w:val="16"/>
              <w:szCs w:val="16"/>
            </w:rPr>
          </w:pPr>
        </w:p>
      </w:tc>
      <w:tc>
        <w:tcPr>
          <w:tcW w:w="2427" w:type="dxa"/>
          <w:vAlign w:val="center"/>
        </w:tcPr>
        <w:p w14:paraId="41E0C1C1" w14:textId="77777777" w:rsidR="0087037D" w:rsidRPr="00AD1FC3" w:rsidRDefault="0087037D">
          <w:pPr>
            <w:pBdr>
              <w:top w:val="nil"/>
              <w:left w:val="nil"/>
              <w:bottom w:val="nil"/>
              <w:right w:val="nil"/>
              <w:between w:val="nil"/>
            </w:pBdr>
            <w:tabs>
              <w:tab w:val="center" w:pos="4320"/>
              <w:tab w:val="right" w:pos="8640"/>
            </w:tabs>
            <w:rPr>
              <w:rFonts w:eastAsia="Times New Roman" w:cs="Times New Roman"/>
              <w:i/>
              <w:color w:val="000000"/>
              <w:sz w:val="16"/>
              <w:szCs w:val="16"/>
            </w:rPr>
          </w:pPr>
          <w:r w:rsidRPr="00AD1FC3">
            <w:rPr>
              <w:rFonts w:eastAsia="Times New Roman" w:cs="Times New Roman"/>
              <w:i/>
              <w:color w:val="000000"/>
              <w:sz w:val="16"/>
              <w:szCs w:val="16"/>
            </w:rPr>
            <w:t>Код: Р, ред.1</w:t>
          </w:r>
        </w:p>
      </w:tc>
    </w:tr>
  </w:tbl>
  <w:p w14:paraId="52966790" w14:textId="77777777" w:rsidR="0087037D" w:rsidRDefault="0087037D" w:rsidP="00725E76">
    <w:pPr>
      <w:pBdr>
        <w:top w:val="nil"/>
        <w:left w:val="nil"/>
        <w:bottom w:val="nil"/>
        <w:right w:val="nil"/>
        <w:between w:val="nil"/>
      </w:pBdr>
      <w:tabs>
        <w:tab w:val="center" w:pos="4677"/>
        <w:tab w:val="right" w:pos="9355"/>
      </w:tabs>
      <w:spacing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CB5D" w14:textId="77777777" w:rsidR="0087037D" w:rsidRPr="000215AD" w:rsidRDefault="0087037D" w:rsidP="00B637BF">
    <w:pPr>
      <w:pStyle w:val="afff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4D00" w14:textId="77777777" w:rsidR="00086383" w:rsidRDefault="00086383" w:rsidP="006C51DC">
    <w:pPr>
      <w:ind w:right="140"/>
      <w:jc w:val="right"/>
      <w:rPr>
        <w:rFonts w:ascii="Times New Roman" w:eastAsia="Cambria" w:hAnsi="Times New Roman" w:cs="Times New Roman"/>
        <w:sz w:val="24"/>
        <w:szCs w:val="24"/>
      </w:rPr>
    </w:pPr>
  </w:p>
  <w:p w14:paraId="5329AAAD" w14:textId="77777777" w:rsidR="00086383" w:rsidRDefault="00086383">
    <w:pPr>
      <w:pStyle w:val="aff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1071E2D"/>
    <w:multiLevelType w:val="hybridMultilevel"/>
    <w:tmpl w:val="D8A27E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2E41F7A"/>
    <w:multiLevelType w:val="hybridMultilevel"/>
    <w:tmpl w:val="130AABF4"/>
    <w:lvl w:ilvl="0" w:tplc="47F4A8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C2496"/>
    <w:multiLevelType w:val="multilevel"/>
    <w:tmpl w:val="79727D12"/>
    <w:lvl w:ilvl="0">
      <w:start w:val="9"/>
      <w:numFmt w:val="decimal"/>
      <w:lvlText w:val="%1."/>
      <w:lvlJc w:val="left"/>
      <w:pPr>
        <w:ind w:left="720" w:hanging="360"/>
      </w:pPr>
      <w:rPr>
        <w:rFonts w:hint="default"/>
      </w:rPr>
    </w:lvl>
    <w:lvl w:ilvl="1">
      <w:start w:val="1"/>
      <w:numFmt w:val="decimal"/>
      <w:isLgl/>
      <w:lvlText w:val="%1.%2."/>
      <w:lvlJc w:val="left"/>
      <w:pPr>
        <w:ind w:left="1420" w:hanging="720"/>
      </w:pPr>
      <w:rPr>
        <w:rFonts w:hint="default"/>
        <w:b/>
        <w:bCs/>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4880" w:hanging="1800"/>
      </w:pPr>
      <w:rPr>
        <w:rFonts w:hint="default"/>
      </w:rPr>
    </w:lvl>
  </w:abstractNum>
  <w:abstractNum w:abstractNumId="4" w15:restartNumberingAfterBreak="0">
    <w:nsid w:val="07265FFE"/>
    <w:multiLevelType w:val="multilevel"/>
    <w:tmpl w:val="89421D0A"/>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A2C5F14"/>
    <w:multiLevelType w:val="hybridMultilevel"/>
    <w:tmpl w:val="AD74AA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A7F4ABC"/>
    <w:multiLevelType w:val="hybridMultilevel"/>
    <w:tmpl w:val="BDD423CE"/>
    <w:lvl w:ilvl="0" w:tplc="74D6D13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CFD6A91"/>
    <w:multiLevelType w:val="multilevel"/>
    <w:tmpl w:val="655CED2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F8715F"/>
    <w:multiLevelType w:val="hybridMultilevel"/>
    <w:tmpl w:val="8488E8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F084BC3"/>
    <w:multiLevelType w:val="hybridMultilevel"/>
    <w:tmpl w:val="951E2A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0344591"/>
    <w:multiLevelType w:val="hybridMultilevel"/>
    <w:tmpl w:val="0C768456"/>
    <w:lvl w:ilvl="0" w:tplc="47F4A8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B409C1"/>
    <w:multiLevelType w:val="multilevel"/>
    <w:tmpl w:val="C5F2725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bCs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16456CF"/>
    <w:multiLevelType w:val="multilevel"/>
    <w:tmpl w:val="F994383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927109"/>
    <w:multiLevelType w:val="multilevel"/>
    <w:tmpl w:val="6D7A7E50"/>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17402908"/>
    <w:multiLevelType w:val="hybridMultilevel"/>
    <w:tmpl w:val="4440D3AE"/>
    <w:lvl w:ilvl="0" w:tplc="1348114E">
      <w:start w:val="1"/>
      <w:numFmt w:val="decimal"/>
      <w:lvlText w:val="%1)"/>
      <w:lvlJc w:val="left"/>
      <w:pPr>
        <w:ind w:left="1080" w:hanging="360"/>
      </w:pPr>
      <w:rPr>
        <w:rFonts w:hint="default"/>
      </w:rPr>
    </w:lvl>
    <w:lvl w:ilvl="1" w:tplc="3D1EF892">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9B432D5"/>
    <w:multiLevelType w:val="multilevel"/>
    <w:tmpl w:val="5D4C8196"/>
    <w:lvl w:ilvl="0">
      <w:start w:val="5"/>
      <w:numFmt w:val="decimal"/>
      <w:lvlText w:val="%1."/>
      <w:lvlJc w:val="left"/>
      <w:pPr>
        <w:ind w:left="360" w:hanging="360"/>
      </w:pPr>
      <w:rPr>
        <w:rFonts w:hint="default"/>
        <w:color w:val="CC3300"/>
      </w:rPr>
    </w:lvl>
    <w:lvl w:ilvl="1">
      <w:start w:val="1"/>
      <w:numFmt w:val="decimal"/>
      <w:lvlText w:val="%1.%2."/>
      <w:lvlJc w:val="left"/>
      <w:pPr>
        <w:ind w:left="1146" w:hanging="720"/>
      </w:pPr>
      <w:rPr>
        <w:rFonts w:hint="default"/>
        <w:b/>
        <w:bCs/>
        <w:strike w:val="0"/>
        <w:color w:val="auto"/>
      </w:rPr>
    </w:lvl>
    <w:lvl w:ilvl="2">
      <w:start w:val="1"/>
      <w:numFmt w:val="decimal"/>
      <w:lvlText w:val="%1.%2.%3."/>
      <w:lvlJc w:val="left"/>
      <w:pPr>
        <w:ind w:left="1572" w:hanging="720"/>
      </w:pPr>
      <w:rPr>
        <w:rFonts w:hint="default"/>
        <w:b/>
        <w:bCs/>
        <w:color w:val="auto"/>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1CF643AB"/>
    <w:multiLevelType w:val="multilevel"/>
    <w:tmpl w:val="553A0C3A"/>
    <w:lvl w:ilvl="0">
      <w:start w:val="1"/>
      <w:numFmt w:val="decimal"/>
      <w:pStyle w:val="1"/>
      <w:lvlText w:val="%1."/>
      <w:lvlJc w:val="left"/>
      <w:pPr>
        <w:tabs>
          <w:tab w:val="num" w:pos="1440"/>
        </w:tabs>
        <w:ind w:left="1440" w:hanging="360"/>
      </w:pPr>
      <w:rPr>
        <w:b/>
        <w:i w:val="0"/>
      </w:rPr>
    </w:lvl>
    <w:lvl w:ilvl="1">
      <w:start w:val="1"/>
      <w:numFmt w:val="decimal"/>
      <w:pStyle w:val="1"/>
      <w:lvlText w:val="%1.%2."/>
      <w:lvlJc w:val="left"/>
      <w:pPr>
        <w:tabs>
          <w:tab w:val="num" w:pos="1872"/>
        </w:tabs>
        <w:ind w:left="1872" w:hanging="432"/>
      </w:pPr>
    </w:lvl>
    <w:lvl w:ilvl="2">
      <w:start w:val="1"/>
      <w:numFmt w:val="decimal"/>
      <w:lvlText w:val="%1.%2.%3"/>
      <w:lvlJc w:val="left"/>
      <w:pPr>
        <w:tabs>
          <w:tab w:val="num" w:pos="2304"/>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17" w15:restartNumberingAfterBreak="0">
    <w:nsid w:val="1DD064E4"/>
    <w:multiLevelType w:val="hybridMultilevel"/>
    <w:tmpl w:val="AD1A3A4C"/>
    <w:lvl w:ilvl="0" w:tplc="04190011">
      <w:start w:val="1"/>
      <w:numFmt w:val="decimal"/>
      <w:lvlText w:val="%1)"/>
      <w:lvlJc w:val="left"/>
      <w:pPr>
        <w:ind w:left="1070" w:hanging="360"/>
      </w:pPr>
      <w:rPr>
        <w:b/>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FA71E0"/>
    <w:multiLevelType w:val="multilevel"/>
    <w:tmpl w:val="77F4649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23FB1F43"/>
    <w:multiLevelType w:val="hybridMultilevel"/>
    <w:tmpl w:val="A462D15E"/>
    <w:lvl w:ilvl="0" w:tplc="A652123A">
      <w:start w:val="1"/>
      <w:numFmt w:val="russianLower"/>
      <w:lvlText w:val="%1."/>
      <w:lvlJc w:val="left"/>
      <w:pPr>
        <w:ind w:left="1429"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5D1089A"/>
    <w:multiLevelType w:val="hybridMultilevel"/>
    <w:tmpl w:val="A2F4E688"/>
    <w:lvl w:ilvl="0" w:tplc="04190011">
      <w:start w:val="1"/>
      <w:numFmt w:val="decimal"/>
      <w:lvlText w:val="%1)"/>
      <w:lvlJc w:val="left"/>
      <w:pPr>
        <w:ind w:left="757" w:hanging="360"/>
      </w:pPr>
      <w:rPr>
        <w:rFonts w:hint="default"/>
      </w:rPr>
    </w:lvl>
    <w:lvl w:ilvl="1" w:tplc="FFFFFFFF" w:tentative="1">
      <w:start w:val="1"/>
      <w:numFmt w:val="lowerLetter"/>
      <w:lvlText w:val="%2."/>
      <w:lvlJc w:val="left"/>
      <w:pPr>
        <w:ind w:left="1477" w:hanging="360"/>
      </w:pPr>
    </w:lvl>
    <w:lvl w:ilvl="2" w:tplc="FFFFFFFF" w:tentative="1">
      <w:start w:val="1"/>
      <w:numFmt w:val="lowerRoman"/>
      <w:lvlText w:val="%3."/>
      <w:lvlJc w:val="right"/>
      <w:pPr>
        <w:ind w:left="2197" w:hanging="180"/>
      </w:pPr>
    </w:lvl>
    <w:lvl w:ilvl="3" w:tplc="FFFFFFFF" w:tentative="1">
      <w:start w:val="1"/>
      <w:numFmt w:val="decimal"/>
      <w:lvlText w:val="%4."/>
      <w:lvlJc w:val="left"/>
      <w:pPr>
        <w:ind w:left="2917" w:hanging="360"/>
      </w:pPr>
    </w:lvl>
    <w:lvl w:ilvl="4" w:tplc="FFFFFFFF" w:tentative="1">
      <w:start w:val="1"/>
      <w:numFmt w:val="lowerLetter"/>
      <w:lvlText w:val="%5."/>
      <w:lvlJc w:val="left"/>
      <w:pPr>
        <w:ind w:left="3637" w:hanging="360"/>
      </w:pPr>
    </w:lvl>
    <w:lvl w:ilvl="5" w:tplc="FFFFFFFF" w:tentative="1">
      <w:start w:val="1"/>
      <w:numFmt w:val="lowerRoman"/>
      <w:lvlText w:val="%6."/>
      <w:lvlJc w:val="right"/>
      <w:pPr>
        <w:ind w:left="4357" w:hanging="180"/>
      </w:pPr>
    </w:lvl>
    <w:lvl w:ilvl="6" w:tplc="FFFFFFFF" w:tentative="1">
      <w:start w:val="1"/>
      <w:numFmt w:val="decimal"/>
      <w:lvlText w:val="%7."/>
      <w:lvlJc w:val="left"/>
      <w:pPr>
        <w:ind w:left="5077" w:hanging="360"/>
      </w:pPr>
    </w:lvl>
    <w:lvl w:ilvl="7" w:tplc="FFFFFFFF" w:tentative="1">
      <w:start w:val="1"/>
      <w:numFmt w:val="lowerLetter"/>
      <w:lvlText w:val="%8."/>
      <w:lvlJc w:val="left"/>
      <w:pPr>
        <w:ind w:left="5797" w:hanging="360"/>
      </w:pPr>
    </w:lvl>
    <w:lvl w:ilvl="8" w:tplc="FFFFFFFF" w:tentative="1">
      <w:start w:val="1"/>
      <w:numFmt w:val="lowerRoman"/>
      <w:lvlText w:val="%9."/>
      <w:lvlJc w:val="right"/>
      <w:pPr>
        <w:ind w:left="6517" w:hanging="180"/>
      </w:pPr>
    </w:lvl>
  </w:abstractNum>
  <w:abstractNum w:abstractNumId="21" w15:restartNumberingAfterBreak="0">
    <w:nsid w:val="28C12C43"/>
    <w:multiLevelType w:val="multilevel"/>
    <w:tmpl w:val="183E88BA"/>
    <w:lvl w:ilvl="0">
      <w:start w:val="1"/>
      <w:numFmt w:val="bullet"/>
      <w:pStyle w:val="a"/>
      <w:lvlText w:val=""/>
      <w:lvlJc w:val="left"/>
      <w:pPr>
        <w:tabs>
          <w:tab w:val="num" w:pos="2520"/>
        </w:tabs>
        <w:ind w:left="2520" w:hanging="360"/>
      </w:pPr>
      <w:rPr>
        <w:rFonts w:ascii="Wingdings" w:hAnsi="Wingdings" w:hint="default"/>
      </w:rPr>
    </w:lvl>
    <w:lvl w:ilvl="1">
      <w:start w:val="1"/>
      <w:numFmt w:val="decimal"/>
      <w:lvlText w:val="%2."/>
      <w:lvlJc w:val="left"/>
      <w:pPr>
        <w:tabs>
          <w:tab w:val="num" w:pos="1457"/>
        </w:tabs>
        <w:ind w:left="1457" w:hanging="737"/>
      </w:pPr>
      <w:rPr>
        <w:rFonts w:ascii="Times New Roman" w:hAnsi="Times New Roman" w:cs="Times New Roman" w:hint="default"/>
        <w:b/>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2160"/>
        </w:tabs>
        <w:ind w:left="216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2880"/>
        </w:tabs>
        <w:ind w:left="2880" w:hanging="720"/>
      </w:pPr>
      <w:rPr>
        <w:rFonts w:ascii="Times New Roman" w:hAnsi="Times New Roman" w:cs="Times New Roman" w:hint="default"/>
        <w:b w:val="0"/>
        <w:i w:val="0"/>
        <w:sz w:val="24"/>
      </w:r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2" w15:restartNumberingAfterBreak="0">
    <w:nsid w:val="299E3B19"/>
    <w:multiLevelType w:val="hybridMultilevel"/>
    <w:tmpl w:val="E6D8B196"/>
    <w:lvl w:ilvl="0" w:tplc="E668E82E">
      <w:start w:val="1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3" w15:restartNumberingAfterBreak="0">
    <w:nsid w:val="29C77DAC"/>
    <w:multiLevelType w:val="multilevel"/>
    <w:tmpl w:val="0B4C9F7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A4F43E1"/>
    <w:multiLevelType w:val="multilevel"/>
    <w:tmpl w:val="D4544034"/>
    <w:lvl w:ilvl="0">
      <w:start w:val="3"/>
      <w:numFmt w:val="decimal"/>
      <w:lvlText w:val="%1."/>
      <w:lvlJc w:val="left"/>
      <w:pPr>
        <w:ind w:left="360" w:hanging="360"/>
      </w:pPr>
      <w:rPr>
        <w:rFonts w:hint="default"/>
        <w:b w:val="0"/>
        <w:color w:val="000000"/>
      </w:rPr>
    </w:lvl>
    <w:lvl w:ilvl="1">
      <w:start w:val="1"/>
      <w:numFmt w:val="decimal"/>
      <w:lvlText w:val="%1.%2."/>
      <w:lvlJc w:val="left"/>
      <w:pPr>
        <w:ind w:left="1080" w:hanging="720"/>
      </w:pPr>
      <w:rPr>
        <w:rFonts w:hint="default"/>
        <w:b/>
        <w:bCs w:val="0"/>
        <w:color w:val="000000"/>
      </w:rPr>
    </w:lvl>
    <w:lvl w:ilvl="2">
      <w:start w:val="1"/>
      <w:numFmt w:val="decimal"/>
      <w:lvlText w:val="%1.%2.%3."/>
      <w:lvlJc w:val="left"/>
      <w:pPr>
        <w:ind w:left="1440" w:hanging="720"/>
      </w:pPr>
      <w:rPr>
        <w:rFonts w:hint="default"/>
        <w:b w:val="0"/>
        <w:color w:val="000000"/>
      </w:rPr>
    </w:lvl>
    <w:lvl w:ilvl="3">
      <w:start w:val="1"/>
      <w:numFmt w:val="decimal"/>
      <w:lvlText w:val="%1.%2.%3.%4."/>
      <w:lvlJc w:val="left"/>
      <w:pPr>
        <w:ind w:left="2160" w:hanging="1080"/>
      </w:pPr>
      <w:rPr>
        <w:rFonts w:hint="default"/>
        <w:b w:val="0"/>
        <w:color w:val="000000"/>
      </w:rPr>
    </w:lvl>
    <w:lvl w:ilvl="4">
      <w:start w:val="1"/>
      <w:numFmt w:val="decimal"/>
      <w:lvlText w:val="%1.%2.%3.%4.%5."/>
      <w:lvlJc w:val="left"/>
      <w:pPr>
        <w:ind w:left="2520" w:hanging="1080"/>
      </w:pPr>
      <w:rPr>
        <w:rFonts w:hint="default"/>
        <w:b w:val="0"/>
        <w:color w:val="000000"/>
      </w:rPr>
    </w:lvl>
    <w:lvl w:ilvl="5">
      <w:start w:val="1"/>
      <w:numFmt w:val="decimal"/>
      <w:lvlText w:val="%1.%2.%3.%4.%5.%6."/>
      <w:lvlJc w:val="left"/>
      <w:pPr>
        <w:ind w:left="3240" w:hanging="1440"/>
      </w:pPr>
      <w:rPr>
        <w:rFonts w:hint="default"/>
        <w:b w:val="0"/>
        <w:color w:val="000000"/>
      </w:rPr>
    </w:lvl>
    <w:lvl w:ilvl="6">
      <w:start w:val="1"/>
      <w:numFmt w:val="decimal"/>
      <w:lvlText w:val="%1.%2.%3.%4.%5.%6.%7."/>
      <w:lvlJc w:val="left"/>
      <w:pPr>
        <w:ind w:left="3600" w:hanging="1440"/>
      </w:pPr>
      <w:rPr>
        <w:rFonts w:hint="default"/>
        <w:b w:val="0"/>
        <w:color w:val="000000"/>
      </w:rPr>
    </w:lvl>
    <w:lvl w:ilvl="7">
      <w:start w:val="1"/>
      <w:numFmt w:val="decimal"/>
      <w:lvlText w:val="%1.%2.%3.%4.%5.%6.%7.%8."/>
      <w:lvlJc w:val="left"/>
      <w:pPr>
        <w:ind w:left="4320" w:hanging="1800"/>
      </w:pPr>
      <w:rPr>
        <w:rFonts w:hint="default"/>
        <w:b w:val="0"/>
        <w:color w:val="000000"/>
      </w:rPr>
    </w:lvl>
    <w:lvl w:ilvl="8">
      <w:start w:val="1"/>
      <w:numFmt w:val="decimal"/>
      <w:lvlText w:val="%1.%2.%3.%4.%5.%6.%7.%8.%9."/>
      <w:lvlJc w:val="left"/>
      <w:pPr>
        <w:ind w:left="5040" w:hanging="2160"/>
      </w:pPr>
      <w:rPr>
        <w:rFonts w:hint="default"/>
        <w:b w:val="0"/>
        <w:color w:val="000000"/>
      </w:rPr>
    </w:lvl>
  </w:abstractNum>
  <w:abstractNum w:abstractNumId="25" w15:restartNumberingAfterBreak="0">
    <w:nsid w:val="2F1160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6F437B"/>
    <w:multiLevelType w:val="hybridMultilevel"/>
    <w:tmpl w:val="25F8E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8931918"/>
    <w:multiLevelType w:val="hybridMultilevel"/>
    <w:tmpl w:val="BFD4A0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3BAF7061"/>
    <w:multiLevelType w:val="hybridMultilevel"/>
    <w:tmpl w:val="02D270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3C0E201D"/>
    <w:multiLevelType w:val="hybridMultilevel"/>
    <w:tmpl w:val="80F487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D5F1B35"/>
    <w:multiLevelType w:val="hybridMultilevel"/>
    <w:tmpl w:val="DEC8455C"/>
    <w:lvl w:ilvl="0" w:tplc="6FB6F7E0">
      <w:start w:val="1"/>
      <w:numFmt w:val="bullet"/>
      <w:lvlText w:val=""/>
      <w:lvlJc w:val="left"/>
      <w:pPr>
        <w:tabs>
          <w:tab w:val="num" w:pos="720"/>
        </w:tabs>
        <w:ind w:left="720" w:hanging="360"/>
      </w:pPr>
      <w:rPr>
        <w:rFonts w:ascii="Wingdings" w:hAnsi="Wingdings" w:hint="default"/>
      </w:rPr>
    </w:lvl>
    <w:lvl w:ilvl="1" w:tplc="4E50EC4A">
      <w:start w:val="1"/>
      <w:numFmt w:val="bullet"/>
      <w:pStyle w:val="a0"/>
      <w:lvlText w:val=""/>
      <w:lvlJc w:val="left"/>
      <w:pPr>
        <w:tabs>
          <w:tab w:val="num" w:pos="1440"/>
        </w:tabs>
        <w:ind w:left="1440" w:hanging="360"/>
      </w:pPr>
      <w:rPr>
        <w:rFonts w:ascii="Wingdings" w:hAnsi="Wingdings" w:hint="default"/>
      </w:rPr>
    </w:lvl>
    <w:lvl w:ilvl="2" w:tplc="A69AEC7E">
      <w:numFmt w:val="bullet"/>
      <w:lvlText w:val="-"/>
      <w:lvlJc w:val="left"/>
      <w:pPr>
        <w:tabs>
          <w:tab w:val="num" w:pos="2160"/>
        </w:tabs>
        <w:ind w:left="2160" w:hanging="360"/>
      </w:pPr>
      <w:rPr>
        <w:rFonts w:ascii="Times New Roman" w:eastAsia="Times New Roman" w:hAnsi="Times New Roman" w:cs="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5C4E1C"/>
    <w:multiLevelType w:val="hybridMultilevel"/>
    <w:tmpl w:val="81CE36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0FE182C"/>
    <w:multiLevelType w:val="hybridMultilevel"/>
    <w:tmpl w:val="028888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3222641"/>
    <w:multiLevelType w:val="multilevel"/>
    <w:tmpl w:val="4356A364"/>
    <w:lvl w:ilvl="0">
      <w:start w:val="1"/>
      <w:numFmt w:val="decimal"/>
      <w:lvlText w:val="%1."/>
      <w:lvlJc w:val="left"/>
      <w:pPr>
        <w:ind w:left="720" w:hanging="360"/>
      </w:pPr>
      <w:rPr>
        <w:rFonts w:hint="default"/>
        <w:color w:val="000000"/>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b/>
        <w:bCs w:val="0"/>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4" w15:restartNumberingAfterBreak="0">
    <w:nsid w:val="44D8553C"/>
    <w:multiLevelType w:val="hybridMultilevel"/>
    <w:tmpl w:val="0BBEE95C"/>
    <w:lvl w:ilvl="0" w:tplc="47F4A8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71945DC"/>
    <w:multiLevelType w:val="multilevel"/>
    <w:tmpl w:val="82FA2BA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7F00979"/>
    <w:multiLevelType w:val="hybridMultilevel"/>
    <w:tmpl w:val="1452DF5A"/>
    <w:lvl w:ilvl="0" w:tplc="74D6D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4E763C3A"/>
    <w:multiLevelType w:val="hybridMultilevel"/>
    <w:tmpl w:val="E4726480"/>
    <w:lvl w:ilvl="0" w:tplc="F1AAC63C">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0AF0E45"/>
    <w:multiLevelType w:val="hybridMultilevel"/>
    <w:tmpl w:val="04E4DAFA"/>
    <w:lvl w:ilvl="0" w:tplc="04190001">
      <w:start w:val="1"/>
      <w:numFmt w:val="bullet"/>
      <w:lvlText w:val=""/>
      <w:lvlJc w:val="left"/>
      <w:pPr>
        <w:ind w:left="1080" w:hanging="360"/>
      </w:pPr>
      <w:rPr>
        <w:rFonts w:ascii="Symbol" w:hAnsi="Symbol"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536060F5"/>
    <w:multiLevelType w:val="multilevel"/>
    <w:tmpl w:val="E3B081C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447683C"/>
    <w:multiLevelType w:val="multilevel"/>
    <w:tmpl w:val="DDCA4546"/>
    <w:lvl w:ilvl="0">
      <w:start w:val="1"/>
      <w:numFmt w:val="decimal"/>
      <w:lvlText w:val="%1."/>
      <w:lvlJc w:val="left"/>
      <w:pPr>
        <w:ind w:left="1069"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9" w:hanging="720"/>
      </w:pPr>
      <w:rPr>
        <w:rFonts w:hint="default"/>
        <w:b/>
        <w:bCs w:val="0"/>
      </w:rPr>
    </w:lvl>
    <w:lvl w:ilvl="3">
      <w:start w:val="1"/>
      <w:numFmt w:val="decimal"/>
      <w:isLgl/>
      <w:lvlText w:val="%1.%2.%3.%4."/>
      <w:lvlJc w:val="left"/>
      <w:pPr>
        <w:ind w:left="1444" w:hanging="72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1814" w:hanging="108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184" w:hanging="1440"/>
      </w:pPr>
      <w:rPr>
        <w:rFonts w:hint="default"/>
      </w:rPr>
    </w:lvl>
    <w:lvl w:ilvl="8">
      <w:start w:val="1"/>
      <w:numFmt w:val="decimal"/>
      <w:isLgl/>
      <w:lvlText w:val="%1.%2.%3.%4.%5.%6.%7.%8.%9."/>
      <w:lvlJc w:val="left"/>
      <w:pPr>
        <w:ind w:left="2549" w:hanging="1800"/>
      </w:pPr>
      <w:rPr>
        <w:rFonts w:hint="default"/>
      </w:rPr>
    </w:lvl>
  </w:abstractNum>
  <w:abstractNum w:abstractNumId="41" w15:restartNumberingAfterBreak="0">
    <w:nsid w:val="55D45C8A"/>
    <w:multiLevelType w:val="hybridMultilevel"/>
    <w:tmpl w:val="D5BC1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8131DDA"/>
    <w:multiLevelType w:val="hybridMultilevel"/>
    <w:tmpl w:val="E1F05BF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3" w15:restartNumberingAfterBreak="0">
    <w:nsid w:val="5B313335"/>
    <w:multiLevelType w:val="hybridMultilevel"/>
    <w:tmpl w:val="65BC5F7E"/>
    <w:lvl w:ilvl="0" w:tplc="F6F6B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BEA6D9E"/>
    <w:multiLevelType w:val="singleLevel"/>
    <w:tmpl w:val="A54825FA"/>
    <w:lvl w:ilvl="0">
      <w:start w:val="1"/>
      <w:numFmt w:val="bullet"/>
      <w:pStyle w:val="2"/>
      <w:lvlText w:val=""/>
      <w:lvlJc w:val="left"/>
      <w:pPr>
        <w:tabs>
          <w:tab w:val="num" w:pos="1069"/>
        </w:tabs>
        <w:ind w:left="1021" w:hanging="312"/>
      </w:pPr>
      <w:rPr>
        <w:rFonts w:ascii="Symbol" w:hAnsi="Symbol" w:hint="default"/>
      </w:rPr>
    </w:lvl>
  </w:abstractNum>
  <w:abstractNum w:abstractNumId="45" w15:restartNumberingAfterBreak="0">
    <w:nsid w:val="627D2DB9"/>
    <w:multiLevelType w:val="hybridMultilevel"/>
    <w:tmpl w:val="B5A04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3575343"/>
    <w:multiLevelType w:val="multilevel"/>
    <w:tmpl w:val="87F435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37E1834"/>
    <w:multiLevelType w:val="multilevel"/>
    <w:tmpl w:val="DDCA4546"/>
    <w:lvl w:ilvl="0">
      <w:start w:val="1"/>
      <w:numFmt w:val="decimal"/>
      <w:lvlText w:val="%1."/>
      <w:lvlJc w:val="left"/>
      <w:pPr>
        <w:ind w:left="1069"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9" w:hanging="720"/>
      </w:pPr>
      <w:rPr>
        <w:rFonts w:hint="default"/>
        <w:b/>
        <w:bCs w:val="0"/>
      </w:rPr>
    </w:lvl>
    <w:lvl w:ilvl="3">
      <w:start w:val="1"/>
      <w:numFmt w:val="decimal"/>
      <w:isLgl/>
      <w:lvlText w:val="%1.%2.%3.%4."/>
      <w:lvlJc w:val="left"/>
      <w:pPr>
        <w:ind w:left="1444" w:hanging="72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1814" w:hanging="108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184" w:hanging="1440"/>
      </w:pPr>
      <w:rPr>
        <w:rFonts w:hint="default"/>
      </w:rPr>
    </w:lvl>
    <w:lvl w:ilvl="8">
      <w:start w:val="1"/>
      <w:numFmt w:val="decimal"/>
      <w:isLgl/>
      <w:lvlText w:val="%1.%2.%3.%4.%5.%6.%7.%8.%9."/>
      <w:lvlJc w:val="left"/>
      <w:pPr>
        <w:ind w:left="2549" w:hanging="1800"/>
      </w:pPr>
      <w:rPr>
        <w:rFonts w:hint="default"/>
      </w:rPr>
    </w:lvl>
  </w:abstractNum>
  <w:abstractNum w:abstractNumId="48" w15:restartNumberingAfterBreak="0">
    <w:nsid w:val="64E26C26"/>
    <w:multiLevelType w:val="hybridMultilevel"/>
    <w:tmpl w:val="45F89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55C3C40"/>
    <w:multiLevelType w:val="hybridMultilevel"/>
    <w:tmpl w:val="325C5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8530045"/>
    <w:multiLevelType w:val="multilevel"/>
    <w:tmpl w:val="1B26D900"/>
    <w:lvl w:ilvl="0">
      <w:start w:val="1"/>
      <w:numFmt w:val="decimal"/>
      <w:lvlText w:val="%1."/>
      <w:lvlJc w:val="left"/>
      <w:pPr>
        <w:ind w:left="-709" w:firstLine="709"/>
      </w:pPr>
      <w:rPr>
        <w:rFonts w:hint="default"/>
      </w:rPr>
    </w:lvl>
    <w:lvl w:ilvl="1">
      <w:start w:val="1"/>
      <w:numFmt w:val="decimal"/>
      <w:lvlText w:val="%1.%2."/>
      <w:lvlJc w:val="left"/>
      <w:pPr>
        <w:ind w:left="360" w:firstLine="349"/>
      </w:pPr>
      <w:rPr>
        <w:rFonts w:hint="default"/>
      </w:rPr>
    </w:lvl>
    <w:lvl w:ilvl="2">
      <w:start w:val="1"/>
      <w:numFmt w:val="decimal"/>
      <w:lvlText w:val="%1.%2.%3."/>
      <w:lvlJc w:val="left"/>
      <w:pPr>
        <w:ind w:left="1069" w:firstLine="349"/>
      </w:pPr>
      <w:rPr>
        <w:rFonts w:hint="default"/>
      </w:rPr>
    </w:lvl>
    <w:lvl w:ilvl="3">
      <w:start w:val="1"/>
      <w:numFmt w:val="decimal"/>
      <w:lvlText w:val="%1.%2.%3.%4."/>
      <w:lvlJc w:val="left"/>
      <w:pPr>
        <w:ind w:left="2138" w:hanging="11"/>
      </w:pPr>
      <w:rPr>
        <w:rFonts w:hint="default"/>
      </w:rPr>
    </w:lvl>
    <w:lvl w:ilvl="4">
      <w:start w:val="1"/>
      <w:numFmt w:val="decimal"/>
      <w:lvlText w:val="%1.%2.%3.%4.%5."/>
      <w:lvlJc w:val="left"/>
      <w:pPr>
        <w:ind w:left="2847" w:hanging="11"/>
      </w:pPr>
      <w:rPr>
        <w:rFonts w:hint="default"/>
      </w:rPr>
    </w:lvl>
    <w:lvl w:ilvl="5">
      <w:start w:val="1"/>
      <w:numFmt w:val="decimal"/>
      <w:lvlText w:val="%1.%2.%3.%4.%5.%6."/>
      <w:lvlJc w:val="left"/>
      <w:pPr>
        <w:ind w:left="3916" w:hanging="371"/>
      </w:pPr>
      <w:rPr>
        <w:rFonts w:hint="default"/>
      </w:rPr>
    </w:lvl>
    <w:lvl w:ilvl="6">
      <w:start w:val="1"/>
      <w:numFmt w:val="decimal"/>
      <w:lvlText w:val="%1.%2.%3.%4.%5.%6.%7."/>
      <w:lvlJc w:val="left"/>
      <w:pPr>
        <w:ind w:left="4625" w:hanging="371"/>
      </w:pPr>
      <w:rPr>
        <w:rFonts w:hint="default"/>
      </w:rPr>
    </w:lvl>
    <w:lvl w:ilvl="7">
      <w:start w:val="1"/>
      <w:numFmt w:val="decimal"/>
      <w:lvlText w:val="%1.%2.%3.%4.%5.%6.%7.%8."/>
      <w:lvlJc w:val="left"/>
      <w:pPr>
        <w:ind w:left="5694" w:hanging="731"/>
      </w:pPr>
      <w:rPr>
        <w:rFonts w:hint="default"/>
      </w:rPr>
    </w:lvl>
    <w:lvl w:ilvl="8">
      <w:start w:val="1"/>
      <w:numFmt w:val="decimal"/>
      <w:lvlText w:val="%1.%2.%3.%4.%5.%6.%7.%8.%9."/>
      <w:lvlJc w:val="left"/>
      <w:pPr>
        <w:ind w:left="6403" w:hanging="731"/>
      </w:pPr>
      <w:rPr>
        <w:rFonts w:hint="default"/>
      </w:rPr>
    </w:lvl>
  </w:abstractNum>
  <w:abstractNum w:abstractNumId="51" w15:restartNumberingAfterBreak="0">
    <w:nsid w:val="686D6048"/>
    <w:multiLevelType w:val="multilevel"/>
    <w:tmpl w:val="B14AE11A"/>
    <w:lvl w:ilvl="0">
      <w:start w:val="1"/>
      <w:numFmt w:val="upperRoman"/>
      <w:pStyle w:val="a1"/>
      <w:lvlText w:val="%1."/>
      <w:lvlJc w:val="left"/>
      <w:pPr>
        <w:tabs>
          <w:tab w:val="num" w:pos="720"/>
        </w:tabs>
        <w:ind w:left="420" w:hanging="420"/>
      </w:pPr>
      <w:rPr>
        <w:rFonts w:ascii="Times New Roman" w:hAnsi="Times New Roman" w:cs="Times New Roman" w:hint="default"/>
        <w:b/>
        <w:i w:val="0"/>
        <w:caps/>
        <w:strike w:val="0"/>
        <w:dstrike w:val="0"/>
        <w:vanish w:val="0"/>
        <w:webHidden w:val="0"/>
        <w:color w:val="000000"/>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1"/>
      <w:lvlText w:val="%2."/>
      <w:lvlJc w:val="left"/>
      <w:pPr>
        <w:tabs>
          <w:tab w:val="num" w:pos="1457"/>
        </w:tabs>
        <w:ind w:left="1457" w:hanging="737"/>
      </w:pPr>
      <w:rPr>
        <w:rFonts w:ascii="Times New Roman" w:hAnsi="Times New Roman" w:cs="Times New Roman" w:hint="default"/>
        <w:b/>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2160"/>
        </w:tabs>
        <w:ind w:left="216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2880"/>
        </w:tabs>
        <w:ind w:left="2880" w:hanging="720"/>
      </w:pPr>
      <w:rPr>
        <w:rFonts w:ascii="Times New Roman" w:hAnsi="Times New Roman" w:cs="Times New Roman" w:hint="default"/>
        <w:b w:val="0"/>
        <w:i w:val="0"/>
        <w:sz w:val="24"/>
      </w:r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2" w15:restartNumberingAfterBreak="0">
    <w:nsid w:val="695E032E"/>
    <w:multiLevelType w:val="hybridMultilevel"/>
    <w:tmpl w:val="4ED6D97A"/>
    <w:lvl w:ilvl="0" w:tplc="04190001">
      <w:start w:val="1"/>
      <w:numFmt w:val="bullet"/>
      <w:lvlText w:val=""/>
      <w:lvlJc w:val="left"/>
      <w:pPr>
        <w:ind w:left="2292" w:hanging="360"/>
      </w:pPr>
      <w:rPr>
        <w:rFonts w:ascii="Symbol" w:hAnsi="Symbol" w:hint="default"/>
      </w:rPr>
    </w:lvl>
    <w:lvl w:ilvl="1" w:tplc="04190003" w:tentative="1">
      <w:start w:val="1"/>
      <w:numFmt w:val="bullet"/>
      <w:lvlText w:val="o"/>
      <w:lvlJc w:val="left"/>
      <w:pPr>
        <w:ind w:left="3012" w:hanging="360"/>
      </w:pPr>
      <w:rPr>
        <w:rFonts w:ascii="Courier New" w:hAnsi="Courier New" w:cs="Courier New" w:hint="default"/>
      </w:rPr>
    </w:lvl>
    <w:lvl w:ilvl="2" w:tplc="04190005" w:tentative="1">
      <w:start w:val="1"/>
      <w:numFmt w:val="bullet"/>
      <w:lvlText w:val=""/>
      <w:lvlJc w:val="left"/>
      <w:pPr>
        <w:ind w:left="3732" w:hanging="360"/>
      </w:pPr>
      <w:rPr>
        <w:rFonts w:ascii="Wingdings" w:hAnsi="Wingdings" w:hint="default"/>
      </w:rPr>
    </w:lvl>
    <w:lvl w:ilvl="3" w:tplc="04190001" w:tentative="1">
      <w:start w:val="1"/>
      <w:numFmt w:val="bullet"/>
      <w:lvlText w:val=""/>
      <w:lvlJc w:val="left"/>
      <w:pPr>
        <w:ind w:left="4452" w:hanging="360"/>
      </w:pPr>
      <w:rPr>
        <w:rFonts w:ascii="Symbol" w:hAnsi="Symbol" w:hint="default"/>
      </w:rPr>
    </w:lvl>
    <w:lvl w:ilvl="4" w:tplc="04190003" w:tentative="1">
      <w:start w:val="1"/>
      <w:numFmt w:val="bullet"/>
      <w:lvlText w:val="o"/>
      <w:lvlJc w:val="left"/>
      <w:pPr>
        <w:ind w:left="5172" w:hanging="360"/>
      </w:pPr>
      <w:rPr>
        <w:rFonts w:ascii="Courier New" w:hAnsi="Courier New" w:cs="Courier New" w:hint="default"/>
      </w:rPr>
    </w:lvl>
    <w:lvl w:ilvl="5" w:tplc="04190005" w:tentative="1">
      <w:start w:val="1"/>
      <w:numFmt w:val="bullet"/>
      <w:lvlText w:val=""/>
      <w:lvlJc w:val="left"/>
      <w:pPr>
        <w:ind w:left="5892" w:hanging="360"/>
      </w:pPr>
      <w:rPr>
        <w:rFonts w:ascii="Wingdings" w:hAnsi="Wingdings" w:hint="default"/>
      </w:rPr>
    </w:lvl>
    <w:lvl w:ilvl="6" w:tplc="04190001" w:tentative="1">
      <w:start w:val="1"/>
      <w:numFmt w:val="bullet"/>
      <w:lvlText w:val=""/>
      <w:lvlJc w:val="left"/>
      <w:pPr>
        <w:ind w:left="6612" w:hanging="360"/>
      </w:pPr>
      <w:rPr>
        <w:rFonts w:ascii="Symbol" w:hAnsi="Symbol" w:hint="default"/>
      </w:rPr>
    </w:lvl>
    <w:lvl w:ilvl="7" w:tplc="04190003" w:tentative="1">
      <w:start w:val="1"/>
      <w:numFmt w:val="bullet"/>
      <w:lvlText w:val="o"/>
      <w:lvlJc w:val="left"/>
      <w:pPr>
        <w:ind w:left="7332" w:hanging="360"/>
      </w:pPr>
      <w:rPr>
        <w:rFonts w:ascii="Courier New" w:hAnsi="Courier New" w:cs="Courier New" w:hint="default"/>
      </w:rPr>
    </w:lvl>
    <w:lvl w:ilvl="8" w:tplc="04190005" w:tentative="1">
      <w:start w:val="1"/>
      <w:numFmt w:val="bullet"/>
      <w:lvlText w:val=""/>
      <w:lvlJc w:val="left"/>
      <w:pPr>
        <w:ind w:left="8052" w:hanging="360"/>
      </w:pPr>
      <w:rPr>
        <w:rFonts w:ascii="Wingdings" w:hAnsi="Wingdings" w:hint="default"/>
      </w:rPr>
    </w:lvl>
  </w:abstractNum>
  <w:abstractNum w:abstractNumId="53" w15:restartNumberingAfterBreak="0">
    <w:nsid w:val="6F0560A8"/>
    <w:multiLevelType w:val="multilevel"/>
    <w:tmpl w:val="4AA03344"/>
    <w:lvl w:ilvl="0">
      <w:start w:val="1"/>
      <w:numFmt w:val="decimal"/>
      <w:lvlText w:val="%1."/>
      <w:lvlJc w:val="left"/>
      <w:pPr>
        <w:ind w:left="360" w:hanging="360"/>
      </w:pPr>
      <w:rPr>
        <w:rFonts w:asciiTheme="minorHAnsi" w:eastAsia="Times New Roman" w:hAnsiTheme="minorHAnsi" w:cs="Times New Roman"/>
        <w:b/>
        <w:bCs/>
        <w:color w:val="984806" w:themeColor="accent6" w:themeShade="80"/>
      </w:rPr>
    </w:lvl>
    <w:lvl w:ilvl="1">
      <w:start w:val="1"/>
      <w:numFmt w:val="decimal"/>
      <w:lvlText w:val="1.%2."/>
      <w:lvlJc w:val="left"/>
      <w:pPr>
        <w:ind w:left="1146" w:hanging="720"/>
      </w:pPr>
      <w:rPr>
        <w:b/>
        <w:bCs w:val="0"/>
      </w:rPr>
    </w:lvl>
    <w:lvl w:ilvl="2">
      <w:start w:val="1"/>
      <w:numFmt w:val="decimal"/>
      <w:lvlText w:val="%1.%2.%3."/>
      <w:lvlJc w:val="left"/>
      <w:pPr>
        <w:ind w:left="2120" w:hanging="720"/>
      </w:pPr>
    </w:lvl>
    <w:lvl w:ilvl="3">
      <w:start w:val="1"/>
      <w:numFmt w:val="decimal"/>
      <w:lvlText w:val="%1.%2.%3.%4."/>
      <w:lvlJc w:val="left"/>
      <w:pPr>
        <w:ind w:left="3180" w:hanging="1080"/>
      </w:pPr>
    </w:lvl>
    <w:lvl w:ilvl="4">
      <w:start w:val="1"/>
      <w:numFmt w:val="decimal"/>
      <w:lvlText w:val="%1.%2.%3.%4.%5."/>
      <w:lvlJc w:val="left"/>
      <w:pPr>
        <w:ind w:left="3880" w:hanging="1080"/>
      </w:pPr>
    </w:lvl>
    <w:lvl w:ilvl="5">
      <w:start w:val="1"/>
      <w:numFmt w:val="decimal"/>
      <w:lvlText w:val="%1.%2.%3.%4.%5.%6."/>
      <w:lvlJc w:val="left"/>
      <w:pPr>
        <w:ind w:left="4940" w:hanging="1440"/>
      </w:pPr>
    </w:lvl>
    <w:lvl w:ilvl="6">
      <w:start w:val="1"/>
      <w:numFmt w:val="decimal"/>
      <w:lvlText w:val="%1.%2.%3.%4.%5.%6.%7."/>
      <w:lvlJc w:val="left"/>
      <w:pPr>
        <w:ind w:left="5640" w:hanging="1440"/>
      </w:pPr>
    </w:lvl>
    <w:lvl w:ilvl="7">
      <w:start w:val="1"/>
      <w:numFmt w:val="decimal"/>
      <w:lvlText w:val="%1.%2.%3.%4.%5.%6.%7.%8."/>
      <w:lvlJc w:val="left"/>
      <w:pPr>
        <w:ind w:left="6700" w:hanging="1800"/>
      </w:pPr>
    </w:lvl>
    <w:lvl w:ilvl="8">
      <w:start w:val="1"/>
      <w:numFmt w:val="decimal"/>
      <w:lvlText w:val="%1.%2.%3.%4.%5.%6.%7.%8.%9."/>
      <w:lvlJc w:val="left"/>
      <w:pPr>
        <w:ind w:left="7400" w:hanging="1800"/>
      </w:pPr>
    </w:lvl>
  </w:abstractNum>
  <w:abstractNum w:abstractNumId="54" w15:restartNumberingAfterBreak="0">
    <w:nsid w:val="71437014"/>
    <w:multiLevelType w:val="hybridMultilevel"/>
    <w:tmpl w:val="FBEC3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59A676D"/>
    <w:multiLevelType w:val="hybridMultilevel"/>
    <w:tmpl w:val="09704EAA"/>
    <w:lvl w:ilvl="0" w:tplc="ACD4B5A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B4B51BF"/>
    <w:multiLevelType w:val="hybridMultilevel"/>
    <w:tmpl w:val="1DAE1B32"/>
    <w:lvl w:ilvl="0" w:tplc="724EA3BE">
      <w:start w:val="14"/>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7" w15:restartNumberingAfterBreak="0">
    <w:nsid w:val="7B5D7F10"/>
    <w:multiLevelType w:val="hybridMultilevel"/>
    <w:tmpl w:val="C290AEC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16cid:durableId="1710643834">
    <w:abstractNumId w:val="7"/>
  </w:num>
  <w:num w:numId="2" w16cid:durableId="860627419">
    <w:abstractNumId w:val="43"/>
  </w:num>
  <w:num w:numId="3" w16cid:durableId="165949700">
    <w:abstractNumId w:val="17"/>
  </w:num>
  <w:num w:numId="4" w16cid:durableId="1959600082">
    <w:abstractNumId w:val="44"/>
  </w:num>
  <w:num w:numId="5" w16cid:durableId="4056842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78317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5868799">
    <w:abstractNumId w:val="30"/>
  </w:num>
  <w:num w:numId="8" w16cid:durableId="2754084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45462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1560381">
    <w:abstractNumId w:val="3"/>
  </w:num>
  <w:num w:numId="11" w16cid:durableId="1277179236">
    <w:abstractNumId w:val="33"/>
  </w:num>
  <w:num w:numId="12" w16cid:durableId="1110081000">
    <w:abstractNumId w:val="9"/>
  </w:num>
  <w:num w:numId="13" w16cid:durableId="1669095751">
    <w:abstractNumId w:val="41"/>
  </w:num>
  <w:num w:numId="14" w16cid:durableId="982387334">
    <w:abstractNumId w:val="48"/>
  </w:num>
  <w:num w:numId="15" w16cid:durableId="1911843646">
    <w:abstractNumId w:val="22"/>
  </w:num>
  <w:num w:numId="16" w16cid:durableId="2106000442">
    <w:abstractNumId w:val="8"/>
  </w:num>
  <w:num w:numId="17" w16cid:durableId="1828550136">
    <w:abstractNumId w:val="56"/>
  </w:num>
  <w:num w:numId="18" w16cid:durableId="1084302685">
    <w:abstractNumId w:val="53"/>
  </w:num>
  <w:num w:numId="19" w16cid:durableId="1803421915">
    <w:abstractNumId w:val="24"/>
  </w:num>
  <w:num w:numId="20" w16cid:durableId="1485778139">
    <w:abstractNumId w:val="13"/>
  </w:num>
  <w:num w:numId="21" w16cid:durableId="1254316624">
    <w:abstractNumId w:val="15"/>
  </w:num>
  <w:num w:numId="22" w16cid:durableId="347291448">
    <w:abstractNumId w:val="52"/>
  </w:num>
  <w:num w:numId="23" w16cid:durableId="731080441">
    <w:abstractNumId w:val="42"/>
  </w:num>
  <w:num w:numId="24" w16cid:durableId="1841584201">
    <w:abstractNumId w:val="19"/>
  </w:num>
  <w:num w:numId="25" w16cid:durableId="1298489637">
    <w:abstractNumId w:val="57"/>
  </w:num>
  <w:num w:numId="26" w16cid:durableId="1085685964">
    <w:abstractNumId w:val="49"/>
  </w:num>
  <w:num w:numId="27" w16cid:durableId="1208834658">
    <w:abstractNumId w:val="45"/>
  </w:num>
  <w:num w:numId="28" w16cid:durableId="750589039">
    <w:abstractNumId w:val="14"/>
  </w:num>
  <w:num w:numId="29" w16cid:durableId="772095957">
    <w:abstractNumId w:val="18"/>
  </w:num>
  <w:num w:numId="30" w16cid:durableId="1802377177">
    <w:abstractNumId w:val="55"/>
  </w:num>
  <w:num w:numId="31" w16cid:durableId="1552494800">
    <w:abstractNumId w:val="50"/>
  </w:num>
  <w:num w:numId="32" w16cid:durableId="2125877998">
    <w:abstractNumId w:val="39"/>
  </w:num>
  <w:num w:numId="33" w16cid:durableId="2103065759">
    <w:abstractNumId w:val="35"/>
  </w:num>
  <w:num w:numId="34" w16cid:durableId="2132900588">
    <w:abstractNumId w:val="23"/>
  </w:num>
  <w:num w:numId="35" w16cid:durableId="261110664">
    <w:abstractNumId w:val="12"/>
  </w:num>
  <w:num w:numId="36" w16cid:durableId="330332640">
    <w:abstractNumId w:val="32"/>
  </w:num>
  <w:num w:numId="37" w16cid:durableId="853611968">
    <w:abstractNumId w:val="37"/>
  </w:num>
  <w:num w:numId="38" w16cid:durableId="383330293">
    <w:abstractNumId w:val="10"/>
  </w:num>
  <w:num w:numId="39" w16cid:durableId="866524192">
    <w:abstractNumId w:val="29"/>
  </w:num>
  <w:num w:numId="40" w16cid:durableId="671565409">
    <w:abstractNumId w:val="46"/>
  </w:num>
  <w:num w:numId="41" w16cid:durableId="382867654">
    <w:abstractNumId w:val="34"/>
  </w:num>
  <w:num w:numId="42" w16cid:durableId="1004165290">
    <w:abstractNumId w:val="11"/>
  </w:num>
  <w:num w:numId="43" w16cid:durableId="1442801775">
    <w:abstractNumId w:val="2"/>
  </w:num>
  <w:num w:numId="44" w16cid:durableId="758715969">
    <w:abstractNumId w:val="36"/>
  </w:num>
  <w:num w:numId="45" w16cid:durableId="30426960">
    <w:abstractNumId w:val="40"/>
  </w:num>
  <w:num w:numId="46" w16cid:durableId="1842429915">
    <w:abstractNumId w:val="6"/>
  </w:num>
  <w:num w:numId="47" w16cid:durableId="832990056">
    <w:abstractNumId w:val="27"/>
  </w:num>
  <w:num w:numId="48" w16cid:durableId="745422554">
    <w:abstractNumId w:val="38"/>
  </w:num>
  <w:num w:numId="49" w16cid:durableId="991760392">
    <w:abstractNumId w:val="31"/>
  </w:num>
  <w:num w:numId="50" w16cid:durableId="1618443177">
    <w:abstractNumId w:val="4"/>
  </w:num>
  <w:num w:numId="51" w16cid:durableId="1084910463">
    <w:abstractNumId w:val="26"/>
  </w:num>
  <w:num w:numId="52" w16cid:durableId="986664126">
    <w:abstractNumId w:val="20"/>
  </w:num>
  <w:num w:numId="53" w16cid:durableId="277028965">
    <w:abstractNumId w:val="1"/>
  </w:num>
  <w:num w:numId="54" w16cid:durableId="224223653">
    <w:abstractNumId w:val="28"/>
  </w:num>
  <w:num w:numId="55" w16cid:durableId="805313363">
    <w:abstractNumId w:val="47"/>
  </w:num>
  <w:num w:numId="56" w16cid:durableId="1148404840">
    <w:abstractNumId w:val="5"/>
  </w:num>
  <w:num w:numId="57" w16cid:durableId="291252762">
    <w:abstractNumId w:val="5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712"/>
    <w:rsid w:val="000215AD"/>
    <w:rsid w:val="00022E41"/>
    <w:rsid w:val="000312D0"/>
    <w:rsid w:val="00037AE8"/>
    <w:rsid w:val="00041710"/>
    <w:rsid w:val="000479E2"/>
    <w:rsid w:val="00052B4D"/>
    <w:rsid w:val="00061BB8"/>
    <w:rsid w:val="0007262A"/>
    <w:rsid w:val="0008590A"/>
    <w:rsid w:val="00086383"/>
    <w:rsid w:val="000966F8"/>
    <w:rsid w:val="000B1827"/>
    <w:rsid w:val="000B5D06"/>
    <w:rsid w:val="000C365B"/>
    <w:rsid w:val="000D5312"/>
    <w:rsid w:val="000D775E"/>
    <w:rsid w:val="000D7765"/>
    <w:rsid w:val="000F4E12"/>
    <w:rsid w:val="001058A2"/>
    <w:rsid w:val="00113BB2"/>
    <w:rsid w:val="001452E0"/>
    <w:rsid w:val="001567C1"/>
    <w:rsid w:val="0016151B"/>
    <w:rsid w:val="00161AE2"/>
    <w:rsid w:val="0016468A"/>
    <w:rsid w:val="001661D1"/>
    <w:rsid w:val="001818C3"/>
    <w:rsid w:val="00185879"/>
    <w:rsid w:val="001963EA"/>
    <w:rsid w:val="001A00F8"/>
    <w:rsid w:val="001B0E4A"/>
    <w:rsid w:val="001B1957"/>
    <w:rsid w:val="001E5392"/>
    <w:rsid w:val="001E5FA8"/>
    <w:rsid w:val="001F26F8"/>
    <w:rsid w:val="001F33B9"/>
    <w:rsid w:val="001F5E24"/>
    <w:rsid w:val="001F7030"/>
    <w:rsid w:val="001F73BB"/>
    <w:rsid w:val="00202580"/>
    <w:rsid w:val="0020499D"/>
    <w:rsid w:val="00221F5F"/>
    <w:rsid w:val="0022230C"/>
    <w:rsid w:val="00235789"/>
    <w:rsid w:val="00240ADE"/>
    <w:rsid w:val="002468E8"/>
    <w:rsid w:val="00253024"/>
    <w:rsid w:val="00257984"/>
    <w:rsid w:val="0026551D"/>
    <w:rsid w:val="00275C54"/>
    <w:rsid w:val="00290209"/>
    <w:rsid w:val="00291E67"/>
    <w:rsid w:val="002A68EE"/>
    <w:rsid w:val="002C4602"/>
    <w:rsid w:val="002E57BB"/>
    <w:rsid w:val="002E62BB"/>
    <w:rsid w:val="002E750E"/>
    <w:rsid w:val="003141B2"/>
    <w:rsid w:val="003178A7"/>
    <w:rsid w:val="00321042"/>
    <w:rsid w:val="00326D68"/>
    <w:rsid w:val="0034181D"/>
    <w:rsid w:val="003432F6"/>
    <w:rsid w:val="00353BC0"/>
    <w:rsid w:val="00366CA8"/>
    <w:rsid w:val="00370FD7"/>
    <w:rsid w:val="0037454F"/>
    <w:rsid w:val="0039057D"/>
    <w:rsid w:val="00391D9A"/>
    <w:rsid w:val="00393160"/>
    <w:rsid w:val="003A516B"/>
    <w:rsid w:val="003C602F"/>
    <w:rsid w:val="003D4352"/>
    <w:rsid w:val="003D6B9E"/>
    <w:rsid w:val="003F1DFF"/>
    <w:rsid w:val="003F4137"/>
    <w:rsid w:val="003F549C"/>
    <w:rsid w:val="0040064F"/>
    <w:rsid w:val="004125CC"/>
    <w:rsid w:val="00424098"/>
    <w:rsid w:val="00434792"/>
    <w:rsid w:val="0044544E"/>
    <w:rsid w:val="00450C30"/>
    <w:rsid w:val="00454174"/>
    <w:rsid w:val="004548F0"/>
    <w:rsid w:val="00463C8A"/>
    <w:rsid w:val="00465A25"/>
    <w:rsid w:val="00493D38"/>
    <w:rsid w:val="004A0C9E"/>
    <w:rsid w:val="004A1D39"/>
    <w:rsid w:val="004A5BE1"/>
    <w:rsid w:val="004B7F87"/>
    <w:rsid w:val="004C646F"/>
    <w:rsid w:val="004C6CCE"/>
    <w:rsid w:val="004E4A71"/>
    <w:rsid w:val="004F2191"/>
    <w:rsid w:val="004F3617"/>
    <w:rsid w:val="004F7362"/>
    <w:rsid w:val="00513A8D"/>
    <w:rsid w:val="00520CF4"/>
    <w:rsid w:val="00535385"/>
    <w:rsid w:val="005423F3"/>
    <w:rsid w:val="005751FF"/>
    <w:rsid w:val="00581E9C"/>
    <w:rsid w:val="00587607"/>
    <w:rsid w:val="005E2903"/>
    <w:rsid w:val="005F04D8"/>
    <w:rsid w:val="005F11D8"/>
    <w:rsid w:val="00605BC4"/>
    <w:rsid w:val="0062236B"/>
    <w:rsid w:val="00622DFF"/>
    <w:rsid w:val="00627268"/>
    <w:rsid w:val="006309A7"/>
    <w:rsid w:val="00645BAB"/>
    <w:rsid w:val="00655E1B"/>
    <w:rsid w:val="00676A8E"/>
    <w:rsid w:val="0068711C"/>
    <w:rsid w:val="00690C7E"/>
    <w:rsid w:val="00693A90"/>
    <w:rsid w:val="006A47B4"/>
    <w:rsid w:val="006A7470"/>
    <w:rsid w:val="006B19AD"/>
    <w:rsid w:val="006C25FE"/>
    <w:rsid w:val="006C51DC"/>
    <w:rsid w:val="006C7720"/>
    <w:rsid w:val="006D45ED"/>
    <w:rsid w:val="006E2074"/>
    <w:rsid w:val="006E5FF4"/>
    <w:rsid w:val="006F7836"/>
    <w:rsid w:val="006F7AB3"/>
    <w:rsid w:val="0070453B"/>
    <w:rsid w:val="00707C32"/>
    <w:rsid w:val="007204D7"/>
    <w:rsid w:val="007209F5"/>
    <w:rsid w:val="00722FCF"/>
    <w:rsid w:val="00725E76"/>
    <w:rsid w:val="007579A8"/>
    <w:rsid w:val="00770B0F"/>
    <w:rsid w:val="00780C09"/>
    <w:rsid w:val="00782257"/>
    <w:rsid w:val="0078540E"/>
    <w:rsid w:val="00785A52"/>
    <w:rsid w:val="0079076F"/>
    <w:rsid w:val="00797496"/>
    <w:rsid w:val="0079796F"/>
    <w:rsid w:val="007B0A2B"/>
    <w:rsid w:val="007B2281"/>
    <w:rsid w:val="007C5BBF"/>
    <w:rsid w:val="0081061C"/>
    <w:rsid w:val="00815319"/>
    <w:rsid w:val="0082145F"/>
    <w:rsid w:val="00821A58"/>
    <w:rsid w:val="00825DA8"/>
    <w:rsid w:val="00826D58"/>
    <w:rsid w:val="00842CE3"/>
    <w:rsid w:val="0086083B"/>
    <w:rsid w:val="008618F4"/>
    <w:rsid w:val="0087037D"/>
    <w:rsid w:val="0087576F"/>
    <w:rsid w:val="00887563"/>
    <w:rsid w:val="008D1AFB"/>
    <w:rsid w:val="008E690F"/>
    <w:rsid w:val="008F0431"/>
    <w:rsid w:val="008F37CF"/>
    <w:rsid w:val="00907C27"/>
    <w:rsid w:val="00910AEE"/>
    <w:rsid w:val="009215EE"/>
    <w:rsid w:val="00932485"/>
    <w:rsid w:val="009505D8"/>
    <w:rsid w:val="0095370E"/>
    <w:rsid w:val="00965450"/>
    <w:rsid w:val="00970F7C"/>
    <w:rsid w:val="00985E51"/>
    <w:rsid w:val="00993506"/>
    <w:rsid w:val="009A1E1A"/>
    <w:rsid w:val="009A7469"/>
    <w:rsid w:val="009A7691"/>
    <w:rsid w:val="009B02A5"/>
    <w:rsid w:val="009C5240"/>
    <w:rsid w:val="009C55B9"/>
    <w:rsid w:val="009C5CC2"/>
    <w:rsid w:val="009D32E6"/>
    <w:rsid w:val="009F4A1B"/>
    <w:rsid w:val="009F6BB2"/>
    <w:rsid w:val="00A01ADE"/>
    <w:rsid w:val="00A10CBC"/>
    <w:rsid w:val="00A11956"/>
    <w:rsid w:val="00A1284B"/>
    <w:rsid w:val="00A14A66"/>
    <w:rsid w:val="00A47C7F"/>
    <w:rsid w:val="00A71243"/>
    <w:rsid w:val="00A73376"/>
    <w:rsid w:val="00A808AA"/>
    <w:rsid w:val="00AA472B"/>
    <w:rsid w:val="00AA729B"/>
    <w:rsid w:val="00AC001F"/>
    <w:rsid w:val="00AC39E6"/>
    <w:rsid w:val="00AD1FC3"/>
    <w:rsid w:val="00AE7BAB"/>
    <w:rsid w:val="00AF55D1"/>
    <w:rsid w:val="00AF74DF"/>
    <w:rsid w:val="00B017F4"/>
    <w:rsid w:val="00B21DB7"/>
    <w:rsid w:val="00B313EB"/>
    <w:rsid w:val="00B43D45"/>
    <w:rsid w:val="00B575ED"/>
    <w:rsid w:val="00B6228C"/>
    <w:rsid w:val="00B637BF"/>
    <w:rsid w:val="00B63B71"/>
    <w:rsid w:val="00B80358"/>
    <w:rsid w:val="00B94344"/>
    <w:rsid w:val="00BA6BA3"/>
    <w:rsid w:val="00BB0AA8"/>
    <w:rsid w:val="00BB3B00"/>
    <w:rsid w:val="00BB40C8"/>
    <w:rsid w:val="00BD21B4"/>
    <w:rsid w:val="00C05C1F"/>
    <w:rsid w:val="00C10BBF"/>
    <w:rsid w:val="00C211B5"/>
    <w:rsid w:val="00C2240D"/>
    <w:rsid w:val="00C30527"/>
    <w:rsid w:val="00C4579F"/>
    <w:rsid w:val="00C51AF2"/>
    <w:rsid w:val="00C55054"/>
    <w:rsid w:val="00C61CB4"/>
    <w:rsid w:val="00C627A7"/>
    <w:rsid w:val="00CA1DBC"/>
    <w:rsid w:val="00CA47F8"/>
    <w:rsid w:val="00CA4998"/>
    <w:rsid w:val="00CB3712"/>
    <w:rsid w:val="00CD1556"/>
    <w:rsid w:val="00CE3EA8"/>
    <w:rsid w:val="00CE4FEB"/>
    <w:rsid w:val="00D0168B"/>
    <w:rsid w:val="00D15C70"/>
    <w:rsid w:val="00D25298"/>
    <w:rsid w:val="00D42068"/>
    <w:rsid w:val="00D4771B"/>
    <w:rsid w:val="00D6322B"/>
    <w:rsid w:val="00D63A40"/>
    <w:rsid w:val="00D723C3"/>
    <w:rsid w:val="00D85AEA"/>
    <w:rsid w:val="00D90EF3"/>
    <w:rsid w:val="00D95520"/>
    <w:rsid w:val="00DA3C30"/>
    <w:rsid w:val="00DE01C7"/>
    <w:rsid w:val="00DE0DBF"/>
    <w:rsid w:val="00DE2AC2"/>
    <w:rsid w:val="00E01E4E"/>
    <w:rsid w:val="00E051C5"/>
    <w:rsid w:val="00E10481"/>
    <w:rsid w:val="00E206AA"/>
    <w:rsid w:val="00E2218E"/>
    <w:rsid w:val="00E3113F"/>
    <w:rsid w:val="00E45821"/>
    <w:rsid w:val="00E52858"/>
    <w:rsid w:val="00E72749"/>
    <w:rsid w:val="00E762D0"/>
    <w:rsid w:val="00E8038D"/>
    <w:rsid w:val="00E84E90"/>
    <w:rsid w:val="00E966EF"/>
    <w:rsid w:val="00EA1E40"/>
    <w:rsid w:val="00EA395F"/>
    <w:rsid w:val="00EB3FBD"/>
    <w:rsid w:val="00EC1D78"/>
    <w:rsid w:val="00EC6627"/>
    <w:rsid w:val="00EC6649"/>
    <w:rsid w:val="00EE1CAD"/>
    <w:rsid w:val="00F11245"/>
    <w:rsid w:val="00F20B01"/>
    <w:rsid w:val="00F30C2D"/>
    <w:rsid w:val="00F32D54"/>
    <w:rsid w:val="00F4395F"/>
    <w:rsid w:val="00F43DA3"/>
    <w:rsid w:val="00F552E6"/>
    <w:rsid w:val="00F70D0C"/>
    <w:rsid w:val="00F8284F"/>
    <w:rsid w:val="00F84663"/>
    <w:rsid w:val="00F86201"/>
    <w:rsid w:val="00F94AEA"/>
    <w:rsid w:val="00F96A0C"/>
    <w:rsid w:val="00FE39C8"/>
    <w:rsid w:val="00FF0ED7"/>
    <w:rsid w:val="00FF2AC5"/>
    <w:rsid w:val="00FF5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ECEA5"/>
  <w15:docId w15:val="{AAB09A4D-60FE-47F8-B378-7A1CE263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26551D"/>
  </w:style>
  <w:style w:type="paragraph" w:styleId="10">
    <w:name w:val="heading 1"/>
    <w:aliases w:val="Название организации"/>
    <w:basedOn w:val="a2"/>
    <w:next w:val="a2"/>
    <w:link w:val="11"/>
    <w:qFormat/>
    <w:rsid w:val="002655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Название документа"/>
    <w:basedOn w:val="a2"/>
    <w:next w:val="a2"/>
    <w:link w:val="21"/>
    <w:unhideWhenUsed/>
    <w:qFormat/>
    <w:rsid w:val="0026551D"/>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aliases w:val="Реквизиты регистрации"/>
    <w:basedOn w:val="a2"/>
    <w:next w:val="a2"/>
    <w:link w:val="30"/>
    <w:unhideWhenUsed/>
    <w:qFormat/>
    <w:rsid w:val="0026551D"/>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2"/>
    <w:next w:val="a2"/>
    <w:link w:val="40"/>
    <w:unhideWhenUsed/>
    <w:qFormat/>
    <w:rsid w:val="0026551D"/>
    <w:pPr>
      <w:keepNext/>
      <w:keepLines/>
      <w:spacing w:before="40" w:after="0"/>
      <w:outlineLvl w:val="3"/>
    </w:pPr>
    <w:rPr>
      <w:i/>
      <w:iCs/>
    </w:rPr>
  </w:style>
  <w:style w:type="paragraph" w:styleId="5">
    <w:name w:val="heading 5"/>
    <w:basedOn w:val="a2"/>
    <w:next w:val="a2"/>
    <w:link w:val="50"/>
    <w:unhideWhenUsed/>
    <w:qFormat/>
    <w:rsid w:val="0026551D"/>
    <w:pPr>
      <w:keepNext/>
      <w:keepLines/>
      <w:spacing w:before="40" w:after="0"/>
      <w:outlineLvl w:val="4"/>
    </w:pPr>
    <w:rPr>
      <w:color w:val="365F91" w:themeColor="accent1" w:themeShade="BF"/>
    </w:rPr>
  </w:style>
  <w:style w:type="paragraph" w:styleId="6">
    <w:name w:val="heading 6"/>
    <w:basedOn w:val="a2"/>
    <w:next w:val="a2"/>
    <w:link w:val="60"/>
    <w:unhideWhenUsed/>
    <w:qFormat/>
    <w:rsid w:val="0026551D"/>
    <w:pPr>
      <w:keepNext/>
      <w:keepLines/>
      <w:spacing w:before="40" w:after="0"/>
      <w:outlineLvl w:val="5"/>
    </w:pPr>
    <w:rPr>
      <w:color w:val="244061" w:themeColor="accent1" w:themeShade="80"/>
    </w:rPr>
  </w:style>
  <w:style w:type="paragraph" w:styleId="7">
    <w:name w:val="heading 7"/>
    <w:basedOn w:val="a2"/>
    <w:next w:val="a2"/>
    <w:link w:val="70"/>
    <w:unhideWhenUsed/>
    <w:qFormat/>
    <w:rsid w:val="0026551D"/>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2"/>
    <w:next w:val="a2"/>
    <w:link w:val="80"/>
    <w:unhideWhenUsed/>
    <w:qFormat/>
    <w:rsid w:val="0026551D"/>
    <w:pPr>
      <w:keepNext/>
      <w:keepLines/>
      <w:spacing w:before="40" w:after="0"/>
      <w:outlineLvl w:val="7"/>
    </w:pPr>
    <w:rPr>
      <w:color w:val="262626" w:themeColor="text1" w:themeTint="D9"/>
      <w:sz w:val="21"/>
      <w:szCs w:val="21"/>
    </w:rPr>
  </w:style>
  <w:style w:type="paragraph" w:styleId="9">
    <w:name w:val="heading 9"/>
    <w:basedOn w:val="a2"/>
    <w:next w:val="a2"/>
    <w:link w:val="90"/>
    <w:unhideWhenUsed/>
    <w:qFormat/>
    <w:rsid w:val="0026551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aliases w:val="Название,Название1"/>
    <w:basedOn w:val="a2"/>
    <w:next w:val="a2"/>
    <w:link w:val="a7"/>
    <w:qFormat/>
    <w:rsid w:val="0026551D"/>
    <w:pPr>
      <w:spacing w:after="0" w:line="240" w:lineRule="auto"/>
      <w:contextualSpacing/>
    </w:pPr>
    <w:rPr>
      <w:rFonts w:asciiTheme="majorHAnsi" w:eastAsiaTheme="majorEastAsia" w:hAnsiTheme="majorHAnsi" w:cstheme="majorBidi"/>
      <w:spacing w:val="-10"/>
      <w:sz w:val="56"/>
      <w:szCs w:val="56"/>
    </w:rPr>
  </w:style>
  <w:style w:type="table" w:customStyle="1" w:styleId="TableNormal0">
    <w:name w:val="Table Normal"/>
    <w:rsid w:val="00BE6459"/>
    <w:tblPr>
      <w:tblCellMar>
        <w:top w:w="0" w:type="dxa"/>
        <w:left w:w="0" w:type="dxa"/>
        <w:bottom w:w="0" w:type="dxa"/>
        <w:right w:w="0" w:type="dxa"/>
      </w:tblCellMar>
    </w:tblPr>
  </w:style>
  <w:style w:type="paragraph" w:styleId="a8">
    <w:name w:val="Subtitle"/>
    <w:basedOn w:val="a2"/>
    <w:next w:val="a2"/>
    <w:link w:val="a9"/>
    <w:qFormat/>
    <w:rsid w:val="0026551D"/>
    <w:pPr>
      <w:numPr>
        <w:ilvl w:val="1"/>
      </w:numPr>
    </w:pPr>
    <w:rPr>
      <w:color w:val="5A5A5A" w:themeColor="text1" w:themeTint="A5"/>
      <w:spacing w:val="15"/>
    </w:rPr>
  </w:style>
  <w:style w:type="table" w:customStyle="1" w:styleId="aa">
    <w:basedOn w:val="TableNormal0"/>
    <w:rsid w:val="00BE6459"/>
    <w:tblPr>
      <w:tblStyleRowBandSize w:val="1"/>
      <w:tblStyleColBandSize w:val="1"/>
      <w:tblCellMar>
        <w:top w:w="100" w:type="dxa"/>
        <w:left w:w="100" w:type="dxa"/>
        <w:bottom w:w="100" w:type="dxa"/>
        <w:right w:w="100" w:type="dxa"/>
      </w:tblCellMar>
    </w:tblPr>
  </w:style>
  <w:style w:type="table" w:customStyle="1" w:styleId="ab">
    <w:basedOn w:val="TableNormal0"/>
    <w:rsid w:val="00BE6459"/>
    <w:tblPr>
      <w:tblStyleRowBandSize w:val="1"/>
      <w:tblStyleColBandSize w:val="1"/>
      <w:tblCellMar>
        <w:top w:w="100" w:type="dxa"/>
        <w:left w:w="100" w:type="dxa"/>
        <w:bottom w:w="100" w:type="dxa"/>
        <w:right w:w="100" w:type="dxa"/>
      </w:tblCellMar>
    </w:tblPr>
  </w:style>
  <w:style w:type="table" w:customStyle="1" w:styleId="ac">
    <w:basedOn w:val="TableNormal0"/>
    <w:rsid w:val="00BE6459"/>
    <w:tblPr>
      <w:tblStyleRowBandSize w:val="1"/>
      <w:tblStyleColBandSize w:val="1"/>
      <w:tblCellMar>
        <w:top w:w="100" w:type="dxa"/>
        <w:left w:w="100" w:type="dxa"/>
        <w:bottom w:w="100" w:type="dxa"/>
        <w:right w:w="100" w:type="dxa"/>
      </w:tblCellMar>
    </w:tblPr>
  </w:style>
  <w:style w:type="table" w:customStyle="1" w:styleId="ad">
    <w:basedOn w:val="TableNormal0"/>
    <w:rsid w:val="00BE6459"/>
    <w:tblPr>
      <w:tblStyleRowBandSize w:val="1"/>
      <w:tblStyleColBandSize w:val="1"/>
      <w:tblCellMar>
        <w:top w:w="100" w:type="dxa"/>
        <w:left w:w="100" w:type="dxa"/>
        <w:bottom w:w="100" w:type="dxa"/>
        <w:right w:w="100" w:type="dxa"/>
      </w:tblCellMar>
    </w:tblPr>
  </w:style>
  <w:style w:type="table" w:customStyle="1" w:styleId="ae">
    <w:basedOn w:val="TableNormal0"/>
    <w:rsid w:val="00BE6459"/>
    <w:tblPr>
      <w:tblStyleRowBandSize w:val="1"/>
      <w:tblStyleColBandSize w:val="1"/>
      <w:tblCellMar>
        <w:top w:w="100" w:type="dxa"/>
        <w:left w:w="100" w:type="dxa"/>
        <w:bottom w:w="100" w:type="dxa"/>
        <w:right w:w="100" w:type="dxa"/>
      </w:tblCellMar>
    </w:tblPr>
  </w:style>
  <w:style w:type="table" w:customStyle="1" w:styleId="af">
    <w:basedOn w:val="TableNormal0"/>
    <w:rsid w:val="00BE6459"/>
    <w:tblPr>
      <w:tblStyleRowBandSize w:val="1"/>
      <w:tblStyleColBandSize w:val="1"/>
      <w:tblCellMar>
        <w:top w:w="100" w:type="dxa"/>
        <w:left w:w="100" w:type="dxa"/>
        <w:bottom w:w="100" w:type="dxa"/>
        <w:right w:w="100" w:type="dxa"/>
      </w:tblCellMar>
    </w:tblPr>
  </w:style>
  <w:style w:type="table" w:customStyle="1" w:styleId="af0">
    <w:basedOn w:val="TableNormal0"/>
    <w:rsid w:val="00BE6459"/>
    <w:tblPr>
      <w:tblStyleRowBandSize w:val="1"/>
      <w:tblStyleColBandSize w:val="1"/>
      <w:tblCellMar>
        <w:top w:w="100" w:type="dxa"/>
        <w:left w:w="100" w:type="dxa"/>
        <w:bottom w:w="100" w:type="dxa"/>
        <w:right w:w="100" w:type="dxa"/>
      </w:tblCellMar>
    </w:tblPr>
  </w:style>
  <w:style w:type="table" w:customStyle="1" w:styleId="af1">
    <w:basedOn w:val="TableNormal0"/>
    <w:rsid w:val="00BE6459"/>
    <w:tblPr>
      <w:tblStyleRowBandSize w:val="1"/>
      <w:tblStyleColBandSize w:val="1"/>
      <w:tblCellMar>
        <w:top w:w="100" w:type="dxa"/>
        <w:left w:w="100" w:type="dxa"/>
        <w:bottom w:w="100" w:type="dxa"/>
        <w:right w:w="100" w:type="dxa"/>
      </w:tblCellMar>
    </w:tblPr>
  </w:style>
  <w:style w:type="table" w:customStyle="1" w:styleId="af2">
    <w:basedOn w:val="TableNormal0"/>
    <w:rsid w:val="00BE6459"/>
    <w:tblPr>
      <w:tblStyleRowBandSize w:val="1"/>
      <w:tblStyleColBandSize w:val="1"/>
      <w:tblCellMar>
        <w:top w:w="100" w:type="dxa"/>
        <w:left w:w="100" w:type="dxa"/>
        <w:bottom w:w="100" w:type="dxa"/>
        <w:right w:w="100" w:type="dxa"/>
      </w:tblCellMar>
    </w:tblPr>
  </w:style>
  <w:style w:type="table" w:customStyle="1" w:styleId="af3">
    <w:basedOn w:val="TableNormal0"/>
    <w:rsid w:val="00BE6459"/>
    <w:tblPr>
      <w:tblStyleRowBandSize w:val="1"/>
      <w:tblStyleColBandSize w:val="1"/>
      <w:tblCellMar>
        <w:top w:w="100" w:type="dxa"/>
        <w:left w:w="100" w:type="dxa"/>
        <w:bottom w:w="100" w:type="dxa"/>
        <w:right w:w="100" w:type="dxa"/>
      </w:tblCellMar>
    </w:tblPr>
  </w:style>
  <w:style w:type="table" w:customStyle="1" w:styleId="af4">
    <w:basedOn w:val="TableNormal0"/>
    <w:rsid w:val="00BE6459"/>
    <w:tblPr>
      <w:tblStyleRowBandSize w:val="1"/>
      <w:tblStyleColBandSize w:val="1"/>
      <w:tblCellMar>
        <w:top w:w="100" w:type="dxa"/>
        <w:left w:w="100" w:type="dxa"/>
        <w:bottom w:w="100" w:type="dxa"/>
        <w:right w:w="100" w:type="dxa"/>
      </w:tblCellMar>
    </w:tblPr>
  </w:style>
  <w:style w:type="table" w:customStyle="1" w:styleId="af5">
    <w:basedOn w:val="TableNormal0"/>
    <w:rsid w:val="00BE6459"/>
    <w:tblPr>
      <w:tblStyleRowBandSize w:val="1"/>
      <w:tblStyleColBandSize w:val="1"/>
      <w:tblCellMar>
        <w:top w:w="100" w:type="dxa"/>
        <w:left w:w="100" w:type="dxa"/>
        <w:bottom w:w="100" w:type="dxa"/>
        <w:right w:w="100" w:type="dxa"/>
      </w:tblCellMar>
    </w:tblPr>
  </w:style>
  <w:style w:type="table" w:customStyle="1" w:styleId="af6">
    <w:basedOn w:val="TableNormal0"/>
    <w:rsid w:val="00BE6459"/>
    <w:tblPr>
      <w:tblStyleRowBandSize w:val="1"/>
      <w:tblStyleColBandSize w:val="1"/>
      <w:tblCellMar>
        <w:top w:w="100" w:type="dxa"/>
        <w:left w:w="100" w:type="dxa"/>
        <w:bottom w:w="100" w:type="dxa"/>
        <w:right w:w="100" w:type="dxa"/>
      </w:tblCellMar>
    </w:tblPr>
  </w:style>
  <w:style w:type="table" w:customStyle="1" w:styleId="af7">
    <w:basedOn w:val="TableNormal0"/>
    <w:rsid w:val="00BE6459"/>
    <w:tblPr>
      <w:tblStyleRowBandSize w:val="1"/>
      <w:tblStyleColBandSize w:val="1"/>
      <w:tblCellMar>
        <w:top w:w="100" w:type="dxa"/>
        <w:left w:w="100" w:type="dxa"/>
        <w:bottom w:w="100" w:type="dxa"/>
        <w:right w:w="100" w:type="dxa"/>
      </w:tblCellMar>
    </w:tblPr>
  </w:style>
  <w:style w:type="table" w:customStyle="1" w:styleId="af8">
    <w:basedOn w:val="TableNormal0"/>
    <w:rsid w:val="00BE6459"/>
    <w:tblPr>
      <w:tblStyleRowBandSize w:val="1"/>
      <w:tblStyleColBandSize w:val="1"/>
      <w:tblCellMar>
        <w:top w:w="100" w:type="dxa"/>
        <w:left w:w="100" w:type="dxa"/>
        <w:bottom w:w="100" w:type="dxa"/>
        <w:right w:w="100" w:type="dxa"/>
      </w:tblCellMar>
    </w:tblPr>
  </w:style>
  <w:style w:type="table" w:customStyle="1" w:styleId="af9">
    <w:basedOn w:val="TableNormal0"/>
    <w:rsid w:val="00BE6459"/>
    <w:tblPr>
      <w:tblStyleRowBandSize w:val="1"/>
      <w:tblStyleColBandSize w:val="1"/>
      <w:tblCellMar>
        <w:top w:w="100" w:type="dxa"/>
        <w:left w:w="100" w:type="dxa"/>
        <w:bottom w:w="100" w:type="dxa"/>
        <w:right w:w="100" w:type="dxa"/>
      </w:tblCellMar>
    </w:tblPr>
  </w:style>
  <w:style w:type="table" w:customStyle="1" w:styleId="afa">
    <w:basedOn w:val="TableNormal0"/>
    <w:rsid w:val="00BE6459"/>
    <w:tblPr>
      <w:tblStyleRowBandSize w:val="1"/>
      <w:tblStyleColBandSize w:val="1"/>
      <w:tblCellMar>
        <w:top w:w="100" w:type="dxa"/>
        <w:left w:w="100" w:type="dxa"/>
        <w:bottom w:w="100" w:type="dxa"/>
        <w:right w:w="100" w:type="dxa"/>
      </w:tblCellMar>
    </w:tblPr>
  </w:style>
  <w:style w:type="table" w:customStyle="1" w:styleId="afb">
    <w:basedOn w:val="TableNormal0"/>
    <w:rsid w:val="00BE6459"/>
    <w:tblPr>
      <w:tblStyleRowBandSize w:val="1"/>
      <w:tblStyleColBandSize w:val="1"/>
      <w:tblCellMar>
        <w:top w:w="100" w:type="dxa"/>
        <w:left w:w="100" w:type="dxa"/>
        <w:bottom w:w="100" w:type="dxa"/>
        <w:right w:w="100" w:type="dxa"/>
      </w:tblCellMar>
    </w:tblPr>
  </w:style>
  <w:style w:type="table" w:customStyle="1" w:styleId="afc">
    <w:basedOn w:val="TableNormal0"/>
    <w:rsid w:val="00BE6459"/>
    <w:tblPr>
      <w:tblStyleRowBandSize w:val="1"/>
      <w:tblStyleColBandSize w:val="1"/>
      <w:tblCellMar>
        <w:top w:w="100" w:type="dxa"/>
        <w:left w:w="100" w:type="dxa"/>
        <w:bottom w:w="100" w:type="dxa"/>
        <w:right w:w="100" w:type="dxa"/>
      </w:tblCellMar>
    </w:tblPr>
  </w:style>
  <w:style w:type="table" w:customStyle="1" w:styleId="afd">
    <w:basedOn w:val="TableNormal0"/>
    <w:rsid w:val="00BE6459"/>
    <w:tblPr>
      <w:tblStyleRowBandSize w:val="1"/>
      <w:tblStyleColBandSize w:val="1"/>
      <w:tblCellMar>
        <w:top w:w="100" w:type="dxa"/>
        <w:left w:w="100" w:type="dxa"/>
        <w:bottom w:w="100" w:type="dxa"/>
        <w:right w:w="100" w:type="dxa"/>
      </w:tblCellMar>
    </w:tblPr>
  </w:style>
  <w:style w:type="table" w:customStyle="1" w:styleId="afe">
    <w:basedOn w:val="TableNormal0"/>
    <w:rsid w:val="00BE6459"/>
    <w:tblPr>
      <w:tblStyleRowBandSize w:val="1"/>
      <w:tblStyleColBandSize w:val="1"/>
      <w:tblCellMar>
        <w:top w:w="100" w:type="dxa"/>
        <w:left w:w="100" w:type="dxa"/>
        <w:bottom w:w="100" w:type="dxa"/>
        <w:right w:w="100" w:type="dxa"/>
      </w:tblCellMar>
    </w:tblPr>
  </w:style>
  <w:style w:type="table" w:customStyle="1" w:styleId="aff">
    <w:basedOn w:val="TableNormal0"/>
    <w:rsid w:val="00BE6459"/>
    <w:tblPr>
      <w:tblStyleRowBandSize w:val="1"/>
      <w:tblStyleColBandSize w:val="1"/>
      <w:tblCellMar>
        <w:top w:w="100" w:type="dxa"/>
        <w:left w:w="100" w:type="dxa"/>
        <w:bottom w:w="100" w:type="dxa"/>
        <w:right w:w="100" w:type="dxa"/>
      </w:tblCellMar>
    </w:tblPr>
  </w:style>
  <w:style w:type="table" w:customStyle="1" w:styleId="aff0">
    <w:basedOn w:val="TableNormal0"/>
    <w:rsid w:val="00BE6459"/>
    <w:tblPr>
      <w:tblStyleRowBandSize w:val="1"/>
      <w:tblStyleColBandSize w:val="1"/>
      <w:tblCellMar>
        <w:top w:w="100" w:type="dxa"/>
        <w:left w:w="100" w:type="dxa"/>
        <w:bottom w:w="100" w:type="dxa"/>
        <w:right w:w="100" w:type="dxa"/>
      </w:tblCellMar>
    </w:tblPr>
  </w:style>
  <w:style w:type="table" w:customStyle="1" w:styleId="aff1">
    <w:basedOn w:val="TableNormal0"/>
    <w:rsid w:val="00BE6459"/>
    <w:tblPr>
      <w:tblStyleRowBandSize w:val="1"/>
      <w:tblStyleColBandSize w:val="1"/>
      <w:tblCellMar>
        <w:top w:w="100" w:type="dxa"/>
        <w:left w:w="100" w:type="dxa"/>
        <w:bottom w:w="100" w:type="dxa"/>
        <w:right w:w="100" w:type="dxa"/>
      </w:tblCellMar>
    </w:tblPr>
  </w:style>
  <w:style w:type="table" w:customStyle="1" w:styleId="aff2">
    <w:basedOn w:val="TableNormal0"/>
    <w:rsid w:val="00BE6459"/>
    <w:tblPr>
      <w:tblStyleRowBandSize w:val="1"/>
      <w:tblStyleColBandSize w:val="1"/>
      <w:tblCellMar>
        <w:top w:w="100" w:type="dxa"/>
        <w:left w:w="100" w:type="dxa"/>
        <w:bottom w:w="100" w:type="dxa"/>
        <w:right w:w="100" w:type="dxa"/>
      </w:tblCellMar>
    </w:tblPr>
  </w:style>
  <w:style w:type="table" w:customStyle="1" w:styleId="aff3">
    <w:basedOn w:val="TableNormal0"/>
    <w:rsid w:val="00BE6459"/>
    <w:tblPr>
      <w:tblStyleRowBandSize w:val="1"/>
      <w:tblStyleColBandSize w:val="1"/>
      <w:tblCellMar>
        <w:top w:w="100" w:type="dxa"/>
        <w:left w:w="100" w:type="dxa"/>
        <w:bottom w:w="100" w:type="dxa"/>
        <w:right w:w="100" w:type="dxa"/>
      </w:tblCellMar>
    </w:tblPr>
  </w:style>
  <w:style w:type="table" w:customStyle="1" w:styleId="aff4">
    <w:basedOn w:val="TableNormal0"/>
    <w:rsid w:val="00BE6459"/>
    <w:tblPr>
      <w:tblStyleRowBandSize w:val="1"/>
      <w:tblStyleColBandSize w:val="1"/>
      <w:tblCellMar>
        <w:top w:w="100" w:type="dxa"/>
        <w:left w:w="100" w:type="dxa"/>
        <w:bottom w:w="100" w:type="dxa"/>
        <w:right w:w="100" w:type="dxa"/>
      </w:tblCellMar>
    </w:tblPr>
  </w:style>
  <w:style w:type="table" w:customStyle="1" w:styleId="aff5">
    <w:basedOn w:val="TableNormal0"/>
    <w:rsid w:val="00BE6459"/>
    <w:tblPr>
      <w:tblStyleRowBandSize w:val="1"/>
      <w:tblStyleColBandSize w:val="1"/>
      <w:tblCellMar>
        <w:top w:w="100" w:type="dxa"/>
        <w:left w:w="100" w:type="dxa"/>
        <w:bottom w:w="100" w:type="dxa"/>
        <w:right w:w="100" w:type="dxa"/>
      </w:tblCellMar>
    </w:tblPr>
  </w:style>
  <w:style w:type="table" w:customStyle="1" w:styleId="aff6">
    <w:basedOn w:val="TableNormal0"/>
    <w:rsid w:val="00BE6459"/>
    <w:tblPr>
      <w:tblStyleRowBandSize w:val="1"/>
      <w:tblStyleColBandSize w:val="1"/>
      <w:tblCellMar>
        <w:top w:w="100" w:type="dxa"/>
        <w:left w:w="100" w:type="dxa"/>
        <w:bottom w:w="100" w:type="dxa"/>
        <w:right w:w="100" w:type="dxa"/>
      </w:tblCellMar>
    </w:tblPr>
  </w:style>
  <w:style w:type="table" w:customStyle="1" w:styleId="aff7">
    <w:basedOn w:val="TableNormal0"/>
    <w:rsid w:val="00BE6459"/>
    <w:tblPr>
      <w:tblStyleRowBandSize w:val="1"/>
      <w:tblStyleColBandSize w:val="1"/>
      <w:tblCellMar>
        <w:top w:w="100" w:type="dxa"/>
        <w:left w:w="100" w:type="dxa"/>
        <w:bottom w:w="100" w:type="dxa"/>
        <w:right w:w="100" w:type="dxa"/>
      </w:tblCellMar>
    </w:tblPr>
  </w:style>
  <w:style w:type="table" w:customStyle="1" w:styleId="aff8">
    <w:basedOn w:val="TableNormal0"/>
    <w:rsid w:val="00BE6459"/>
    <w:tblPr>
      <w:tblStyleRowBandSize w:val="1"/>
      <w:tblStyleColBandSize w:val="1"/>
      <w:tblCellMar>
        <w:top w:w="100" w:type="dxa"/>
        <w:left w:w="100" w:type="dxa"/>
        <w:bottom w:w="100" w:type="dxa"/>
        <w:right w:w="100" w:type="dxa"/>
      </w:tblCellMar>
    </w:tblPr>
  </w:style>
  <w:style w:type="table" w:customStyle="1" w:styleId="aff9">
    <w:basedOn w:val="TableNormal0"/>
    <w:rsid w:val="00BE6459"/>
    <w:tblPr>
      <w:tblStyleRowBandSize w:val="1"/>
      <w:tblStyleColBandSize w:val="1"/>
      <w:tblCellMar>
        <w:top w:w="100" w:type="dxa"/>
        <w:left w:w="100" w:type="dxa"/>
        <w:bottom w:w="100" w:type="dxa"/>
        <w:right w:w="100" w:type="dxa"/>
      </w:tblCellMar>
    </w:tblPr>
  </w:style>
  <w:style w:type="table" w:customStyle="1" w:styleId="affa">
    <w:basedOn w:val="TableNormal0"/>
    <w:rsid w:val="00BE6459"/>
    <w:tblPr>
      <w:tblStyleRowBandSize w:val="1"/>
      <w:tblStyleColBandSize w:val="1"/>
      <w:tblCellMar>
        <w:top w:w="100" w:type="dxa"/>
        <w:left w:w="100" w:type="dxa"/>
        <w:bottom w:w="100" w:type="dxa"/>
        <w:right w:w="100" w:type="dxa"/>
      </w:tblCellMar>
    </w:tblPr>
  </w:style>
  <w:style w:type="table" w:customStyle="1" w:styleId="affb">
    <w:basedOn w:val="TableNormal0"/>
    <w:rsid w:val="00BE6459"/>
    <w:tblPr>
      <w:tblStyleRowBandSize w:val="1"/>
      <w:tblStyleColBandSize w:val="1"/>
      <w:tblCellMar>
        <w:top w:w="100" w:type="dxa"/>
        <w:left w:w="100" w:type="dxa"/>
        <w:bottom w:w="100" w:type="dxa"/>
        <w:right w:w="100" w:type="dxa"/>
      </w:tblCellMar>
    </w:tblPr>
  </w:style>
  <w:style w:type="table" w:customStyle="1" w:styleId="affc">
    <w:basedOn w:val="TableNormal0"/>
    <w:rsid w:val="00BE6459"/>
    <w:tblPr>
      <w:tblStyleRowBandSize w:val="1"/>
      <w:tblStyleColBandSize w:val="1"/>
      <w:tblCellMar>
        <w:top w:w="100" w:type="dxa"/>
        <w:left w:w="100" w:type="dxa"/>
        <w:bottom w:w="100" w:type="dxa"/>
        <w:right w:w="100" w:type="dxa"/>
      </w:tblCellMar>
    </w:tblPr>
  </w:style>
  <w:style w:type="table" w:customStyle="1" w:styleId="affd">
    <w:basedOn w:val="TableNormal0"/>
    <w:rsid w:val="00BE6459"/>
    <w:tblPr>
      <w:tblStyleRowBandSize w:val="1"/>
      <w:tblStyleColBandSize w:val="1"/>
      <w:tblCellMar>
        <w:top w:w="100" w:type="dxa"/>
        <w:left w:w="100" w:type="dxa"/>
        <w:bottom w:w="100" w:type="dxa"/>
        <w:right w:w="100" w:type="dxa"/>
      </w:tblCellMar>
    </w:tblPr>
  </w:style>
  <w:style w:type="table" w:customStyle="1" w:styleId="affe">
    <w:basedOn w:val="TableNormal0"/>
    <w:rsid w:val="00BE6459"/>
    <w:tblPr>
      <w:tblStyleRowBandSize w:val="1"/>
      <w:tblStyleColBandSize w:val="1"/>
      <w:tblCellMar>
        <w:top w:w="100" w:type="dxa"/>
        <w:left w:w="100" w:type="dxa"/>
        <w:bottom w:w="100" w:type="dxa"/>
        <w:right w:w="100" w:type="dxa"/>
      </w:tblCellMar>
    </w:tblPr>
  </w:style>
  <w:style w:type="table" w:customStyle="1" w:styleId="afff">
    <w:basedOn w:val="TableNormal0"/>
    <w:rsid w:val="00BE6459"/>
    <w:tblPr>
      <w:tblStyleRowBandSize w:val="1"/>
      <w:tblStyleColBandSize w:val="1"/>
      <w:tblCellMar>
        <w:top w:w="100" w:type="dxa"/>
        <w:left w:w="100" w:type="dxa"/>
        <w:bottom w:w="100" w:type="dxa"/>
        <w:right w:w="100" w:type="dxa"/>
      </w:tblCellMar>
    </w:tblPr>
  </w:style>
  <w:style w:type="table" w:customStyle="1" w:styleId="afff0">
    <w:basedOn w:val="TableNormal0"/>
    <w:rsid w:val="00BE6459"/>
    <w:tblPr>
      <w:tblStyleRowBandSize w:val="1"/>
      <w:tblStyleColBandSize w:val="1"/>
      <w:tblCellMar>
        <w:top w:w="100" w:type="dxa"/>
        <w:left w:w="100" w:type="dxa"/>
        <w:bottom w:w="100" w:type="dxa"/>
        <w:right w:w="100" w:type="dxa"/>
      </w:tblCellMar>
    </w:tblPr>
  </w:style>
  <w:style w:type="paragraph" w:styleId="afff1">
    <w:name w:val="Balloon Text"/>
    <w:basedOn w:val="a2"/>
    <w:link w:val="afff2"/>
    <w:unhideWhenUsed/>
    <w:rsid w:val="00E7291B"/>
    <w:pPr>
      <w:spacing w:line="240" w:lineRule="auto"/>
    </w:pPr>
    <w:rPr>
      <w:rFonts w:ascii="Segoe UI" w:hAnsi="Segoe UI" w:cs="Segoe UI"/>
      <w:sz w:val="18"/>
      <w:szCs w:val="18"/>
    </w:rPr>
  </w:style>
  <w:style w:type="character" w:customStyle="1" w:styleId="afff2">
    <w:name w:val="Текст выноски Знак"/>
    <w:basedOn w:val="a3"/>
    <w:link w:val="afff1"/>
    <w:rsid w:val="00E7291B"/>
    <w:rPr>
      <w:rFonts w:ascii="Segoe UI" w:hAnsi="Segoe UI" w:cs="Segoe UI"/>
      <w:sz w:val="18"/>
      <w:szCs w:val="18"/>
    </w:rPr>
  </w:style>
  <w:style w:type="paragraph" w:styleId="afff3">
    <w:name w:val="List Paragraph"/>
    <w:basedOn w:val="a2"/>
    <w:uiPriority w:val="34"/>
    <w:qFormat/>
    <w:rsid w:val="00956B33"/>
    <w:pPr>
      <w:ind w:left="720"/>
      <w:contextualSpacing/>
    </w:pPr>
  </w:style>
  <w:style w:type="table" w:customStyle="1" w:styleId="41">
    <w:name w:val="Сетка таблицы4"/>
    <w:basedOn w:val="a4"/>
    <w:next w:val="afff4"/>
    <w:uiPriority w:val="39"/>
    <w:rsid w:val="00E51298"/>
    <w:pPr>
      <w:spacing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4">
    <w:name w:val="Table Grid"/>
    <w:basedOn w:val="a4"/>
    <w:rsid w:val="00E5129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No Spacing"/>
    <w:uiPriority w:val="1"/>
    <w:qFormat/>
    <w:rsid w:val="0026551D"/>
    <w:pPr>
      <w:spacing w:after="0" w:line="240" w:lineRule="auto"/>
    </w:pPr>
  </w:style>
  <w:style w:type="character" w:styleId="afff6">
    <w:name w:val="Hyperlink"/>
    <w:uiPriority w:val="99"/>
    <w:unhideWhenUsed/>
    <w:rsid w:val="00011CEF"/>
    <w:rPr>
      <w:color w:val="CC9900"/>
      <w:u w:val="single"/>
    </w:rPr>
  </w:style>
  <w:style w:type="character" w:styleId="afff7">
    <w:name w:val="Intense Reference"/>
    <w:basedOn w:val="a3"/>
    <w:uiPriority w:val="32"/>
    <w:qFormat/>
    <w:rsid w:val="0026551D"/>
    <w:rPr>
      <w:b/>
      <w:bCs/>
      <w:smallCaps/>
      <w:color w:val="4F81BD" w:themeColor="accent1"/>
      <w:spacing w:val="5"/>
    </w:rPr>
  </w:style>
  <w:style w:type="paragraph" w:styleId="12">
    <w:name w:val="toc 1"/>
    <w:basedOn w:val="a2"/>
    <w:next w:val="a2"/>
    <w:autoRedefine/>
    <w:uiPriority w:val="39"/>
    <w:unhideWhenUsed/>
    <w:rsid w:val="00C4579F"/>
    <w:pPr>
      <w:widowControl w:val="0"/>
      <w:tabs>
        <w:tab w:val="left" w:pos="993"/>
        <w:tab w:val="right" w:leader="dot" w:pos="9347"/>
      </w:tabs>
      <w:spacing w:before="120" w:after="120" w:line="240" w:lineRule="auto"/>
      <w:ind w:right="-144"/>
      <w:jc w:val="both"/>
    </w:pPr>
    <w:rPr>
      <w:rFonts w:asciiTheme="majorHAnsi" w:eastAsia="Times New Roman" w:hAnsiTheme="majorHAnsi" w:cs="Times New Roman"/>
      <w:b/>
      <w:caps/>
      <w:noProof/>
      <w:color w:val="632423" w:themeColor="accent2" w:themeShade="80"/>
      <w:szCs w:val="24"/>
      <w:lang w:eastAsia="en-US"/>
    </w:rPr>
  </w:style>
  <w:style w:type="character" w:customStyle="1" w:styleId="afff8">
    <w:name w:val="Основной текст Знак"/>
    <w:link w:val="afff9"/>
    <w:locked/>
    <w:rsid w:val="00011CEF"/>
    <w:rPr>
      <w:sz w:val="36"/>
    </w:rPr>
  </w:style>
  <w:style w:type="paragraph" w:styleId="afff9">
    <w:name w:val="Body Text"/>
    <w:basedOn w:val="a2"/>
    <w:link w:val="afff8"/>
    <w:rsid w:val="00011CEF"/>
    <w:pPr>
      <w:spacing w:line="240" w:lineRule="auto"/>
    </w:pPr>
    <w:rPr>
      <w:sz w:val="36"/>
    </w:rPr>
  </w:style>
  <w:style w:type="character" w:customStyle="1" w:styleId="13">
    <w:name w:val="Основной текст Знак1"/>
    <w:basedOn w:val="a3"/>
    <w:uiPriority w:val="99"/>
    <w:semiHidden/>
    <w:rsid w:val="00011CEF"/>
  </w:style>
  <w:style w:type="paragraph" w:styleId="afffa">
    <w:name w:val="header"/>
    <w:basedOn w:val="a2"/>
    <w:link w:val="afffb"/>
    <w:uiPriority w:val="99"/>
    <w:unhideWhenUsed/>
    <w:rsid w:val="00011CEF"/>
    <w:pPr>
      <w:tabs>
        <w:tab w:val="center" w:pos="4677"/>
        <w:tab w:val="right" w:pos="9355"/>
      </w:tabs>
      <w:spacing w:line="240" w:lineRule="auto"/>
    </w:pPr>
  </w:style>
  <w:style w:type="character" w:customStyle="1" w:styleId="afffb">
    <w:name w:val="Верхний колонтитул Знак"/>
    <w:basedOn w:val="a3"/>
    <w:link w:val="afffa"/>
    <w:uiPriority w:val="99"/>
    <w:rsid w:val="00011CEF"/>
  </w:style>
  <w:style w:type="paragraph" w:styleId="afffc">
    <w:name w:val="footer"/>
    <w:basedOn w:val="a2"/>
    <w:link w:val="afffd"/>
    <w:uiPriority w:val="99"/>
    <w:unhideWhenUsed/>
    <w:rsid w:val="00011CEF"/>
    <w:pPr>
      <w:tabs>
        <w:tab w:val="center" w:pos="4677"/>
        <w:tab w:val="right" w:pos="9355"/>
      </w:tabs>
      <w:spacing w:line="240" w:lineRule="auto"/>
    </w:pPr>
  </w:style>
  <w:style w:type="character" w:customStyle="1" w:styleId="afffd">
    <w:name w:val="Нижний колонтитул Знак"/>
    <w:basedOn w:val="a3"/>
    <w:link w:val="afffc"/>
    <w:uiPriority w:val="99"/>
    <w:rsid w:val="00011CEF"/>
  </w:style>
  <w:style w:type="table" w:customStyle="1" w:styleId="14">
    <w:name w:val="Сетка таблицы1"/>
    <w:basedOn w:val="a4"/>
    <w:next w:val="afff4"/>
    <w:rsid w:val="007165FB"/>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Plain Text"/>
    <w:aliases w:val="Знак1"/>
    <w:basedOn w:val="a2"/>
    <w:link w:val="affff"/>
    <w:rsid w:val="007206F5"/>
    <w:pPr>
      <w:spacing w:line="240" w:lineRule="auto"/>
    </w:pPr>
    <w:rPr>
      <w:rFonts w:ascii="Courier New" w:eastAsiaTheme="minorHAnsi" w:hAnsi="Courier New" w:cs="Times New Roman"/>
      <w:sz w:val="20"/>
      <w:szCs w:val="20"/>
    </w:rPr>
  </w:style>
  <w:style w:type="character" w:customStyle="1" w:styleId="affff">
    <w:name w:val="Текст Знак"/>
    <w:aliases w:val="Знак1 Знак"/>
    <w:basedOn w:val="a3"/>
    <w:link w:val="afffe"/>
    <w:rsid w:val="007206F5"/>
    <w:rPr>
      <w:rFonts w:ascii="Courier New" w:eastAsiaTheme="minorHAnsi" w:hAnsi="Courier New" w:cs="Times New Roman"/>
      <w:sz w:val="20"/>
      <w:szCs w:val="20"/>
    </w:rPr>
  </w:style>
  <w:style w:type="paragraph" w:styleId="affff0">
    <w:name w:val="footnote text"/>
    <w:basedOn w:val="a2"/>
    <w:link w:val="affff1"/>
    <w:unhideWhenUsed/>
    <w:rsid w:val="007206F5"/>
    <w:pPr>
      <w:spacing w:line="240" w:lineRule="auto"/>
    </w:pPr>
    <w:rPr>
      <w:rFonts w:ascii="Times New Roman" w:eastAsiaTheme="minorHAnsi" w:hAnsi="Times New Roman" w:cs="Times New Roman"/>
      <w:sz w:val="20"/>
      <w:szCs w:val="20"/>
      <w:lang w:eastAsia="en-US"/>
    </w:rPr>
  </w:style>
  <w:style w:type="character" w:customStyle="1" w:styleId="affff1">
    <w:name w:val="Текст сноски Знак"/>
    <w:basedOn w:val="a3"/>
    <w:link w:val="affff0"/>
    <w:rsid w:val="007206F5"/>
    <w:rPr>
      <w:rFonts w:ascii="Times New Roman" w:eastAsiaTheme="minorHAnsi" w:hAnsi="Times New Roman" w:cs="Times New Roman"/>
      <w:sz w:val="20"/>
      <w:szCs w:val="20"/>
      <w:lang w:eastAsia="en-US"/>
    </w:rPr>
  </w:style>
  <w:style w:type="character" w:styleId="affff2">
    <w:name w:val="footnote reference"/>
    <w:basedOn w:val="a3"/>
    <w:semiHidden/>
    <w:unhideWhenUsed/>
    <w:rsid w:val="007206F5"/>
    <w:rPr>
      <w:vertAlign w:val="superscript"/>
    </w:rPr>
  </w:style>
  <w:style w:type="character" w:styleId="affff3">
    <w:name w:val="Unresolved Mention"/>
    <w:basedOn w:val="a3"/>
    <w:uiPriority w:val="99"/>
    <w:semiHidden/>
    <w:unhideWhenUsed/>
    <w:rsid w:val="00384A1E"/>
    <w:rPr>
      <w:color w:val="605E5C"/>
      <w:shd w:val="clear" w:color="auto" w:fill="E1DFDD"/>
    </w:rPr>
  </w:style>
  <w:style w:type="table" w:customStyle="1" w:styleId="affff4">
    <w:basedOn w:val="TableNormal0"/>
    <w:tblPr>
      <w:tblStyleRowBandSize w:val="1"/>
      <w:tblStyleColBandSize w:val="1"/>
    </w:tblPr>
  </w:style>
  <w:style w:type="table" w:customStyle="1" w:styleId="affff5">
    <w:basedOn w:val="TableNormal0"/>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6">
    <w:basedOn w:val="TableNormal0"/>
    <w:tblPr>
      <w:tblStyleRowBandSize w:val="1"/>
      <w:tblStyleColBandSize w:val="1"/>
      <w:tblCellMar>
        <w:left w:w="115" w:type="dxa"/>
        <w:right w:w="115" w:type="dxa"/>
      </w:tblCellMar>
    </w:tblPr>
  </w:style>
  <w:style w:type="table" w:customStyle="1" w:styleId="affff7">
    <w:basedOn w:val="TableNormal0"/>
    <w:tblPr>
      <w:tblStyleRowBandSize w:val="1"/>
      <w:tblStyleColBandSize w:val="1"/>
      <w:tblCellMar>
        <w:top w:w="100" w:type="dxa"/>
        <w:left w:w="100" w:type="dxa"/>
        <w:bottom w:w="100" w:type="dxa"/>
        <w:right w:w="100" w:type="dxa"/>
      </w:tblCellMar>
    </w:tblPr>
  </w:style>
  <w:style w:type="table" w:customStyle="1" w:styleId="affff8">
    <w:basedOn w:val="TableNormal0"/>
    <w:tblPr>
      <w:tblStyleRowBandSize w:val="1"/>
      <w:tblStyleColBandSize w:val="1"/>
      <w:tblCellMar>
        <w:top w:w="100" w:type="dxa"/>
        <w:left w:w="100" w:type="dxa"/>
        <w:bottom w:w="100" w:type="dxa"/>
        <w:right w:w="100" w:type="dxa"/>
      </w:tblCellMar>
    </w:tblPr>
  </w:style>
  <w:style w:type="table" w:customStyle="1" w:styleId="affff9">
    <w:basedOn w:val="TableNormal0"/>
    <w:tblPr>
      <w:tblStyleRowBandSize w:val="1"/>
      <w:tblStyleColBandSize w:val="1"/>
      <w:tblCellMar>
        <w:top w:w="100" w:type="dxa"/>
        <w:left w:w="100" w:type="dxa"/>
        <w:bottom w:w="100" w:type="dxa"/>
        <w:right w:w="100" w:type="dxa"/>
      </w:tblCellMar>
    </w:tblPr>
  </w:style>
  <w:style w:type="table" w:customStyle="1" w:styleId="affffa">
    <w:basedOn w:val="TableNormal0"/>
    <w:tblPr>
      <w:tblStyleRowBandSize w:val="1"/>
      <w:tblStyleColBandSize w:val="1"/>
      <w:tblCellMar>
        <w:left w:w="115" w:type="dxa"/>
        <w:right w:w="115" w:type="dxa"/>
      </w:tblCellMar>
    </w:tblPr>
  </w:style>
  <w:style w:type="table" w:customStyle="1" w:styleId="affffb">
    <w:basedOn w:val="TableNormal0"/>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c">
    <w:basedOn w:val="TableNormal0"/>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d">
    <w:basedOn w:val="TableNormal0"/>
    <w:tblPr>
      <w:tblStyleRowBandSize w:val="1"/>
      <w:tblStyleColBandSize w:val="1"/>
      <w:tblCellMar>
        <w:left w:w="115" w:type="dxa"/>
        <w:right w:w="115" w:type="dxa"/>
      </w:tblCellMar>
    </w:tblPr>
  </w:style>
  <w:style w:type="table" w:customStyle="1" w:styleId="affffe">
    <w:basedOn w:val="TableNormal0"/>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fff">
    <w:basedOn w:val="TableNormal0"/>
    <w:tblPr>
      <w:tblStyleRowBandSize w:val="1"/>
      <w:tblStyleColBandSize w:val="1"/>
      <w:tblCellMar>
        <w:left w:w="115" w:type="dxa"/>
        <w:right w:w="115" w:type="dxa"/>
      </w:tblCellMar>
    </w:tblPr>
  </w:style>
  <w:style w:type="table" w:customStyle="1" w:styleId="afffff0">
    <w:basedOn w:val="TableNormal0"/>
    <w:tblPr>
      <w:tblStyleRowBandSize w:val="1"/>
      <w:tblStyleColBandSize w:val="1"/>
      <w:tblCellMar>
        <w:left w:w="115" w:type="dxa"/>
        <w:right w:w="115" w:type="dxa"/>
      </w:tblCellMar>
    </w:tblPr>
  </w:style>
  <w:style w:type="paragraph" w:styleId="afffff1">
    <w:name w:val="TOC Heading"/>
    <w:basedOn w:val="10"/>
    <w:next w:val="a2"/>
    <w:uiPriority w:val="39"/>
    <w:unhideWhenUsed/>
    <w:qFormat/>
    <w:rsid w:val="0026551D"/>
    <w:pPr>
      <w:outlineLvl w:val="9"/>
    </w:pPr>
  </w:style>
  <w:style w:type="character" w:customStyle="1" w:styleId="11">
    <w:name w:val="Заголовок 1 Знак"/>
    <w:aliases w:val="Название организации Знак"/>
    <w:basedOn w:val="a3"/>
    <w:link w:val="10"/>
    <w:rsid w:val="0026551D"/>
    <w:rPr>
      <w:rFonts w:asciiTheme="majorHAnsi" w:eastAsiaTheme="majorEastAsia" w:hAnsiTheme="majorHAnsi" w:cstheme="majorBidi"/>
      <w:color w:val="365F91" w:themeColor="accent1" w:themeShade="BF"/>
      <w:sz w:val="32"/>
      <w:szCs w:val="32"/>
    </w:rPr>
  </w:style>
  <w:style w:type="character" w:customStyle="1" w:styleId="21">
    <w:name w:val="Заголовок 2 Знак"/>
    <w:aliases w:val="Название документа Знак"/>
    <w:basedOn w:val="a3"/>
    <w:link w:val="20"/>
    <w:rsid w:val="0026551D"/>
    <w:rPr>
      <w:rFonts w:asciiTheme="majorHAnsi" w:eastAsiaTheme="majorEastAsia" w:hAnsiTheme="majorHAnsi" w:cstheme="majorBidi"/>
      <w:color w:val="365F91" w:themeColor="accent1" w:themeShade="BF"/>
      <w:sz w:val="28"/>
      <w:szCs w:val="28"/>
    </w:rPr>
  </w:style>
  <w:style w:type="character" w:customStyle="1" w:styleId="30">
    <w:name w:val="Заголовок 3 Знак"/>
    <w:aliases w:val="Реквизиты регистрации Знак"/>
    <w:basedOn w:val="a3"/>
    <w:link w:val="3"/>
    <w:rsid w:val="0026551D"/>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3"/>
    <w:link w:val="4"/>
    <w:rsid w:val="0026551D"/>
    <w:rPr>
      <w:i/>
      <w:iCs/>
    </w:rPr>
  </w:style>
  <w:style w:type="character" w:customStyle="1" w:styleId="50">
    <w:name w:val="Заголовок 5 Знак"/>
    <w:basedOn w:val="a3"/>
    <w:link w:val="5"/>
    <w:rsid w:val="0026551D"/>
    <w:rPr>
      <w:color w:val="365F91" w:themeColor="accent1" w:themeShade="BF"/>
    </w:rPr>
  </w:style>
  <w:style w:type="character" w:customStyle="1" w:styleId="60">
    <w:name w:val="Заголовок 6 Знак"/>
    <w:basedOn w:val="a3"/>
    <w:link w:val="6"/>
    <w:rsid w:val="0026551D"/>
    <w:rPr>
      <w:color w:val="244061" w:themeColor="accent1" w:themeShade="80"/>
    </w:rPr>
  </w:style>
  <w:style w:type="character" w:customStyle="1" w:styleId="70">
    <w:name w:val="Заголовок 7 Знак"/>
    <w:basedOn w:val="a3"/>
    <w:link w:val="7"/>
    <w:rsid w:val="0026551D"/>
    <w:rPr>
      <w:rFonts w:asciiTheme="majorHAnsi" w:eastAsiaTheme="majorEastAsia" w:hAnsiTheme="majorHAnsi" w:cstheme="majorBidi"/>
      <w:i/>
      <w:iCs/>
      <w:color w:val="244061" w:themeColor="accent1" w:themeShade="80"/>
    </w:rPr>
  </w:style>
  <w:style w:type="character" w:customStyle="1" w:styleId="80">
    <w:name w:val="Заголовок 8 Знак"/>
    <w:basedOn w:val="a3"/>
    <w:link w:val="8"/>
    <w:rsid w:val="0026551D"/>
    <w:rPr>
      <w:color w:val="262626" w:themeColor="text1" w:themeTint="D9"/>
      <w:sz w:val="21"/>
      <w:szCs w:val="21"/>
    </w:rPr>
  </w:style>
  <w:style w:type="character" w:customStyle="1" w:styleId="90">
    <w:name w:val="Заголовок 9 Знак"/>
    <w:basedOn w:val="a3"/>
    <w:link w:val="9"/>
    <w:rsid w:val="0026551D"/>
    <w:rPr>
      <w:rFonts w:asciiTheme="majorHAnsi" w:eastAsiaTheme="majorEastAsia" w:hAnsiTheme="majorHAnsi" w:cstheme="majorBidi"/>
      <w:i/>
      <w:iCs/>
      <w:color w:val="262626" w:themeColor="text1" w:themeTint="D9"/>
      <w:sz w:val="21"/>
      <w:szCs w:val="21"/>
    </w:rPr>
  </w:style>
  <w:style w:type="paragraph" w:styleId="afffff2">
    <w:name w:val="caption"/>
    <w:basedOn w:val="a2"/>
    <w:next w:val="a2"/>
    <w:unhideWhenUsed/>
    <w:qFormat/>
    <w:rsid w:val="0026551D"/>
    <w:pPr>
      <w:spacing w:after="200" w:line="240" w:lineRule="auto"/>
    </w:pPr>
    <w:rPr>
      <w:i/>
      <w:iCs/>
      <w:color w:val="1F497D" w:themeColor="text2"/>
      <w:sz w:val="18"/>
      <w:szCs w:val="18"/>
    </w:rPr>
  </w:style>
  <w:style w:type="character" w:customStyle="1" w:styleId="a7">
    <w:name w:val="Заголовок Знак"/>
    <w:aliases w:val="Название Знак,Название1 Знак"/>
    <w:basedOn w:val="a3"/>
    <w:link w:val="a6"/>
    <w:rsid w:val="0026551D"/>
    <w:rPr>
      <w:rFonts w:asciiTheme="majorHAnsi" w:eastAsiaTheme="majorEastAsia" w:hAnsiTheme="majorHAnsi" w:cstheme="majorBidi"/>
      <w:spacing w:val="-10"/>
      <w:sz w:val="56"/>
      <w:szCs w:val="56"/>
    </w:rPr>
  </w:style>
  <w:style w:type="character" w:customStyle="1" w:styleId="a9">
    <w:name w:val="Подзаголовок Знак"/>
    <w:basedOn w:val="a3"/>
    <w:link w:val="a8"/>
    <w:rsid w:val="0026551D"/>
    <w:rPr>
      <w:color w:val="5A5A5A" w:themeColor="text1" w:themeTint="A5"/>
      <w:spacing w:val="15"/>
    </w:rPr>
  </w:style>
  <w:style w:type="character" w:styleId="afffff3">
    <w:name w:val="Strong"/>
    <w:basedOn w:val="a3"/>
    <w:uiPriority w:val="22"/>
    <w:qFormat/>
    <w:rsid w:val="0026551D"/>
    <w:rPr>
      <w:b/>
      <w:bCs/>
      <w:color w:val="auto"/>
    </w:rPr>
  </w:style>
  <w:style w:type="character" w:styleId="afffff4">
    <w:name w:val="Emphasis"/>
    <w:basedOn w:val="a3"/>
    <w:uiPriority w:val="20"/>
    <w:qFormat/>
    <w:rsid w:val="0026551D"/>
    <w:rPr>
      <w:i/>
      <w:iCs/>
      <w:color w:val="auto"/>
    </w:rPr>
  </w:style>
  <w:style w:type="paragraph" w:styleId="22">
    <w:name w:val="Quote"/>
    <w:basedOn w:val="a2"/>
    <w:next w:val="a2"/>
    <w:link w:val="23"/>
    <w:uiPriority w:val="29"/>
    <w:qFormat/>
    <w:rsid w:val="0026551D"/>
    <w:pPr>
      <w:spacing w:before="200"/>
      <w:ind w:left="864" w:right="864"/>
    </w:pPr>
    <w:rPr>
      <w:i/>
      <w:iCs/>
      <w:color w:val="404040" w:themeColor="text1" w:themeTint="BF"/>
    </w:rPr>
  </w:style>
  <w:style w:type="character" w:customStyle="1" w:styleId="23">
    <w:name w:val="Цитата 2 Знак"/>
    <w:basedOn w:val="a3"/>
    <w:link w:val="22"/>
    <w:uiPriority w:val="29"/>
    <w:rsid w:val="0026551D"/>
    <w:rPr>
      <w:i/>
      <w:iCs/>
      <w:color w:val="404040" w:themeColor="text1" w:themeTint="BF"/>
    </w:rPr>
  </w:style>
  <w:style w:type="paragraph" w:styleId="afffff5">
    <w:name w:val="Intense Quote"/>
    <w:basedOn w:val="a2"/>
    <w:next w:val="a2"/>
    <w:link w:val="afffff6"/>
    <w:uiPriority w:val="30"/>
    <w:qFormat/>
    <w:rsid w:val="0026551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ff6">
    <w:name w:val="Выделенная цитата Знак"/>
    <w:basedOn w:val="a3"/>
    <w:link w:val="afffff5"/>
    <w:uiPriority w:val="30"/>
    <w:rsid w:val="0026551D"/>
    <w:rPr>
      <w:i/>
      <w:iCs/>
      <w:color w:val="4F81BD" w:themeColor="accent1"/>
    </w:rPr>
  </w:style>
  <w:style w:type="character" w:styleId="afffff7">
    <w:name w:val="Subtle Emphasis"/>
    <w:basedOn w:val="a3"/>
    <w:uiPriority w:val="19"/>
    <w:qFormat/>
    <w:rsid w:val="0026551D"/>
    <w:rPr>
      <w:i/>
      <w:iCs/>
      <w:color w:val="404040" w:themeColor="text1" w:themeTint="BF"/>
    </w:rPr>
  </w:style>
  <w:style w:type="character" w:styleId="afffff8">
    <w:name w:val="Intense Emphasis"/>
    <w:basedOn w:val="a3"/>
    <w:uiPriority w:val="21"/>
    <w:qFormat/>
    <w:rsid w:val="0026551D"/>
    <w:rPr>
      <w:i/>
      <w:iCs/>
      <w:color w:val="4F81BD" w:themeColor="accent1"/>
    </w:rPr>
  </w:style>
  <w:style w:type="character" w:styleId="afffff9">
    <w:name w:val="Subtle Reference"/>
    <w:basedOn w:val="a3"/>
    <w:uiPriority w:val="31"/>
    <w:qFormat/>
    <w:rsid w:val="0026551D"/>
    <w:rPr>
      <w:smallCaps/>
      <w:color w:val="404040" w:themeColor="text1" w:themeTint="BF"/>
    </w:rPr>
  </w:style>
  <w:style w:type="character" w:styleId="afffffa">
    <w:name w:val="Book Title"/>
    <w:basedOn w:val="a3"/>
    <w:uiPriority w:val="33"/>
    <w:qFormat/>
    <w:rsid w:val="0026551D"/>
    <w:rPr>
      <w:b/>
      <w:bCs/>
      <w:i/>
      <w:iCs/>
      <w:spacing w:val="5"/>
    </w:rPr>
  </w:style>
  <w:style w:type="paragraph" w:styleId="afffffb">
    <w:name w:val="Normal (Web)"/>
    <w:basedOn w:val="a2"/>
    <w:uiPriority w:val="99"/>
    <w:unhideWhenUsed/>
    <w:rsid w:val="00AD1FC3"/>
    <w:rPr>
      <w:rFonts w:ascii="Times New Roman" w:hAnsi="Times New Roman" w:cs="Times New Roman"/>
      <w:sz w:val="24"/>
      <w:szCs w:val="24"/>
    </w:rPr>
  </w:style>
  <w:style w:type="numbering" w:customStyle="1" w:styleId="15">
    <w:name w:val="Нет списка1"/>
    <w:next w:val="a5"/>
    <w:uiPriority w:val="99"/>
    <w:semiHidden/>
    <w:unhideWhenUsed/>
    <w:rsid w:val="00842CE3"/>
  </w:style>
  <w:style w:type="character" w:styleId="afffffc">
    <w:name w:val="FollowedHyperlink"/>
    <w:uiPriority w:val="99"/>
    <w:unhideWhenUsed/>
    <w:rsid w:val="00842CE3"/>
    <w:rPr>
      <w:color w:val="800080"/>
      <w:u w:val="single"/>
    </w:rPr>
  </w:style>
  <w:style w:type="character" w:customStyle="1" w:styleId="110">
    <w:name w:val="Заголовок 1 Знак1"/>
    <w:aliases w:val="Название организации Знак1"/>
    <w:basedOn w:val="a3"/>
    <w:rsid w:val="00842CE3"/>
    <w:rPr>
      <w:rFonts w:ascii="Calibri Light" w:eastAsia="Times New Roman" w:hAnsi="Calibri Light" w:cs="Times New Roman"/>
      <w:color w:val="2E74B5"/>
      <w:sz w:val="32"/>
      <w:szCs w:val="32"/>
    </w:rPr>
  </w:style>
  <w:style w:type="character" w:customStyle="1" w:styleId="210">
    <w:name w:val="Заголовок 2 Знак1"/>
    <w:aliases w:val="Название документа Знак1"/>
    <w:basedOn w:val="a3"/>
    <w:semiHidden/>
    <w:rsid w:val="00842CE3"/>
    <w:rPr>
      <w:rFonts w:ascii="Calibri Light" w:eastAsia="Times New Roman" w:hAnsi="Calibri Light" w:cs="Times New Roman"/>
      <w:color w:val="2E74B5"/>
      <w:sz w:val="26"/>
      <w:szCs w:val="26"/>
    </w:rPr>
  </w:style>
  <w:style w:type="character" w:customStyle="1" w:styleId="31">
    <w:name w:val="Заголовок 3 Знак1"/>
    <w:aliases w:val="Реквизиты регистрации Знак1"/>
    <w:basedOn w:val="a3"/>
    <w:semiHidden/>
    <w:rsid w:val="00842CE3"/>
    <w:rPr>
      <w:rFonts w:ascii="Calibri Light" w:eastAsia="Times New Roman" w:hAnsi="Calibri Light" w:cs="Times New Roman"/>
      <w:color w:val="1F4D78"/>
      <w:sz w:val="24"/>
      <w:szCs w:val="24"/>
    </w:rPr>
  </w:style>
  <w:style w:type="paragraph" w:styleId="HTML">
    <w:name w:val="HTML Preformatted"/>
    <w:basedOn w:val="a2"/>
    <w:link w:val="HTML0"/>
    <w:unhideWhenUsed/>
    <w:rsid w:val="00842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0">
    <w:name w:val="Стандартный HTML Знак"/>
    <w:basedOn w:val="a3"/>
    <w:link w:val="HTML"/>
    <w:rsid w:val="00842CE3"/>
    <w:rPr>
      <w:rFonts w:ascii="Arial Unicode MS" w:eastAsia="Arial Unicode MS" w:hAnsi="Arial Unicode MS" w:cs="Arial Unicode MS"/>
      <w:sz w:val="20"/>
      <w:szCs w:val="20"/>
    </w:rPr>
  </w:style>
  <w:style w:type="paragraph" w:customStyle="1" w:styleId="msonormal0">
    <w:name w:val="msonormal"/>
    <w:basedOn w:val="a2"/>
    <w:rsid w:val="00842CE3"/>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toc 2"/>
    <w:basedOn w:val="a2"/>
    <w:next w:val="a2"/>
    <w:autoRedefine/>
    <w:uiPriority w:val="39"/>
    <w:unhideWhenUsed/>
    <w:rsid w:val="00842CE3"/>
    <w:pPr>
      <w:spacing w:before="240" w:after="0" w:line="240" w:lineRule="auto"/>
    </w:pPr>
    <w:rPr>
      <w:rFonts w:ascii="Calibri" w:eastAsia="Times New Roman" w:hAnsi="Calibri" w:cs="Times New Roman"/>
      <w:b/>
      <w:bCs/>
      <w:sz w:val="20"/>
      <w:szCs w:val="20"/>
    </w:rPr>
  </w:style>
  <w:style w:type="paragraph" w:styleId="32">
    <w:name w:val="toc 3"/>
    <w:basedOn w:val="a2"/>
    <w:next w:val="a2"/>
    <w:autoRedefine/>
    <w:unhideWhenUsed/>
    <w:rsid w:val="00842CE3"/>
    <w:pPr>
      <w:spacing w:after="0" w:line="240" w:lineRule="auto"/>
      <w:ind w:left="240"/>
    </w:pPr>
    <w:rPr>
      <w:rFonts w:ascii="Calibri" w:eastAsia="Times New Roman" w:hAnsi="Calibri" w:cs="Times New Roman"/>
      <w:sz w:val="20"/>
      <w:szCs w:val="20"/>
    </w:rPr>
  </w:style>
  <w:style w:type="paragraph" w:styleId="42">
    <w:name w:val="toc 4"/>
    <w:basedOn w:val="a2"/>
    <w:next w:val="a2"/>
    <w:autoRedefine/>
    <w:semiHidden/>
    <w:unhideWhenUsed/>
    <w:rsid w:val="00842CE3"/>
    <w:pPr>
      <w:spacing w:after="0" w:line="240" w:lineRule="auto"/>
      <w:ind w:left="480"/>
    </w:pPr>
    <w:rPr>
      <w:rFonts w:ascii="Calibri" w:eastAsia="Times New Roman" w:hAnsi="Calibri" w:cs="Times New Roman"/>
      <w:sz w:val="20"/>
      <w:szCs w:val="20"/>
    </w:rPr>
  </w:style>
  <w:style w:type="paragraph" w:styleId="51">
    <w:name w:val="toc 5"/>
    <w:basedOn w:val="a2"/>
    <w:next w:val="a2"/>
    <w:autoRedefine/>
    <w:semiHidden/>
    <w:unhideWhenUsed/>
    <w:rsid w:val="00842CE3"/>
    <w:pPr>
      <w:spacing w:after="0" w:line="240" w:lineRule="auto"/>
      <w:ind w:left="720"/>
    </w:pPr>
    <w:rPr>
      <w:rFonts w:ascii="Calibri" w:eastAsia="Times New Roman" w:hAnsi="Calibri" w:cs="Times New Roman"/>
      <w:sz w:val="20"/>
      <w:szCs w:val="20"/>
    </w:rPr>
  </w:style>
  <w:style w:type="paragraph" w:styleId="61">
    <w:name w:val="toc 6"/>
    <w:basedOn w:val="a2"/>
    <w:next w:val="a2"/>
    <w:autoRedefine/>
    <w:semiHidden/>
    <w:unhideWhenUsed/>
    <w:rsid w:val="00842CE3"/>
    <w:pPr>
      <w:spacing w:after="0" w:line="240" w:lineRule="auto"/>
      <w:ind w:left="960"/>
    </w:pPr>
    <w:rPr>
      <w:rFonts w:ascii="Calibri" w:eastAsia="Times New Roman" w:hAnsi="Calibri" w:cs="Times New Roman"/>
      <w:sz w:val="20"/>
      <w:szCs w:val="20"/>
    </w:rPr>
  </w:style>
  <w:style w:type="paragraph" w:styleId="71">
    <w:name w:val="toc 7"/>
    <w:autoRedefine/>
    <w:unhideWhenUsed/>
    <w:rsid w:val="00842CE3"/>
    <w:pPr>
      <w:spacing w:after="0" w:line="240" w:lineRule="auto"/>
      <w:ind w:left="1200"/>
    </w:pPr>
    <w:rPr>
      <w:rFonts w:ascii="Calibri" w:eastAsia="Times New Roman" w:hAnsi="Calibri" w:cs="Times New Roman"/>
      <w:sz w:val="20"/>
      <w:szCs w:val="20"/>
    </w:rPr>
  </w:style>
  <w:style w:type="paragraph" w:styleId="81">
    <w:name w:val="toc 8"/>
    <w:basedOn w:val="a2"/>
    <w:next w:val="a2"/>
    <w:autoRedefine/>
    <w:semiHidden/>
    <w:unhideWhenUsed/>
    <w:rsid w:val="00842CE3"/>
    <w:pPr>
      <w:spacing w:after="0" w:line="240" w:lineRule="auto"/>
      <w:ind w:left="1440"/>
    </w:pPr>
    <w:rPr>
      <w:rFonts w:ascii="Calibri" w:eastAsia="Times New Roman" w:hAnsi="Calibri" w:cs="Times New Roman"/>
      <w:sz w:val="20"/>
      <w:szCs w:val="20"/>
    </w:rPr>
  </w:style>
  <w:style w:type="paragraph" w:styleId="91">
    <w:name w:val="toc 9"/>
    <w:basedOn w:val="a2"/>
    <w:next w:val="a2"/>
    <w:autoRedefine/>
    <w:semiHidden/>
    <w:unhideWhenUsed/>
    <w:rsid w:val="00842CE3"/>
    <w:pPr>
      <w:spacing w:after="0" w:line="240" w:lineRule="auto"/>
      <w:ind w:left="1680"/>
    </w:pPr>
    <w:rPr>
      <w:rFonts w:ascii="Calibri" w:eastAsia="Times New Roman" w:hAnsi="Calibri" w:cs="Times New Roman"/>
      <w:sz w:val="20"/>
      <w:szCs w:val="20"/>
    </w:rPr>
  </w:style>
  <w:style w:type="paragraph" w:styleId="afffffd">
    <w:name w:val="annotation text"/>
    <w:basedOn w:val="a2"/>
    <w:link w:val="afffffe"/>
    <w:unhideWhenUsed/>
    <w:rsid w:val="00842CE3"/>
    <w:pPr>
      <w:spacing w:after="0" w:line="240" w:lineRule="auto"/>
    </w:pPr>
    <w:rPr>
      <w:rFonts w:ascii="Times New Roman" w:eastAsia="Times New Roman" w:hAnsi="Times New Roman" w:cs="Times New Roman"/>
      <w:sz w:val="20"/>
      <w:szCs w:val="20"/>
    </w:rPr>
  </w:style>
  <w:style w:type="character" w:customStyle="1" w:styleId="afffffe">
    <w:name w:val="Текст примечания Знак"/>
    <w:basedOn w:val="a3"/>
    <w:link w:val="afffffd"/>
    <w:rsid w:val="00842CE3"/>
    <w:rPr>
      <w:rFonts w:ascii="Times New Roman" w:eastAsia="Times New Roman" w:hAnsi="Times New Roman" w:cs="Times New Roman"/>
      <w:sz w:val="20"/>
      <w:szCs w:val="20"/>
    </w:rPr>
  </w:style>
  <w:style w:type="paragraph" w:styleId="affffff">
    <w:name w:val="endnote text"/>
    <w:link w:val="affffff0"/>
    <w:unhideWhenUsed/>
    <w:rsid w:val="00842CE3"/>
    <w:pPr>
      <w:spacing w:after="0" w:line="240" w:lineRule="auto"/>
    </w:pPr>
    <w:rPr>
      <w:rFonts w:ascii="Times New Roman" w:eastAsia="Times New Roman" w:hAnsi="Times New Roman" w:cs="Times New Roman"/>
      <w:sz w:val="20"/>
      <w:szCs w:val="20"/>
    </w:rPr>
  </w:style>
  <w:style w:type="character" w:customStyle="1" w:styleId="affffff0">
    <w:name w:val="Текст концевой сноски Знак"/>
    <w:basedOn w:val="a3"/>
    <w:link w:val="affffff"/>
    <w:rsid w:val="00842CE3"/>
    <w:rPr>
      <w:rFonts w:ascii="Times New Roman" w:eastAsia="Times New Roman" w:hAnsi="Times New Roman" w:cs="Times New Roman"/>
      <w:sz w:val="20"/>
      <w:szCs w:val="20"/>
    </w:rPr>
  </w:style>
  <w:style w:type="paragraph" w:styleId="2">
    <w:name w:val="List Bullet 2"/>
    <w:basedOn w:val="a2"/>
    <w:autoRedefine/>
    <w:unhideWhenUsed/>
    <w:rsid w:val="00842CE3"/>
    <w:pPr>
      <w:numPr>
        <w:numId w:val="4"/>
      </w:numPr>
      <w:tabs>
        <w:tab w:val="clear" w:pos="1069"/>
        <w:tab w:val="num" w:pos="1276"/>
      </w:tabs>
      <w:spacing w:after="120" w:line="240" w:lineRule="auto"/>
      <w:ind w:left="1276" w:hanging="425"/>
      <w:jc w:val="both"/>
    </w:pPr>
    <w:rPr>
      <w:rFonts w:ascii="Times New Roman" w:eastAsia="Times New Roman" w:hAnsi="Times New Roman" w:cs="Times New Roman"/>
      <w:sz w:val="20"/>
      <w:szCs w:val="20"/>
    </w:rPr>
  </w:style>
  <w:style w:type="paragraph" w:styleId="affffff1">
    <w:name w:val="Signature"/>
    <w:basedOn w:val="a2"/>
    <w:link w:val="affffff2"/>
    <w:unhideWhenUsed/>
    <w:rsid w:val="00842CE3"/>
    <w:pPr>
      <w:tabs>
        <w:tab w:val="left" w:pos="6804"/>
        <w:tab w:val="right" w:pos="8931"/>
      </w:tabs>
      <w:spacing w:after="0" w:line="240" w:lineRule="auto"/>
      <w:jc w:val="both"/>
    </w:pPr>
    <w:rPr>
      <w:rFonts w:ascii="Times New Roman" w:eastAsia="Times New Roman" w:hAnsi="Times New Roman" w:cs="Times New Roman"/>
      <w:b/>
      <w:sz w:val="24"/>
      <w:szCs w:val="20"/>
    </w:rPr>
  </w:style>
  <w:style w:type="character" w:customStyle="1" w:styleId="affffff2">
    <w:name w:val="Подпись Знак"/>
    <w:basedOn w:val="a3"/>
    <w:link w:val="affffff1"/>
    <w:rsid w:val="00842CE3"/>
    <w:rPr>
      <w:rFonts w:ascii="Times New Roman" w:eastAsia="Times New Roman" w:hAnsi="Times New Roman" w:cs="Times New Roman"/>
      <w:b/>
      <w:sz w:val="24"/>
      <w:szCs w:val="20"/>
    </w:rPr>
  </w:style>
  <w:style w:type="paragraph" w:styleId="affffff3">
    <w:name w:val="Body Text Indent"/>
    <w:basedOn w:val="a2"/>
    <w:link w:val="affffff4"/>
    <w:unhideWhenUsed/>
    <w:rsid w:val="00842CE3"/>
    <w:pPr>
      <w:spacing w:after="0" w:line="240" w:lineRule="auto"/>
      <w:ind w:firstLine="567"/>
    </w:pPr>
    <w:rPr>
      <w:rFonts w:ascii="Times New Roman" w:eastAsia="Times New Roman" w:hAnsi="Times New Roman" w:cs="Times New Roman"/>
      <w:sz w:val="20"/>
      <w:szCs w:val="20"/>
      <w:lang w:eastAsia="en-US"/>
    </w:rPr>
  </w:style>
  <w:style w:type="character" w:customStyle="1" w:styleId="affffff4">
    <w:name w:val="Основной текст с отступом Знак"/>
    <w:basedOn w:val="a3"/>
    <w:link w:val="affffff3"/>
    <w:rsid w:val="00842CE3"/>
    <w:rPr>
      <w:rFonts w:ascii="Times New Roman" w:eastAsia="Times New Roman" w:hAnsi="Times New Roman" w:cs="Times New Roman"/>
      <w:sz w:val="20"/>
      <w:szCs w:val="20"/>
      <w:lang w:eastAsia="en-US"/>
    </w:rPr>
  </w:style>
  <w:style w:type="paragraph" w:styleId="25">
    <w:name w:val="Body Text 2"/>
    <w:basedOn w:val="a2"/>
    <w:link w:val="26"/>
    <w:unhideWhenUsed/>
    <w:rsid w:val="00842CE3"/>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3"/>
    <w:link w:val="25"/>
    <w:rsid w:val="00842CE3"/>
    <w:rPr>
      <w:rFonts w:ascii="Times New Roman" w:eastAsia="Times New Roman" w:hAnsi="Times New Roman" w:cs="Times New Roman"/>
      <w:sz w:val="24"/>
      <w:szCs w:val="24"/>
    </w:rPr>
  </w:style>
  <w:style w:type="paragraph" w:styleId="33">
    <w:name w:val="Body Text 3"/>
    <w:basedOn w:val="a2"/>
    <w:link w:val="34"/>
    <w:unhideWhenUsed/>
    <w:rsid w:val="00842CE3"/>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3"/>
    <w:link w:val="33"/>
    <w:rsid w:val="00842CE3"/>
    <w:rPr>
      <w:rFonts w:ascii="Times New Roman" w:eastAsia="Times New Roman" w:hAnsi="Times New Roman" w:cs="Times New Roman"/>
      <w:sz w:val="16"/>
      <w:szCs w:val="16"/>
    </w:rPr>
  </w:style>
  <w:style w:type="paragraph" w:styleId="27">
    <w:name w:val="Body Text Indent 2"/>
    <w:link w:val="28"/>
    <w:unhideWhenUsed/>
    <w:rsid w:val="00842CE3"/>
    <w:pPr>
      <w:shd w:val="clear" w:color="auto" w:fill="FFFFFF"/>
      <w:spacing w:after="0" w:line="360" w:lineRule="auto"/>
      <w:ind w:firstLine="709"/>
      <w:jc w:val="both"/>
    </w:pPr>
    <w:rPr>
      <w:rFonts w:ascii="Times New Roman" w:eastAsia="Times New Roman" w:hAnsi="Times New Roman" w:cs="Times New Roman"/>
      <w:color w:val="000000"/>
      <w:sz w:val="28"/>
      <w:szCs w:val="20"/>
    </w:rPr>
  </w:style>
  <w:style w:type="character" w:customStyle="1" w:styleId="28">
    <w:name w:val="Основной текст с отступом 2 Знак"/>
    <w:basedOn w:val="a3"/>
    <w:link w:val="27"/>
    <w:rsid w:val="00842CE3"/>
    <w:rPr>
      <w:rFonts w:ascii="Times New Roman" w:eastAsia="Times New Roman" w:hAnsi="Times New Roman" w:cs="Times New Roman"/>
      <w:color w:val="000000"/>
      <w:sz w:val="28"/>
      <w:szCs w:val="20"/>
      <w:shd w:val="clear" w:color="auto" w:fill="FFFFFF"/>
    </w:rPr>
  </w:style>
  <w:style w:type="paragraph" w:styleId="35">
    <w:name w:val="Body Text Indent 3"/>
    <w:basedOn w:val="a2"/>
    <w:link w:val="36"/>
    <w:unhideWhenUsed/>
    <w:rsid w:val="00842CE3"/>
    <w:pPr>
      <w:spacing w:before="60" w:after="0" w:line="240" w:lineRule="auto"/>
      <w:ind w:left="1797"/>
      <w:jc w:val="both"/>
    </w:pPr>
    <w:rPr>
      <w:rFonts w:ascii="Times New Roman" w:eastAsia="Times New Roman" w:hAnsi="Times New Roman" w:cs="Times New Roman"/>
      <w:sz w:val="24"/>
      <w:szCs w:val="24"/>
    </w:rPr>
  </w:style>
  <w:style w:type="character" w:customStyle="1" w:styleId="36">
    <w:name w:val="Основной текст с отступом 3 Знак"/>
    <w:basedOn w:val="a3"/>
    <w:link w:val="35"/>
    <w:rsid w:val="00842CE3"/>
    <w:rPr>
      <w:rFonts w:ascii="Times New Roman" w:eastAsia="Times New Roman" w:hAnsi="Times New Roman" w:cs="Times New Roman"/>
      <w:sz w:val="24"/>
      <w:szCs w:val="24"/>
    </w:rPr>
  </w:style>
  <w:style w:type="paragraph" w:styleId="affffff5">
    <w:name w:val="Block Text"/>
    <w:basedOn w:val="a2"/>
    <w:unhideWhenUsed/>
    <w:rsid w:val="00842CE3"/>
    <w:pPr>
      <w:tabs>
        <w:tab w:val="left" w:pos="0"/>
      </w:tabs>
      <w:spacing w:after="0" w:line="240" w:lineRule="auto"/>
      <w:ind w:left="163" w:right="163" w:firstLine="546"/>
      <w:jc w:val="both"/>
    </w:pPr>
    <w:rPr>
      <w:rFonts w:ascii="Times New Roman" w:eastAsia="Times New Roman" w:hAnsi="Times New Roman" w:cs="Times New Roman"/>
      <w:i/>
      <w:sz w:val="16"/>
      <w:szCs w:val="24"/>
    </w:rPr>
  </w:style>
  <w:style w:type="paragraph" w:styleId="affffff6">
    <w:name w:val="Document Map"/>
    <w:basedOn w:val="a2"/>
    <w:link w:val="affffff7"/>
    <w:unhideWhenUsed/>
    <w:rsid w:val="00842CE3"/>
    <w:pPr>
      <w:spacing w:after="0" w:line="240" w:lineRule="auto"/>
    </w:pPr>
    <w:rPr>
      <w:rFonts w:ascii="Tahoma" w:eastAsia="Times New Roman" w:hAnsi="Tahoma" w:cs="Times New Roman"/>
      <w:sz w:val="16"/>
      <w:szCs w:val="16"/>
    </w:rPr>
  </w:style>
  <w:style w:type="character" w:customStyle="1" w:styleId="affffff7">
    <w:name w:val="Схема документа Знак"/>
    <w:basedOn w:val="a3"/>
    <w:link w:val="affffff6"/>
    <w:rsid w:val="00842CE3"/>
    <w:rPr>
      <w:rFonts w:ascii="Tahoma" w:eastAsia="Times New Roman" w:hAnsi="Tahoma" w:cs="Times New Roman"/>
      <w:sz w:val="16"/>
      <w:szCs w:val="16"/>
    </w:rPr>
  </w:style>
  <w:style w:type="paragraph" w:styleId="affffff8">
    <w:name w:val="annotation subject"/>
    <w:link w:val="affffff9"/>
    <w:unhideWhenUsed/>
    <w:rsid w:val="00842CE3"/>
    <w:pPr>
      <w:spacing w:after="0" w:line="240" w:lineRule="auto"/>
    </w:pPr>
    <w:rPr>
      <w:rFonts w:ascii="Calibri" w:eastAsia="Times New Roman" w:hAnsi="Calibri" w:cs="Times New Roman"/>
      <w:b/>
      <w:sz w:val="20"/>
      <w:szCs w:val="20"/>
    </w:rPr>
  </w:style>
  <w:style w:type="character" w:customStyle="1" w:styleId="affffff9">
    <w:name w:val="Тема примечания Знак"/>
    <w:basedOn w:val="afffffe"/>
    <w:link w:val="affffff8"/>
    <w:rsid w:val="00842CE3"/>
    <w:rPr>
      <w:rFonts w:ascii="Calibri" w:eastAsia="Times New Roman" w:hAnsi="Calibri" w:cs="Times New Roman"/>
      <w:b/>
      <w:sz w:val="20"/>
      <w:szCs w:val="20"/>
    </w:rPr>
  </w:style>
  <w:style w:type="paragraph" w:styleId="affffffa">
    <w:name w:val="Revision"/>
    <w:rsid w:val="00842CE3"/>
    <w:pPr>
      <w:spacing w:after="0" w:line="240" w:lineRule="auto"/>
    </w:pPr>
    <w:rPr>
      <w:rFonts w:ascii="Calibri" w:eastAsia="Times New Roman" w:hAnsi="Calibri" w:cs="Times New Roman"/>
      <w:sz w:val="20"/>
      <w:szCs w:val="20"/>
    </w:rPr>
  </w:style>
  <w:style w:type="paragraph" w:customStyle="1" w:styleId="Style11">
    <w:name w:val="Style11"/>
    <w:rsid w:val="00842CE3"/>
    <w:pPr>
      <w:spacing w:after="0" w:line="322" w:lineRule="exact"/>
      <w:ind w:firstLine="701"/>
      <w:jc w:val="both"/>
    </w:pPr>
    <w:rPr>
      <w:rFonts w:ascii="Times New Roman" w:eastAsia="Times New Roman" w:hAnsi="Times New Roman" w:cs="Times New Roman"/>
      <w:sz w:val="24"/>
      <w:szCs w:val="20"/>
    </w:rPr>
  </w:style>
  <w:style w:type="paragraph" w:customStyle="1" w:styleId="formattext">
    <w:name w:val="formattext"/>
    <w:rsid w:val="00842CE3"/>
    <w:pPr>
      <w:spacing w:before="100" w:after="100" w:line="240" w:lineRule="auto"/>
    </w:pPr>
    <w:rPr>
      <w:rFonts w:ascii="Times New Roman" w:eastAsia="Times New Roman" w:hAnsi="Times New Roman" w:cs="Times New Roman"/>
      <w:sz w:val="24"/>
      <w:szCs w:val="20"/>
    </w:rPr>
  </w:style>
  <w:style w:type="paragraph" w:customStyle="1" w:styleId="affffffb">
    <w:name w:val="Пункт"/>
    <w:rsid w:val="00842CE3"/>
    <w:pPr>
      <w:spacing w:after="0" w:line="360" w:lineRule="auto"/>
      <w:jc w:val="both"/>
    </w:pPr>
    <w:rPr>
      <w:rFonts w:ascii="Times New Roman" w:eastAsia="Times New Roman" w:hAnsi="Times New Roman" w:cs="Times New Roman"/>
      <w:sz w:val="28"/>
      <w:szCs w:val="20"/>
    </w:rPr>
  </w:style>
  <w:style w:type="paragraph" w:customStyle="1" w:styleId="s16">
    <w:name w:val="s_16"/>
    <w:rsid w:val="00842CE3"/>
    <w:pPr>
      <w:spacing w:before="100" w:after="100" w:line="240" w:lineRule="auto"/>
    </w:pPr>
    <w:rPr>
      <w:rFonts w:ascii="Times New Roman" w:eastAsia="Times New Roman" w:hAnsi="Times New Roman" w:cs="Times New Roman"/>
      <w:sz w:val="24"/>
      <w:szCs w:val="20"/>
    </w:rPr>
  </w:style>
  <w:style w:type="paragraph" w:customStyle="1" w:styleId="empty">
    <w:name w:val="empty"/>
    <w:rsid w:val="00842CE3"/>
    <w:pPr>
      <w:spacing w:before="100" w:after="100" w:line="240" w:lineRule="auto"/>
    </w:pPr>
    <w:rPr>
      <w:rFonts w:ascii="Times New Roman" w:eastAsia="Times New Roman" w:hAnsi="Times New Roman" w:cs="Times New Roman"/>
      <w:sz w:val="24"/>
      <w:szCs w:val="20"/>
    </w:rPr>
  </w:style>
  <w:style w:type="paragraph" w:customStyle="1" w:styleId="s3">
    <w:name w:val="s_3"/>
    <w:rsid w:val="00842CE3"/>
    <w:pPr>
      <w:spacing w:before="100" w:after="100" w:line="240" w:lineRule="auto"/>
    </w:pPr>
    <w:rPr>
      <w:rFonts w:ascii="Times New Roman" w:eastAsia="Times New Roman" w:hAnsi="Times New Roman" w:cs="Times New Roman"/>
      <w:sz w:val="24"/>
      <w:szCs w:val="20"/>
    </w:rPr>
  </w:style>
  <w:style w:type="paragraph" w:customStyle="1" w:styleId="affffffc">
    <w:name w:val="Нормальный (таблица)"/>
    <w:uiPriority w:val="99"/>
    <w:rsid w:val="00842CE3"/>
    <w:pPr>
      <w:spacing w:after="0" w:line="240" w:lineRule="auto"/>
      <w:jc w:val="both"/>
    </w:pPr>
    <w:rPr>
      <w:rFonts w:ascii="Times New Roman CYR" w:eastAsia="Times New Roman" w:hAnsi="Times New Roman CYR" w:cs="Times New Roman"/>
      <w:sz w:val="24"/>
      <w:szCs w:val="20"/>
    </w:rPr>
  </w:style>
  <w:style w:type="paragraph" w:customStyle="1" w:styleId="affffffd">
    <w:name w:val="Комментарий"/>
    <w:uiPriority w:val="99"/>
    <w:rsid w:val="00842CE3"/>
    <w:pPr>
      <w:shd w:val="clear" w:color="auto" w:fill="F0F0F0"/>
      <w:spacing w:before="75" w:after="0" w:line="240" w:lineRule="auto"/>
      <w:ind w:left="170"/>
      <w:jc w:val="both"/>
    </w:pPr>
    <w:rPr>
      <w:rFonts w:ascii="Arial" w:eastAsia="Times New Roman" w:hAnsi="Arial" w:cs="Times New Roman"/>
      <w:color w:val="353842"/>
      <w:sz w:val="24"/>
      <w:szCs w:val="20"/>
    </w:rPr>
  </w:style>
  <w:style w:type="paragraph" w:customStyle="1" w:styleId="affffffe">
    <w:name w:val="Информация об изменениях документа"/>
    <w:rsid w:val="00842CE3"/>
    <w:pPr>
      <w:shd w:val="clear" w:color="auto" w:fill="F0F0F0"/>
      <w:spacing w:before="75" w:after="0" w:line="240" w:lineRule="auto"/>
      <w:ind w:left="170"/>
      <w:jc w:val="both"/>
    </w:pPr>
    <w:rPr>
      <w:rFonts w:ascii="Arial" w:eastAsia="Times New Roman" w:hAnsi="Arial" w:cs="Times New Roman"/>
      <w:i/>
      <w:color w:val="353842"/>
      <w:sz w:val="24"/>
      <w:szCs w:val="20"/>
    </w:rPr>
  </w:style>
  <w:style w:type="paragraph" w:customStyle="1" w:styleId="Style6">
    <w:name w:val="Style6"/>
    <w:rsid w:val="00842CE3"/>
    <w:pPr>
      <w:spacing w:after="0" w:line="322" w:lineRule="exact"/>
      <w:ind w:firstLine="696"/>
      <w:jc w:val="both"/>
    </w:pPr>
    <w:rPr>
      <w:rFonts w:ascii="Times New Roman" w:eastAsia="Times New Roman" w:hAnsi="Times New Roman" w:cs="Times New Roman"/>
      <w:sz w:val="24"/>
      <w:szCs w:val="20"/>
    </w:rPr>
  </w:style>
  <w:style w:type="paragraph" w:customStyle="1" w:styleId="pnamecomment">
    <w:name w:val="p_namecomment"/>
    <w:rsid w:val="00842CE3"/>
    <w:pPr>
      <w:spacing w:after="240" w:line="240" w:lineRule="auto"/>
    </w:pPr>
    <w:rPr>
      <w:rFonts w:ascii="Roboto Condensed" w:eastAsia="Times New Roman" w:hAnsi="Roboto Condensed" w:cs="Times New Roman"/>
      <w:color w:val="727272"/>
      <w:sz w:val="24"/>
      <w:szCs w:val="20"/>
    </w:rPr>
  </w:style>
  <w:style w:type="paragraph" w:customStyle="1" w:styleId="16">
    <w:name w:val="Текст сноски1"/>
    <w:rsid w:val="00842CE3"/>
    <w:pPr>
      <w:spacing w:after="0" w:line="240" w:lineRule="auto"/>
    </w:pPr>
    <w:rPr>
      <w:rFonts w:ascii="Calibri" w:eastAsia="Times New Roman" w:hAnsi="Calibri" w:cs="Times New Roman"/>
      <w:sz w:val="20"/>
      <w:szCs w:val="20"/>
    </w:rPr>
  </w:style>
  <w:style w:type="paragraph" w:customStyle="1" w:styleId="ConsPlusNonformat">
    <w:name w:val="ConsPlusNonformat"/>
    <w:rsid w:val="00842CE3"/>
    <w:pPr>
      <w:spacing w:after="0" w:line="240" w:lineRule="auto"/>
    </w:pPr>
    <w:rPr>
      <w:rFonts w:ascii="Courier New" w:eastAsia="Times New Roman" w:hAnsi="Courier New" w:cs="Times New Roman"/>
      <w:sz w:val="20"/>
      <w:szCs w:val="20"/>
    </w:rPr>
  </w:style>
  <w:style w:type="paragraph" w:customStyle="1" w:styleId="ConsPlusNormal">
    <w:name w:val="ConsPlusNormal"/>
    <w:rsid w:val="00842CE3"/>
    <w:pPr>
      <w:spacing w:after="0" w:line="240" w:lineRule="auto"/>
    </w:pPr>
    <w:rPr>
      <w:rFonts w:ascii="Times New Roman" w:eastAsia="Times New Roman" w:hAnsi="Times New Roman" w:cs="Times New Roman"/>
      <w:sz w:val="24"/>
      <w:szCs w:val="20"/>
    </w:rPr>
  </w:style>
  <w:style w:type="paragraph" w:customStyle="1" w:styleId="afffffff">
    <w:name w:val="Прижатый влево"/>
    <w:uiPriority w:val="99"/>
    <w:rsid w:val="00842CE3"/>
    <w:pPr>
      <w:spacing w:after="0" w:line="240" w:lineRule="auto"/>
    </w:pPr>
    <w:rPr>
      <w:rFonts w:ascii="Times New Roman CYR" w:eastAsia="Times New Roman" w:hAnsi="Times New Roman CYR" w:cs="Times New Roman"/>
      <w:sz w:val="24"/>
      <w:szCs w:val="20"/>
    </w:rPr>
  </w:style>
  <w:style w:type="paragraph" w:customStyle="1" w:styleId="s1">
    <w:name w:val="s_1"/>
    <w:rsid w:val="00842CE3"/>
    <w:pPr>
      <w:spacing w:before="100" w:after="100" w:line="240" w:lineRule="auto"/>
    </w:pPr>
    <w:rPr>
      <w:rFonts w:ascii="Times New Roman" w:eastAsia="Times New Roman" w:hAnsi="Times New Roman" w:cs="Times New Roman"/>
      <w:sz w:val="24"/>
      <w:szCs w:val="20"/>
    </w:rPr>
  </w:style>
  <w:style w:type="paragraph" w:customStyle="1" w:styleId="text-justif">
    <w:name w:val="text-justif"/>
    <w:rsid w:val="00842CE3"/>
    <w:pPr>
      <w:spacing w:after="240" w:line="240" w:lineRule="auto"/>
    </w:pPr>
    <w:rPr>
      <w:rFonts w:ascii="Times New Roman" w:eastAsia="Times New Roman" w:hAnsi="Times New Roman" w:cs="Times New Roman"/>
      <w:sz w:val="24"/>
      <w:szCs w:val="20"/>
    </w:rPr>
  </w:style>
  <w:style w:type="paragraph" w:customStyle="1" w:styleId="Standard">
    <w:name w:val="Standard"/>
    <w:rsid w:val="00842CE3"/>
    <w:pPr>
      <w:widowControl w:val="0"/>
      <w:suppressAutoHyphens/>
      <w:spacing w:after="0" w:line="240" w:lineRule="auto"/>
    </w:pPr>
    <w:rPr>
      <w:rFonts w:ascii="Arial" w:eastAsia="Lucida Sans Unicode" w:hAnsi="Arial" w:cs="Arial"/>
      <w:kern w:val="2"/>
      <w:sz w:val="20"/>
      <w:szCs w:val="24"/>
      <w:lang w:eastAsia="ar-SA"/>
    </w:rPr>
  </w:style>
  <w:style w:type="paragraph" w:customStyle="1" w:styleId="43">
    <w:name w:val="заголовок 4"/>
    <w:basedOn w:val="a2"/>
    <w:next w:val="a2"/>
    <w:rsid w:val="00842CE3"/>
    <w:pPr>
      <w:keepNext/>
      <w:spacing w:after="0" w:line="240" w:lineRule="auto"/>
      <w:ind w:firstLine="720"/>
      <w:jc w:val="both"/>
    </w:pPr>
    <w:rPr>
      <w:rFonts w:ascii="Times New Roman" w:eastAsia="Times New Roman" w:hAnsi="Times New Roman" w:cs="Times New Roman"/>
      <w:szCs w:val="20"/>
    </w:rPr>
  </w:style>
  <w:style w:type="paragraph" w:customStyle="1" w:styleId="afffffff0">
    <w:name w:val="Автор документа"/>
    <w:basedOn w:val="a2"/>
    <w:rsid w:val="00842CE3"/>
    <w:pPr>
      <w:spacing w:after="0" w:line="240" w:lineRule="auto"/>
    </w:pPr>
    <w:rPr>
      <w:rFonts w:ascii="Times New Roman" w:eastAsia="Times New Roman" w:hAnsi="Times New Roman" w:cs="Times New Roman"/>
      <w:sz w:val="24"/>
      <w:szCs w:val="20"/>
    </w:rPr>
  </w:style>
  <w:style w:type="paragraph" w:customStyle="1" w:styleId="211">
    <w:name w:val="Основной текст 21"/>
    <w:basedOn w:val="a2"/>
    <w:rsid w:val="00842CE3"/>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xl30">
    <w:name w:val="xl30"/>
    <w:basedOn w:val="a2"/>
    <w:rsid w:val="00842CE3"/>
    <w:pPr>
      <w:pBdr>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sz w:val="18"/>
      <w:szCs w:val="18"/>
    </w:rPr>
  </w:style>
  <w:style w:type="paragraph" w:customStyle="1" w:styleId="17">
    <w:name w:val="Обычный1"/>
    <w:rsid w:val="00842CE3"/>
    <w:pPr>
      <w:snapToGrid w:val="0"/>
      <w:spacing w:before="100" w:after="100" w:line="240" w:lineRule="auto"/>
    </w:pPr>
    <w:rPr>
      <w:rFonts w:ascii="Times New Roman" w:eastAsia="Times New Roman" w:hAnsi="Times New Roman" w:cs="Times New Roman"/>
      <w:sz w:val="24"/>
      <w:szCs w:val="20"/>
    </w:rPr>
  </w:style>
  <w:style w:type="paragraph" w:customStyle="1" w:styleId="37">
    <w:name w:val="Стиль3"/>
    <w:basedOn w:val="10"/>
    <w:autoRedefine/>
    <w:rsid w:val="00842CE3"/>
    <w:pPr>
      <w:keepNext w:val="0"/>
      <w:keepLines w:val="0"/>
      <w:spacing w:before="0" w:line="240" w:lineRule="auto"/>
      <w:jc w:val="center"/>
      <w:outlineLvl w:val="9"/>
    </w:pPr>
    <w:rPr>
      <w:rFonts w:ascii="Times New Roman" w:eastAsia="Times New Roman" w:hAnsi="Times New Roman" w:cs="Times New Roman"/>
      <w:color w:val="000000"/>
      <w:sz w:val="24"/>
      <w:szCs w:val="20"/>
    </w:rPr>
  </w:style>
  <w:style w:type="paragraph" w:customStyle="1" w:styleId="afffffff1">
    <w:name w:val="Заголовок к тексту"/>
    <w:basedOn w:val="a2"/>
    <w:rsid w:val="00842CE3"/>
    <w:pPr>
      <w:spacing w:after="0" w:line="240" w:lineRule="auto"/>
      <w:ind w:right="5670"/>
    </w:pPr>
    <w:rPr>
      <w:rFonts w:ascii="Times New Roman" w:eastAsia="Times New Roman" w:hAnsi="Times New Roman" w:cs="Times New Roman"/>
      <w:b/>
      <w:sz w:val="20"/>
      <w:szCs w:val="20"/>
    </w:rPr>
  </w:style>
  <w:style w:type="paragraph" w:customStyle="1" w:styleId="afffffff2">
    <w:name w:val="Визы согласования"/>
    <w:basedOn w:val="afffffff1"/>
    <w:rsid w:val="00842CE3"/>
    <w:rPr>
      <w:b w:val="0"/>
      <w:sz w:val="24"/>
    </w:rPr>
  </w:style>
  <w:style w:type="paragraph" w:customStyle="1" w:styleId="afffffff3">
    <w:name w:val="Наименование должности"/>
    <w:basedOn w:val="afffffff1"/>
    <w:rsid w:val="00842CE3"/>
    <w:rPr>
      <w:b w:val="0"/>
    </w:rPr>
  </w:style>
  <w:style w:type="paragraph" w:customStyle="1" w:styleId="afffffff4">
    <w:name w:val="Подпись визы согласования"/>
    <w:basedOn w:val="afffffff3"/>
    <w:rsid w:val="00842CE3"/>
    <w:rPr>
      <w:u w:val="single"/>
    </w:rPr>
  </w:style>
  <w:style w:type="paragraph" w:customStyle="1" w:styleId="afffffff5">
    <w:name w:val="Слово подпись"/>
    <w:basedOn w:val="afffffff3"/>
    <w:rsid w:val="00842CE3"/>
    <w:pPr>
      <w:ind w:right="7938"/>
      <w:jc w:val="center"/>
    </w:pPr>
    <w:rPr>
      <w:vertAlign w:val="superscript"/>
    </w:rPr>
  </w:style>
  <w:style w:type="character" w:customStyle="1" w:styleId="afffffff6">
    <w:name w:val="Наименование документа Знак"/>
    <w:link w:val="afffffff7"/>
    <w:locked/>
    <w:rsid w:val="00842CE3"/>
    <w:rPr>
      <w:rFonts w:ascii="Times New Roman" w:hAnsi="Times New Roman" w:cs="Times New Roman"/>
      <w:b/>
      <w:caps/>
      <w:sz w:val="24"/>
    </w:rPr>
  </w:style>
  <w:style w:type="paragraph" w:customStyle="1" w:styleId="afffffff7">
    <w:name w:val="Наименование документа"/>
    <w:basedOn w:val="a2"/>
    <w:link w:val="afffffff6"/>
    <w:rsid w:val="00842CE3"/>
    <w:pPr>
      <w:spacing w:after="0" w:line="240" w:lineRule="auto"/>
      <w:jc w:val="both"/>
    </w:pPr>
    <w:rPr>
      <w:rFonts w:ascii="Times New Roman" w:hAnsi="Times New Roman" w:cs="Times New Roman"/>
      <w:b/>
      <w:caps/>
      <w:sz w:val="24"/>
    </w:rPr>
  </w:style>
  <w:style w:type="paragraph" w:customStyle="1" w:styleId="afffffff8">
    <w:name w:val="Адресат"/>
    <w:basedOn w:val="a2"/>
    <w:rsid w:val="00842CE3"/>
    <w:pPr>
      <w:spacing w:after="0" w:line="240" w:lineRule="auto"/>
    </w:pPr>
    <w:rPr>
      <w:rFonts w:ascii="Times New Roman" w:eastAsia="Times New Roman" w:hAnsi="Times New Roman" w:cs="Times New Roman"/>
      <w:sz w:val="24"/>
      <w:szCs w:val="20"/>
    </w:rPr>
  </w:style>
  <w:style w:type="paragraph" w:customStyle="1" w:styleId="18">
    <w:name w:val="Заголовок1"/>
    <w:basedOn w:val="a2"/>
    <w:rsid w:val="00842CE3"/>
    <w:pPr>
      <w:spacing w:after="0" w:line="240" w:lineRule="auto"/>
    </w:pPr>
    <w:rPr>
      <w:rFonts w:ascii="Times New Roman" w:eastAsia="Times New Roman" w:hAnsi="Times New Roman" w:cs="Times New Roman"/>
      <w:b/>
      <w:sz w:val="24"/>
      <w:szCs w:val="20"/>
    </w:rPr>
  </w:style>
  <w:style w:type="paragraph" w:customStyle="1" w:styleId="afffffff9">
    <w:name w:val="Исполнитель"/>
    <w:basedOn w:val="a2"/>
    <w:rsid w:val="00842CE3"/>
    <w:pPr>
      <w:spacing w:after="0" w:line="240" w:lineRule="auto"/>
      <w:ind w:right="5670"/>
    </w:pPr>
    <w:rPr>
      <w:rFonts w:ascii="Times New Roman" w:eastAsia="Times New Roman" w:hAnsi="Times New Roman" w:cs="Times New Roman"/>
      <w:sz w:val="20"/>
      <w:szCs w:val="20"/>
    </w:rPr>
  </w:style>
  <w:style w:type="paragraph" w:customStyle="1" w:styleId="afffffffa">
    <w:name w:val="Приказываю"/>
    <w:basedOn w:val="afffffff1"/>
    <w:rsid w:val="00842CE3"/>
    <w:rPr>
      <w:sz w:val="24"/>
    </w:rPr>
  </w:style>
  <w:style w:type="paragraph" w:customStyle="1" w:styleId="310">
    <w:name w:val="заголовок 31"/>
    <w:basedOn w:val="a2"/>
    <w:next w:val="a2"/>
    <w:rsid w:val="00842CE3"/>
    <w:pPr>
      <w:keepNext/>
      <w:spacing w:after="0" w:line="240" w:lineRule="auto"/>
      <w:jc w:val="center"/>
    </w:pPr>
    <w:rPr>
      <w:rFonts w:ascii="Times New Roman" w:eastAsia="Times New Roman" w:hAnsi="Times New Roman" w:cs="Times New Roman"/>
      <w:b/>
      <w:sz w:val="20"/>
      <w:szCs w:val="20"/>
    </w:rPr>
  </w:style>
  <w:style w:type="paragraph" w:customStyle="1" w:styleId="52">
    <w:name w:val="заголовок 5"/>
    <w:basedOn w:val="a2"/>
    <w:next w:val="a2"/>
    <w:rsid w:val="00842CE3"/>
    <w:pPr>
      <w:keepNext/>
      <w:spacing w:after="0" w:line="240" w:lineRule="auto"/>
      <w:ind w:right="-58"/>
      <w:jc w:val="center"/>
    </w:pPr>
    <w:rPr>
      <w:rFonts w:ascii="Times New Roman" w:eastAsia="Times New Roman" w:hAnsi="Times New Roman" w:cs="Times New Roman"/>
      <w:b/>
      <w:szCs w:val="20"/>
    </w:rPr>
  </w:style>
  <w:style w:type="paragraph" w:customStyle="1" w:styleId="111">
    <w:name w:val="заголовок 11"/>
    <w:basedOn w:val="a2"/>
    <w:next w:val="a2"/>
    <w:rsid w:val="00842CE3"/>
    <w:pPr>
      <w:keepNext/>
      <w:spacing w:after="0" w:line="240" w:lineRule="auto"/>
      <w:ind w:right="-58"/>
      <w:jc w:val="right"/>
    </w:pPr>
    <w:rPr>
      <w:rFonts w:ascii="Times New Roman" w:eastAsia="Times New Roman" w:hAnsi="Times New Roman" w:cs="Times New Roman"/>
      <w:sz w:val="24"/>
      <w:szCs w:val="20"/>
    </w:rPr>
  </w:style>
  <w:style w:type="paragraph" w:customStyle="1" w:styleId="afffffffb">
    <w:name w:val="текст примечания"/>
    <w:basedOn w:val="a2"/>
    <w:rsid w:val="00842CE3"/>
    <w:pPr>
      <w:spacing w:after="0" w:line="240" w:lineRule="auto"/>
    </w:pPr>
    <w:rPr>
      <w:rFonts w:ascii="Times New Roman" w:eastAsia="Times New Roman" w:hAnsi="Times New Roman" w:cs="Times New Roman"/>
      <w:sz w:val="20"/>
      <w:szCs w:val="20"/>
    </w:rPr>
  </w:style>
  <w:style w:type="paragraph" w:customStyle="1" w:styleId="72">
    <w:name w:val="заголовок 7"/>
    <w:basedOn w:val="a2"/>
    <w:next w:val="a2"/>
    <w:rsid w:val="00842CE3"/>
    <w:pPr>
      <w:keepNext/>
      <w:widowControl w:val="0"/>
      <w:spacing w:after="0" w:line="240" w:lineRule="auto"/>
      <w:ind w:right="-58"/>
    </w:pPr>
    <w:rPr>
      <w:rFonts w:ascii="Times New Roman" w:eastAsia="Times New Roman" w:hAnsi="Times New Roman" w:cs="Times New Roman"/>
      <w:b/>
      <w:szCs w:val="20"/>
    </w:rPr>
  </w:style>
  <w:style w:type="paragraph" w:customStyle="1" w:styleId="420">
    <w:name w:val="заголовок 42"/>
    <w:basedOn w:val="a2"/>
    <w:next w:val="a2"/>
    <w:rsid w:val="00842CE3"/>
    <w:pPr>
      <w:keepNext/>
      <w:widowControl w:val="0"/>
      <w:spacing w:after="0" w:line="240" w:lineRule="auto"/>
      <w:ind w:firstLine="720"/>
      <w:jc w:val="both"/>
    </w:pPr>
    <w:rPr>
      <w:rFonts w:ascii="Times New Roman" w:eastAsia="Times New Roman" w:hAnsi="Times New Roman" w:cs="Times New Roman"/>
      <w:szCs w:val="20"/>
    </w:rPr>
  </w:style>
  <w:style w:type="paragraph" w:customStyle="1" w:styleId="62">
    <w:name w:val="заголовок 6"/>
    <w:basedOn w:val="a2"/>
    <w:next w:val="a2"/>
    <w:rsid w:val="00842CE3"/>
    <w:pPr>
      <w:keepNext/>
      <w:spacing w:after="0" w:line="240" w:lineRule="auto"/>
      <w:jc w:val="center"/>
    </w:pPr>
    <w:rPr>
      <w:rFonts w:ascii="Times New Roman" w:eastAsia="Times New Roman" w:hAnsi="Times New Roman" w:cs="Times New Roman"/>
      <w:b/>
      <w:sz w:val="24"/>
      <w:szCs w:val="20"/>
    </w:rPr>
  </w:style>
  <w:style w:type="paragraph" w:customStyle="1" w:styleId="1">
    <w:name w:val="Стиль1"/>
    <w:basedOn w:val="25"/>
    <w:rsid w:val="00842CE3"/>
    <w:pPr>
      <w:numPr>
        <w:ilvl w:val="1"/>
        <w:numId w:val="5"/>
      </w:numPr>
      <w:tabs>
        <w:tab w:val="num" w:pos="1440"/>
      </w:tabs>
      <w:spacing w:after="0" w:line="240" w:lineRule="auto"/>
      <w:ind w:left="1440" w:hanging="360"/>
      <w:jc w:val="both"/>
    </w:pPr>
    <w:rPr>
      <w:b/>
      <w:szCs w:val="20"/>
      <w:lang w:eastAsia="en-US"/>
    </w:rPr>
  </w:style>
  <w:style w:type="paragraph" w:customStyle="1" w:styleId="29">
    <w:name w:val="Стиль2"/>
    <w:basedOn w:val="25"/>
    <w:autoRedefine/>
    <w:rsid w:val="00842CE3"/>
    <w:pPr>
      <w:tabs>
        <w:tab w:val="num" w:pos="1872"/>
      </w:tabs>
      <w:spacing w:after="0" w:line="240" w:lineRule="auto"/>
      <w:ind w:left="1872" w:hanging="432"/>
      <w:jc w:val="both"/>
    </w:pPr>
    <w:rPr>
      <w:b/>
      <w:szCs w:val="20"/>
      <w:lang w:eastAsia="en-US"/>
    </w:rPr>
  </w:style>
  <w:style w:type="paragraph" w:customStyle="1" w:styleId="44">
    <w:name w:val="Стиль4"/>
    <w:basedOn w:val="29"/>
    <w:autoRedefine/>
    <w:rsid w:val="00842CE3"/>
    <w:pPr>
      <w:tabs>
        <w:tab w:val="clear" w:pos="1872"/>
      </w:tabs>
      <w:ind w:left="0" w:firstLine="567"/>
    </w:pPr>
    <w:rPr>
      <w:b w:val="0"/>
      <w:szCs w:val="24"/>
      <w:lang w:eastAsia="ru-RU"/>
    </w:rPr>
  </w:style>
  <w:style w:type="paragraph" w:customStyle="1" w:styleId="a1">
    <w:name w:val="Мониторинг_часть"/>
    <w:basedOn w:val="a2"/>
    <w:autoRedefine/>
    <w:rsid w:val="00842CE3"/>
    <w:pPr>
      <w:numPr>
        <w:ilvl w:val="1"/>
        <w:numId w:val="6"/>
      </w:numPr>
      <w:tabs>
        <w:tab w:val="num" w:pos="360"/>
      </w:tabs>
      <w:spacing w:after="40" w:line="240" w:lineRule="auto"/>
      <w:ind w:left="420" w:hanging="420"/>
      <w:jc w:val="both"/>
    </w:pPr>
    <w:rPr>
      <w:rFonts w:ascii="Times New Roman" w:eastAsia="Times New Roman" w:hAnsi="Times New Roman" w:cs="Times New Roman"/>
      <w:b/>
      <w:caps/>
      <w:sz w:val="28"/>
      <w:szCs w:val="24"/>
    </w:rPr>
  </w:style>
  <w:style w:type="paragraph" w:customStyle="1" w:styleId="19">
    <w:name w:val="Мониторинг_раздел1"/>
    <w:basedOn w:val="a2"/>
    <w:autoRedefine/>
    <w:rsid w:val="00842CE3"/>
    <w:pPr>
      <w:tabs>
        <w:tab w:val="num" w:pos="360"/>
      </w:tabs>
      <w:spacing w:before="40" w:after="40" w:line="240" w:lineRule="auto"/>
      <w:ind w:left="360" w:hanging="360"/>
      <w:jc w:val="both"/>
    </w:pPr>
    <w:rPr>
      <w:rFonts w:ascii="Times New Roman" w:eastAsia="Times New Roman" w:hAnsi="Times New Roman" w:cs="Times New Roman"/>
      <w:b/>
      <w:smallCaps/>
      <w:sz w:val="24"/>
      <w:szCs w:val="24"/>
    </w:rPr>
  </w:style>
  <w:style w:type="paragraph" w:customStyle="1" w:styleId="afffffffc">
    <w:name w:val="Мониторинг_пункт"/>
    <w:basedOn w:val="a2"/>
    <w:autoRedefine/>
    <w:rsid w:val="00842CE3"/>
    <w:pPr>
      <w:spacing w:after="0" w:line="240" w:lineRule="auto"/>
      <w:ind w:firstLine="567"/>
      <w:jc w:val="both"/>
    </w:pPr>
    <w:rPr>
      <w:rFonts w:ascii="Times New Roman" w:eastAsia="Times New Roman" w:hAnsi="Times New Roman" w:cs="Times New Roman"/>
      <w:bCs/>
      <w:iCs/>
      <w:sz w:val="24"/>
      <w:szCs w:val="24"/>
    </w:rPr>
  </w:style>
  <w:style w:type="paragraph" w:customStyle="1" w:styleId="ConsNormal">
    <w:name w:val="ConsNormal"/>
    <w:rsid w:val="00842CE3"/>
    <w:pPr>
      <w:widowControl w:val="0"/>
      <w:snapToGrid w:val="0"/>
      <w:spacing w:after="0" w:line="240" w:lineRule="auto"/>
      <w:ind w:firstLine="720"/>
    </w:pPr>
    <w:rPr>
      <w:rFonts w:ascii="Consultant" w:eastAsia="Times New Roman" w:hAnsi="Consultant" w:cs="Times New Roman"/>
      <w:sz w:val="20"/>
      <w:szCs w:val="20"/>
    </w:rPr>
  </w:style>
  <w:style w:type="paragraph" w:customStyle="1" w:styleId="afffffffd">
    <w:name w:val="Таблицы (моноширинный)"/>
    <w:basedOn w:val="a2"/>
    <w:next w:val="a2"/>
    <w:uiPriority w:val="99"/>
    <w:rsid w:val="00842CE3"/>
    <w:pPr>
      <w:autoSpaceDE w:val="0"/>
      <w:autoSpaceDN w:val="0"/>
      <w:adjustRightInd w:val="0"/>
      <w:spacing w:after="0" w:line="240" w:lineRule="auto"/>
      <w:jc w:val="both"/>
    </w:pPr>
    <w:rPr>
      <w:rFonts w:ascii="Courier New" w:eastAsia="Times New Roman" w:hAnsi="Courier New" w:cs="Courier New"/>
    </w:rPr>
  </w:style>
  <w:style w:type="paragraph" w:customStyle="1" w:styleId="Iauiue">
    <w:name w:val="Iau?iue"/>
    <w:rsid w:val="00842CE3"/>
    <w:pPr>
      <w:spacing w:after="0" w:line="240" w:lineRule="auto"/>
    </w:pPr>
    <w:rPr>
      <w:rFonts w:ascii="Times New Roman" w:eastAsia="Times New Roman" w:hAnsi="Times New Roman" w:cs="Times New Roman"/>
      <w:sz w:val="20"/>
      <w:szCs w:val="20"/>
      <w:lang w:val="en-GB"/>
    </w:rPr>
  </w:style>
  <w:style w:type="paragraph" w:customStyle="1" w:styleId="ConsTitle">
    <w:name w:val="ConsTitle"/>
    <w:rsid w:val="00842CE3"/>
    <w:pPr>
      <w:widowControl w:val="0"/>
      <w:snapToGrid w:val="0"/>
      <w:spacing w:after="0" w:line="240" w:lineRule="auto"/>
    </w:pPr>
    <w:rPr>
      <w:rFonts w:ascii="Arial" w:eastAsia="Times New Roman" w:hAnsi="Arial" w:cs="Times New Roman"/>
      <w:b/>
      <w:szCs w:val="20"/>
    </w:rPr>
  </w:style>
  <w:style w:type="paragraph" w:customStyle="1" w:styleId="ConsNonformat">
    <w:name w:val="ConsNonformat"/>
    <w:rsid w:val="00842CE3"/>
    <w:pPr>
      <w:widowControl w:val="0"/>
      <w:snapToGrid w:val="0"/>
      <w:spacing w:after="0" w:line="240" w:lineRule="auto"/>
    </w:pPr>
    <w:rPr>
      <w:rFonts w:ascii="Courier New" w:eastAsia="Times New Roman" w:hAnsi="Courier New" w:cs="Times New Roman"/>
      <w:sz w:val="28"/>
      <w:szCs w:val="20"/>
    </w:rPr>
  </w:style>
  <w:style w:type="paragraph" w:customStyle="1" w:styleId="ConsCell">
    <w:name w:val="ConsCell"/>
    <w:rsid w:val="00842CE3"/>
    <w:pPr>
      <w:widowControl w:val="0"/>
      <w:snapToGrid w:val="0"/>
      <w:spacing w:after="0" w:line="240" w:lineRule="auto"/>
    </w:pPr>
    <w:rPr>
      <w:rFonts w:ascii="Arial" w:eastAsia="Times New Roman" w:hAnsi="Arial" w:cs="Times New Roman"/>
      <w:sz w:val="28"/>
      <w:szCs w:val="20"/>
    </w:rPr>
  </w:style>
  <w:style w:type="paragraph" w:customStyle="1" w:styleId="afffffffe">
    <w:name w:val="Ромин список"/>
    <w:basedOn w:val="a2"/>
    <w:rsid w:val="00842CE3"/>
    <w:pPr>
      <w:tabs>
        <w:tab w:val="num" w:pos="360"/>
        <w:tab w:val="num" w:pos="709"/>
      </w:tabs>
      <w:spacing w:after="0" w:line="240" w:lineRule="auto"/>
      <w:ind w:left="709" w:right="-91" w:hanging="284"/>
      <w:jc w:val="both"/>
    </w:pPr>
    <w:rPr>
      <w:rFonts w:ascii="Times New Roman" w:eastAsia="Times New Roman" w:hAnsi="Times New Roman" w:cs="Times New Roman"/>
      <w:i/>
      <w:sz w:val="24"/>
      <w:szCs w:val="20"/>
    </w:rPr>
  </w:style>
  <w:style w:type="paragraph" w:customStyle="1" w:styleId="affffffff">
    <w:name w:val="Олина таблица"/>
    <w:basedOn w:val="a2"/>
    <w:rsid w:val="00842CE3"/>
    <w:pPr>
      <w:keepNext/>
      <w:spacing w:after="0" w:line="240" w:lineRule="auto"/>
      <w:ind w:right="-92"/>
      <w:jc w:val="both"/>
    </w:pPr>
    <w:rPr>
      <w:rFonts w:ascii="Times New Roman" w:eastAsia="Times New Roman" w:hAnsi="Times New Roman" w:cs="Times New Roman"/>
      <w:b/>
      <w:color w:val="000000"/>
      <w:sz w:val="28"/>
      <w:szCs w:val="20"/>
    </w:rPr>
  </w:style>
  <w:style w:type="paragraph" w:customStyle="1" w:styleId="FR1">
    <w:name w:val="FR1"/>
    <w:rsid w:val="00842CE3"/>
    <w:pPr>
      <w:widowControl w:val="0"/>
      <w:snapToGrid w:val="0"/>
      <w:spacing w:after="0" w:line="278" w:lineRule="auto"/>
    </w:pPr>
    <w:rPr>
      <w:rFonts w:ascii="Times New Roman" w:eastAsia="Times New Roman" w:hAnsi="Times New Roman" w:cs="Times New Roman"/>
      <w:sz w:val="20"/>
      <w:szCs w:val="20"/>
      <w:lang w:eastAsia="en-US"/>
    </w:rPr>
  </w:style>
  <w:style w:type="paragraph" w:customStyle="1" w:styleId="fcb">
    <w:name w:val="Обычнуfcbй"/>
    <w:rsid w:val="00842CE3"/>
    <w:pPr>
      <w:widowControl w:val="0"/>
      <w:snapToGrid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2"/>
    <w:next w:val="a2"/>
    <w:rsid w:val="00842CE3"/>
    <w:pPr>
      <w:keepNext/>
      <w:widowControl w:val="0"/>
      <w:shd w:val="pct10" w:color="auto" w:fill="auto"/>
      <w:spacing w:after="120" w:line="240" w:lineRule="auto"/>
    </w:pPr>
    <w:rPr>
      <w:rFonts w:ascii="Arial" w:eastAsia="Times New Roman" w:hAnsi="Arial" w:cs="Times New Roman"/>
      <w:b/>
      <w:caps/>
      <w:sz w:val="20"/>
      <w:szCs w:val="20"/>
    </w:rPr>
  </w:style>
  <w:style w:type="paragraph" w:customStyle="1" w:styleId="MainText">
    <w:name w:val="MainText"/>
    <w:rsid w:val="00842CE3"/>
    <w:pPr>
      <w:spacing w:after="0" w:line="240" w:lineRule="auto"/>
      <w:ind w:firstLine="567"/>
      <w:jc w:val="both"/>
    </w:pPr>
    <w:rPr>
      <w:rFonts w:ascii="PragmaticaC" w:eastAsia="Times New Roman" w:hAnsi="PragmaticaC" w:cs="Times New Roman"/>
      <w:color w:val="000000"/>
      <w:sz w:val="19"/>
      <w:szCs w:val="20"/>
      <w:lang w:val="en-US"/>
    </w:rPr>
  </w:style>
  <w:style w:type="paragraph" w:customStyle="1" w:styleId="Inioaeno">
    <w:name w:val="Ini. oaeno"/>
    <w:rsid w:val="00842CE3"/>
    <w:pPr>
      <w:spacing w:after="0" w:line="240" w:lineRule="auto"/>
      <w:ind w:firstLine="567"/>
      <w:jc w:val="both"/>
    </w:pPr>
    <w:rPr>
      <w:rFonts w:ascii="Pragmatica" w:eastAsia="Times New Roman" w:hAnsi="Pragmatica" w:cs="Times New Roman"/>
      <w:color w:val="000000"/>
      <w:sz w:val="20"/>
      <w:szCs w:val="20"/>
      <w:lang w:val="en-US"/>
    </w:rPr>
  </w:style>
  <w:style w:type="paragraph" w:customStyle="1" w:styleId="MainText-BezOtstupa">
    <w:name w:val="MainText - BezOtstupa"/>
    <w:basedOn w:val="MainText"/>
    <w:next w:val="MainText"/>
    <w:rsid w:val="00842CE3"/>
    <w:pPr>
      <w:ind w:firstLine="0"/>
    </w:pPr>
  </w:style>
  <w:style w:type="paragraph" w:customStyle="1" w:styleId="FR3">
    <w:name w:val="FR3"/>
    <w:rsid w:val="00842CE3"/>
    <w:pPr>
      <w:widowControl w:val="0"/>
      <w:spacing w:after="0" w:line="240" w:lineRule="auto"/>
      <w:ind w:left="720"/>
      <w:jc w:val="both"/>
    </w:pPr>
    <w:rPr>
      <w:rFonts w:ascii="Arial" w:eastAsia="Times New Roman" w:hAnsi="Arial" w:cs="Times New Roman"/>
      <w:sz w:val="24"/>
      <w:szCs w:val="20"/>
    </w:rPr>
  </w:style>
  <w:style w:type="paragraph" w:customStyle="1" w:styleId="2b">
    <w:name w:val="Обычный2"/>
    <w:rsid w:val="00842CE3"/>
    <w:pPr>
      <w:spacing w:after="0" w:line="240" w:lineRule="auto"/>
    </w:pPr>
    <w:rPr>
      <w:rFonts w:ascii="Times New Roman" w:eastAsia="Times New Roman" w:hAnsi="Times New Roman" w:cs="Times New Roman"/>
      <w:sz w:val="20"/>
      <w:szCs w:val="20"/>
    </w:rPr>
  </w:style>
  <w:style w:type="paragraph" w:customStyle="1" w:styleId="affffffff0">
    <w:name w:val="Текстовый"/>
    <w:rsid w:val="00842CE3"/>
    <w:pPr>
      <w:widowControl w:val="0"/>
      <w:spacing w:after="0" w:line="240" w:lineRule="auto"/>
      <w:jc w:val="both"/>
    </w:pPr>
    <w:rPr>
      <w:rFonts w:ascii="Arial" w:eastAsia="Times New Roman" w:hAnsi="Arial" w:cs="Times New Roman"/>
      <w:sz w:val="20"/>
      <w:szCs w:val="20"/>
    </w:rPr>
  </w:style>
  <w:style w:type="paragraph" w:customStyle="1" w:styleId="ConsPlusCell">
    <w:name w:val="ConsPlusCell"/>
    <w:rsid w:val="00842CE3"/>
    <w:pPr>
      <w:autoSpaceDE w:val="0"/>
      <w:autoSpaceDN w:val="0"/>
      <w:adjustRightInd w:val="0"/>
      <w:spacing w:after="0" w:line="240" w:lineRule="auto"/>
    </w:pPr>
    <w:rPr>
      <w:rFonts w:ascii="Arial" w:eastAsia="Times New Roman" w:hAnsi="Arial" w:cs="Arial"/>
      <w:sz w:val="20"/>
      <w:szCs w:val="20"/>
    </w:rPr>
  </w:style>
  <w:style w:type="paragraph" w:customStyle="1" w:styleId="affffffff1">
    <w:name w:val="ПунктЖ"/>
    <w:basedOn w:val="a2"/>
    <w:rsid w:val="00842CE3"/>
    <w:pPr>
      <w:tabs>
        <w:tab w:val="left" w:pos="3402"/>
        <w:tab w:val="left" w:pos="8505"/>
      </w:tabs>
      <w:snapToGrid w:val="0"/>
      <w:spacing w:after="120" w:line="240" w:lineRule="auto"/>
    </w:pPr>
    <w:rPr>
      <w:rFonts w:ascii="Times New Roman" w:eastAsia="Times New Roman" w:hAnsi="Times New Roman" w:cs="Times New Roman"/>
      <w:b/>
      <w:sz w:val="20"/>
      <w:szCs w:val="20"/>
    </w:rPr>
  </w:style>
  <w:style w:type="paragraph" w:customStyle="1" w:styleId="affffffff2">
    <w:name w:val="???????"/>
    <w:rsid w:val="00842CE3"/>
    <w:pPr>
      <w:spacing w:after="0" w:line="240" w:lineRule="auto"/>
    </w:pPr>
    <w:rPr>
      <w:rFonts w:ascii="Times New Roman" w:eastAsia="Times New Roman" w:hAnsi="Times New Roman" w:cs="Times New Roman"/>
      <w:sz w:val="20"/>
      <w:szCs w:val="20"/>
    </w:rPr>
  </w:style>
  <w:style w:type="paragraph" w:customStyle="1" w:styleId="font5">
    <w:name w:val="font5"/>
    <w:basedOn w:val="a2"/>
    <w:rsid w:val="00842CE3"/>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a2"/>
    <w:rsid w:val="00842CE3"/>
    <w:pPr>
      <w:spacing w:before="100" w:beforeAutospacing="1" w:after="100" w:afterAutospacing="1" w:line="240" w:lineRule="auto"/>
    </w:pPr>
    <w:rPr>
      <w:rFonts w:ascii="Calibri" w:eastAsia="Times New Roman" w:hAnsi="Calibri" w:cs="Calibri"/>
      <w:b/>
      <w:bCs/>
      <w:color w:val="000000"/>
      <w:sz w:val="24"/>
      <w:szCs w:val="24"/>
    </w:rPr>
  </w:style>
  <w:style w:type="paragraph" w:customStyle="1" w:styleId="xl68">
    <w:name w:val="xl68"/>
    <w:basedOn w:val="a2"/>
    <w:rsid w:val="00842CE3"/>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2"/>
    <w:rsid w:val="00842CE3"/>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0">
    <w:name w:val="xl70"/>
    <w:basedOn w:val="a2"/>
    <w:rsid w:val="00842CE3"/>
    <w:pPr>
      <w:shd w:val="clear" w:color="auto" w:fill="FFFFFF"/>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1">
    <w:name w:val="xl71"/>
    <w:basedOn w:val="a2"/>
    <w:rsid w:val="00842CE3"/>
    <w:pPr>
      <w:pBdr>
        <w:top w:val="single" w:sz="4" w:space="0" w:color="auto"/>
        <w:left w:val="single" w:sz="4" w:space="0" w:color="auto"/>
        <w:bottom w:val="single" w:sz="4" w:space="0" w:color="auto"/>
      </w:pBdr>
      <w:shd w:val="clear" w:color="auto" w:fill="E2EFDA"/>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2"/>
    <w:rsid w:val="00842CE3"/>
    <w:pPr>
      <w:pBdr>
        <w:top w:val="single" w:sz="4" w:space="0" w:color="auto"/>
        <w:bottom w:val="single" w:sz="4" w:space="0" w:color="auto"/>
      </w:pBdr>
      <w:shd w:val="clear" w:color="auto" w:fill="E2EFDA"/>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2"/>
    <w:rsid w:val="00842CE3"/>
    <w:pPr>
      <w:pBdr>
        <w:top w:val="single" w:sz="4" w:space="0" w:color="auto"/>
        <w:bottom w:val="single" w:sz="4" w:space="0" w:color="auto"/>
      </w:pBdr>
      <w:shd w:val="clear" w:color="auto" w:fill="E2EFDA"/>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a2"/>
    <w:rsid w:val="00842CE3"/>
    <w:pPr>
      <w:pBdr>
        <w:top w:val="single" w:sz="4" w:space="0" w:color="auto"/>
      </w:pBdr>
      <w:shd w:val="clear" w:color="auto" w:fill="D9E1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2"/>
    <w:rsid w:val="00842CE3"/>
    <w:pPr>
      <w:pBdr>
        <w:top w:val="single" w:sz="4" w:space="0" w:color="auto"/>
        <w:right w:val="single" w:sz="4" w:space="0" w:color="auto"/>
      </w:pBdr>
      <w:shd w:val="clear" w:color="auto" w:fill="D9E1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2"/>
    <w:rsid w:val="00842CE3"/>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2"/>
    <w:rsid w:val="00842CE3"/>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2"/>
    <w:rsid w:val="00842CE3"/>
    <w:pPr>
      <w:shd w:val="clear" w:color="auto"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
    <w:name w:val="xl79"/>
    <w:basedOn w:val="a2"/>
    <w:rsid w:val="00842C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a2"/>
    <w:rsid w:val="00842C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1">
    <w:name w:val="xl81"/>
    <w:basedOn w:val="a2"/>
    <w:rsid w:val="00842C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2">
    <w:name w:val="xl82"/>
    <w:basedOn w:val="a2"/>
    <w:rsid w:val="00842CE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a2"/>
    <w:rsid w:val="00842CE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4">
    <w:name w:val="xl84"/>
    <w:basedOn w:val="a2"/>
    <w:rsid w:val="00842CE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a2"/>
    <w:rsid w:val="00842CE3"/>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
    <w:name w:val="xl86"/>
    <w:basedOn w:val="a2"/>
    <w:rsid w:val="00842CE3"/>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7">
    <w:name w:val="xl87"/>
    <w:basedOn w:val="a2"/>
    <w:rsid w:val="00842CE3"/>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2"/>
    <w:rsid w:val="00842CE3"/>
    <w:pPr>
      <w:shd w:val="clear" w:color="auto"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89">
    <w:name w:val="xl89"/>
    <w:basedOn w:val="a2"/>
    <w:rsid w:val="00842C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2"/>
    <w:rsid w:val="00842CE3"/>
    <w:pPr>
      <w:pBdr>
        <w:top w:val="single" w:sz="4" w:space="0" w:color="auto"/>
        <w:left w:val="single" w:sz="4" w:space="0" w:color="auto"/>
      </w:pBdr>
      <w:shd w:val="clear" w:color="auto" w:fill="D9E1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2"/>
    <w:rsid w:val="00842CE3"/>
    <w:pPr>
      <w:pBdr>
        <w:top w:val="single" w:sz="4" w:space="0" w:color="auto"/>
      </w:pBdr>
      <w:shd w:val="clear" w:color="auto" w:fill="D9E1F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2"/>
    <w:rsid w:val="00842C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2"/>
    <w:rsid w:val="00842C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2"/>
    <w:rsid w:val="00842C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2"/>
    <w:rsid w:val="00842C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2"/>
    <w:rsid w:val="00842CE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a2"/>
    <w:rsid w:val="00842CE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a2"/>
    <w:rsid w:val="00842CE3"/>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9">
    <w:name w:val="xl99"/>
    <w:basedOn w:val="a2"/>
    <w:rsid w:val="00842CE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2"/>
    <w:rsid w:val="00842CE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a2"/>
    <w:rsid w:val="00842CE3"/>
    <w:pPr>
      <w:pBdr>
        <w:top w:val="single" w:sz="4" w:space="0" w:color="auto"/>
        <w:left w:val="single" w:sz="4" w:space="0" w:color="auto"/>
        <w:bottom w:val="single" w:sz="4" w:space="0" w:color="auto"/>
      </w:pBdr>
      <w:shd w:val="clear" w:color="auto" w:fill="FCE4D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2">
    <w:name w:val="xl102"/>
    <w:basedOn w:val="a2"/>
    <w:rsid w:val="00842CE3"/>
    <w:pPr>
      <w:pBdr>
        <w:top w:val="single" w:sz="4" w:space="0" w:color="auto"/>
        <w:left w:val="single" w:sz="4" w:space="0" w:color="auto"/>
      </w:pBdr>
      <w:shd w:val="clear" w:color="auto" w:fill="D9E1F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a2"/>
    <w:rsid w:val="00842CE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4">
    <w:name w:val="xl104"/>
    <w:basedOn w:val="a2"/>
    <w:rsid w:val="00842C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2"/>
    <w:rsid w:val="00842CE3"/>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2"/>
    <w:rsid w:val="00842C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2"/>
    <w:rsid w:val="00842C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8">
    <w:name w:val="xl108"/>
    <w:basedOn w:val="a2"/>
    <w:rsid w:val="00842CE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2"/>
    <w:rsid w:val="00842CE3"/>
    <w:pPr>
      <w:pBdr>
        <w:top w:val="single" w:sz="4" w:space="0" w:color="auto"/>
        <w:right w:val="single" w:sz="4" w:space="0" w:color="auto"/>
      </w:pBdr>
      <w:shd w:val="clear" w:color="auto" w:fill="D9E1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2"/>
    <w:rsid w:val="00842CE3"/>
    <w:pPr>
      <w:shd w:val="clear" w:color="auto"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11">
    <w:name w:val="xl111"/>
    <w:basedOn w:val="a2"/>
    <w:rsid w:val="00842C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2"/>
    <w:rsid w:val="00842CE3"/>
    <w:pPr>
      <w:pBdr>
        <w:top w:val="single" w:sz="4" w:space="0" w:color="auto"/>
        <w:bottom w:val="single" w:sz="4" w:space="0" w:color="auto"/>
      </w:pBdr>
      <w:shd w:val="clear" w:color="auto" w:fill="E2EFDA"/>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a2"/>
    <w:rsid w:val="00842CE3"/>
    <w:pPr>
      <w:pBdr>
        <w:top w:val="single" w:sz="4" w:space="0" w:color="auto"/>
      </w:pBdr>
      <w:shd w:val="clear" w:color="auto" w:fill="D9E1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2"/>
    <w:rsid w:val="00842CE3"/>
    <w:pPr>
      <w:pBdr>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2"/>
    <w:rsid w:val="00842CE3"/>
    <w:pPr>
      <w:pBdr>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2"/>
    <w:rsid w:val="00842C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a2"/>
    <w:rsid w:val="00842C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8">
    <w:name w:val="xl118"/>
    <w:basedOn w:val="a2"/>
    <w:rsid w:val="00842C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a2"/>
    <w:rsid w:val="00842CE3"/>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0">
    <w:name w:val="xl120"/>
    <w:basedOn w:val="a2"/>
    <w:rsid w:val="00842CE3"/>
    <w:pPr>
      <w:shd w:val="clear" w:color="auto" w:fill="FFFFFF"/>
      <w:spacing w:before="100" w:beforeAutospacing="1" w:after="100" w:afterAutospacing="1" w:line="240" w:lineRule="auto"/>
    </w:pPr>
    <w:rPr>
      <w:rFonts w:ascii="Times New Roman" w:eastAsia="Times New Roman" w:hAnsi="Times New Roman" w:cs="Times New Roman"/>
      <w:color w:val="0563C1"/>
      <w:sz w:val="24"/>
      <w:szCs w:val="24"/>
      <w:u w:val="single"/>
    </w:rPr>
  </w:style>
  <w:style w:type="paragraph" w:customStyle="1" w:styleId="xl121">
    <w:name w:val="xl121"/>
    <w:basedOn w:val="a2"/>
    <w:rsid w:val="00842C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2"/>
    <w:rsid w:val="00842C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2"/>
    <w:rsid w:val="00842C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2"/>
    <w:rsid w:val="00842CE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2"/>
    <w:rsid w:val="00842C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2"/>
    <w:rsid w:val="00842CE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xl127">
    <w:name w:val="xl127"/>
    <w:basedOn w:val="a2"/>
    <w:rsid w:val="00842C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a2"/>
    <w:rsid w:val="00842C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a2"/>
    <w:rsid w:val="00842CE3"/>
    <w:pPr>
      <w:shd w:val="clear" w:color="auto"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a2"/>
    <w:rsid w:val="00842C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a2"/>
    <w:rsid w:val="00842C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xl132">
    <w:name w:val="xl132"/>
    <w:basedOn w:val="a2"/>
    <w:rsid w:val="00842CE3"/>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3">
    <w:name w:val="xl133"/>
    <w:basedOn w:val="a2"/>
    <w:rsid w:val="00842CE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2"/>
    <w:rsid w:val="00842C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xl135">
    <w:name w:val="xl135"/>
    <w:basedOn w:val="a2"/>
    <w:rsid w:val="00842CE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6">
    <w:name w:val="xl136"/>
    <w:basedOn w:val="a2"/>
    <w:rsid w:val="00842CE3"/>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a2"/>
    <w:rsid w:val="00842CE3"/>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8">
    <w:name w:val="xl138"/>
    <w:basedOn w:val="a2"/>
    <w:rsid w:val="00842C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character" w:styleId="affffffff3">
    <w:name w:val="annotation reference"/>
    <w:basedOn w:val="a3"/>
    <w:semiHidden/>
    <w:unhideWhenUsed/>
    <w:rsid w:val="00842CE3"/>
    <w:rPr>
      <w:sz w:val="16"/>
      <w:szCs w:val="16"/>
    </w:rPr>
  </w:style>
  <w:style w:type="character" w:styleId="affffffff4">
    <w:name w:val="endnote reference"/>
    <w:unhideWhenUsed/>
    <w:rsid w:val="00842CE3"/>
    <w:rPr>
      <w:vertAlign w:val="superscript"/>
    </w:rPr>
  </w:style>
  <w:style w:type="character" w:customStyle="1" w:styleId="apple-style-span">
    <w:name w:val="apple-style-span"/>
    <w:basedOn w:val="a3"/>
    <w:rsid w:val="00842CE3"/>
  </w:style>
  <w:style w:type="character" w:customStyle="1" w:styleId="apple-converted-space">
    <w:name w:val="apple-converted-space"/>
    <w:basedOn w:val="a3"/>
    <w:rsid w:val="00842CE3"/>
  </w:style>
  <w:style w:type="character" w:customStyle="1" w:styleId="FontStyle29">
    <w:name w:val="Font Style29"/>
    <w:rsid w:val="00842CE3"/>
    <w:rPr>
      <w:rFonts w:ascii="Times New Roman" w:hAnsi="Times New Roman" w:cs="Times New Roman" w:hint="default"/>
      <w:color w:val="000000"/>
      <w:sz w:val="20"/>
    </w:rPr>
  </w:style>
  <w:style w:type="character" w:customStyle="1" w:styleId="MessageHeaderLabel">
    <w:name w:val="Message Header Label"/>
    <w:rsid w:val="00842CE3"/>
    <w:rPr>
      <w:b/>
      <w:bCs/>
      <w:sz w:val="18"/>
      <w:szCs w:val="18"/>
    </w:rPr>
  </w:style>
  <w:style w:type="character" w:customStyle="1" w:styleId="text">
    <w:name w:val="text"/>
    <w:basedOn w:val="a3"/>
    <w:rsid w:val="00842CE3"/>
  </w:style>
  <w:style w:type="character" w:customStyle="1" w:styleId="affffffff5">
    <w:name w:val="Цветовое выделение"/>
    <w:uiPriority w:val="99"/>
    <w:rsid w:val="00842CE3"/>
    <w:rPr>
      <w:b/>
      <w:bCs/>
      <w:color w:val="26282F"/>
    </w:rPr>
  </w:style>
  <w:style w:type="character" w:customStyle="1" w:styleId="affffffff6">
    <w:name w:val="Гипертекстовая ссылка"/>
    <w:basedOn w:val="affffffff5"/>
    <w:uiPriority w:val="99"/>
    <w:rsid w:val="00842CE3"/>
    <w:rPr>
      <w:b/>
      <w:bCs/>
      <w:color w:val="106BBE"/>
    </w:rPr>
  </w:style>
  <w:style w:type="character" w:customStyle="1" w:styleId="s10">
    <w:name w:val="s_10"/>
    <w:basedOn w:val="a3"/>
    <w:rsid w:val="00842CE3"/>
  </w:style>
  <w:style w:type="table" w:customStyle="1" w:styleId="2c">
    <w:name w:val="Сетка таблицы2"/>
    <w:basedOn w:val="a4"/>
    <w:next w:val="afff4"/>
    <w:rsid w:val="00842CE3"/>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7">
    <w:name w:val="Мониторинг_подпункт"/>
    <w:basedOn w:val="afffffffc"/>
    <w:autoRedefine/>
    <w:rsid w:val="00842CE3"/>
    <w:pPr>
      <w:tabs>
        <w:tab w:val="left" w:pos="900"/>
      </w:tabs>
    </w:pPr>
  </w:style>
  <w:style w:type="paragraph" w:customStyle="1" w:styleId="a0">
    <w:name w:val="Мониторинг_подпункт_сп"/>
    <w:basedOn w:val="affffffff7"/>
    <w:autoRedefine/>
    <w:rsid w:val="00842CE3"/>
    <w:pPr>
      <w:numPr>
        <w:ilvl w:val="1"/>
        <w:numId w:val="7"/>
      </w:numPr>
      <w:tabs>
        <w:tab w:val="clear" w:pos="900"/>
        <w:tab w:val="left" w:pos="567"/>
      </w:tabs>
      <w:ind w:left="-142" w:firstLine="709"/>
    </w:pPr>
  </w:style>
  <w:style w:type="paragraph" w:customStyle="1" w:styleId="a">
    <w:name w:val="Мониторинг_подпункт_подсп"/>
    <w:basedOn w:val="a0"/>
    <w:autoRedefine/>
    <w:rsid w:val="00842CE3"/>
    <w:pPr>
      <w:numPr>
        <w:ilvl w:val="0"/>
        <w:numId w:val="8"/>
      </w:numPr>
      <w:tabs>
        <w:tab w:val="clear" w:pos="567"/>
        <w:tab w:val="num" w:pos="360"/>
        <w:tab w:val="left" w:pos="1260"/>
      </w:tabs>
      <w:ind w:left="1260"/>
    </w:pPr>
    <w:rPr>
      <w:bCs w:val="0"/>
      <w:iCs w:val="0"/>
      <w:sz w:val="22"/>
    </w:rPr>
  </w:style>
  <w:style w:type="numbering" w:customStyle="1" w:styleId="2d">
    <w:name w:val="Нет списка2"/>
    <w:next w:val="a5"/>
    <w:uiPriority w:val="99"/>
    <w:semiHidden/>
    <w:unhideWhenUsed/>
    <w:rsid w:val="000215AD"/>
  </w:style>
  <w:style w:type="paragraph" w:customStyle="1" w:styleId="1a">
    <w:name w:val="Заголовок;Название;Название1"/>
    <w:rsid w:val="000215AD"/>
    <w:pPr>
      <w:spacing w:before="480" w:after="120" w:line="240" w:lineRule="auto"/>
    </w:pPr>
    <w:rPr>
      <w:rFonts w:ascii="Times New Roman" w:eastAsia="Times New Roman" w:hAnsi="Times New Roman" w:cs="Times New Roman"/>
      <w:b/>
      <w:sz w:val="72"/>
      <w:szCs w:val="20"/>
    </w:rPr>
  </w:style>
  <w:style w:type="table" w:customStyle="1" w:styleId="38">
    <w:name w:val="Сетка таблицы3"/>
    <w:basedOn w:val="a4"/>
    <w:next w:val="afff4"/>
    <w:rsid w:val="000215A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8">
    <w:name w:val="page number"/>
    <w:basedOn w:val="a3"/>
    <w:rsid w:val="000215AD"/>
  </w:style>
  <w:style w:type="numbering" w:customStyle="1" w:styleId="39">
    <w:name w:val="Нет списка3"/>
    <w:next w:val="a5"/>
    <w:uiPriority w:val="99"/>
    <w:semiHidden/>
    <w:unhideWhenUsed/>
    <w:rsid w:val="00520CF4"/>
  </w:style>
  <w:style w:type="table" w:customStyle="1" w:styleId="53">
    <w:name w:val="Сетка таблицы5"/>
    <w:basedOn w:val="a4"/>
    <w:next w:val="afff4"/>
    <w:rsid w:val="00520CF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9">
    <w:name w:val="Информация о версии"/>
    <w:basedOn w:val="affffffd"/>
    <w:next w:val="a2"/>
    <w:uiPriority w:val="99"/>
    <w:rsid w:val="009A1E1A"/>
    <w:pPr>
      <w:widowControl w:val="0"/>
      <w:shd w:val="clear" w:color="auto" w:fill="auto"/>
      <w:autoSpaceDE w:val="0"/>
      <w:autoSpaceDN w:val="0"/>
      <w:adjustRightInd w:val="0"/>
    </w:pPr>
    <w:rPr>
      <w:rFonts w:ascii="Times New Roman CYR" w:eastAsiaTheme="minorEastAsia" w:hAnsi="Times New Roman CYR" w:cs="Times New Roman CYR"/>
      <w:i/>
      <w:iCs/>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967702">
      <w:bodyDiv w:val="1"/>
      <w:marLeft w:val="0"/>
      <w:marRight w:val="0"/>
      <w:marTop w:val="0"/>
      <w:marBottom w:val="0"/>
      <w:divBdr>
        <w:top w:val="none" w:sz="0" w:space="0" w:color="auto"/>
        <w:left w:val="none" w:sz="0" w:space="0" w:color="auto"/>
        <w:bottom w:val="none" w:sz="0" w:space="0" w:color="auto"/>
        <w:right w:val="none" w:sz="0" w:space="0" w:color="auto"/>
      </w:divBdr>
    </w:div>
    <w:div w:id="562377914">
      <w:bodyDiv w:val="1"/>
      <w:marLeft w:val="0"/>
      <w:marRight w:val="0"/>
      <w:marTop w:val="0"/>
      <w:marBottom w:val="0"/>
      <w:divBdr>
        <w:top w:val="none" w:sz="0" w:space="0" w:color="auto"/>
        <w:left w:val="none" w:sz="0" w:space="0" w:color="auto"/>
        <w:bottom w:val="none" w:sz="0" w:space="0" w:color="auto"/>
        <w:right w:val="none" w:sz="0" w:space="0" w:color="auto"/>
      </w:divBdr>
    </w:div>
    <w:div w:id="604777255">
      <w:bodyDiv w:val="1"/>
      <w:marLeft w:val="0"/>
      <w:marRight w:val="0"/>
      <w:marTop w:val="0"/>
      <w:marBottom w:val="0"/>
      <w:divBdr>
        <w:top w:val="none" w:sz="0" w:space="0" w:color="auto"/>
        <w:left w:val="none" w:sz="0" w:space="0" w:color="auto"/>
        <w:bottom w:val="none" w:sz="0" w:space="0" w:color="auto"/>
        <w:right w:val="none" w:sz="0" w:space="0" w:color="auto"/>
      </w:divBdr>
    </w:div>
    <w:div w:id="1249388150">
      <w:bodyDiv w:val="1"/>
      <w:marLeft w:val="0"/>
      <w:marRight w:val="0"/>
      <w:marTop w:val="0"/>
      <w:marBottom w:val="0"/>
      <w:divBdr>
        <w:top w:val="none" w:sz="0" w:space="0" w:color="auto"/>
        <w:left w:val="none" w:sz="0" w:space="0" w:color="auto"/>
        <w:bottom w:val="none" w:sz="0" w:space="0" w:color="auto"/>
        <w:right w:val="none" w:sz="0" w:space="0" w:color="auto"/>
      </w:divBdr>
    </w:div>
    <w:div w:id="1407411651">
      <w:bodyDiv w:val="1"/>
      <w:marLeft w:val="0"/>
      <w:marRight w:val="0"/>
      <w:marTop w:val="0"/>
      <w:marBottom w:val="0"/>
      <w:divBdr>
        <w:top w:val="none" w:sz="0" w:space="0" w:color="auto"/>
        <w:left w:val="none" w:sz="0" w:space="0" w:color="auto"/>
        <w:bottom w:val="none" w:sz="0" w:space="0" w:color="auto"/>
        <w:right w:val="none" w:sz="0" w:space="0" w:color="auto"/>
      </w:divBdr>
    </w:div>
    <w:div w:id="1441951277">
      <w:bodyDiv w:val="1"/>
      <w:marLeft w:val="0"/>
      <w:marRight w:val="0"/>
      <w:marTop w:val="0"/>
      <w:marBottom w:val="0"/>
      <w:divBdr>
        <w:top w:val="none" w:sz="0" w:space="0" w:color="auto"/>
        <w:left w:val="none" w:sz="0" w:space="0" w:color="auto"/>
        <w:bottom w:val="none" w:sz="0" w:space="0" w:color="auto"/>
        <w:right w:val="none" w:sz="0" w:space="0" w:color="auto"/>
      </w:divBdr>
    </w:div>
    <w:div w:id="1696072771">
      <w:bodyDiv w:val="1"/>
      <w:marLeft w:val="0"/>
      <w:marRight w:val="0"/>
      <w:marTop w:val="0"/>
      <w:marBottom w:val="0"/>
      <w:divBdr>
        <w:top w:val="none" w:sz="0" w:space="0" w:color="auto"/>
        <w:left w:val="none" w:sz="0" w:space="0" w:color="auto"/>
        <w:bottom w:val="none" w:sz="0" w:space="0" w:color="auto"/>
        <w:right w:val="none" w:sz="0" w:space="0" w:color="auto"/>
      </w:divBdr>
    </w:div>
    <w:div w:id="1895696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rbitr.ru/"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ivo.garant.ru/document/redirect/185181/320"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redirect/70353464/104"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internet.garant.ru/document/redirect/10164072/333" TargetMode="External"/><Relationship Id="rId23" Type="http://schemas.openxmlformats.org/officeDocument/2006/relationships/header" Target="header5.xml"/><Relationship Id="rId10" Type="http://schemas.openxmlformats.org/officeDocument/2006/relationships/hyperlink" Target="http://ivo.garant.ru/document/redirect/12188083/5"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ivo.garant.ru/document/redirect/10900200/1" TargetMode="External"/><Relationship Id="rId14" Type="http://schemas.openxmlformats.org/officeDocument/2006/relationships/hyperlink" Target="http://internet.garant.ru/document/redirect/10164072/407" TargetMode="External"/><Relationship Id="rId22" Type="http://schemas.openxmlformats.org/officeDocument/2006/relationships/footer" Target="footer3.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oL0oc1f3rkvVYAABhxZaWFITEw==">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DF992C-5B14-4E8A-A35B-296F10AB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103</Pages>
  <Words>25201</Words>
  <Characters>143651</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Чачина</dc:creator>
  <cp:lastModifiedBy>Екатерина Тимошенко</cp:lastModifiedBy>
  <cp:revision>2</cp:revision>
  <cp:lastPrinted>2023-07-11T05:09:00Z</cp:lastPrinted>
  <dcterms:created xsi:type="dcterms:W3CDTF">2023-07-14T05:20:00Z</dcterms:created>
  <dcterms:modified xsi:type="dcterms:W3CDTF">2023-07-14T05:20:00Z</dcterms:modified>
  <cp:contentStatus/>
</cp:coreProperties>
</file>