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72" w:rsidRPr="00EF78E3" w:rsidRDefault="00D010FE" w:rsidP="008B7CD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B7CD8" w:rsidRDefault="00FB6E00" w:rsidP="00FF75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:rsidR="00FB6E00" w:rsidRDefault="00FB6E00" w:rsidP="00FF75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8B7CD8" w:rsidRDefault="008B7CD8" w:rsidP="00FF75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E00" w:rsidRDefault="00FB6E00" w:rsidP="00FF75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2BA" w:rsidRPr="007B6C2D" w:rsidRDefault="00FF75E3" w:rsidP="00FF75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CC2">
        <w:rPr>
          <w:rFonts w:ascii="Times New Roman" w:hAnsi="Times New Roman" w:cs="Times New Roman"/>
          <w:b/>
          <w:sz w:val="28"/>
          <w:szCs w:val="28"/>
        </w:rPr>
        <w:t>О</w:t>
      </w:r>
      <w:r w:rsidR="00A44E75">
        <w:rPr>
          <w:rFonts w:ascii="Times New Roman" w:hAnsi="Times New Roman" w:cs="Times New Roman"/>
          <w:b/>
          <w:sz w:val="28"/>
          <w:szCs w:val="28"/>
        </w:rPr>
        <w:t>б утверждении П</w:t>
      </w:r>
      <w:r w:rsidRPr="008D2CC2">
        <w:rPr>
          <w:rFonts w:ascii="Times New Roman" w:hAnsi="Times New Roman" w:cs="Times New Roman"/>
          <w:b/>
          <w:sz w:val="28"/>
          <w:szCs w:val="28"/>
        </w:rPr>
        <w:t>орядк</w:t>
      </w:r>
      <w:r w:rsidR="00A44E75">
        <w:rPr>
          <w:rFonts w:ascii="Times New Roman" w:hAnsi="Times New Roman" w:cs="Times New Roman"/>
          <w:b/>
          <w:sz w:val="28"/>
          <w:szCs w:val="28"/>
        </w:rPr>
        <w:t>а</w:t>
      </w:r>
      <w:r w:rsidRPr="008D2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2E9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C712E9" w:rsidRPr="008D2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11F">
        <w:rPr>
          <w:rFonts w:ascii="Times New Roman" w:hAnsi="Times New Roman" w:cs="Times New Roman"/>
          <w:b/>
          <w:sz w:val="28"/>
          <w:szCs w:val="28"/>
        </w:rPr>
        <w:t>публично-правовой компанией «</w:t>
      </w:r>
      <w:r w:rsidRPr="008D2CC2">
        <w:rPr>
          <w:rFonts w:ascii="Times New Roman" w:hAnsi="Times New Roman" w:cs="Times New Roman"/>
          <w:b/>
          <w:sz w:val="28"/>
          <w:szCs w:val="28"/>
        </w:rPr>
        <w:t xml:space="preserve">Фонд </w:t>
      </w:r>
      <w:r w:rsidR="0000011F">
        <w:rPr>
          <w:rFonts w:ascii="Times New Roman" w:hAnsi="Times New Roman" w:cs="Times New Roman"/>
          <w:b/>
          <w:sz w:val="28"/>
          <w:szCs w:val="28"/>
        </w:rPr>
        <w:t xml:space="preserve">защиты прав граждан – участников долевого строительства» </w:t>
      </w:r>
      <w:r w:rsidRPr="008D2CC2">
        <w:rPr>
          <w:rFonts w:ascii="Times New Roman" w:hAnsi="Times New Roman" w:cs="Times New Roman"/>
          <w:b/>
          <w:sz w:val="28"/>
          <w:szCs w:val="28"/>
        </w:rPr>
        <w:t xml:space="preserve">проверки финансово-хозяйственной деятельности застройщиков </w:t>
      </w:r>
      <w:r w:rsidR="007B6C2D" w:rsidRPr="007B6C2D">
        <w:rPr>
          <w:rFonts w:ascii="Times New Roman" w:hAnsi="Times New Roman" w:cs="Times New Roman"/>
          <w:b/>
          <w:sz w:val="28"/>
          <w:szCs w:val="28"/>
        </w:rPr>
        <w:t>в целях оценки возможности исполнения принятых обязательств перед участниками долевого строительства</w:t>
      </w:r>
    </w:p>
    <w:p w:rsidR="00D943F6" w:rsidRPr="008D2CC2" w:rsidRDefault="00D943F6" w:rsidP="00FF75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5426" w:rsidRPr="008D2CC2" w:rsidRDefault="00E85426" w:rsidP="00387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CC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20439" w:rsidRPr="008D2CC2">
        <w:rPr>
          <w:rFonts w:ascii="Times New Roman" w:hAnsi="Times New Roman" w:cs="Times New Roman"/>
          <w:sz w:val="28"/>
          <w:szCs w:val="28"/>
        </w:rPr>
        <w:t xml:space="preserve">с </w:t>
      </w:r>
      <w:r w:rsidR="004E678F">
        <w:rPr>
          <w:rFonts w:ascii="Times New Roman" w:hAnsi="Times New Roman" w:cs="Times New Roman"/>
          <w:sz w:val="28"/>
          <w:szCs w:val="28"/>
        </w:rPr>
        <w:t>частью 5</w:t>
      </w:r>
      <w:r w:rsidR="00620439" w:rsidRPr="008D2CC2">
        <w:rPr>
          <w:rFonts w:ascii="Times New Roman" w:hAnsi="Times New Roman" w:cs="Times New Roman"/>
          <w:sz w:val="28"/>
          <w:szCs w:val="28"/>
        </w:rPr>
        <w:t xml:space="preserve"> статьи 11 </w:t>
      </w:r>
      <w:r w:rsidR="004611D9" w:rsidRPr="008D2CC2">
        <w:rPr>
          <w:rFonts w:ascii="Times New Roman" w:hAnsi="Times New Roman" w:cs="Times New Roman"/>
          <w:sz w:val="28"/>
          <w:szCs w:val="28"/>
        </w:rPr>
        <w:t>Федерального</w:t>
      </w:r>
      <w:r w:rsidRPr="008D2CC2">
        <w:rPr>
          <w:rFonts w:ascii="Times New Roman" w:hAnsi="Times New Roman" w:cs="Times New Roman"/>
          <w:sz w:val="28"/>
          <w:szCs w:val="28"/>
        </w:rPr>
        <w:t xml:space="preserve"> </w:t>
      </w:r>
      <w:r w:rsidR="004611D9" w:rsidRPr="008D2CC2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CC0680" w:rsidRPr="00CC0680">
        <w:rPr>
          <w:rFonts w:ascii="Times New Roman" w:hAnsi="Times New Roman" w:cs="Times New Roman"/>
          <w:sz w:val="28"/>
          <w:szCs w:val="28"/>
        </w:rPr>
        <w:t>от 29</w:t>
      </w:r>
      <w:r w:rsidR="00CC0680">
        <w:rPr>
          <w:rFonts w:ascii="Times New Roman" w:hAnsi="Times New Roman" w:cs="Times New Roman"/>
          <w:sz w:val="28"/>
          <w:szCs w:val="28"/>
        </w:rPr>
        <w:t xml:space="preserve"> июля </w:t>
      </w:r>
      <w:r w:rsidR="00CC0680" w:rsidRPr="00CC0680">
        <w:rPr>
          <w:rFonts w:ascii="Times New Roman" w:hAnsi="Times New Roman" w:cs="Times New Roman"/>
          <w:sz w:val="28"/>
          <w:szCs w:val="28"/>
        </w:rPr>
        <w:t>2017 года № 218-ФЗ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</w:t>
      </w:r>
      <w:r w:rsidR="00CC0680">
        <w:rPr>
          <w:rFonts w:ascii="Times New Roman" w:hAnsi="Times New Roman" w:cs="Times New Roman"/>
          <w:sz w:val="28"/>
          <w:szCs w:val="28"/>
        </w:rPr>
        <w:t xml:space="preserve">ьные акты Российской Федерации» </w:t>
      </w:r>
      <w:r w:rsidRPr="008D2CC2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8D2CC2">
        <w:rPr>
          <w:rFonts w:ascii="Times New Roman" w:hAnsi="Times New Roman" w:cs="Times New Roman"/>
          <w:b/>
          <w:sz w:val="28"/>
          <w:szCs w:val="28"/>
        </w:rPr>
        <w:t>п</w:t>
      </w:r>
      <w:r w:rsidR="00D943F6" w:rsidRPr="008D2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2CC2">
        <w:rPr>
          <w:rFonts w:ascii="Times New Roman" w:hAnsi="Times New Roman" w:cs="Times New Roman"/>
          <w:b/>
          <w:sz w:val="28"/>
          <w:szCs w:val="28"/>
        </w:rPr>
        <w:t>о</w:t>
      </w:r>
      <w:r w:rsidR="00D943F6" w:rsidRPr="008D2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2CC2">
        <w:rPr>
          <w:rFonts w:ascii="Times New Roman" w:hAnsi="Times New Roman" w:cs="Times New Roman"/>
          <w:b/>
          <w:sz w:val="28"/>
          <w:szCs w:val="28"/>
        </w:rPr>
        <w:t>с</w:t>
      </w:r>
      <w:r w:rsidR="00D943F6" w:rsidRPr="008D2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2CC2">
        <w:rPr>
          <w:rFonts w:ascii="Times New Roman" w:hAnsi="Times New Roman" w:cs="Times New Roman"/>
          <w:b/>
          <w:sz w:val="28"/>
          <w:szCs w:val="28"/>
        </w:rPr>
        <w:t>т</w:t>
      </w:r>
      <w:r w:rsidR="00D943F6" w:rsidRPr="008D2CC2">
        <w:rPr>
          <w:rFonts w:ascii="Times New Roman" w:hAnsi="Times New Roman" w:cs="Times New Roman"/>
          <w:b/>
          <w:sz w:val="28"/>
          <w:szCs w:val="28"/>
        </w:rPr>
        <w:t xml:space="preserve"> а </w:t>
      </w:r>
      <w:r w:rsidRPr="008D2CC2">
        <w:rPr>
          <w:rFonts w:ascii="Times New Roman" w:hAnsi="Times New Roman" w:cs="Times New Roman"/>
          <w:b/>
          <w:sz w:val="28"/>
          <w:szCs w:val="28"/>
        </w:rPr>
        <w:t>н</w:t>
      </w:r>
      <w:r w:rsidR="00D943F6" w:rsidRPr="008D2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2CC2">
        <w:rPr>
          <w:rFonts w:ascii="Times New Roman" w:hAnsi="Times New Roman" w:cs="Times New Roman"/>
          <w:b/>
          <w:sz w:val="28"/>
          <w:szCs w:val="28"/>
        </w:rPr>
        <w:t>о</w:t>
      </w:r>
      <w:r w:rsidR="00D943F6" w:rsidRPr="008D2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2CC2">
        <w:rPr>
          <w:rFonts w:ascii="Times New Roman" w:hAnsi="Times New Roman" w:cs="Times New Roman"/>
          <w:b/>
          <w:sz w:val="28"/>
          <w:szCs w:val="28"/>
        </w:rPr>
        <w:t>в</w:t>
      </w:r>
      <w:r w:rsidR="00D943F6" w:rsidRPr="008D2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2CC2">
        <w:rPr>
          <w:rFonts w:ascii="Times New Roman" w:hAnsi="Times New Roman" w:cs="Times New Roman"/>
          <w:b/>
          <w:sz w:val="28"/>
          <w:szCs w:val="28"/>
        </w:rPr>
        <w:t>л</w:t>
      </w:r>
      <w:r w:rsidR="00D943F6" w:rsidRPr="008D2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2CC2">
        <w:rPr>
          <w:rFonts w:ascii="Times New Roman" w:hAnsi="Times New Roman" w:cs="Times New Roman"/>
          <w:b/>
          <w:sz w:val="28"/>
          <w:szCs w:val="28"/>
        </w:rPr>
        <w:t>я</w:t>
      </w:r>
      <w:r w:rsidR="00D943F6" w:rsidRPr="008D2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2CC2">
        <w:rPr>
          <w:rFonts w:ascii="Times New Roman" w:hAnsi="Times New Roman" w:cs="Times New Roman"/>
          <w:b/>
          <w:sz w:val="28"/>
          <w:szCs w:val="28"/>
        </w:rPr>
        <w:t>е</w:t>
      </w:r>
      <w:r w:rsidR="00D943F6" w:rsidRPr="008D2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2CC2">
        <w:rPr>
          <w:rFonts w:ascii="Times New Roman" w:hAnsi="Times New Roman" w:cs="Times New Roman"/>
          <w:b/>
          <w:sz w:val="28"/>
          <w:szCs w:val="28"/>
        </w:rPr>
        <w:t>т:</w:t>
      </w:r>
    </w:p>
    <w:p w:rsidR="00FF75E3" w:rsidRDefault="00E85426" w:rsidP="00387F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FFD">
        <w:rPr>
          <w:rFonts w:ascii="Times New Roman" w:hAnsi="Times New Roman" w:cs="Times New Roman"/>
          <w:sz w:val="28"/>
          <w:szCs w:val="28"/>
        </w:rPr>
        <w:t xml:space="preserve">1. </w:t>
      </w:r>
      <w:r w:rsidR="00387FFD" w:rsidRPr="00387FFD">
        <w:rPr>
          <w:rFonts w:ascii="Times New Roman" w:hAnsi="Times New Roman" w:cs="Times New Roman"/>
          <w:bCs/>
          <w:sz w:val="28"/>
          <w:szCs w:val="28"/>
        </w:rPr>
        <w:t>Утвердить прилагаемый П</w:t>
      </w:r>
      <w:r w:rsidR="00FF75E3" w:rsidRPr="00387FFD">
        <w:rPr>
          <w:rFonts w:ascii="Times New Roman" w:hAnsi="Times New Roman" w:cs="Times New Roman"/>
          <w:bCs/>
          <w:sz w:val="28"/>
          <w:szCs w:val="28"/>
        </w:rPr>
        <w:t xml:space="preserve">орядок </w:t>
      </w:r>
      <w:r w:rsidR="00C712E9">
        <w:rPr>
          <w:rFonts w:ascii="Times New Roman" w:hAnsi="Times New Roman" w:cs="Times New Roman"/>
          <w:sz w:val="28"/>
          <w:szCs w:val="28"/>
        </w:rPr>
        <w:t>проведения</w:t>
      </w:r>
      <w:r w:rsidR="00387FFD" w:rsidRPr="00387FFD">
        <w:rPr>
          <w:rFonts w:ascii="Times New Roman" w:hAnsi="Times New Roman" w:cs="Times New Roman"/>
          <w:sz w:val="28"/>
          <w:szCs w:val="28"/>
        </w:rPr>
        <w:t xml:space="preserve"> публично-правовой компанией «Фонд защиты прав граждан – участников долевого строительства»</w:t>
      </w:r>
      <w:r w:rsidR="0035568B">
        <w:rPr>
          <w:rFonts w:ascii="Times New Roman" w:hAnsi="Times New Roman" w:cs="Times New Roman"/>
          <w:sz w:val="28"/>
          <w:szCs w:val="28"/>
        </w:rPr>
        <w:t xml:space="preserve"> </w:t>
      </w:r>
      <w:r w:rsidR="00387FFD" w:rsidRPr="00387FFD">
        <w:rPr>
          <w:rFonts w:ascii="Times New Roman" w:hAnsi="Times New Roman" w:cs="Times New Roman"/>
          <w:sz w:val="28"/>
          <w:szCs w:val="28"/>
        </w:rPr>
        <w:t>проверки финансово-хозяйственной деятельности застройщиков</w:t>
      </w:r>
      <w:r w:rsidR="007B6C2D">
        <w:rPr>
          <w:rFonts w:ascii="Times New Roman" w:hAnsi="Times New Roman" w:cs="Times New Roman"/>
          <w:sz w:val="28"/>
          <w:szCs w:val="28"/>
        </w:rPr>
        <w:t xml:space="preserve"> </w:t>
      </w:r>
      <w:r w:rsidR="005620BD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387FFD" w:rsidRPr="00387FFD">
        <w:rPr>
          <w:rFonts w:ascii="Times New Roman" w:hAnsi="Times New Roman" w:cs="Times New Roman"/>
          <w:sz w:val="28"/>
          <w:szCs w:val="28"/>
        </w:rPr>
        <w:t>в целях оценки возможности исполнения принятых обязательств перед участниками долевого строительства</w:t>
      </w:r>
      <w:r w:rsidR="00387FFD">
        <w:rPr>
          <w:rFonts w:ascii="Times New Roman" w:hAnsi="Times New Roman" w:cs="Times New Roman"/>
          <w:sz w:val="28"/>
          <w:szCs w:val="28"/>
        </w:rPr>
        <w:t>.</w:t>
      </w:r>
    </w:p>
    <w:p w:rsidR="00387FFD" w:rsidRDefault="00387FFD" w:rsidP="00387F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основаниями проведения проверки финансово-хозяйственной деятельности застройщика в соответствии с </w:t>
      </w:r>
      <w:r w:rsidR="00B21C07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>
        <w:rPr>
          <w:rFonts w:ascii="Times New Roman" w:hAnsi="Times New Roman" w:cs="Times New Roman"/>
          <w:sz w:val="28"/>
          <w:szCs w:val="28"/>
        </w:rPr>
        <w:t>настоящ</w:t>
      </w:r>
      <w:r w:rsidR="00B21C07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0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B21C07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0BD">
        <w:rPr>
          <w:rFonts w:ascii="Times New Roman" w:hAnsi="Times New Roman" w:cs="Times New Roman"/>
          <w:sz w:val="28"/>
          <w:szCs w:val="28"/>
        </w:rPr>
        <w:t xml:space="preserve">Порядком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387FFD" w:rsidRPr="00387FFD" w:rsidRDefault="00387FFD" w:rsidP="00387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7FFD">
        <w:rPr>
          <w:rFonts w:ascii="Times New Roman" w:hAnsi="Times New Roman" w:cs="Times New Roman"/>
          <w:bCs/>
          <w:sz w:val="28"/>
          <w:szCs w:val="28"/>
        </w:rPr>
        <w:t>отнесение застройщика к группе</w:t>
      </w:r>
      <w:r w:rsidR="00B21C07">
        <w:rPr>
          <w:rFonts w:ascii="Times New Roman" w:hAnsi="Times New Roman" w:cs="Times New Roman"/>
          <w:bCs/>
          <w:sz w:val="28"/>
          <w:szCs w:val="28"/>
        </w:rPr>
        <w:t xml:space="preserve"> застройщиков, финансово-хозяйственная деятельность которых характеризуется повышенным риском возникновения случаев неисполнения </w:t>
      </w:r>
      <w:r w:rsidR="00816912">
        <w:rPr>
          <w:rFonts w:ascii="Times New Roman" w:hAnsi="Times New Roman" w:cs="Times New Roman"/>
          <w:bCs/>
          <w:sz w:val="28"/>
          <w:szCs w:val="28"/>
        </w:rPr>
        <w:t xml:space="preserve">им </w:t>
      </w:r>
      <w:r w:rsidR="00B21C07">
        <w:rPr>
          <w:rFonts w:ascii="Times New Roman" w:hAnsi="Times New Roman" w:cs="Times New Roman"/>
          <w:bCs/>
          <w:sz w:val="28"/>
          <w:szCs w:val="28"/>
        </w:rPr>
        <w:t>обязательств по договорам участия в долевом строительстве</w:t>
      </w:r>
      <w:r w:rsidRPr="00387F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1C07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387FFD">
        <w:rPr>
          <w:rFonts w:ascii="Times New Roman" w:hAnsi="Times New Roman" w:cs="Times New Roman"/>
          <w:bCs/>
          <w:sz w:val="28"/>
          <w:szCs w:val="28"/>
        </w:rPr>
        <w:t>методик</w:t>
      </w:r>
      <w:r w:rsidR="00B21C07">
        <w:rPr>
          <w:rFonts w:ascii="Times New Roman" w:hAnsi="Times New Roman" w:cs="Times New Roman"/>
          <w:bCs/>
          <w:sz w:val="28"/>
          <w:szCs w:val="28"/>
        </w:rPr>
        <w:t>ой</w:t>
      </w:r>
      <w:r w:rsidRPr="00387FFD">
        <w:rPr>
          <w:rFonts w:ascii="Times New Roman" w:hAnsi="Times New Roman" w:cs="Times New Roman"/>
          <w:bCs/>
          <w:sz w:val="28"/>
          <w:szCs w:val="28"/>
        </w:rPr>
        <w:t>, утвержд</w:t>
      </w:r>
      <w:r>
        <w:rPr>
          <w:rFonts w:ascii="Times New Roman" w:hAnsi="Times New Roman" w:cs="Times New Roman"/>
          <w:bCs/>
          <w:sz w:val="28"/>
          <w:szCs w:val="28"/>
        </w:rPr>
        <w:t xml:space="preserve">аемой </w:t>
      </w:r>
      <w:r w:rsidR="00684E98">
        <w:rPr>
          <w:rFonts w:ascii="Times New Roman" w:hAnsi="Times New Roman" w:cs="Times New Roman"/>
          <w:bCs/>
          <w:sz w:val="28"/>
          <w:szCs w:val="28"/>
        </w:rPr>
        <w:t xml:space="preserve">наблюдательным советом </w:t>
      </w:r>
      <w:r w:rsidRPr="00387FFD">
        <w:rPr>
          <w:rFonts w:ascii="Times New Roman" w:hAnsi="Times New Roman" w:cs="Times New Roman"/>
          <w:bCs/>
          <w:sz w:val="28"/>
          <w:szCs w:val="28"/>
        </w:rPr>
        <w:t>публично-правовой компани</w:t>
      </w:r>
      <w:r w:rsidR="00684E98">
        <w:rPr>
          <w:rFonts w:ascii="Times New Roman" w:hAnsi="Times New Roman" w:cs="Times New Roman"/>
          <w:bCs/>
          <w:sz w:val="28"/>
          <w:szCs w:val="28"/>
        </w:rPr>
        <w:t>и</w:t>
      </w:r>
      <w:r w:rsidRPr="00387FFD">
        <w:rPr>
          <w:rFonts w:ascii="Times New Roman" w:hAnsi="Times New Roman" w:cs="Times New Roman"/>
          <w:bCs/>
          <w:sz w:val="28"/>
          <w:szCs w:val="28"/>
        </w:rPr>
        <w:t xml:space="preserve"> «Фонд защиты прав граждан - участников долевого строительства» (далее - Фонд);</w:t>
      </w:r>
    </w:p>
    <w:p w:rsidR="0035568B" w:rsidRDefault="00387FFD" w:rsidP="00684E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E98">
        <w:rPr>
          <w:rFonts w:ascii="Times New Roman" w:hAnsi="Times New Roman" w:cs="Times New Roman"/>
          <w:bCs/>
          <w:sz w:val="28"/>
          <w:szCs w:val="28"/>
        </w:rPr>
        <w:t xml:space="preserve">несоответствие застройщика установленным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Федеральный закон) </w:t>
      </w:r>
      <w:r w:rsidR="0035568B">
        <w:rPr>
          <w:rFonts w:ascii="Times New Roman" w:hAnsi="Times New Roman" w:cs="Times New Roman"/>
          <w:bCs/>
          <w:sz w:val="28"/>
          <w:szCs w:val="28"/>
        </w:rPr>
        <w:t xml:space="preserve">требованиям к его финансовой устойчивости, нарушение застройщиком установленных Федеральным законом ограничений и запретов на осуществление отдельных видов деятельности </w:t>
      </w:r>
      <w:r w:rsidR="0035568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 операций, совершение сделок, в случае, если в результате этого </w:t>
      </w:r>
      <w:r w:rsidR="007B6C2D">
        <w:rPr>
          <w:rFonts w:ascii="Times New Roman" w:hAnsi="Times New Roman" w:cs="Times New Roman"/>
          <w:bCs/>
          <w:sz w:val="28"/>
          <w:szCs w:val="28"/>
        </w:rPr>
        <w:t xml:space="preserve">возникает или </w:t>
      </w:r>
      <w:r w:rsidR="0035568B">
        <w:rPr>
          <w:rFonts w:ascii="Times New Roman" w:hAnsi="Times New Roman" w:cs="Times New Roman"/>
          <w:bCs/>
          <w:sz w:val="28"/>
          <w:szCs w:val="28"/>
        </w:rPr>
        <w:t xml:space="preserve">увеличивается риск неисполнения застройщиком обязательств </w:t>
      </w:r>
      <w:r w:rsidR="00CD012D">
        <w:rPr>
          <w:rFonts w:ascii="Times New Roman" w:hAnsi="Times New Roman" w:cs="Times New Roman"/>
          <w:bCs/>
          <w:sz w:val="28"/>
          <w:szCs w:val="28"/>
        </w:rPr>
        <w:br/>
      </w:r>
      <w:r w:rsidR="0035568B">
        <w:rPr>
          <w:rFonts w:ascii="Times New Roman" w:hAnsi="Times New Roman" w:cs="Times New Roman"/>
          <w:bCs/>
          <w:sz w:val="28"/>
          <w:szCs w:val="28"/>
        </w:rPr>
        <w:t xml:space="preserve">по договорам участия в долевом строительстве; </w:t>
      </w:r>
    </w:p>
    <w:p w:rsidR="00387FFD" w:rsidRPr="00684E98" w:rsidRDefault="002F3222" w:rsidP="00684E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несоблюдение </w:t>
      </w:r>
      <w:r w:rsidR="00387FFD" w:rsidRPr="00684E98">
        <w:rPr>
          <w:rFonts w:ascii="Times New Roman" w:hAnsi="Times New Roman" w:cs="Times New Roman"/>
          <w:bCs/>
          <w:sz w:val="28"/>
          <w:szCs w:val="28"/>
        </w:rPr>
        <w:t>застройщик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="00387FFD" w:rsidRPr="00684E9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срока </w:t>
      </w:r>
      <w:r w:rsidR="00387FFD" w:rsidRPr="00684E98">
        <w:rPr>
          <w:rFonts w:ascii="Times New Roman" w:hAnsi="Times New Roman" w:cs="Times New Roman"/>
          <w:bCs/>
          <w:sz w:val="28"/>
          <w:szCs w:val="28"/>
        </w:rPr>
        <w:t>реализации проекта строительства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его примерным графиком в результате отклонения от такого графика</w:t>
      </w:r>
      <w:r w:rsidR="00387FFD" w:rsidRPr="00684E98">
        <w:rPr>
          <w:rFonts w:ascii="Times New Roman" w:hAnsi="Times New Roman" w:cs="Times New Roman"/>
          <w:bCs/>
          <w:sz w:val="28"/>
          <w:szCs w:val="28"/>
        </w:rPr>
        <w:t xml:space="preserve"> на шесть и более месяцев;</w:t>
      </w:r>
    </w:p>
    <w:p w:rsidR="00387FFD" w:rsidRPr="00C26D4C" w:rsidRDefault="00387FFD" w:rsidP="00062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D4C">
        <w:rPr>
          <w:rFonts w:ascii="Times New Roman" w:hAnsi="Times New Roman" w:cs="Times New Roman"/>
          <w:bCs/>
          <w:sz w:val="28"/>
          <w:szCs w:val="28"/>
        </w:rPr>
        <w:t>поступление в Фонд уведомления уполномоченного банка</w:t>
      </w:r>
      <w:r w:rsidR="00062B03">
        <w:rPr>
          <w:rFonts w:ascii="Times New Roman" w:hAnsi="Times New Roman" w:cs="Times New Roman"/>
          <w:bCs/>
          <w:sz w:val="28"/>
          <w:szCs w:val="28"/>
        </w:rPr>
        <w:t xml:space="preserve"> об отказе </w:t>
      </w:r>
      <w:r w:rsidR="00CD012D">
        <w:rPr>
          <w:rFonts w:ascii="Times New Roman" w:hAnsi="Times New Roman" w:cs="Times New Roman"/>
          <w:bCs/>
          <w:sz w:val="28"/>
          <w:szCs w:val="28"/>
        </w:rPr>
        <w:br/>
      </w:r>
      <w:r w:rsidR="00062B03">
        <w:rPr>
          <w:rFonts w:ascii="Times New Roman" w:hAnsi="Times New Roman" w:cs="Times New Roman"/>
          <w:bCs/>
          <w:sz w:val="28"/>
          <w:szCs w:val="28"/>
        </w:rPr>
        <w:t>в совершении операции по расчетному счету застройщика в случаях, предусмотренных Федеральным законом;</w:t>
      </w:r>
    </w:p>
    <w:p w:rsidR="00387FFD" w:rsidRDefault="002F3222" w:rsidP="00062B0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систематическое получение Фондом от </w:t>
      </w:r>
      <w:r w:rsidR="00387FFD" w:rsidRPr="00CC0680">
        <w:rPr>
          <w:rFonts w:ascii="Times New Roman" w:hAnsi="Times New Roman" w:cs="Times New Roman"/>
          <w:bCs/>
          <w:sz w:val="28"/>
          <w:szCs w:val="28"/>
        </w:rPr>
        <w:t>граждан, юридических лиц, органов государственной власти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387FFD" w:rsidRPr="00CC0680">
        <w:rPr>
          <w:rFonts w:ascii="Times New Roman" w:hAnsi="Times New Roman" w:cs="Times New Roman"/>
          <w:bCs/>
          <w:sz w:val="28"/>
          <w:szCs w:val="28"/>
        </w:rPr>
        <w:t xml:space="preserve"> органов местного самоуправления, </w:t>
      </w:r>
      <w:r w:rsidR="00CD012D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r w:rsidR="00387FFD" w:rsidRPr="00CC0680">
        <w:rPr>
          <w:rFonts w:ascii="Times New Roman" w:hAnsi="Times New Roman" w:cs="Times New Roman"/>
          <w:bCs/>
          <w:sz w:val="28"/>
          <w:szCs w:val="28"/>
        </w:rPr>
        <w:t>из средств массовой информации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454D">
        <w:rPr>
          <w:rFonts w:ascii="Times New Roman" w:hAnsi="Times New Roman" w:cs="Times New Roman"/>
          <w:bCs/>
          <w:sz w:val="28"/>
          <w:szCs w:val="28"/>
        </w:rPr>
        <w:t xml:space="preserve">сведений </w:t>
      </w:r>
      <w:r w:rsidR="00387FFD" w:rsidRPr="00CC0680">
        <w:rPr>
          <w:rFonts w:ascii="Times New Roman" w:hAnsi="Times New Roman" w:cs="Times New Roman"/>
          <w:bCs/>
          <w:sz w:val="28"/>
          <w:szCs w:val="28"/>
        </w:rPr>
        <w:t>о фактах нарушений застройщиком требований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долевом строительстве.</w:t>
      </w:r>
    </w:p>
    <w:p w:rsidR="00605135" w:rsidRDefault="0085089B" w:rsidP="00FF7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21C07">
        <w:rPr>
          <w:rFonts w:ascii="Times New Roman" w:hAnsi="Times New Roman" w:cs="Times New Roman"/>
          <w:bCs/>
          <w:sz w:val="28"/>
          <w:szCs w:val="28"/>
        </w:rPr>
        <w:t xml:space="preserve">3. В соответствии с утвержденным </w:t>
      </w:r>
      <w:r w:rsidR="0035568B">
        <w:rPr>
          <w:rFonts w:ascii="Times New Roman" w:hAnsi="Times New Roman" w:cs="Times New Roman"/>
          <w:bCs/>
          <w:sz w:val="28"/>
          <w:szCs w:val="28"/>
        </w:rPr>
        <w:t xml:space="preserve">настоящим </w:t>
      </w:r>
      <w:r w:rsidR="005620BD">
        <w:rPr>
          <w:rFonts w:ascii="Times New Roman" w:hAnsi="Times New Roman" w:cs="Times New Roman"/>
          <w:bCs/>
          <w:sz w:val="28"/>
          <w:szCs w:val="28"/>
        </w:rPr>
        <w:t>п</w:t>
      </w:r>
      <w:r w:rsidR="0035568B">
        <w:rPr>
          <w:rFonts w:ascii="Times New Roman" w:hAnsi="Times New Roman" w:cs="Times New Roman"/>
          <w:bCs/>
          <w:sz w:val="28"/>
          <w:szCs w:val="28"/>
        </w:rPr>
        <w:t xml:space="preserve">остановлением </w:t>
      </w:r>
      <w:r w:rsidR="005620BD">
        <w:rPr>
          <w:rFonts w:ascii="Times New Roman" w:hAnsi="Times New Roman" w:cs="Times New Roman"/>
          <w:bCs/>
          <w:sz w:val="28"/>
          <w:szCs w:val="28"/>
        </w:rPr>
        <w:t>П</w:t>
      </w:r>
      <w:r w:rsidR="0035568B">
        <w:rPr>
          <w:rFonts w:ascii="Times New Roman" w:hAnsi="Times New Roman" w:cs="Times New Roman"/>
          <w:bCs/>
          <w:sz w:val="28"/>
          <w:szCs w:val="28"/>
        </w:rPr>
        <w:t xml:space="preserve">орядком проверки финансово-хозяйственной </w:t>
      </w:r>
      <w:r w:rsidR="005C2F89">
        <w:rPr>
          <w:rFonts w:ascii="Times New Roman" w:hAnsi="Times New Roman" w:cs="Times New Roman"/>
          <w:bCs/>
          <w:sz w:val="28"/>
          <w:szCs w:val="28"/>
        </w:rPr>
        <w:t xml:space="preserve">деятельности </w:t>
      </w:r>
      <w:r w:rsidR="0035568B">
        <w:rPr>
          <w:rFonts w:ascii="Times New Roman" w:hAnsi="Times New Roman" w:cs="Times New Roman"/>
          <w:bCs/>
          <w:sz w:val="28"/>
          <w:szCs w:val="28"/>
        </w:rPr>
        <w:t>проводятся Фондом в отношении застройщиков, отвечающих</w:t>
      </w:r>
      <w:r w:rsidR="000C4F44">
        <w:rPr>
          <w:rFonts w:ascii="Times New Roman" w:hAnsi="Times New Roman" w:cs="Times New Roman"/>
          <w:bCs/>
          <w:sz w:val="28"/>
          <w:szCs w:val="28"/>
        </w:rPr>
        <w:t xml:space="preserve"> на момент принятия Фондом решения о проведении проверки</w:t>
      </w:r>
      <w:r w:rsidR="0035568B">
        <w:rPr>
          <w:rFonts w:ascii="Times New Roman" w:hAnsi="Times New Roman" w:cs="Times New Roman"/>
          <w:bCs/>
          <w:sz w:val="28"/>
          <w:szCs w:val="28"/>
        </w:rPr>
        <w:t xml:space="preserve"> любому </w:t>
      </w:r>
      <w:r w:rsidR="004D6844">
        <w:rPr>
          <w:rFonts w:ascii="Times New Roman" w:hAnsi="Times New Roman" w:cs="Times New Roman"/>
          <w:bCs/>
          <w:sz w:val="28"/>
          <w:szCs w:val="28"/>
        </w:rPr>
        <w:t>из следующих критериев</w:t>
      </w:r>
      <w:r w:rsidR="0035568B">
        <w:rPr>
          <w:rFonts w:ascii="Times New Roman" w:hAnsi="Times New Roman" w:cs="Times New Roman"/>
          <w:bCs/>
          <w:sz w:val="28"/>
          <w:szCs w:val="28"/>
        </w:rPr>
        <w:t>:</w:t>
      </w:r>
    </w:p>
    <w:p w:rsidR="00EC2775" w:rsidRDefault="0035568B" w:rsidP="00EC2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C2775">
        <w:rPr>
          <w:rFonts w:ascii="Times New Roman" w:hAnsi="Times New Roman" w:cs="Times New Roman"/>
          <w:bCs/>
          <w:sz w:val="28"/>
          <w:szCs w:val="28"/>
        </w:rPr>
        <w:t xml:space="preserve">застройщик осуществляет реализацию проектов строительства </w:t>
      </w:r>
      <w:r w:rsidR="00EC2775">
        <w:rPr>
          <w:rFonts w:ascii="Times New Roman" w:hAnsi="Times New Roman" w:cs="Times New Roman"/>
          <w:sz w:val="28"/>
          <w:szCs w:val="28"/>
        </w:rPr>
        <w:t xml:space="preserve">многоквартирного дома (домов) и (или) иного объекта (объектов) недвижимости, включающего объекты долевого строительства, </w:t>
      </w:r>
      <w:r w:rsidR="00CD012D">
        <w:rPr>
          <w:rFonts w:ascii="Times New Roman" w:hAnsi="Times New Roman" w:cs="Times New Roman"/>
          <w:sz w:val="28"/>
          <w:szCs w:val="28"/>
        </w:rPr>
        <w:br/>
      </w:r>
      <w:r w:rsidR="00EC2775">
        <w:rPr>
          <w:rFonts w:ascii="Times New Roman" w:hAnsi="Times New Roman" w:cs="Times New Roman"/>
          <w:sz w:val="28"/>
          <w:szCs w:val="28"/>
        </w:rPr>
        <w:t>на территории двух или более субъектов Российской Федерации;</w:t>
      </w:r>
    </w:p>
    <w:p w:rsidR="00EC2775" w:rsidRDefault="00EC2775" w:rsidP="00EC2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застройщик </w:t>
      </w:r>
      <w:r w:rsidR="009B69EA">
        <w:rPr>
          <w:rFonts w:ascii="Times New Roman" w:hAnsi="Times New Roman" w:cs="Times New Roman"/>
          <w:sz w:val="28"/>
          <w:szCs w:val="28"/>
        </w:rPr>
        <w:t>заключил</w:t>
      </w:r>
      <w:r>
        <w:rPr>
          <w:rFonts w:ascii="Times New Roman" w:hAnsi="Times New Roman" w:cs="Times New Roman"/>
          <w:sz w:val="28"/>
          <w:szCs w:val="28"/>
        </w:rPr>
        <w:t xml:space="preserve"> одну тысячу или более договоров участия </w:t>
      </w:r>
      <w:r w:rsidR="00CD01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долевом строительстве;</w:t>
      </w:r>
    </w:p>
    <w:p w:rsidR="00F06340" w:rsidRPr="005F70D3" w:rsidRDefault="00EC2775" w:rsidP="00EC2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реализуемый застройщиком проект (проекты) строительства многоквартирного дома (домов) и (или) иного объекта (объектов) недвижимости, включающего объекты долевого строительства, предусматривает ввод в эксплуатацию жилых и (или) нежилых помещений, а также машино-мест, общей площадью двести тысяч и более квадратных </w:t>
      </w:r>
      <w:r w:rsidRPr="005F70D3">
        <w:rPr>
          <w:rFonts w:ascii="Times New Roman" w:hAnsi="Times New Roman" w:cs="Times New Roman"/>
          <w:sz w:val="28"/>
          <w:szCs w:val="28"/>
        </w:rPr>
        <w:t>метров в совокупности</w:t>
      </w:r>
      <w:r w:rsidR="00F06340" w:rsidRPr="005F70D3">
        <w:rPr>
          <w:rFonts w:ascii="Times New Roman" w:hAnsi="Times New Roman" w:cs="Times New Roman"/>
          <w:sz w:val="28"/>
          <w:szCs w:val="28"/>
        </w:rPr>
        <w:t>;</w:t>
      </w:r>
    </w:p>
    <w:p w:rsidR="00EC2775" w:rsidRPr="005F70D3" w:rsidRDefault="00F06340" w:rsidP="005F70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D3">
        <w:rPr>
          <w:rFonts w:ascii="Times New Roman" w:hAnsi="Times New Roman" w:cs="Times New Roman"/>
          <w:bCs/>
          <w:sz w:val="28"/>
          <w:szCs w:val="28"/>
        </w:rPr>
        <w:t xml:space="preserve">в отношении застройщика опубликовано в соответствии </w:t>
      </w:r>
      <w:r w:rsidR="005620BD">
        <w:rPr>
          <w:rFonts w:ascii="Times New Roman" w:hAnsi="Times New Roman" w:cs="Times New Roman"/>
          <w:bCs/>
          <w:sz w:val="28"/>
          <w:szCs w:val="28"/>
        </w:rPr>
        <w:br/>
      </w:r>
      <w:r w:rsidRPr="005F70D3">
        <w:rPr>
          <w:rFonts w:ascii="Times New Roman" w:hAnsi="Times New Roman" w:cs="Times New Roman"/>
          <w:bCs/>
          <w:sz w:val="28"/>
          <w:szCs w:val="28"/>
        </w:rPr>
        <w:t xml:space="preserve">с Федеральным законом от 26 октября 2002 года № 127-ФЗ </w:t>
      </w:r>
      <w:r w:rsidR="005620BD">
        <w:rPr>
          <w:rFonts w:ascii="Times New Roman" w:hAnsi="Times New Roman" w:cs="Times New Roman"/>
          <w:bCs/>
          <w:sz w:val="28"/>
          <w:szCs w:val="28"/>
        </w:rPr>
        <w:br/>
      </w:r>
      <w:r w:rsidRPr="005F70D3">
        <w:rPr>
          <w:rFonts w:ascii="Times New Roman" w:hAnsi="Times New Roman" w:cs="Times New Roman"/>
          <w:bCs/>
          <w:sz w:val="28"/>
          <w:szCs w:val="28"/>
        </w:rPr>
        <w:t>«О несостоятельности (банкротстве)» уведомление о намерении обратиться с заявлением о признании его банкротом путем включения этого уведомления в Единый федеральный реестр сведений о фактах деятельности юридических лиц</w:t>
      </w:r>
      <w:r w:rsidR="00EC2775" w:rsidRPr="005F70D3">
        <w:rPr>
          <w:rFonts w:ascii="Times New Roman" w:hAnsi="Times New Roman" w:cs="Times New Roman"/>
          <w:sz w:val="28"/>
          <w:szCs w:val="28"/>
        </w:rPr>
        <w:t>.</w:t>
      </w:r>
    </w:p>
    <w:p w:rsidR="005D3C7C" w:rsidRDefault="005D3C7C" w:rsidP="00EC2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ab/>
        <w:t>4. Установить, что действие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настоящим </w:t>
      </w:r>
      <w:r w:rsidR="005620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5620BD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 xml:space="preserve">распространяется на случаи проведения Фондом проверок финансово-хозяйственной деятельности хозяйственных обществ, входящих с застройщиком в одну группу лиц, определяемую в соответствии с Федеральным законом </w:t>
      </w:r>
      <w:r w:rsidRPr="008D2CC2">
        <w:rPr>
          <w:rFonts w:ascii="Times New Roman" w:hAnsi="Times New Roman" w:cs="Times New Roman"/>
          <w:bCs/>
          <w:sz w:val="28"/>
          <w:szCs w:val="28"/>
        </w:rPr>
        <w:t>от 26 июля 2006 года № 135-ФЗ «О защите конкуренции»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766C5">
        <w:rPr>
          <w:rFonts w:ascii="Times New Roman" w:hAnsi="Times New Roman" w:cs="Times New Roman"/>
          <w:bCs/>
          <w:sz w:val="28"/>
          <w:szCs w:val="28"/>
        </w:rPr>
        <w:t>При этом проводимы</w:t>
      </w:r>
      <w:r w:rsidR="006E7629">
        <w:rPr>
          <w:rFonts w:ascii="Times New Roman" w:hAnsi="Times New Roman" w:cs="Times New Roman"/>
          <w:bCs/>
          <w:sz w:val="28"/>
          <w:szCs w:val="28"/>
        </w:rPr>
        <w:t>е</w:t>
      </w:r>
      <w:r w:rsidR="003766C5">
        <w:rPr>
          <w:rFonts w:ascii="Times New Roman" w:hAnsi="Times New Roman" w:cs="Times New Roman"/>
          <w:bCs/>
          <w:sz w:val="28"/>
          <w:szCs w:val="28"/>
        </w:rPr>
        <w:t xml:space="preserve"> в отношении таких </w:t>
      </w:r>
      <w:r w:rsidR="003766C5">
        <w:rPr>
          <w:rFonts w:ascii="Times New Roman" w:hAnsi="Times New Roman" w:cs="Times New Roman"/>
          <w:bCs/>
          <w:sz w:val="28"/>
          <w:szCs w:val="28"/>
        </w:rPr>
        <w:lastRenderedPageBreak/>
        <w:t>хозяйственных обществ в ходе проверки мероприяти</w:t>
      </w:r>
      <w:r w:rsidR="006E7629">
        <w:rPr>
          <w:rFonts w:ascii="Times New Roman" w:hAnsi="Times New Roman" w:cs="Times New Roman"/>
          <w:bCs/>
          <w:sz w:val="28"/>
          <w:szCs w:val="28"/>
        </w:rPr>
        <w:t>я</w:t>
      </w:r>
      <w:r w:rsidR="003766C5">
        <w:rPr>
          <w:rFonts w:ascii="Times New Roman" w:hAnsi="Times New Roman" w:cs="Times New Roman"/>
          <w:bCs/>
          <w:sz w:val="28"/>
          <w:szCs w:val="28"/>
        </w:rPr>
        <w:t xml:space="preserve"> определя</w:t>
      </w:r>
      <w:r w:rsidR="006E7629">
        <w:rPr>
          <w:rFonts w:ascii="Times New Roman" w:hAnsi="Times New Roman" w:cs="Times New Roman"/>
          <w:bCs/>
          <w:sz w:val="28"/>
          <w:szCs w:val="28"/>
        </w:rPr>
        <w:t>ю</w:t>
      </w:r>
      <w:r w:rsidR="003766C5">
        <w:rPr>
          <w:rFonts w:ascii="Times New Roman" w:hAnsi="Times New Roman" w:cs="Times New Roman"/>
          <w:bCs/>
          <w:sz w:val="28"/>
          <w:szCs w:val="28"/>
        </w:rPr>
        <w:t xml:space="preserve">тся с учетом ограничений, установленных утвержденным настоящим </w:t>
      </w:r>
      <w:r w:rsidR="005620BD">
        <w:rPr>
          <w:rFonts w:ascii="Times New Roman" w:hAnsi="Times New Roman" w:cs="Times New Roman"/>
          <w:bCs/>
          <w:sz w:val="28"/>
          <w:szCs w:val="28"/>
        </w:rPr>
        <w:t>постановлением порядком</w:t>
      </w:r>
      <w:r w:rsidR="003766C5">
        <w:rPr>
          <w:rFonts w:ascii="Times New Roman" w:hAnsi="Times New Roman" w:cs="Times New Roman"/>
          <w:bCs/>
          <w:sz w:val="28"/>
          <w:szCs w:val="28"/>
        </w:rPr>
        <w:t>.</w:t>
      </w:r>
    </w:p>
    <w:p w:rsidR="0056796C" w:rsidRDefault="0056796C" w:rsidP="00EC2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3C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Положение о проведении Фондом проверок</w:t>
      </w:r>
      <w:r w:rsidR="00E91759">
        <w:rPr>
          <w:rFonts w:ascii="Times New Roman" w:hAnsi="Times New Roman" w:cs="Times New Roman"/>
          <w:sz w:val="28"/>
          <w:szCs w:val="28"/>
        </w:rPr>
        <w:t xml:space="preserve"> (далее – положение</w:t>
      </w:r>
      <w:r w:rsidR="006E5F92">
        <w:rPr>
          <w:rFonts w:ascii="Times New Roman" w:hAnsi="Times New Roman" w:cs="Times New Roman"/>
          <w:sz w:val="28"/>
          <w:szCs w:val="28"/>
        </w:rPr>
        <w:t xml:space="preserve"> о проведении проверок</w:t>
      </w:r>
      <w:r w:rsidR="00E9175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настоящим </w:t>
      </w:r>
      <w:r w:rsidR="005620BD">
        <w:rPr>
          <w:rFonts w:ascii="Times New Roman" w:hAnsi="Times New Roman" w:cs="Times New Roman"/>
          <w:sz w:val="28"/>
          <w:szCs w:val="28"/>
        </w:rPr>
        <w:t>постановлением Порядком</w:t>
      </w:r>
      <w:r>
        <w:rPr>
          <w:rFonts w:ascii="Times New Roman" w:hAnsi="Times New Roman" w:cs="Times New Roman"/>
          <w:sz w:val="28"/>
          <w:szCs w:val="28"/>
        </w:rPr>
        <w:t xml:space="preserve">, устанавливающее содержание и последовательность проводимых сотрудниками Фонда и привлеченными им лицами в ходе проверки действий, </w:t>
      </w:r>
      <w:r w:rsidR="00DC1F70">
        <w:rPr>
          <w:rFonts w:ascii="Times New Roman" w:hAnsi="Times New Roman" w:cs="Times New Roman"/>
          <w:sz w:val="28"/>
          <w:szCs w:val="28"/>
        </w:rPr>
        <w:t xml:space="preserve">условия и порядок их </w:t>
      </w:r>
      <w:r w:rsidR="000C4F44">
        <w:rPr>
          <w:rFonts w:ascii="Times New Roman" w:hAnsi="Times New Roman" w:cs="Times New Roman"/>
          <w:sz w:val="28"/>
          <w:szCs w:val="28"/>
        </w:rPr>
        <w:t xml:space="preserve">документальной </w:t>
      </w:r>
      <w:r w:rsidR="00DC1F70">
        <w:rPr>
          <w:rFonts w:ascii="Times New Roman" w:hAnsi="Times New Roman" w:cs="Times New Roman"/>
          <w:sz w:val="28"/>
          <w:szCs w:val="28"/>
        </w:rPr>
        <w:t xml:space="preserve">фиксации, </w:t>
      </w:r>
      <w:r>
        <w:rPr>
          <w:rFonts w:ascii="Times New Roman" w:hAnsi="Times New Roman" w:cs="Times New Roman"/>
          <w:sz w:val="28"/>
          <w:szCs w:val="28"/>
        </w:rPr>
        <w:t>определяющее форму и содержание подготавливаемых в ходе и по результатам проверки докуме</w:t>
      </w:r>
      <w:r w:rsidR="00DC1F70">
        <w:rPr>
          <w:rFonts w:ascii="Times New Roman" w:hAnsi="Times New Roman" w:cs="Times New Roman"/>
          <w:sz w:val="28"/>
          <w:szCs w:val="28"/>
        </w:rPr>
        <w:t xml:space="preserve">нтов, порядок обращения с получаемой от застройщиков </w:t>
      </w:r>
      <w:r w:rsidR="000C4F44">
        <w:rPr>
          <w:rFonts w:ascii="Times New Roman" w:hAnsi="Times New Roman" w:cs="Times New Roman"/>
          <w:sz w:val="28"/>
          <w:szCs w:val="28"/>
        </w:rPr>
        <w:t xml:space="preserve">и </w:t>
      </w:r>
      <w:r w:rsidR="003766C5">
        <w:rPr>
          <w:rFonts w:ascii="Times New Roman" w:hAnsi="Times New Roman" w:cs="Times New Roman"/>
          <w:sz w:val="28"/>
          <w:szCs w:val="28"/>
        </w:rPr>
        <w:t xml:space="preserve">указанных в пункте 4 настоящего </w:t>
      </w:r>
      <w:r w:rsidR="005620B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766C5">
        <w:rPr>
          <w:rFonts w:ascii="Times New Roman" w:hAnsi="Times New Roman" w:cs="Times New Roman"/>
          <w:sz w:val="28"/>
          <w:szCs w:val="28"/>
        </w:rPr>
        <w:t xml:space="preserve">лиц </w:t>
      </w:r>
      <w:r w:rsidR="00DC1F70">
        <w:rPr>
          <w:rFonts w:ascii="Times New Roman" w:hAnsi="Times New Roman" w:cs="Times New Roman"/>
          <w:sz w:val="28"/>
          <w:szCs w:val="28"/>
        </w:rPr>
        <w:t xml:space="preserve">документацией и информацией, в том числе </w:t>
      </w:r>
      <w:r w:rsidR="001B454D">
        <w:rPr>
          <w:rFonts w:ascii="Times New Roman" w:hAnsi="Times New Roman" w:cs="Times New Roman"/>
          <w:sz w:val="28"/>
          <w:szCs w:val="28"/>
        </w:rPr>
        <w:t xml:space="preserve">порядок, </w:t>
      </w:r>
      <w:r w:rsidR="00DC1F70">
        <w:rPr>
          <w:rFonts w:ascii="Times New Roman" w:hAnsi="Times New Roman" w:cs="Times New Roman"/>
          <w:sz w:val="28"/>
          <w:szCs w:val="28"/>
        </w:rPr>
        <w:t>условия и форму получения и направления документов в ходе и по результатам проверки</w:t>
      </w:r>
      <w:r w:rsidR="009B69EA">
        <w:rPr>
          <w:rFonts w:ascii="Times New Roman" w:hAnsi="Times New Roman" w:cs="Times New Roman"/>
          <w:sz w:val="28"/>
          <w:szCs w:val="28"/>
        </w:rPr>
        <w:t>,</w:t>
      </w:r>
      <w:r w:rsidR="00DC1F70">
        <w:rPr>
          <w:rFonts w:ascii="Times New Roman" w:hAnsi="Times New Roman" w:cs="Times New Roman"/>
          <w:sz w:val="28"/>
          <w:szCs w:val="28"/>
        </w:rPr>
        <w:t xml:space="preserve"> </w:t>
      </w:r>
      <w:r w:rsidR="001B454D">
        <w:rPr>
          <w:rFonts w:ascii="Times New Roman" w:hAnsi="Times New Roman" w:cs="Times New Roman"/>
          <w:sz w:val="28"/>
          <w:szCs w:val="28"/>
        </w:rPr>
        <w:t>а также иные</w:t>
      </w:r>
      <w:r w:rsidR="00442CCA">
        <w:rPr>
          <w:rFonts w:ascii="Times New Roman" w:hAnsi="Times New Roman" w:cs="Times New Roman"/>
          <w:sz w:val="28"/>
          <w:szCs w:val="28"/>
        </w:rPr>
        <w:t xml:space="preserve"> правила проведения проверок,</w:t>
      </w:r>
      <w:r w:rsidR="001B454D">
        <w:rPr>
          <w:rFonts w:ascii="Times New Roman" w:hAnsi="Times New Roman" w:cs="Times New Roman"/>
          <w:sz w:val="28"/>
          <w:szCs w:val="28"/>
        </w:rPr>
        <w:t xml:space="preserve"> </w:t>
      </w:r>
      <w:r w:rsidR="00DC1F70">
        <w:rPr>
          <w:rFonts w:ascii="Times New Roman" w:hAnsi="Times New Roman" w:cs="Times New Roman"/>
          <w:sz w:val="28"/>
          <w:szCs w:val="28"/>
        </w:rPr>
        <w:t xml:space="preserve">утверждается наблюдательным советом Фонда и подлежит опубликованию на официальном сайте Фонда </w:t>
      </w:r>
      <w:r w:rsidR="005620BD">
        <w:rPr>
          <w:rFonts w:ascii="Times New Roman" w:hAnsi="Times New Roman" w:cs="Times New Roman"/>
          <w:sz w:val="28"/>
          <w:szCs w:val="28"/>
        </w:rPr>
        <w:br/>
      </w:r>
      <w:r w:rsidR="00DC1F7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в течение пяти рабочих дней после утверждения.</w:t>
      </w:r>
    </w:p>
    <w:p w:rsidR="00DC1F70" w:rsidRDefault="00DC1F70" w:rsidP="00EC2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Проведение Фондом проверок в соответствии с утвержденным настоящим </w:t>
      </w:r>
      <w:r w:rsidR="005620BD">
        <w:rPr>
          <w:rFonts w:ascii="Times New Roman" w:hAnsi="Times New Roman" w:cs="Times New Roman"/>
          <w:sz w:val="28"/>
          <w:szCs w:val="28"/>
        </w:rPr>
        <w:t xml:space="preserve">постановлением Порядком </w:t>
      </w:r>
      <w:r>
        <w:rPr>
          <w:rFonts w:ascii="Times New Roman" w:hAnsi="Times New Roman" w:cs="Times New Roman"/>
          <w:sz w:val="28"/>
          <w:szCs w:val="28"/>
        </w:rPr>
        <w:t xml:space="preserve">до опубликования указанного </w:t>
      </w:r>
      <w:r w:rsidR="005620B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настоящем пункте положения </w:t>
      </w:r>
      <w:r w:rsidR="006E5F92">
        <w:rPr>
          <w:rFonts w:ascii="Times New Roman" w:hAnsi="Times New Roman" w:cs="Times New Roman"/>
          <w:sz w:val="28"/>
          <w:szCs w:val="28"/>
        </w:rPr>
        <w:t xml:space="preserve">о проведении проверок </w:t>
      </w:r>
      <w:r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DC1F70" w:rsidRDefault="00DC1F70" w:rsidP="00EC2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Изменения в указанное в настоящем пункте положение </w:t>
      </w:r>
      <w:r w:rsidR="006E5F92">
        <w:rPr>
          <w:rFonts w:ascii="Times New Roman" w:hAnsi="Times New Roman" w:cs="Times New Roman"/>
          <w:sz w:val="28"/>
          <w:szCs w:val="28"/>
        </w:rPr>
        <w:t xml:space="preserve">о проведении проверок </w:t>
      </w:r>
      <w:r>
        <w:rPr>
          <w:rFonts w:ascii="Times New Roman" w:hAnsi="Times New Roman" w:cs="Times New Roman"/>
          <w:sz w:val="28"/>
          <w:szCs w:val="28"/>
        </w:rPr>
        <w:t xml:space="preserve">подлежат опубликованию на официальном сайте Фонда </w:t>
      </w:r>
      <w:r w:rsidR="002D43A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в течение пяти рабочих дней после их утверждения наблюдательным советом Фонда </w:t>
      </w:r>
      <w:r w:rsidR="00BA54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вступают в силу не ранее истечения 30 календарных дней после дня их опубликования.</w:t>
      </w:r>
    </w:p>
    <w:p w:rsidR="003766C5" w:rsidRDefault="00DC1F70" w:rsidP="00455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766C5" w:rsidRDefault="003766C5" w:rsidP="00EC2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C2775" w:rsidRDefault="00EC2775" w:rsidP="00EC2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5568B" w:rsidRDefault="0035568B" w:rsidP="00FF7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73E7" w:rsidRDefault="004873E7" w:rsidP="00FF7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73E7" w:rsidRDefault="004873E7" w:rsidP="00FF7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1C07" w:rsidRDefault="00B21C07" w:rsidP="00FF7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5521" w:rsidRDefault="00455521" w:rsidP="00FF7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5521" w:rsidRDefault="00455521" w:rsidP="00FF7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5521" w:rsidRDefault="00455521" w:rsidP="00FF7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5521" w:rsidRDefault="00455521" w:rsidP="00FF7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5521" w:rsidRDefault="00455521" w:rsidP="00FF7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5521" w:rsidRDefault="00455521" w:rsidP="00FF7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5521" w:rsidRDefault="00455521" w:rsidP="00FF7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5521" w:rsidRDefault="00455521" w:rsidP="00FF7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5521" w:rsidRDefault="00455521" w:rsidP="00FF7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5521" w:rsidRPr="008D2CC2" w:rsidRDefault="00455521" w:rsidP="00FF7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5135" w:rsidRPr="008D2CC2" w:rsidRDefault="00605135" w:rsidP="00FF7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2FE9" w:rsidRDefault="00072FE9" w:rsidP="00605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F70" w:rsidRDefault="00DC1F70" w:rsidP="00605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2FE9" w:rsidRPr="00072FE9" w:rsidRDefault="00072FE9" w:rsidP="00072F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72FE9">
        <w:rPr>
          <w:rFonts w:ascii="Times New Roman" w:hAnsi="Times New Roman" w:cs="Times New Roman"/>
          <w:bCs/>
          <w:sz w:val="28"/>
          <w:szCs w:val="28"/>
        </w:rPr>
        <w:t>Утвержден постановлением</w:t>
      </w:r>
    </w:p>
    <w:p w:rsidR="00072FE9" w:rsidRPr="00072FE9" w:rsidRDefault="00072FE9" w:rsidP="00072F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72FE9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</w:t>
      </w:r>
    </w:p>
    <w:p w:rsidR="00072FE9" w:rsidRPr="00072FE9" w:rsidRDefault="00072FE9" w:rsidP="00072F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72FE9">
        <w:rPr>
          <w:rFonts w:ascii="Times New Roman" w:hAnsi="Times New Roman" w:cs="Times New Roman"/>
          <w:bCs/>
          <w:sz w:val="28"/>
          <w:szCs w:val="28"/>
        </w:rPr>
        <w:t>от «____»</w:t>
      </w:r>
      <w:r w:rsidR="00DC1F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2FE9">
        <w:rPr>
          <w:rFonts w:ascii="Times New Roman" w:hAnsi="Times New Roman" w:cs="Times New Roman"/>
          <w:bCs/>
          <w:sz w:val="28"/>
          <w:szCs w:val="28"/>
        </w:rPr>
        <w:t>__________2019 г.</w:t>
      </w:r>
    </w:p>
    <w:p w:rsidR="00072FE9" w:rsidRPr="00072FE9" w:rsidRDefault="00072FE9" w:rsidP="00605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72FE9" w:rsidRPr="00072FE9" w:rsidRDefault="00072FE9" w:rsidP="00605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72FE9" w:rsidRPr="00072FE9" w:rsidRDefault="00072FE9" w:rsidP="00605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72FE9" w:rsidRPr="00072FE9" w:rsidRDefault="00072FE9" w:rsidP="00072F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2FE9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C712E9">
        <w:rPr>
          <w:rFonts w:ascii="Times New Roman" w:hAnsi="Times New Roman" w:cs="Times New Roman"/>
          <w:sz w:val="28"/>
          <w:szCs w:val="28"/>
        </w:rPr>
        <w:t>проведения</w:t>
      </w:r>
      <w:r w:rsidRPr="00072FE9">
        <w:rPr>
          <w:rFonts w:ascii="Times New Roman" w:hAnsi="Times New Roman" w:cs="Times New Roman"/>
          <w:sz w:val="28"/>
          <w:szCs w:val="28"/>
        </w:rPr>
        <w:t xml:space="preserve"> публично-правовой компанией «Фонд защиты прав граждан – участников долевого строительства» проверки финансово-хозяйственной деятельности застройщиков</w:t>
      </w:r>
      <w:r w:rsidR="000C4F44">
        <w:rPr>
          <w:rFonts w:ascii="Times New Roman" w:hAnsi="Times New Roman" w:cs="Times New Roman"/>
          <w:sz w:val="28"/>
          <w:szCs w:val="28"/>
        </w:rPr>
        <w:t xml:space="preserve"> </w:t>
      </w:r>
      <w:r w:rsidRPr="00072FE9">
        <w:rPr>
          <w:rFonts w:ascii="Times New Roman" w:hAnsi="Times New Roman" w:cs="Times New Roman"/>
          <w:sz w:val="28"/>
          <w:szCs w:val="28"/>
        </w:rPr>
        <w:t>в целях оценки возможности исполнения застройщиком принятых обязательств перед участниками долевого строительства</w:t>
      </w:r>
    </w:p>
    <w:p w:rsidR="00072FE9" w:rsidRPr="00072FE9" w:rsidRDefault="00072FE9" w:rsidP="00072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72FE9" w:rsidRDefault="00072FE9" w:rsidP="00605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2FE9" w:rsidRDefault="00072FE9" w:rsidP="00605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6BA1" w:rsidRDefault="00C83813" w:rsidP="00976B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CC2">
        <w:rPr>
          <w:rFonts w:ascii="Times New Roman" w:hAnsi="Times New Roman" w:cs="Times New Roman"/>
          <w:bCs/>
          <w:sz w:val="28"/>
          <w:szCs w:val="28"/>
        </w:rPr>
        <w:t>1</w:t>
      </w:r>
      <w:r w:rsidR="00E85426" w:rsidRPr="008D2CC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7089E">
        <w:rPr>
          <w:rFonts w:ascii="Times New Roman" w:hAnsi="Times New Roman" w:cs="Times New Roman"/>
          <w:bCs/>
          <w:sz w:val="28"/>
          <w:szCs w:val="28"/>
        </w:rPr>
        <w:t>В соответствии с настоящим Порядком предмет</w:t>
      </w:r>
      <w:r w:rsidR="00976BA1">
        <w:rPr>
          <w:rFonts w:ascii="Times New Roman" w:hAnsi="Times New Roman" w:cs="Times New Roman"/>
          <w:bCs/>
          <w:sz w:val="28"/>
          <w:szCs w:val="28"/>
        </w:rPr>
        <w:t>ом</w:t>
      </w:r>
      <w:r w:rsidR="009708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6BA1">
        <w:rPr>
          <w:rFonts w:ascii="Times New Roman" w:hAnsi="Times New Roman" w:cs="Times New Roman"/>
          <w:bCs/>
          <w:sz w:val="28"/>
          <w:szCs w:val="28"/>
        </w:rPr>
        <w:t xml:space="preserve">проверки </w:t>
      </w:r>
      <w:r w:rsidR="0097089E" w:rsidRPr="00072FE9">
        <w:rPr>
          <w:rFonts w:ascii="Times New Roman" w:hAnsi="Times New Roman" w:cs="Times New Roman"/>
          <w:sz w:val="28"/>
          <w:szCs w:val="28"/>
        </w:rPr>
        <w:t xml:space="preserve">публично-правовой компанией «Фонд защиты прав граждан – участников долевого строительства» </w:t>
      </w:r>
      <w:r w:rsidR="0097089E">
        <w:rPr>
          <w:rFonts w:ascii="Times New Roman" w:hAnsi="Times New Roman" w:cs="Times New Roman"/>
          <w:sz w:val="28"/>
          <w:szCs w:val="28"/>
        </w:rPr>
        <w:t xml:space="preserve">(далее – Фонд) </w:t>
      </w:r>
      <w:r w:rsidR="00976BA1">
        <w:rPr>
          <w:rFonts w:ascii="Times New Roman" w:hAnsi="Times New Roman" w:cs="Times New Roman"/>
          <w:sz w:val="28"/>
          <w:szCs w:val="28"/>
        </w:rPr>
        <w:t>застройщик</w:t>
      </w:r>
      <w:r w:rsidR="000C4F44">
        <w:rPr>
          <w:rFonts w:ascii="Times New Roman" w:hAnsi="Times New Roman" w:cs="Times New Roman"/>
          <w:sz w:val="28"/>
          <w:szCs w:val="28"/>
        </w:rPr>
        <w:t>а</w:t>
      </w:r>
      <w:r w:rsidR="00976BA1">
        <w:rPr>
          <w:rFonts w:ascii="Times New Roman" w:hAnsi="Times New Roman" w:cs="Times New Roman"/>
          <w:sz w:val="28"/>
          <w:szCs w:val="28"/>
        </w:rPr>
        <w:t xml:space="preserve"> </w:t>
      </w:r>
      <w:r w:rsidR="0097089E">
        <w:rPr>
          <w:rFonts w:ascii="Times New Roman" w:hAnsi="Times New Roman" w:cs="Times New Roman"/>
          <w:sz w:val="28"/>
          <w:szCs w:val="28"/>
        </w:rPr>
        <w:t>явля</w:t>
      </w:r>
      <w:r w:rsidR="00976BA1">
        <w:rPr>
          <w:rFonts w:ascii="Times New Roman" w:hAnsi="Times New Roman" w:cs="Times New Roman"/>
          <w:sz w:val="28"/>
          <w:szCs w:val="28"/>
        </w:rPr>
        <w:t xml:space="preserve">ется его финансово-хозяйственная деятельность в части </w:t>
      </w:r>
      <w:r w:rsidR="00976BA1">
        <w:rPr>
          <w:rFonts w:ascii="Times New Roman" w:hAnsi="Times New Roman" w:cs="Times New Roman"/>
          <w:bCs/>
          <w:sz w:val="28"/>
          <w:szCs w:val="28"/>
        </w:rPr>
        <w:t xml:space="preserve">соблюдения </w:t>
      </w:r>
      <w:r w:rsidR="00976BA1" w:rsidRPr="00684E98">
        <w:rPr>
          <w:rFonts w:ascii="Times New Roman" w:hAnsi="Times New Roman" w:cs="Times New Roman"/>
          <w:bCs/>
          <w:sz w:val="28"/>
          <w:szCs w:val="28"/>
        </w:rPr>
        <w:t>установленны</w:t>
      </w:r>
      <w:r w:rsidR="00976BA1">
        <w:rPr>
          <w:rFonts w:ascii="Times New Roman" w:hAnsi="Times New Roman" w:cs="Times New Roman"/>
          <w:bCs/>
          <w:sz w:val="28"/>
          <w:szCs w:val="28"/>
        </w:rPr>
        <w:t>х</w:t>
      </w:r>
      <w:r w:rsidR="00976BA1" w:rsidRPr="00684E98">
        <w:rPr>
          <w:rFonts w:ascii="Times New Roman" w:hAnsi="Times New Roman" w:cs="Times New Roman"/>
          <w:bCs/>
          <w:sz w:val="28"/>
          <w:szCs w:val="28"/>
        </w:rPr>
        <w:t xml:space="preserve"> Федеральным законом от 30 декабря 2004 года № 214-ФЗ «Об участии </w:t>
      </w:r>
      <w:r w:rsidR="002D43AC">
        <w:rPr>
          <w:rFonts w:ascii="Times New Roman" w:hAnsi="Times New Roman" w:cs="Times New Roman"/>
          <w:bCs/>
          <w:sz w:val="28"/>
          <w:szCs w:val="28"/>
        </w:rPr>
        <w:br/>
      </w:r>
      <w:r w:rsidR="00976BA1" w:rsidRPr="00684E98">
        <w:rPr>
          <w:rFonts w:ascii="Times New Roman" w:hAnsi="Times New Roman" w:cs="Times New Roman"/>
          <w:bCs/>
          <w:sz w:val="28"/>
          <w:szCs w:val="28"/>
        </w:rPr>
        <w:t xml:space="preserve">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Федеральный закон) </w:t>
      </w:r>
      <w:r w:rsidR="00976BA1">
        <w:rPr>
          <w:rFonts w:ascii="Times New Roman" w:hAnsi="Times New Roman" w:cs="Times New Roman"/>
          <w:bCs/>
          <w:sz w:val="28"/>
          <w:szCs w:val="28"/>
        </w:rPr>
        <w:t xml:space="preserve">требований к финансовой устойчивости, а также ограничений и запретов на осуществление отдельных видов деятельности и операций, совершение сделок, которые влекут или могут повлечь возникновение или увеличение риска неисполнения застройщиком обязательств по договорам участия </w:t>
      </w:r>
      <w:r w:rsidR="002D43AC">
        <w:rPr>
          <w:rFonts w:ascii="Times New Roman" w:hAnsi="Times New Roman" w:cs="Times New Roman"/>
          <w:bCs/>
          <w:sz w:val="28"/>
          <w:szCs w:val="28"/>
        </w:rPr>
        <w:br/>
      </w:r>
      <w:r w:rsidR="00976BA1">
        <w:rPr>
          <w:rFonts w:ascii="Times New Roman" w:hAnsi="Times New Roman" w:cs="Times New Roman"/>
          <w:bCs/>
          <w:sz w:val="28"/>
          <w:szCs w:val="28"/>
        </w:rPr>
        <w:t>в долевом строительстве.</w:t>
      </w:r>
    </w:p>
    <w:p w:rsidR="00976BA1" w:rsidRDefault="00976BA1" w:rsidP="00976B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Субъектами проверки в соответствии с настоящим Порядком</w:t>
      </w:r>
      <w:r w:rsidR="00DC1F70">
        <w:rPr>
          <w:rFonts w:ascii="Times New Roman" w:hAnsi="Times New Roman" w:cs="Times New Roman"/>
          <w:bCs/>
          <w:sz w:val="28"/>
          <w:szCs w:val="28"/>
        </w:rPr>
        <w:t xml:space="preserve"> (далее</w:t>
      </w:r>
      <w:r w:rsidR="009B69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1F70">
        <w:rPr>
          <w:rFonts w:ascii="Times New Roman" w:hAnsi="Times New Roman" w:cs="Times New Roman"/>
          <w:bCs/>
          <w:sz w:val="28"/>
          <w:szCs w:val="28"/>
        </w:rPr>
        <w:t>– субъекты проверки)</w:t>
      </w:r>
      <w:r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976BA1" w:rsidRDefault="00976BA1" w:rsidP="00976B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застройщики;</w:t>
      </w:r>
    </w:p>
    <w:p w:rsidR="00937263" w:rsidRDefault="00976BA1" w:rsidP="009708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хозяйственные общества, входящие с застройщиком в одну группу лиц</w:t>
      </w:r>
      <w:r w:rsidR="005D3C7C">
        <w:rPr>
          <w:rFonts w:ascii="Times New Roman" w:hAnsi="Times New Roman" w:cs="Times New Roman"/>
          <w:bCs/>
          <w:sz w:val="28"/>
          <w:szCs w:val="28"/>
        </w:rPr>
        <w:t xml:space="preserve">, определяемую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620439" w:rsidRPr="008D2CC2">
        <w:rPr>
          <w:rFonts w:ascii="Times New Roman" w:hAnsi="Times New Roman" w:cs="Times New Roman"/>
          <w:bCs/>
          <w:sz w:val="28"/>
          <w:szCs w:val="28"/>
        </w:rPr>
        <w:t>Федеральным законом от 26 июля 2006 года № 135-ФЗ «О защите конкуренции»</w:t>
      </w:r>
      <w:r w:rsidR="00A57C44" w:rsidRPr="008D2CC2">
        <w:rPr>
          <w:rFonts w:ascii="Times New Roman" w:hAnsi="Times New Roman" w:cs="Times New Roman"/>
          <w:bCs/>
          <w:sz w:val="28"/>
          <w:szCs w:val="28"/>
        </w:rPr>
        <w:t>.</w:t>
      </w:r>
    </w:p>
    <w:p w:rsidR="00976BA1" w:rsidRDefault="00976BA1" w:rsidP="009708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Проведение Фондом проверок хозяйственных обществ, входящих </w:t>
      </w:r>
      <w:r w:rsidR="00CD012D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с застройщиком в одну группу лиц, </w:t>
      </w:r>
      <w:r w:rsidR="0056796C">
        <w:rPr>
          <w:rFonts w:ascii="Times New Roman" w:hAnsi="Times New Roman" w:cs="Times New Roman"/>
          <w:bCs/>
          <w:sz w:val="28"/>
          <w:szCs w:val="28"/>
        </w:rPr>
        <w:t xml:space="preserve">осуществляется в части финансово-хозяйственной деятельности таких обществ, </w:t>
      </w:r>
      <w:r w:rsidR="000C4F44">
        <w:rPr>
          <w:rFonts w:ascii="Times New Roman" w:hAnsi="Times New Roman" w:cs="Times New Roman"/>
          <w:bCs/>
          <w:sz w:val="28"/>
          <w:szCs w:val="28"/>
        </w:rPr>
        <w:t xml:space="preserve">совершения отдельных сделок или операций, </w:t>
      </w:r>
      <w:r w:rsidR="0056796C">
        <w:rPr>
          <w:rFonts w:ascii="Times New Roman" w:hAnsi="Times New Roman" w:cs="Times New Roman"/>
          <w:bCs/>
          <w:sz w:val="28"/>
          <w:szCs w:val="28"/>
        </w:rPr>
        <w:t>влияющ</w:t>
      </w:r>
      <w:r w:rsidR="000C4F44">
        <w:rPr>
          <w:rFonts w:ascii="Times New Roman" w:hAnsi="Times New Roman" w:cs="Times New Roman"/>
          <w:bCs/>
          <w:sz w:val="28"/>
          <w:szCs w:val="28"/>
        </w:rPr>
        <w:t>их</w:t>
      </w:r>
      <w:r w:rsidR="0056796C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D552C3">
        <w:rPr>
          <w:rFonts w:ascii="Times New Roman" w:hAnsi="Times New Roman" w:cs="Times New Roman"/>
          <w:bCs/>
          <w:sz w:val="28"/>
          <w:szCs w:val="28"/>
        </w:rPr>
        <w:t xml:space="preserve">условия, порядок или результаты </w:t>
      </w:r>
      <w:r w:rsidR="0056796C">
        <w:rPr>
          <w:rFonts w:ascii="Times New Roman" w:hAnsi="Times New Roman" w:cs="Times New Roman"/>
          <w:bCs/>
          <w:sz w:val="28"/>
          <w:szCs w:val="28"/>
        </w:rPr>
        <w:t>исполнени</w:t>
      </w:r>
      <w:r w:rsidR="00D552C3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56796C">
        <w:rPr>
          <w:rFonts w:ascii="Times New Roman" w:hAnsi="Times New Roman" w:cs="Times New Roman"/>
          <w:bCs/>
          <w:sz w:val="28"/>
          <w:szCs w:val="28"/>
        </w:rPr>
        <w:t xml:space="preserve"> застройщиком его обязательств по договорам участия в долевом </w:t>
      </w:r>
      <w:r w:rsidR="0056796C">
        <w:rPr>
          <w:rFonts w:ascii="Times New Roman" w:hAnsi="Times New Roman" w:cs="Times New Roman"/>
          <w:bCs/>
          <w:sz w:val="28"/>
          <w:szCs w:val="28"/>
        </w:rPr>
        <w:lastRenderedPageBreak/>
        <w:t>строительстве, совершения с застройщиком или от его имени, либо в его интересах гражданско-правовых сделок, заключения и исполнения соглашений,</w:t>
      </w:r>
      <w:r w:rsidR="00785710">
        <w:rPr>
          <w:rFonts w:ascii="Times New Roman" w:hAnsi="Times New Roman" w:cs="Times New Roman"/>
          <w:bCs/>
          <w:sz w:val="28"/>
          <w:szCs w:val="28"/>
        </w:rPr>
        <w:t xml:space="preserve"> в том числе корпоративных,</w:t>
      </w:r>
      <w:r w:rsidR="0056796C">
        <w:rPr>
          <w:rFonts w:ascii="Times New Roman" w:hAnsi="Times New Roman" w:cs="Times New Roman"/>
          <w:bCs/>
          <w:sz w:val="28"/>
          <w:szCs w:val="28"/>
        </w:rPr>
        <w:t xml:space="preserve"> влияющих на результаты финансово-хозяйственной деятельности застройщика.</w:t>
      </w:r>
    </w:p>
    <w:p w:rsidR="00994DEC" w:rsidRPr="00EB7835" w:rsidRDefault="00EB7835" w:rsidP="004D7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994DEC">
        <w:rPr>
          <w:rFonts w:ascii="Times New Roman" w:hAnsi="Times New Roman" w:cs="Times New Roman"/>
          <w:bCs/>
          <w:sz w:val="28"/>
          <w:szCs w:val="28"/>
        </w:rPr>
        <w:t xml:space="preserve"> Решение о проведении проверки принимается </w:t>
      </w:r>
      <w:r>
        <w:rPr>
          <w:rFonts w:ascii="Times New Roman" w:hAnsi="Times New Roman" w:cs="Times New Roman"/>
          <w:sz w:val="28"/>
          <w:szCs w:val="28"/>
        </w:rPr>
        <w:t>коллегиальным исполнительным органом Фонда</w:t>
      </w:r>
      <w:r w:rsidR="00EF5437">
        <w:rPr>
          <w:rFonts w:ascii="Times New Roman" w:hAnsi="Times New Roman" w:cs="Times New Roman"/>
          <w:sz w:val="28"/>
          <w:szCs w:val="28"/>
        </w:rPr>
        <w:t xml:space="preserve"> по согласованию с Министерством строительства и жилищно-коммунального хозяйства Российской Федерации</w:t>
      </w:r>
      <w:r w:rsidR="00994DEC" w:rsidRPr="004363B7">
        <w:rPr>
          <w:rFonts w:ascii="Times New Roman" w:hAnsi="Times New Roman" w:cs="Times New Roman"/>
          <w:bCs/>
          <w:sz w:val="28"/>
          <w:szCs w:val="28"/>
        </w:rPr>
        <w:t>.</w:t>
      </w:r>
    </w:p>
    <w:p w:rsidR="006E3209" w:rsidRDefault="00EB7835" w:rsidP="00320F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3B7">
        <w:rPr>
          <w:rFonts w:ascii="Times New Roman" w:hAnsi="Times New Roman" w:cs="Times New Roman"/>
          <w:sz w:val="28"/>
          <w:szCs w:val="28"/>
        </w:rPr>
        <w:t>5</w:t>
      </w:r>
      <w:r w:rsidR="007F7DCB" w:rsidRPr="004363B7">
        <w:rPr>
          <w:rFonts w:ascii="Times New Roman" w:hAnsi="Times New Roman" w:cs="Times New Roman"/>
          <w:sz w:val="28"/>
          <w:szCs w:val="28"/>
        </w:rPr>
        <w:t>.</w:t>
      </w:r>
      <w:r w:rsidR="007F7DCB" w:rsidRPr="008D2CC2">
        <w:rPr>
          <w:rFonts w:ascii="Times New Roman" w:hAnsi="Times New Roman" w:cs="Times New Roman"/>
          <w:sz w:val="28"/>
          <w:szCs w:val="28"/>
        </w:rPr>
        <w:t xml:space="preserve"> Проверка </w:t>
      </w:r>
      <w:r w:rsidR="008E5188">
        <w:rPr>
          <w:rFonts w:ascii="Times New Roman" w:hAnsi="Times New Roman" w:cs="Times New Roman"/>
          <w:sz w:val="28"/>
          <w:szCs w:val="28"/>
        </w:rPr>
        <w:t xml:space="preserve">финансово-хозяйственной </w:t>
      </w:r>
      <w:r w:rsidR="00DF61CC" w:rsidRPr="008D2CC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8E5188">
        <w:rPr>
          <w:rFonts w:ascii="Times New Roman" w:hAnsi="Times New Roman" w:cs="Times New Roman"/>
          <w:sz w:val="28"/>
          <w:szCs w:val="28"/>
        </w:rPr>
        <w:t>субъекта проверки</w:t>
      </w:r>
      <w:r w:rsidR="00D552C3">
        <w:rPr>
          <w:rFonts w:ascii="Times New Roman" w:hAnsi="Times New Roman" w:cs="Times New Roman"/>
          <w:sz w:val="28"/>
          <w:szCs w:val="28"/>
        </w:rPr>
        <w:t xml:space="preserve"> </w:t>
      </w:r>
      <w:r w:rsidR="00C712E9">
        <w:rPr>
          <w:rFonts w:ascii="Times New Roman" w:hAnsi="Times New Roman" w:cs="Times New Roman"/>
          <w:sz w:val="28"/>
          <w:szCs w:val="28"/>
        </w:rPr>
        <w:t>проводится</w:t>
      </w:r>
      <w:r w:rsidR="008E5188">
        <w:rPr>
          <w:rFonts w:ascii="Times New Roman" w:hAnsi="Times New Roman" w:cs="Times New Roman"/>
          <w:sz w:val="28"/>
          <w:szCs w:val="28"/>
        </w:rPr>
        <w:t xml:space="preserve"> Фондом при условии </w:t>
      </w:r>
      <w:r w:rsidR="00033547">
        <w:rPr>
          <w:rFonts w:ascii="Times New Roman" w:hAnsi="Times New Roman" w:cs="Times New Roman"/>
          <w:sz w:val="28"/>
          <w:szCs w:val="28"/>
        </w:rPr>
        <w:t>предварительного уведомления субъекта проверки о ее проведении, которое должно быть направлено субъекту проверки не позднее, чем за 5 рабочих дней до дня начала проверки</w:t>
      </w:r>
      <w:r w:rsidR="00320FF9">
        <w:rPr>
          <w:rFonts w:ascii="Times New Roman" w:hAnsi="Times New Roman" w:cs="Times New Roman"/>
          <w:sz w:val="28"/>
          <w:szCs w:val="28"/>
        </w:rPr>
        <w:t xml:space="preserve"> и должно включать </w:t>
      </w:r>
      <w:r w:rsidR="006E3209">
        <w:rPr>
          <w:rFonts w:ascii="Times New Roman" w:hAnsi="Times New Roman" w:cs="Times New Roman"/>
          <w:sz w:val="28"/>
          <w:szCs w:val="28"/>
        </w:rPr>
        <w:t xml:space="preserve">указание </w:t>
      </w:r>
      <w:r w:rsidR="00E466BF">
        <w:rPr>
          <w:rFonts w:ascii="Times New Roman" w:hAnsi="Times New Roman" w:cs="Times New Roman"/>
          <w:sz w:val="28"/>
          <w:szCs w:val="28"/>
        </w:rPr>
        <w:t xml:space="preserve">на дату начала и </w:t>
      </w:r>
      <w:r w:rsidR="006E3209">
        <w:rPr>
          <w:rFonts w:ascii="Times New Roman" w:hAnsi="Times New Roman" w:cs="Times New Roman"/>
          <w:sz w:val="28"/>
          <w:szCs w:val="28"/>
        </w:rPr>
        <w:t>срок проведения проверки, а также иные предусмотренные настоящим Порядком сведения</w:t>
      </w:r>
      <w:r w:rsidR="00E466B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50358">
        <w:rPr>
          <w:rFonts w:ascii="Times New Roman" w:hAnsi="Times New Roman" w:cs="Times New Roman"/>
          <w:sz w:val="28"/>
          <w:szCs w:val="28"/>
        </w:rPr>
        <w:t>уведомление</w:t>
      </w:r>
      <w:r w:rsidR="00C939E3">
        <w:rPr>
          <w:rFonts w:ascii="Times New Roman" w:hAnsi="Times New Roman" w:cs="Times New Roman"/>
          <w:sz w:val="28"/>
          <w:szCs w:val="28"/>
        </w:rPr>
        <w:t xml:space="preserve"> </w:t>
      </w:r>
      <w:r w:rsidR="00E466BF">
        <w:rPr>
          <w:rFonts w:ascii="Times New Roman" w:hAnsi="Times New Roman" w:cs="Times New Roman"/>
          <w:sz w:val="28"/>
          <w:szCs w:val="28"/>
        </w:rPr>
        <w:t>о проведении проверки)</w:t>
      </w:r>
      <w:r w:rsidR="006E3209">
        <w:rPr>
          <w:rFonts w:ascii="Times New Roman" w:hAnsi="Times New Roman" w:cs="Times New Roman"/>
          <w:sz w:val="28"/>
          <w:szCs w:val="28"/>
        </w:rPr>
        <w:t>.</w:t>
      </w:r>
    </w:p>
    <w:p w:rsidR="00490C2C" w:rsidRPr="009D71B8" w:rsidRDefault="00033547" w:rsidP="00033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B7835" w:rsidRPr="009D71B8">
        <w:rPr>
          <w:rFonts w:ascii="Times New Roman" w:hAnsi="Times New Roman" w:cs="Times New Roman"/>
          <w:bCs/>
          <w:sz w:val="28"/>
          <w:szCs w:val="28"/>
        </w:rPr>
        <w:t>6</w:t>
      </w:r>
      <w:r w:rsidRPr="009D71B8">
        <w:rPr>
          <w:rFonts w:ascii="Times New Roman" w:hAnsi="Times New Roman" w:cs="Times New Roman"/>
          <w:bCs/>
          <w:sz w:val="28"/>
          <w:szCs w:val="28"/>
        </w:rPr>
        <w:t xml:space="preserve">. Проверка финансово-хозяйственной деятельности субъекта проверки </w:t>
      </w:r>
      <w:r w:rsidR="00C712E9">
        <w:rPr>
          <w:rFonts w:ascii="Times New Roman" w:hAnsi="Times New Roman" w:cs="Times New Roman"/>
          <w:bCs/>
          <w:sz w:val="28"/>
          <w:szCs w:val="28"/>
        </w:rPr>
        <w:t>проводится</w:t>
      </w:r>
      <w:r w:rsidRPr="009D71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70D3" w:rsidRPr="005F70D3">
        <w:rPr>
          <w:rFonts w:ascii="Times New Roman" w:hAnsi="Times New Roman" w:cs="Times New Roman"/>
          <w:bCs/>
          <w:sz w:val="28"/>
          <w:szCs w:val="28"/>
        </w:rPr>
        <w:t>групп</w:t>
      </w:r>
      <w:r w:rsidR="005F70D3">
        <w:rPr>
          <w:rFonts w:ascii="Times New Roman" w:hAnsi="Times New Roman" w:cs="Times New Roman"/>
          <w:bCs/>
          <w:sz w:val="28"/>
          <w:szCs w:val="28"/>
        </w:rPr>
        <w:t>ой</w:t>
      </w:r>
      <w:r w:rsidR="005F70D3" w:rsidRPr="005F70D3">
        <w:rPr>
          <w:rFonts w:ascii="Times New Roman" w:hAnsi="Times New Roman" w:cs="Times New Roman"/>
          <w:bCs/>
          <w:sz w:val="28"/>
          <w:szCs w:val="28"/>
        </w:rPr>
        <w:t xml:space="preserve"> проверяющих, возглавляем</w:t>
      </w:r>
      <w:r w:rsidR="005F70D3">
        <w:rPr>
          <w:rFonts w:ascii="Times New Roman" w:hAnsi="Times New Roman" w:cs="Times New Roman"/>
          <w:bCs/>
          <w:sz w:val="28"/>
          <w:szCs w:val="28"/>
        </w:rPr>
        <w:t>ой</w:t>
      </w:r>
      <w:r w:rsidR="005F70D3" w:rsidRPr="005F70D3">
        <w:rPr>
          <w:rFonts w:ascii="Times New Roman" w:hAnsi="Times New Roman" w:cs="Times New Roman"/>
          <w:bCs/>
          <w:sz w:val="28"/>
          <w:szCs w:val="28"/>
        </w:rPr>
        <w:t xml:space="preserve"> руководителем группы, указанным в уведомлении о проведении проверки</w:t>
      </w:r>
      <w:r w:rsidR="005F70D3">
        <w:rPr>
          <w:rFonts w:ascii="Times New Roman" w:hAnsi="Times New Roman" w:cs="Times New Roman"/>
          <w:bCs/>
          <w:sz w:val="28"/>
          <w:szCs w:val="28"/>
        </w:rPr>
        <w:t>. В состав группы проверяющих могут входить</w:t>
      </w:r>
      <w:r w:rsidR="005F70D3" w:rsidRPr="006E5F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5710" w:rsidRPr="009D71B8">
        <w:rPr>
          <w:rFonts w:ascii="Times New Roman" w:hAnsi="Times New Roman" w:cs="Times New Roman"/>
          <w:bCs/>
          <w:sz w:val="28"/>
          <w:szCs w:val="28"/>
        </w:rPr>
        <w:t xml:space="preserve">работники </w:t>
      </w:r>
      <w:r w:rsidRPr="009D71B8">
        <w:rPr>
          <w:rFonts w:ascii="Times New Roman" w:hAnsi="Times New Roman" w:cs="Times New Roman"/>
          <w:bCs/>
          <w:sz w:val="28"/>
          <w:szCs w:val="28"/>
        </w:rPr>
        <w:t xml:space="preserve">Фонда, а также </w:t>
      </w:r>
      <w:r w:rsidR="005F70D3" w:rsidRPr="009D71B8">
        <w:rPr>
          <w:rFonts w:ascii="Times New Roman" w:hAnsi="Times New Roman" w:cs="Times New Roman"/>
          <w:bCs/>
          <w:sz w:val="28"/>
          <w:szCs w:val="28"/>
        </w:rPr>
        <w:t>привлеченны</w:t>
      </w:r>
      <w:r w:rsidR="005F70D3">
        <w:rPr>
          <w:rFonts w:ascii="Times New Roman" w:hAnsi="Times New Roman" w:cs="Times New Roman"/>
          <w:bCs/>
          <w:sz w:val="28"/>
          <w:szCs w:val="28"/>
        </w:rPr>
        <w:t>е</w:t>
      </w:r>
      <w:r w:rsidR="005F70D3" w:rsidRPr="009D71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71B8">
        <w:rPr>
          <w:rFonts w:ascii="Times New Roman" w:hAnsi="Times New Roman" w:cs="Times New Roman"/>
          <w:bCs/>
          <w:sz w:val="28"/>
          <w:szCs w:val="28"/>
        </w:rPr>
        <w:t xml:space="preserve">Фондом </w:t>
      </w:r>
      <w:r w:rsidR="005F70D3" w:rsidRPr="009D71B8">
        <w:rPr>
          <w:rFonts w:ascii="Times New Roman" w:hAnsi="Times New Roman" w:cs="Times New Roman"/>
          <w:bCs/>
          <w:sz w:val="28"/>
          <w:szCs w:val="28"/>
        </w:rPr>
        <w:t>граждан</w:t>
      </w:r>
      <w:r w:rsidR="005F70D3">
        <w:rPr>
          <w:rFonts w:ascii="Times New Roman" w:hAnsi="Times New Roman" w:cs="Times New Roman"/>
          <w:bCs/>
          <w:sz w:val="28"/>
          <w:szCs w:val="28"/>
        </w:rPr>
        <w:t>е</w:t>
      </w:r>
      <w:r w:rsidRPr="009D71B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F70D3" w:rsidRPr="009D71B8">
        <w:rPr>
          <w:rFonts w:ascii="Times New Roman" w:hAnsi="Times New Roman" w:cs="Times New Roman"/>
          <w:bCs/>
          <w:sz w:val="28"/>
          <w:szCs w:val="28"/>
        </w:rPr>
        <w:t>являющи</w:t>
      </w:r>
      <w:r w:rsidR="005F70D3">
        <w:rPr>
          <w:rFonts w:ascii="Times New Roman" w:hAnsi="Times New Roman" w:cs="Times New Roman"/>
          <w:bCs/>
          <w:sz w:val="28"/>
          <w:szCs w:val="28"/>
        </w:rPr>
        <w:t>е</w:t>
      </w:r>
      <w:r w:rsidR="005F70D3" w:rsidRPr="009D71B8">
        <w:rPr>
          <w:rFonts w:ascii="Times New Roman" w:hAnsi="Times New Roman" w:cs="Times New Roman"/>
          <w:bCs/>
          <w:sz w:val="28"/>
          <w:szCs w:val="28"/>
        </w:rPr>
        <w:t xml:space="preserve">ся </w:t>
      </w:r>
      <w:r w:rsidRPr="009D71B8">
        <w:rPr>
          <w:rFonts w:ascii="Times New Roman" w:hAnsi="Times New Roman" w:cs="Times New Roman"/>
          <w:bCs/>
          <w:sz w:val="28"/>
          <w:szCs w:val="28"/>
        </w:rPr>
        <w:t xml:space="preserve">оценщиками и экспертами в области проведения строительно-технических экспертиз, либо </w:t>
      </w:r>
      <w:r w:rsidR="004363B7" w:rsidRPr="009D71B8">
        <w:rPr>
          <w:rFonts w:ascii="Times New Roman" w:hAnsi="Times New Roman" w:cs="Times New Roman"/>
          <w:bCs/>
          <w:sz w:val="28"/>
          <w:szCs w:val="28"/>
        </w:rPr>
        <w:t>работниками</w:t>
      </w:r>
      <w:r w:rsidR="00785710" w:rsidRPr="009D71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71B8">
        <w:rPr>
          <w:rFonts w:ascii="Times New Roman" w:hAnsi="Times New Roman" w:cs="Times New Roman"/>
          <w:bCs/>
          <w:sz w:val="28"/>
          <w:szCs w:val="28"/>
        </w:rPr>
        <w:t>коммерческих или некоммерческих организаций, осуществляющих оценочную деятельность, деятельность в области проведения строительно-технических экспертиз</w:t>
      </w:r>
      <w:r w:rsidR="00490C2C" w:rsidRPr="009D71B8">
        <w:rPr>
          <w:rFonts w:ascii="Times New Roman" w:hAnsi="Times New Roman" w:cs="Times New Roman"/>
          <w:bCs/>
          <w:sz w:val="28"/>
          <w:szCs w:val="28"/>
        </w:rPr>
        <w:t>.</w:t>
      </w:r>
    </w:p>
    <w:p w:rsidR="006E3209" w:rsidRPr="006E5F92" w:rsidRDefault="006E3209" w:rsidP="00033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1B8">
        <w:rPr>
          <w:rFonts w:ascii="Times New Roman" w:hAnsi="Times New Roman" w:cs="Times New Roman"/>
          <w:bCs/>
          <w:sz w:val="28"/>
          <w:szCs w:val="28"/>
        </w:rPr>
        <w:tab/>
        <w:t xml:space="preserve">Полномочия </w:t>
      </w:r>
      <w:r w:rsidR="00D552C3" w:rsidRPr="009D71B8">
        <w:rPr>
          <w:rFonts w:ascii="Times New Roman" w:hAnsi="Times New Roman" w:cs="Times New Roman"/>
          <w:bCs/>
          <w:sz w:val="28"/>
          <w:szCs w:val="28"/>
        </w:rPr>
        <w:t xml:space="preserve">всех </w:t>
      </w:r>
      <w:r w:rsidRPr="009D71B8">
        <w:rPr>
          <w:rFonts w:ascii="Times New Roman" w:hAnsi="Times New Roman" w:cs="Times New Roman"/>
          <w:bCs/>
          <w:sz w:val="28"/>
          <w:szCs w:val="28"/>
        </w:rPr>
        <w:t xml:space="preserve">лиц, участвующих в проведении проверки, подтверждаются </w:t>
      </w:r>
      <w:r w:rsidR="00150358" w:rsidRPr="009D71B8">
        <w:rPr>
          <w:rFonts w:ascii="Times New Roman" w:hAnsi="Times New Roman" w:cs="Times New Roman"/>
          <w:bCs/>
          <w:sz w:val="28"/>
          <w:szCs w:val="28"/>
        </w:rPr>
        <w:t xml:space="preserve">уведомлением </w:t>
      </w:r>
      <w:r w:rsidRPr="009D71B8">
        <w:rPr>
          <w:rFonts w:ascii="Times New Roman" w:hAnsi="Times New Roman" w:cs="Times New Roman"/>
          <w:bCs/>
          <w:sz w:val="28"/>
          <w:szCs w:val="28"/>
        </w:rPr>
        <w:t xml:space="preserve">о проведении проверки, </w:t>
      </w:r>
      <w:r w:rsidR="00E466BF" w:rsidRPr="009D71B8">
        <w:rPr>
          <w:rFonts w:ascii="Times New Roman" w:hAnsi="Times New Roman" w:cs="Times New Roman"/>
          <w:bCs/>
          <w:sz w:val="28"/>
          <w:szCs w:val="28"/>
        </w:rPr>
        <w:t>котор</w:t>
      </w:r>
      <w:r w:rsidR="00320FF9" w:rsidRPr="009D71B8">
        <w:rPr>
          <w:rFonts w:ascii="Times New Roman" w:hAnsi="Times New Roman" w:cs="Times New Roman"/>
          <w:bCs/>
          <w:sz w:val="28"/>
          <w:szCs w:val="28"/>
        </w:rPr>
        <w:t>ое</w:t>
      </w:r>
      <w:r w:rsidR="00E466BF" w:rsidRPr="009D71B8">
        <w:rPr>
          <w:rFonts w:ascii="Times New Roman" w:hAnsi="Times New Roman" w:cs="Times New Roman"/>
          <w:bCs/>
          <w:sz w:val="28"/>
          <w:szCs w:val="28"/>
        </w:rPr>
        <w:t xml:space="preserve"> должн</w:t>
      </w:r>
      <w:r w:rsidR="00320FF9" w:rsidRPr="009D71B8">
        <w:rPr>
          <w:rFonts w:ascii="Times New Roman" w:hAnsi="Times New Roman" w:cs="Times New Roman"/>
          <w:bCs/>
          <w:sz w:val="28"/>
          <w:szCs w:val="28"/>
        </w:rPr>
        <w:t>о</w:t>
      </w:r>
      <w:r w:rsidR="00E466BF" w:rsidRPr="009D71B8">
        <w:rPr>
          <w:rFonts w:ascii="Times New Roman" w:hAnsi="Times New Roman" w:cs="Times New Roman"/>
          <w:bCs/>
          <w:sz w:val="28"/>
          <w:szCs w:val="28"/>
        </w:rPr>
        <w:t xml:space="preserve"> содержать полный </w:t>
      </w:r>
      <w:r w:rsidRPr="009D71B8">
        <w:rPr>
          <w:rFonts w:ascii="Times New Roman" w:hAnsi="Times New Roman" w:cs="Times New Roman"/>
          <w:bCs/>
          <w:sz w:val="28"/>
          <w:szCs w:val="28"/>
        </w:rPr>
        <w:t>поименный перечень участвующих в проведении проверки лиц.</w:t>
      </w:r>
      <w:r w:rsidRPr="009D71B8">
        <w:rPr>
          <w:rFonts w:ascii="Times New Roman" w:hAnsi="Times New Roman" w:cs="Times New Roman"/>
          <w:bCs/>
          <w:sz w:val="28"/>
          <w:szCs w:val="28"/>
        </w:rPr>
        <w:tab/>
      </w:r>
    </w:p>
    <w:p w:rsidR="00953C0A" w:rsidRDefault="00E466BF" w:rsidP="00D47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D3">
        <w:rPr>
          <w:rFonts w:ascii="Times New Roman" w:hAnsi="Times New Roman" w:cs="Times New Roman"/>
          <w:bCs/>
          <w:sz w:val="28"/>
          <w:szCs w:val="28"/>
        </w:rPr>
        <w:tab/>
      </w:r>
      <w:r w:rsidR="00EB7835" w:rsidRPr="00156FC4">
        <w:rPr>
          <w:rFonts w:ascii="Times New Roman" w:hAnsi="Times New Roman" w:cs="Times New Roman"/>
          <w:bCs/>
          <w:sz w:val="28"/>
          <w:szCs w:val="28"/>
        </w:rPr>
        <w:t>7</w:t>
      </w:r>
      <w:r w:rsidR="006E3209" w:rsidRPr="00156FC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56FC4">
        <w:rPr>
          <w:rFonts w:ascii="Times New Roman" w:hAnsi="Times New Roman" w:cs="Times New Roman"/>
          <w:bCs/>
          <w:sz w:val="28"/>
          <w:szCs w:val="28"/>
        </w:rPr>
        <w:t xml:space="preserve">Проверка финансово-хозяйственной деятельности субъекта проверки должна быть проведена в срок, не превышающий 90 календарных дней. </w:t>
      </w:r>
      <w:r w:rsidR="001860F5" w:rsidRPr="00156FC4">
        <w:rPr>
          <w:rFonts w:ascii="Times New Roman" w:hAnsi="Times New Roman" w:cs="Times New Roman"/>
          <w:bCs/>
          <w:sz w:val="28"/>
          <w:szCs w:val="28"/>
        </w:rPr>
        <w:t xml:space="preserve">Срок проведения проверки может быть продлен </w:t>
      </w:r>
      <w:r w:rsidR="00E91759" w:rsidRPr="00156FC4">
        <w:rPr>
          <w:rFonts w:ascii="Times New Roman" w:hAnsi="Times New Roman" w:cs="Times New Roman"/>
          <w:sz w:val="28"/>
          <w:szCs w:val="28"/>
        </w:rPr>
        <w:t>коллегиальным исполнительным органом Фонда</w:t>
      </w:r>
      <w:r w:rsidR="001860F5" w:rsidRPr="00156FC4">
        <w:rPr>
          <w:rFonts w:ascii="Times New Roman" w:hAnsi="Times New Roman" w:cs="Times New Roman"/>
          <w:bCs/>
          <w:sz w:val="28"/>
          <w:szCs w:val="28"/>
        </w:rPr>
        <w:t xml:space="preserve"> однократно</w:t>
      </w:r>
      <w:r w:rsidR="008F08AB" w:rsidRPr="00156FC4">
        <w:rPr>
          <w:rFonts w:ascii="Times New Roman" w:hAnsi="Times New Roman" w:cs="Times New Roman"/>
          <w:bCs/>
          <w:sz w:val="28"/>
          <w:szCs w:val="28"/>
        </w:rPr>
        <w:t>. Срок продления</w:t>
      </w:r>
      <w:r w:rsidR="00CD112B" w:rsidRPr="00CD112B">
        <w:t xml:space="preserve"> </w:t>
      </w:r>
      <w:r w:rsidR="00CD112B" w:rsidRPr="00CD112B">
        <w:rPr>
          <w:rFonts w:ascii="Times New Roman" w:hAnsi="Times New Roman" w:cs="Times New Roman"/>
          <w:bCs/>
          <w:sz w:val="28"/>
          <w:szCs w:val="28"/>
        </w:rPr>
        <w:t>проведения проверки</w:t>
      </w:r>
      <w:r w:rsidR="00CD11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08AB" w:rsidRPr="00156FC4">
        <w:rPr>
          <w:rFonts w:ascii="Times New Roman" w:hAnsi="Times New Roman" w:cs="Times New Roman"/>
          <w:bCs/>
          <w:sz w:val="28"/>
          <w:szCs w:val="28"/>
        </w:rPr>
        <w:t xml:space="preserve">устанавливается решением коллегиального исполнительного органа исходя из оснований для продления срока и не может превышать </w:t>
      </w:r>
      <w:r w:rsidR="001860F5" w:rsidRPr="00156FC4">
        <w:rPr>
          <w:rFonts w:ascii="Times New Roman" w:hAnsi="Times New Roman" w:cs="Times New Roman"/>
          <w:bCs/>
          <w:sz w:val="28"/>
          <w:szCs w:val="28"/>
        </w:rPr>
        <w:t xml:space="preserve"> 90 календарных дней.</w:t>
      </w:r>
    </w:p>
    <w:p w:rsidR="006D6969" w:rsidRDefault="00953C0A" w:rsidP="00D47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953C0A"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6D6969">
        <w:rPr>
          <w:rFonts w:ascii="Times New Roman" w:hAnsi="Times New Roman" w:cs="Times New Roman"/>
          <w:bCs/>
          <w:sz w:val="28"/>
          <w:szCs w:val="28"/>
        </w:rPr>
        <w:t xml:space="preserve">Основаниями для продления срока </w:t>
      </w:r>
      <w:r w:rsidR="00CD112B">
        <w:rPr>
          <w:rFonts w:ascii="Times New Roman" w:hAnsi="Times New Roman" w:cs="Times New Roman"/>
          <w:bCs/>
          <w:sz w:val="28"/>
          <w:szCs w:val="28"/>
        </w:rPr>
        <w:t xml:space="preserve">проведения проверки </w:t>
      </w:r>
      <w:r w:rsidR="006D6969">
        <w:rPr>
          <w:rFonts w:ascii="Times New Roman" w:hAnsi="Times New Roman" w:cs="Times New Roman"/>
          <w:bCs/>
          <w:sz w:val="28"/>
          <w:szCs w:val="28"/>
        </w:rPr>
        <w:t>является:</w:t>
      </w:r>
    </w:p>
    <w:p w:rsidR="006D6969" w:rsidRDefault="006D6969" w:rsidP="00CD0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получение в ходе проведения проверки информации </w:t>
      </w:r>
      <w:r w:rsidR="00A32E3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правоохранительных, контролирующих органов либо из иных источников, свидетельствующей о наличии у субъекта проверки нарушений законодательства о долевом строительстве;</w:t>
      </w:r>
    </w:p>
    <w:p w:rsidR="006D6969" w:rsidRDefault="006D6969" w:rsidP="00CD0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340D4">
        <w:rPr>
          <w:rFonts w:ascii="Times New Roman" w:hAnsi="Times New Roman" w:cs="Times New Roman"/>
          <w:sz w:val="28"/>
          <w:szCs w:val="28"/>
        </w:rPr>
        <w:t>наличие у</w:t>
      </w:r>
      <w:r>
        <w:rPr>
          <w:rFonts w:ascii="Times New Roman" w:hAnsi="Times New Roman" w:cs="Times New Roman"/>
          <w:sz w:val="28"/>
          <w:szCs w:val="28"/>
        </w:rPr>
        <w:t xml:space="preserve"> субъекта проверки</w:t>
      </w:r>
      <w:r w:rsidR="00434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нескольк</w:t>
      </w:r>
      <w:r w:rsidR="004340D4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790">
        <w:rPr>
          <w:rFonts w:ascii="Times New Roman" w:hAnsi="Times New Roman" w:cs="Times New Roman"/>
          <w:sz w:val="28"/>
          <w:szCs w:val="28"/>
        </w:rPr>
        <w:t>филиалов, представительств</w:t>
      </w:r>
      <w:r w:rsidR="004340D4">
        <w:rPr>
          <w:rFonts w:ascii="Times New Roman" w:hAnsi="Times New Roman" w:cs="Times New Roman"/>
          <w:sz w:val="28"/>
          <w:szCs w:val="28"/>
        </w:rPr>
        <w:t>;</w:t>
      </w:r>
    </w:p>
    <w:p w:rsidR="004F575B" w:rsidRDefault="006D6969" w:rsidP="00CD0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непредставление </w:t>
      </w:r>
      <w:r w:rsidRPr="00953C0A">
        <w:rPr>
          <w:rFonts w:ascii="Times New Roman" w:hAnsi="Times New Roman" w:cs="Times New Roman"/>
          <w:sz w:val="28"/>
          <w:szCs w:val="28"/>
        </w:rPr>
        <w:t>субъектом</w:t>
      </w:r>
      <w:r w:rsidR="004340D4" w:rsidRPr="00953C0A">
        <w:rPr>
          <w:rFonts w:ascii="Times New Roman" w:hAnsi="Times New Roman" w:cs="Times New Roman"/>
          <w:sz w:val="28"/>
          <w:szCs w:val="28"/>
        </w:rPr>
        <w:t xml:space="preserve">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0D4">
        <w:rPr>
          <w:rFonts w:ascii="Times New Roman" w:hAnsi="Times New Roman" w:cs="Times New Roman"/>
          <w:sz w:val="28"/>
          <w:szCs w:val="28"/>
        </w:rPr>
        <w:t>запрошенных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4F575B">
        <w:rPr>
          <w:rFonts w:ascii="Times New Roman" w:hAnsi="Times New Roman" w:cs="Times New Roman"/>
          <w:sz w:val="28"/>
          <w:szCs w:val="28"/>
        </w:rPr>
        <w:t xml:space="preserve"> </w:t>
      </w:r>
      <w:r w:rsidR="00A32E3F">
        <w:rPr>
          <w:rFonts w:ascii="Times New Roman" w:hAnsi="Times New Roman" w:cs="Times New Roman"/>
          <w:sz w:val="28"/>
          <w:szCs w:val="28"/>
        </w:rPr>
        <w:br/>
      </w:r>
      <w:r w:rsidR="004F575B">
        <w:rPr>
          <w:rFonts w:ascii="Times New Roman" w:hAnsi="Times New Roman" w:cs="Times New Roman"/>
          <w:sz w:val="28"/>
          <w:szCs w:val="28"/>
        </w:rPr>
        <w:t xml:space="preserve">и </w:t>
      </w:r>
      <w:r w:rsidR="004F575B" w:rsidRPr="004F575B">
        <w:rPr>
          <w:rFonts w:ascii="Times New Roman" w:hAnsi="Times New Roman" w:cs="Times New Roman"/>
          <w:sz w:val="28"/>
          <w:szCs w:val="28"/>
        </w:rPr>
        <w:t>(</w:t>
      </w:r>
      <w:r w:rsidR="00953C0A" w:rsidRPr="00953C0A">
        <w:rPr>
          <w:rFonts w:ascii="Times New Roman" w:hAnsi="Times New Roman" w:cs="Times New Roman"/>
          <w:sz w:val="28"/>
          <w:szCs w:val="28"/>
        </w:rPr>
        <w:t>или</w:t>
      </w:r>
      <w:r w:rsidR="004F575B" w:rsidRPr="004F575B">
        <w:rPr>
          <w:rFonts w:ascii="Times New Roman" w:hAnsi="Times New Roman" w:cs="Times New Roman"/>
          <w:sz w:val="28"/>
          <w:szCs w:val="28"/>
        </w:rPr>
        <w:t>)</w:t>
      </w:r>
      <w:r w:rsidR="00953C0A" w:rsidRPr="00953C0A">
        <w:rPr>
          <w:rFonts w:ascii="Times New Roman" w:hAnsi="Times New Roman" w:cs="Times New Roman"/>
          <w:sz w:val="28"/>
          <w:szCs w:val="28"/>
        </w:rPr>
        <w:t xml:space="preserve"> </w:t>
      </w:r>
      <w:r w:rsidR="004F575B">
        <w:rPr>
          <w:rFonts w:ascii="Times New Roman" w:hAnsi="Times New Roman" w:cs="Times New Roman"/>
          <w:sz w:val="28"/>
          <w:szCs w:val="28"/>
        </w:rPr>
        <w:t>информации,</w:t>
      </w:r>
      <w:r w:rsidR="00953C0A">
        <w:rPr>
          <w:rFonts w:ascii="Times New Roman" w:hAnsi="Times New Roman" w:cs="Times New Roman"/>
          <w:sz w:val="28"/>
          <w:szCs w:val="28"/>
        </w:rPr>
        <w:t xml:space="preserve"> </w:t>
      </w:r>
      <w:r w:rsidR="004F575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953C0A">
        <w:rPr>
          <w:rFonts w:ascii="Times New Roman" w:hAnsi="Times New Roman" w:cs="Times New Roman"/>
          <w:sz w:val="28"/>
          <w:szCs w:val="28"/>
        </w:rPr>
        <w:t>из электронных систем учета</w:t>
      </w:r>
      <w:r w:rsidR="004F575B">
        <w:rPr>
          <w:rFonts w:ascii="Times New Roman" w:hAnsi="Times New Roman" w:cs="Times New Roman"/>
          <w:sz w:val="28"/>
          <w:szCs w:val="28"/>
        </w:rPr>
        <w:t xml:space="preserve"> субъекта проверки;</w:t>
      </w:r>
    </w:p>
    <w:p w:rsidR="006D6969" w:rsidRDefault="006D6969" w:rsidP="00CD0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противодействие субъекта</w:t>
      </w:r>
      <w:r w:rsidR="00F22790">
        <w:rPr>
          <w:rFonts w:ascii="Times New Roman" w:hAnsi="Times New Roman" w:cs="Times New Roman"/>
          <w:sz w:val="28"/>
          <w:szCs w:val="28"/>
        </w:rPr>
        <w:t xml:space="preserve"> проверки</w:t>
      </w:r>
      <w:r>
        <w:rPr>
          <w:rFonts w:ascii="Times New Roman" w:hAnsi="Times New Roman" w:cs="Times New Roman"/>
          <w:sz w:val="28"/>
          <w:szCs w:val="28"/>
        </w:rPr>
        <w:t xml:space="preserve"> проведению</w:t>
      </w:r>
      <w:r w:rsidR="00F22790">
        <w:rPr>
          <w:rFonts w:ascii="Times New Roman" w:hAnsi="Times New Roman" w:cs="Times New Roman"/>
          <w:sz w:val="28"/>
          <w:szCs w:val="28"/>
        </w:rPr>
        <w:t xml:space="preserve"> проверки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2C1A" w:rsidRDefault="006D6969" w:rsidP="008F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возникновение чрезвычайной ситуации природного или техногенного характера, пожара, залива водой, </w:t>
      </w:r>
      <w:r w:rsidR="004F575B">
        <w:rPr>
          <w:rFonts w:ascii="Times New Roman" w:hAnsi="Times New Roman" w:cs="Times New Roman"/>
          <w:sz w:val="28"/>
          <w:szCs w:val="28"/>
        </w:rPr>
        <w:t>аварийной</w:t>
      </w:r>
      <w:r>
        <w:rPr>
          <w:rFonts w:ascii="Times New Roman" w:hAnsi="Times New Roman" w:cs="Times New Roman"/>
          <w:sz w:val="28"/>
          <w:szCs w:val="28"/>
        </w:rPr>
        <w:t xml:space="preserve"> ситуации, затрагивающ</w:t>
      </w:r>
      <w:r w:rsidR="004340D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субъект, в отношении которого проводится проверка</w:t>
      </w:r>
      <w:r w:rsidR="004F57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(или) Фонд.</w:t>
      </w:r>
    </w:p>
    <w:p w:rsidR="008F08AB" w:rsidRPr="00156FC4" w:rsidRDefault="008F08AB" w:rsidP="008F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FC4">
        <w:rPr>
          <w:rFonts w:ascii="Times New Roman" w:hAnsi="Times New Roman" w:cs="Times New Roman"/>
          <w:sz w:val="28"/>
          <w:szCs w:val="28"/>
        </w:rPr>
        <w:t xml:space="preserve">9. Проверка финансово-хозяйственной деятельности субъекта проверки проводится не чаще одного раза в год. Данное </w:t>
      </w:r>
      <w:r w:rsidR="00156FC4" w:rsidRPr="00156FC4">
        <w:rPr>
          <w:rFonts w:ascii="Times New Roman" w:hAnsi="Times New Roman" w:cs="Times New Roman"/>
          <w:sz w:val="28"/>
          <w:szCs w:val="28"/>
        </w:rPr>
        <w:t>ограничение</w:t>
      </w:r>
      <w:r w:rsidRPr="00156FC4">
        <w:rPr>
          <w:rFonts w:ascii="Times New Roman" w:hAnsi="Times New Roman" w:cs="Times New Roman"/>
          <w:sz w:val="28"/>
          <w:szCs w:val="28"/>
        </w:rPr>
        <w:t xml:space="preserve"> не распространяется на </w:t>
      </w:r>
      <w:r w:rsidR="00156FC4" w:rsidRPr="00156FC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D81F54">
        <w:rPr>
          <w:rFonts w:ascii="Times New Roman" w:hAnsi="Times New Roman" w:cs="Times New Roman"/>
          <w:sz w:val="28"/>
          <w:szCs w:val="28"/>
        </w:rPr>
        <w:t>основания проведения проверки</w:t>
      </w:r>
      <w:r w:rsidR="00156FC4" w:rsidRPr="00156FC4">
        <w:rPr>
          <w:rFonts w:ascii="Times New Roman" w:hAnsi="Times New Roman" w:cs="Times New Roman"/>
          <w:sz w:val="28"/>
          <w:szCs w:val="28"/>
        </w:rPr>
        <w:t>:</w:t>
      </w:r>
    </w:p>
    <w:p w:rsidR="00156FC4" w:rsidRPr="00156FC4" w:rsidRDefault="00156FC4" w:rsidP="00156F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FC4">
        <w:rPr>
          <w:rFonts w:ascii="Times New Roman" w:hAnsi="Times New Roman" w:cs="Times New Roman"/>
          <w:bCs/>
          <w:sz w:val="28"/>
          <w:szCs w:val="28"/>
        </w:rPr>
        <w:t>а) несоблюдение застройщиком срока реализации проекта строительства в соответствии с его примерным графиком в результате отклонения от такого графика на шесть и более месяцев;</w:t>
      </w:r>
    </w:p>
    <w:p w:rsidR="00156FC4" w:rsidRPr="00156FC4" w:rsidRDefault="00156FC4" w:rsidP="00156F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FC4">
        <w:rPr>
          <w:rFonts w:ascii="Times New Roman" w:hAnsi="Times New Roman" w:cs="Times New Roman"/>
          <w:bCs/>
          <w:sz w:val="28"/>
          <w:szCs w:val="28"/>
        </w:rPr>
        <w:t xml:space="preserve">б) поступление в Фонд уведомления уполномоченного банка об отказе </w:t>
      </w:r>
      <w:r w:rsidRPr="00156FC4">
        <w:rPr>
          <w:rFonts w:ascii="Times New Roman" w:hAnsi="Times New Roman" w:cs="Times New Roman"/>
          <w:bCs/>
          <w:sz w:val="28"/>
          <w:szCs w:val="28"/>
        </w:rPr>
        <w:br/>
        <w:t>в совершении операции по расчетному счету застройщика в случаях, предусмотренных Федеральным законом;</w:t>
      </w:r>
    </w:p>
    <w:p w:rsidR="00156FC4" w:rsidRPr="00156FC4" w:rsidRDefault="00156FC4" w:rsidP="00156FC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FC4">
        <w:rPr>
          <w:rFonts w:ascii="Times New Roman" w:hAnsi="Times New Roman" w:cs="Times New Roman"/>
          <w:bCs/>
          <w:sz w:val="28"/>
          <w:szCs w:val="28"/>
        </w:rPr>
        <w:t xml:space="preserve">в) систематическое получение Фондом от граждан, юридических лиц, органов государственной власти и органов местного самоуправления, </w:t>
      </w:r>
      <w:r w:rsidRPr="00156FC4">
        <w:rPr>
          <w:rFonts w:ascii="Times New Roman" w:hAnsi="Times New Roman" w:cs="Times New Roman"/>
          <w:bCs/>
          <w:sz w:val="28"/>
          <w:szCs w:val="28"/>
        </w:rPr>
        <w:br/>
        <w:t>а также из средств массовой информации сведений о фактах нарушений застройщиком требований законодательства о долевом строительстве.</w:t>
      </w:r>
    </w:p>
    <w:p w:rsidR="00156FC4" w:rsidRPr="002F6CAB" w:rsidRDefault="00156FC4" w:rsidP="008F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FC4">
        <w:rPr>
          <w:rFonts w:ascii="Times New Roman" w:hAnsi="Times New Roman" w:cs="Times New Roman"/>
          <w:bCs/>
          <w:sz w:val="28"/>
          <w:szCs w:val="28"/>
        </w:rPr>
        <w:t>г) принятия арбитражным судом заявления о признании застройщика банкротом.</w:t>
      </w:r>
    </w:p>
    <w:p w:rsidR="008E4EA4" w:rsidRDefault="008E4EA4" w:rsidP="00D47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60F5">
        <w:rPr>
          <w:rFonts w:ascii="Times New Roman" w:hAnsi="Times New Roman" w:cs="Times New Roman"/>
          <w:bCs/>
          <w:sz w:val="28"/>
          <w:szCs w:val="28"/>
        </w:rPr>
        <w:tab/>
      </w:r>
      <w:r w:rsidR="008F08AB">
        <w:rPr>
          <w:rFonts w:ascii="Times New Roman" w:hAnsi="Times New Roman" w:cs="Times New Roman"/>
          <w:bCs/>
          <w:sz w:val="28"/>
          <w:szCs w:val="28"/>
        </w:rPr>
        <w:t>10</w:t>
      </w:r>
      <w:r w:rsidRPr="001860F5">
        <w:rPr>
          <w:rFonts w:ascii="Times New Roman" w:hAnsi="Times New Roman" w:cs="Times New Roman"/>
          <w:bCs/>
          <w:sz w:val="28"/>
          <w:szCs w:val="28"/>
        </w:rPr>
        <w:t>. Мест</w:t>
      </w:r>
      <w:r w:rsidR="00055900" w:rsidRPr="001860F5">
        <w:rPr>
          <w:rFonts w:ascii="Times New Roman" w:hAnsi="Times New Roman" w:cs="Times New Roman"/>
          <w:bCs/>
          <w:sz w:val="28"/>
          <w:szCs w:val="28"/>
        </w:rPr>
        <w:t>ами</w:t>
      </w:r>
      <w:r w:rsidRPr="001860F5">
        <w:rPr>
          <w:rFonts w:ascii="Times New Roman" w:hAnsi="Times New Roman" w:cs="Times New Roman"/>
          <w:bCs/>
          <w:sz w:val="28"/>
          <w:szCs w:val="28"/>
        </w:rPr>
        <w:t xml:space="preserve"> проведения проверки могут являться:</w:t>
      </w:r>
    </w:p>
    <w:p w:rsidR="008E4EA4" w:rsidRDefault="008E4EA4" w:rsidP="00D47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55900">
        <w:rPr>
          <w:rFonts w:ascii="Times New Roman" w:hAnsi="Times New Roman" w:cs="Times New Roman"/>
          <w:bCs/>
          <w:sz w:val="28"/>
          <w:szCs w:val="28"/>
        </w:rPr>
        <w:t>место нахождения постоянно действующего исполнительного органа субъекта провер</w:t>
      </w:r>
      <w:r w:rsidR="00F22790">
        <w:rPr>
          <w:rFonts w:ascii="Times New Roman" w:hAnsi="Times New Roman" w:cs="Times New Roman"/>
          <w:bCs/>
          <w:sz w:val="28"/>
          <w:szCs w:val="28"/>
        </w:rPr>
        <w:t xml:space="preserve">ки </w:t>
      </w:r>
      <w:r w:rsidR="00055900">
        <w:rPr>
          <w:rFonts w:ascii="Times New Roman" w:hAnsi="Times New Roman" w:cs="Times New Roman"/>
          <w:bCs/>
          <w:sz w:val="28"/>
          <w:szCs w:val="28"/>
        </w:rPr>
        <w:t xml:space="preserve">либо иного лица или органа, уполномоченного выступать от имени субъекта проверки, в том числе место нахождения постоянно действующего исполнительного органа управляющей компании </w:t>
      </w:r>
      <w:r w:rsidR="00D552C3">
        <w:rPr>
          <w:rFonts w:ascii="Times New Roman" w:hAnsi="Times New Roman" w:cs="Times New Roman"/>
          <w:bCs/>
          <w:sz w:val="28"/>
          <w:szCs w:val="28"/>
        </w:rPr>
        <w:t>субъекта проверки</w:t>
      </w:r>
      <w:r w:rsidR="00055900">
        <w:rPr>
          <w:rFonts w:ascii="Times New Roman" w:hAnsi="Times New Roman" w:cs="Times New Roman"/>
          <w:bCs/>
          <w:sz w:val="28"/>
          <w:szCs w:val="28"/>
        </w:rPr>
        <w:t>;</w:t>
      </w:r>
    </w:p>
    <w:p w:rsidR="00055900" w:rsidRDefault="00055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место расположения филиала или представительства субъекта проверки</w:t>
      </w:r>
      <w:r w:rsidR="00F84A4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4A4C">
        <w:rPr>
          <w:rFonts w:ascii="Times New Roman" w:hAnsi="Times New Roman" w:cs="Times New Roman"/>
          <w:bCs/>
          <w:sz w:val="28"/>
          <w:szCs w:val="28"/>
        </w:rPr>
        <w:t xml:space="preserve">иного </w:t>
      </w:r>
      <w:r>
        <w:rPr>
          <w:rFonts w:ascii="Times New Roman" w:hAnsi="Times New Roman" w:cs="Times New Roman"/>
          <w:bCs/>
          <w:sz w:val="28"/>
          <w:szCs w:val="28"/>
        </w:rPr>
        <w:t>структурного подразделения субъекта проверки;</w:t>
      </w:r>
    </w:p>
    <w:p w:rsidR="00055900" w:rsidRDefault="00055900" w:rsidP="00D47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место реализации субъектом проверки проекта строительства многоквартирного дома (домов) и (или) иного объекта (объектов) недвижимости, включающего</w:t>
      </w:r>
      <w:r w:rsidR="00D552C3">
        <w:rPr>
          <w:rFonts w:ascii="Times New Roman" w:hAnsi="Times New Roman" w:cs="Times New Roman"/>
          <w:bCs/>
          <w:sz w:val="28"/>
          <w:szCs w:val="28"/>
        </w:rPr>
        <w:t xml:space="preserve"> объекты долевого строительства (далее – проект строительства);</w:t>
      </w:r>
    </w:p>
    <w:p w:rsidR="00D552C3" w:rsidRDefault="00D552C3" w:rsidP="00D47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место нахождения складских запасов изделий и материалов, строительной техники, механизмов и приспособлений, используемых субъектом проверки </w:t>
      </w:r>
      <w:r w:rsidR="00F84A4C">
        <w:rPr>
          <w:rFonts w:ascii="Times New Roman" w:hAnsi="Times New Roman" w:cs="Times New Roman"/>
          <w:bCs/>
          <w:sz w:val="28"/>
          <w:szCs w:val="28"/>
        </w:rPr>
        <w:t xml:space="preserve">для реализации </w:t>
      </w:r>
      <w:r>
        <w:rPr>
          <w:rFonts w:ascii="Times New Roman" w:hAnsi="Times New Roman" w:cs="Times New Roman"/>
          <w:bCs/>
          <w:sz w:val="28"/>
          <w:szCs w:val="28"/>
        </w:rPr>
        <w:t>проекта строительства.</w:t>
      </w:r>
    </w:p>
    <w:p w:rsidR="00ED00D3" w:rsidRDefault="00ED00D3" w:rsidP="00D47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В ходе проверки </w:t>
      </w:r>
      <w:r w:rsidR="00327FCD">
        <w:rPr>
          <w:rFonts w:ascii="Times New Roman" w:hAnsi="Times New Roman" w:cs="Times New Roman"/>
          <w:bCs/>
          <w:sz w:val="28"/>
          <w:szCs w:val="28"/>
        </w:rPr>
        <w:t>руководитель группы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проверяющих </w:t>
      </w:r>
      <w:r w:rsidR="00935C8F">
        <w:rPr>
          <w:rFonts w:ascii="Times New Roman" w:hAnsi="Times New Roman" w:cs="Times New Roman"/>
          <w:bCs/>
          <w:sz w:val="28"/>
          <w:szCs w:val="28"/>
        </w:rPr>
        <w:t xml:space="preserve">самостоятельно определяет </w:t>
      </w:r>
      <w:r>
        <w:rPr>
          <w:rFonts w:ascii="Times New Roman" w:hAnsi="Times New Roman" w:cs="Times New Roman"/>
          <w:bCs/>
          <w:sz w:val="28"/>
          <w:szCs w:val="28"/>
        </w:rPr>
        <w:t>место</w:t>
      </w:r>
      <w:r w:rsidR="00935C8F">
        <w:rPr>
          <w:rFonts w:ascii="Times New Roman" w:hAnsi="Times New Roman" w:cs="Times New Roman"/>
          <w:bCs/>
          <w:sz w:val="28"/>
          <w:szCs w:val="28"/>
        </w:rPr>
        <w:t xml:space="preserve"> (места) </w:t>
      </w:r>
      <w:r>
        <w:rPr>
          <w:rFonts w:ascii="Times New Roman" w:hAnsi="Times New Roman" w:cs="Times New Roman"/>
          <w:bCs/>
          <w:sz w:val="28"/>
          <w:szCs w:val="28"/>
        </w:rPr>
        <w:t>проведения проверки</w:t>
      </w:r>
      <w:r w:rsidR="0050530A">
        <w:rPr>
          <w:rFonts w:ascii="Times New Roman" w:hAnsi="Times New Roman" w:cs="Times New Roman"/>
          <w:bCs/>
          <w:sz w:val="28"/>
          <w:szCs w:val="28"/>
        </w:rPr>
        <w:t xml:space="preserve"> и (или) осуществления отдельных относящихся к проводимой проверке мероприятий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E4EA4" w:rsidRDefault="00055900" w:rsidP="00D47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953C0A">
        <w:rPr>
          <w:rFonts w:ascii="Times New Roman" w:hAnsi="Times New Roman" w:cs="Times New Roman"/>
          <w:bCs/>
          <w:sz w:val="28"/>
          <w:szCs w:val="28"/>
        </w:rPr>
        <w:t>1</w:t>
      </w:r>
      <w:r w:rsidR="008F08AB">
        <w:rPr>
          <w:rFonts w:ascii="Times New Roman" w:hAnsi="Times New Roman" w:cs="Times New Roman"/>
          <w:bCs/>
          <w:sz w:val="28"/>
          <w:szCs w:val="28"/>
        </w:rPr>
        <w:t>1</w:t>
      </w:r>
      <w:r w:rsidR="008E4EA4">
        <w:rPr>
          <w:rFonts w:ascii="Times New Roman" w:hAnsi="Times New Roman" w:cs="Times New Roman"/>
          <w:bCs/>
          <w:sz w:val="28"/>
          <w:szCs w:val="28"/>
        </w:rPr>
        <w:t xml:space="preserve">. Субъект проверки до начала ее </w:t>
      </w:r>
      <w:r w:rsidR="00C712E9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="008E4EA4">
        <w:rPr>
          <w:rFonts w:ascii="Times New Roman" w:hAnsi="Times New Roman" w:cs="Times New Roman"/>
          <w:bCs/>
          <w:sz w:val="28"/>
          <w:szCs w:val="28"/>
        </w:rPr>
        <w:t xml:space="preserve"> обязан определить персональный состав </w:t>
      </w:r>
      <w:r w:rsidR="00D102EE">
        <w:rPr>
          <w:rFonts w:ascii="Times New Roman" w:hAnsi="Times New Roman" w:cs="Times New Roman"/>
          <w:bCs/>
          <w:sz w:val="28"/>
          <w:szCs w:val="28"/>
        </w:rPr>
        <w:t>работников</w:t>
      </w:r>
      <w:r w:rsidR="008E4EA4">
        <w:rPr>
          <w:rFonts w:ascii="Times New Roman" w:hAnsi="Times New Roman" w:cs="Times New Roman"/>
          <w:bCs/>
          <w:sz w:val="28"/>
          <w:szCs w:val="28"/>
        </w:rPr>
        <w:t xml:space="preserve">, в обязанности которых будет входить обеспечение взаимодействия с членами группы проверяющих в части предоставления им необходимой для проведения проверки документации, </w:t>
      </w:r>
      <w:r w:rsidR="00A32E3F">
        <w:rPr>
          <w:rFonts w:ascii="Times New Roman" w:hAnsi="Times New Roman" w:cs="Times New Roman"/>
          <w:bCs/>
          <w:sz w:val="28"/>
          <w:szCs w:val="28"/>
        </w:rPr>
        <w:br/>
      </w:r>
      <w:r w:rsidR="008E4EA4">
        <w:rPr>
          <w:rFonts w:ascii="Times New Roman" w:hAnsi="Times New Roman" w:cs="Times New Roman"/>
          <w:bCs/>
          <w:sz w:val="28"/>
          <w:szCs w:val="28"/>
        </w:rPr>
        <w:t xml:space="preserve">а также информации на электронных носителях, обеспечение материальных условий деятельности группы проверяющих по месту </w:t>
      </w:r>
      <w:r w:rsidR="00A1473C">
        <w:rPr>
          <w:rFonts w:ascii="Times New Roman" w:hAnsi="Times New Roman" w:cs="Times New Roman"/>
          <w:bCs/>
          <w:sz w:val="28"/>
          <w:szCs w:val="28"/>
        </w:rPr>
        <w:t xml:space="preserve">(местам) </w:t>
      </w:r>
      <w:r w:rsidR="008E4EA4">
        <w:rPr>
          <w:rFonts w:ascii="Times New Roman" w:hAnsi="Times New Roman" w:cs="Times New Roman"/>
          <w:bCs/>
          <w:sz w:val="28"/>
          <w:szCs w:val="28"/>
        </w:rPr>
        <w:t>проведения проверки (отдельное помещение, офисное оборудование</w:t>
      </w:r>
      <w:r w:rsidR="004B35AE">
        <w:rPr>
          <w:rFonts w:ascii="Times New Roman" w:hAnsi="Times New Roman" w:cs="Times New Roman"/>
          <w:bCs/>
          <w:sz w:val="28"/>
          <w:szCs w:val="28"/>
        </w:rPr>
        <w:t>,</w:t>
      </w:r>
      <w:r w:rsidR="008E4E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2A69">
        <w:rPr>
          <w:rFonts w:ascii="Times New Roman" w:hAnsi="Times New Roman" w:cs="Times New Roman"/>
          <w:bCs/>
          <w:sz w:val="28"/>
          <w:szCs w:val="28"/>
        </w:rPr>
        <w:t>стационарные средства связи, бытовые удобства</w:t>
      </w:r>
      <w:r w:rsidR="005E2DB3">
        <w:rPr>
          <w:rFonts w:ascii="Times New Roman" w:hAnsi="Times New Roman" w:cs="Times New Roman"/>
          <w:bCs/>
          <w:sz w:val="28"/>
          <w:szCs w:val="28"/>
        </w:rPr>
        <w:t>, аналогичные предоставленным работникам субъекта проверки</w:t>
      </w:r>
      <w:r w:rsidR="00F1460C" w:rsidRPr="00F146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460C">
        <w:rPr>
          <w:rFonts w:ascii="Times New Roman" w:hAnsi="Times New Roman" w:cs="Times New Roman"/>
          <w:bCs/>
          <w:sz w:val="28"/>
          <w:szCs w:val="28"/>
        </w:rPr>
        <w:t>по месту проведения проверки</w:t>
      </w:r>
      <w:r w:rsidR="008E4EA4">
        <w:rPr>
          <w:rFonts w:ascii="Times New Roman" w:hAnsi="Times New Roman" w:cs="Times New Roman"/>
          <w:bCs/>
          <w:sz w:val="28"/>
          <w:szCs w:val="28"/>
        </w:rPr>
        <w:t>).</w:t>
      </w:r>
    </w:p>
    <w:p w:rsidR="006141DB" w:rsidRDefault="006141DB" w:rsidP="00D47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Отсутствие в месте проведения проверки должностного лица, осуществляющего функции единоличного исполнительного органа субъекта проверки, иных должностных лиц, в том числе главного бухгалтера субъекта проверки, не является основанием для отказа </w:t>
      </w:r>
      <w:r w:rsidR="00A32E3F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проведения</w:t>
      </w:r>
      <w:r w:rsidR="00A1473C">
        <w:rPr>
          <w:rFonts w:ascii="Times New Roman" w:hAnsi="Times New Roman" w:cs="Times New Roman"/>
          <w:bCs/>
          <w:sz w:val="28"/>
          <w:szCs w:val="28"/>
        </w:rPr>
        <w:t xml:space="preserve"> проверки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281">
        <w:rPr>
          <w:rFonts w:ascii="Times New Roman" w:hAnsi="Times New Roman" w:cs="Times New Roman"/>
          <w:bCs/>
          <w:sz w:val="28"/>
          <w:szCs w:val="28"/>
        </w:rPr>
        <w:t xml:space="preserve">и не может влечь за собой </w:t>
      </w:r>
      <w:r>
        <w:rPr>
          <w:rFonts w:ascii="Times New Roman" w:hAnsi="Times New Roman" w:cs="Times New Roman"/>
          <w:bCs/>
          <w:sz w:val="28"/>
          <w:szCs w:val="28"/>
        </w:rPr>
        <w:t>препятствовани</w:t>
      </w:r>
      <w:r w:rsidR="001D1281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субъек</w:t>
      </w:r>
      <w:r w:rsidR="001D1281">
        <w:rPr>
          <w:rFonts w:ascii="Times New Roman" w:hAnsi="Times New Roman" w:cs="Times New Roman"/>
          <w:bCs/>
          <w:sz w:val="28"/>
          <w:szCs w:val="28"/>
        </w:rPr>
        <w:t>т</w:t>
      </w:r>
      <w:r w:rsidR="00320FF9">
        <w:rPr>
          <w:rFonts w:ascii="Times New Roman" w:hAnsi="Times New Roman" w:cs="Times New Roman"/>
          <w:bCs/>
          <w:sz w:val="28"/>
          <w:szCs w:val="28"/>
        </w:rPr>
        <w:t>а</w:t>
      </w:r>
      <w:r w:rsidR="001D1281">
        <w:rPr>
          <w:rFonts w:ascii="Times New Roman" w:hAnsi="Times New Roman" w:cs="Times New Roman"/>
          <w:bCs/>
          <w:sz w:val="28"/>
          <w:szCs w:val="28"/>
        </w:rPr>
        <w:t xml:space="preserve"> проверки ее проведени</w:t>
      </w:r>
      <w:r w:rsidR="00A1473C">
        <w:rPr>
          <w:rFonts w:ascii="Times New Roman" w:hAnsi="Times New Roman" w:cs="Times New Roman"/>
          <w:bCs/>
          <w:sz w:val="28"/>
          <w:szCs w:val="28"/>
        </w:rPr>
        <w:t>ю</w:t>
      </w:r>
      <w:r w:rsidR="001D1281">
        <w:rPr>
          <w:rFonts w:ascii="Times New Roman" w:hAnsi="Times New Roman" w:cs="Times New Roman"/>
          <w:bCs/>
          <w:sz w:val="28"/>
          <w:szCs w:val="28"/>
        </w:rPr>
        <w:t>.</w:t>
      </w:r>
    </w:p>
    <w:p w:rsidR="00092438" w:rsidRDefault="00E466BF" w:rsidP="00B75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53C0A">
        <w:rPr>
          <w:rFonts w:ascii="Times New Roman" w:hAnsi="Times New Roman" w:cs="Times New Roman"/>
          <w:bCs/>
          <w:sz w:val="28"/>
          <w:szCs w:val="28"/>
        </w:rPr>
        <w:t>1</w:t>
      </w:r>
      <w:r w:rsidR="008F08AB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В ходе </w:t>
      </w:r>
      <w:r w:rsidR="00122932" w:rsidRPr="00C712E9">
        <w:rPr>
          <w:rFonts w:ascii="Times New Roman" w:hAnsi="Times New Roman" w:cs="Times New Roman"/>
          <w:bCs/>
          <w:sz w:val="28"/>
          <w:szCs w:val="28"/>
        </w:rPr>
        <w:t xml:space="preserve">проведения </w:t>
      </w:r>
      <w:r w:rsidRPr="00C712E9">
        <w:rPr>
          <w:rFonts w:ascii="Times New Roman" w:hAnsi="Times New Roman" w:cs="Times New Roman"/>
          <w:bCs/>
          <w:sz w:val="28"/>
          <w:szCs w:val="28"/>
        </w:rPr>
        <w:t>проверки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члены группы проверяющих имеют право:</w:t>
      </w:r>
    </w:p>
    <w:p w:rsidR="008E4EA4" w:rsidRPr="008E4EA4" w:rsidRDefault="008E4EA4" w:rsidP="008E4E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EA4">
        <w:rPr>
          <w:rFonts w:ascii="Times New Roman" w:hAnsi="Times New Roman" w:cs="Times New Roman"/>
          <w:sz w:val="28"/>
          <w:szCs w:val="28"/>
        </w:rPr>
        <w:t xml:space="preserve">запрашивать и получать от </w:t>
      </w:r>
      <w:r>
        <w:rPr>
          <w:rFonts w:ascii="Times New Roman" w:hAnsi="Times New Roman" w:cs="Times New Roman"/>
          <w:sz w:val="28"/>
          <w:szCs w:val="28"/>
        </w:rPr>
        <w:t xml:space="preserve">органов управления субъекта проверки, </w:t>
      </w:r>
      <w:r w:rsidR="00A32E3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102EE">
        <w:rPr>
          <w:rFonts w:ascii="Times New Roman" w:hAnsi="Times New Roman" w:cs="Times New Roman"/>
          <w:sz w:val="28"/>
          <w:szCs w:val="28"/>
        </w:rPr>
        <w:t xml:space="preserve">от иных должностных лиц и </w:t>
      </w:r>
      <w:r>
        <w:rPr>
          <w:rFonts w:ascii="Times New Roman" w:hAnsi="Times New Roman" w:cs="Times New Roman"/>
          <w:sz w:val="28"/>
          <w:szCs w:val="28"/>
        </w:rPr>
        <w:t xml:space="preserve">назначенных для взаимодействия </w:t>
      </w:r>
      <w:r w:rsidR="00A32E3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группой проверяющих </w:t>
      </w:r>
      <w:r w:rsidR="00D102EE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 xml:space="preserve">субъекта проверки </w:t>
      </w:r>
      <w:r w:rsidRPr="008E4EA4">
        <w:rPr>
          <w:rFonts w:ascii="Times New Roman" w:hAnsi="Times New Roman" w:cs="Times New Roman"/>
          <w:sz w:val="28"/>
          <w:szCs w:val="28"/>
        </w:rPr>
        <w:t xml:space="preserve">все необходимые </w:t>
      </w:r>
      <w:r w:rsidRPr="00D102EE">
        <w:rPr>
          <w:rFonts w:ascii="Times New Roman" w:hAnsi="Times New Roman" w:cs="Times New Roman"/>
          <w:sz w:val="28"/>
          <w:szCs w:val="28"/>
        </w:rPr>
        <w:t>для достижения целей</w:t>
      </w:r>
      <w:r w:rsidRPr="008E4EA4">
        <w:rPr>
          <w:rFonts w:ascii="Times New Roman" w:hAnsi="Times New Roman" w:cs="Times New Roman"/>
          <w:sz w:val="28"/>
          <w:szCs w:val="28"/>
        </w:rPr>
        <w:t xml:space="preserve"> проверки документы </w:t>
      </w:r>
      <w:r w:rsidR="00D102EE">
        <w:rPr>
          <w:rFonts w:ascii="Times New Roman" w:hAnsi="Times New Roman" w:cs="Times New Roman"/>
          <w:sz w:val="28"/>
          <w:szCs w:val="28"/>
        </w:rPr>
        <w:t xml:space="preserve">и </w:t>
      </w:r>
      <w:r w:rsidRPr="008E4EA4">
        <w:rPr>
          <w:rFonts w:ascii="Times New Roman" w:hAnsi="Times New Roman" w:cs="Times New Roman"/>
          <w:sz w:val="28"/>
          <w:szCs w:val="28"/>
        </w:rPr>
        <w:t>информацию</w:t>
      </w:r>
      <w:r w:rsidR="00D102E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A32E3F">
        <w:rPr>
          <w:rFonts w:ascii="Times New Roman" w:hAnsi="Times New Roman" w:cs="Times New Roman"/>
          <w:sz w:val="28"/>
          <w:szCs w:val="28"/>
        </w:rPr>
        <w:br/>
      </w:r>
      <w:r w:rsidR="00D102EE">
        <w:rPr>
          <w:rFonts w:ascii="Times New Roman" w:hAnsi="Times New Roman" w:cs="Times New Roman"/>
          <w:sz w:val="28"/>
          <w:szCs w:val="28"/>
        </w:rPr>
        <w:t>в электронном виде</w:t>
      </w:r>
      <w:r w:rsidR="0016448D">
        <w:rPr>
          <w:rFonts w:ascii="Times New Roman" w:hAnsi="Times New Roman" w:cs="Times New Roman"/>
          <w:sz w:val="28"/>
          <w:szCs w:val="28"/>
        </w:rPr>
        <w:t>, а также образцы (пробы) изделий и материалов</w:t>
      </w:r>
      <w:r w:rsidRPr="008E4EA4">
        <w:rPr>
          <w:rFonts w:ascii="Times New Roman" w:hAnsi="Times New Roman" w:cs="Times New Roman"/>
          <w:sz w:val="28"/>
          <w:szCs w:val="28"/>
        </w:rPr>
        <w:t>;</w:t>
      </w:r>
    </w:p>
    <w:p w:rsidR="008E4EA4" w:rsidRDefault="00D102EE" w:rsidP="00D10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допущенными и находиться в зданиях (строениях, помещениях) по месту проведения проверки, в том числе на объектах незавершенного строительства</w:t>
      </w:r>
      <w:r w:rsidR="008E4EA4" w:rsidRPr="008E4EA4">
        <w:rPr>
          <w:rFonts w:ascii="Times New Roman" w:hAnsi="Times New Roman" w:cs="Times New Roman"/>
          <w:sz w:val="28"/>
          <w:szCs w:val="28"/>
        </w:rPr>
        <w:t>;</w:t>
      </w:r>
    </w:p>
    <w:p w:rsidR="00D102EE" w:rsidRDefault="00D102EE" w:rsidP="00D10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проносить с собой в места проведения проверки и выносить из мест проведения проверки </w:t>
      </w:r>
      <w:r w:rsidR="0011443A">
        <w:rPr>
          <w:rFonts w:ascii="Times New Roman" w:hAnsi="Times New Roman" w:cs="Times New Roman"/>
          <w:sz w:val="28"/>
          <w:szCs w:val="28"/>
        </w:rPr>
        <w:t xml:space="preserve">принесенные </w:t>
      </w:r>
      <w:r>
        <w:rPr>
          <w:rFonts w:ascii="Times New Roman" w:hAnsi="Times New Roman" w:cs="Times New Roman"/>
          <w:sz w:val="28"/>
          <w:szCs w:val="28"/>
        </w:rPr>
        <w:t>средства связи, компьютерную технику, офисные и канцелярские принадлежности;</w:t>
      </w:r>
    </w:p>
    <w:p w:rsidR="00D102EE" w:rsidRDefault="00D102EE" w:rsidP="00D10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фото- и киносъемку, вести видео- и аудиозапись, фиксировать с помощью видео- и звукозаписывающей техники выполняемые в ходе проверки мероприятия;</w:t>
      </w:r>
    </w:p>
    <w:p w:rsidR="00D102EE" w:rsidRDefault="00D102EE" w:rsidP="00D10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опросы </w:t>
      </w:r>
      <w:r w:rsidR="00B3020D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>субъект</w:t>
      </w:r>
      <w:r w:rsidR="00B302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проверки в объеме, </w:t>
      </w:r>
      <w:r w:rsidR="00B3020D">
        <w:rPr>
          <w:rFonts w:ascii="Times New Roman" w:hAnsi="Times New Roman" w:cs="Times New Roman"/>
          <w:sz w:val="28"/>
          <w:szCs w:val="28"/>
        </w:rPr>
        <w:t xml:space="preserve">соответствующем </w:t>
      </w:r>
      <w:r w:rsidRPr="00A81150">
        <w:rPr>
          <w:rFonts w:ascii="Times New Roman" w:hAnsi="Times New Roman" w:cs="Times New Roman"/>
          <w:sz w:val="28"/>
          <w:szCs w:val="28"/>
        </w:rPr>
        <w:t>предмет</w:t>
      </w:r>
      <w:r w:rsidR="00B3020D">
        <w:rPr>
          <w:rFonts w:ascii="Times New Roman" w:hAnsi="Times New Roman" w:cs="Times New Roman"/>
          <w:sz w:val="28"/>
          <w:szCs w:val="28"/>
        </w:rPr>
        <w:t>у</w:t>
      </w:r>
      <w:r w:rsidRPr="00692931">
        <w:rPr>
          <w:rFonts w:ascii="Times New Roman" w:hAnsi="Times New Roman" w:cs="Times New Roman"/>
          <w:sz w:val="28"/>
          <w:szCs w:val="28"/>
        </w:rPr>
        <w:t xml:space="preserve"> проверки</w:t>
      </w:r>
      <w:r>
        <w:rPr>
          <w:rFonts w:ascii="Times New Roman" w:hAnsi="Times New Roman" w:cs="Times New Roman"/>
          <w:sz w:val="28"/>
          <w:szCs w:val="28"/>
        </w:rPr>
        <w:t xml:space="preserve"> и должностным обязанностям опрашиваемых </w:t>
      </w:r>
      <w:r w:rsidR="00B3020D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02EE" w:rsidRDefault="00D102EE" w:rsidP="00D10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изготавливать копии с предоставленной субъектом проверки документации, делать выписки, переводить предоставленную электронную информацию на бумажные носители, записывать предоставленную электронную информацию </w:t>
      </w:r>
      <w:r w:rsidR="006141D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1DB">
        <w:rPr>
          <w:rFonts w:ascii="Times New Roman" w:hAnsi="Times New Roman" w:cs="Times New Roman"/>
          <w:sz w:val="28"/>
          <w:szCs w:val="28"/>
        </w:rPr>
        <w:t xml:space="preserve">электронные носители для последующего использования членами группы проверяющих в соответствии с </w:t>
      </w:r>
      <w:r w:rsidR="006141DB" w:rsidRPr="00A81150">
        <w:rPr>
          <w:rFonts w:ascii="Times New Roman" w:hAnsi="Times New Roman" w:cs="Times New Roman"/>
          <w:sz w:val="28"/>
          <w:szCs w:val="28"/>
        </w:rPr>
        <w:t>целями проводимой проверки</w:t>
      </w:r>
      <w:r w:rsidR="006141DB" w:rsidRPr="00DF5C01">
        <w:rPr>
          <w:rFonts w:ascii="Times New Roman" w:hAnsi="Times New Roman" w:cs="Times New Roman"/>
          <w:sz w:val="28"/>
          <w:szCs w:val="28"/>
        </w:rPr>
        <w:t>;</w:t>
      </w:r>
    </w:p>
    <w:p w:rsidR="006141DB" w:rsidRDefault="006141DB" w:rsidP="00D10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выносить из мест проведения </w:t>
      </w:r>
      <w:r w:rsidR="002F6CAB">
        <w:rPr>
          <w:rFonts w:ascii="Times New Roman" w:hAnsi="Times New Roman" w:cs="Times New Roman"/>
          <w:sz w:val="28"/>
          <w:szCs w:val="28"/>
        </w:rPr>
        <w:t>проверки,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20D">
        <w:rPr>
          <w:rFonts w:ascii="Times New Roman" w:hAnsi="Times New Roman" w:cs="Times New Roman"/>
          <w:sz w:val="28"/>
          <w:szCs w:val="28"/>
        </w:rPr>
        <w:t xml:space="preserve">предоставленные либо </w:t>
      </w:r>
      <w:r>
        <w:rPr>
          <w:rFonts w:ascii="Times New Roman" w:hAnsi="Times New Roman" w:cs="Times New Roman"/>
          <w:sz w:val="28"/>
          <w:szCs w:val="28"/>
        </w:rPr>
        <w:t>используемые в ходе ее осуществления копии документов, электронные носители информации;</w:t>
      </w:r>
    </w:p>
    <w:p w:rsidR="006141DB" w:rsidRDefault="006141DB" w:rsidP="00D10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необходимые замеры и измерения, отбирать пробы, организовывать и проводить в месте проведения проверки строительно-технические экспертизы или </w:t>
      </w:r>
      <w:r w:rsidR="00B3020D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>
        <w:rPr>
          <w:rFonts w:ascii="Times New Roman" w:hAnsi="Times New Roman" w:cs="Times New Roman"/>
          <w:sz w:val="28"/>
          <w:szCs w:val="28"/>
        </w:rPr>
        <w:t>отдельные входящие в состав таких экспертиз действия</w:t>
      </w:r>
      <w:r w:rsidR="00ED1CE4">
        <w:rPr>
          <w:rFonts w:ascii="Times New Roman" w:hAnsi="Times New Roman" w:cs="Times New Roman"/>
          <w:sz w:val="28"/>
          <w:szCs w:val="28"/>
        </w:rPr>
        <w:t>.</w:t>
      </w:r>
    </w:p>
    <w:p w:rsidR="006E09AE" w:rsidRDefault="006E09AE" w:rsidP="00D10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C712E9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проверки от субъекта проверки не могут быть истребованы документы, </w:t>
      </w:r>
      <w:r w:rsidR="00B3020D">
        <w:rPr>
          <w:rFonts w:ascii="Times New Roman" w:hAnsi="Times New Roman" w:cs="Times New Roman"/>
          <w:sz w:val="28"/>
          <w:szCs w:val="28"/>
        </w:rPr>
        <w:t xml:space="preserve">размещенные </w:t>
      </w:r>
      <w:r>
        <w:rPr>
          <w:rFonts w:ascii="Times New Roman" w:hAnsi="Times New Roman" w:cs="Times New Roman"/>
          <w:sz w:val="28"/>
          <w:szCs w:val="28"/>
        </w:rPr>
        <w:t>им в установленном Федеральным законом порядке в единой информационной системе жилищного строительства.</w:t>
      </w:r>
    </w:p>
    <w:p w:rsidR="006E09AE" w:rsidRDefault="006E09AE" w:rsidP="00D10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0F5">
        <w:rPr>
          <w:rFonts w:ascii="Times New Roman" w:hAnsi="Times New Roman" w:cs="Times New Roman"/>
          <w:sz w:val="28"/>
          <w:szCs w:val="28"/>
        </w:rPr>
        <w:t>1</w:t>
      </w:r>
      <w:r w:rsidR="008F08AB">
        <w:rPr>
          <w:rFonts w:ascii="Times New Roman" w:hAnsi="Times New Roman" w:cs="Times New Roman"/>
          <w:sz w:val="28"/>
          <w:szCs w:val="28"/>
        </w:rPr>
        <w:t>3</w:t>
      </w:r>
      <w:r w:rsidRPr="001860F5">
        <w:rPr>
          <w:rFonts w:ascii="Times New Roman" w:hAnsi="Times New Roman" w:cs="Times New Roman"/>
          <w:sz w:val="28"/>
          <w:szCs w:val="28"/>
        </w:rPr>
        <w:t xml:space="preserve">. Передача и получение любых документов и информации, в том числе в электронном виде, а также образцов (проб) изделий и материалов подлежит обязательной документальной фиксации путем составления соответствующих актов приема-передачи любых таких объектов, подписываемых уполномоченным должностным лицом (работником) субъекта проверки и членом группы проверяющих, принявшим </w:t>
      </w:r>
      <w:r w:rsidR="00D552C3" w:rsidRPr="001860F5">
        <w:rPr>
          <w:rFonts w:ascii="Times New Roman" w:hAnsi="Times New Roman" w:cs="Times New Roman"/>
          <w:sz w:val="28"/>
          <w:szCs w:val="28"/>
        </w:rPr>
        <w:t>документы (информацию, материалы)</w:t>
      </w:r>
      <w:r w:rsidRPr="001860F5">
        <w:rPr>
          <w:rFonts w:ascii="Times New Roman" w:hAnsi="Times New Roman" w:cs="Times New Roman"/>
          <w:sz w:val="28"/>
          <w:szCs w:val="28"/>
        </w:rPr>
        <w:t>.</w:t>
      </w:r>
    </w:p>
    <w:p w:rsidR="006141DB" w:rsidRDefault="006141DB" w:rsidP="00D10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08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За неправомерные действия (бездействие) членов группы проверяющих, в том числе выразившиеся в необеспечении сохранности принадлежащего субъекту проверки и (или) его работникам имущества, документов и информации, в разглашении не подлежащей в соответствии с законодательством Российской Федерации раскрытию информации ответственность несет Фонд.</w:t>
      </w:r>
    </w:p>
    <w:p w:rsidR="0025771D" w:rsidRDefault="0025771D" w:rsidP="00D10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673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В случае противодействия должностных лиц и иных работников субъекта проверки, либо </w:t>
      </w:r>
      <w:r w:rsidR="00C85D5E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85D5E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>
        <w:rPr>
          <w:rFonts w:ascii="Times New Roman" w:hAnsi="Times New Roman" w:cs="Times New Roman"/>
          <w:sz w:val="28"/>
          <w:szCs w:val="28"/>
        </w:rPr>
        <w:t xml:space="preserve">в интересах субъекта проверки, членам группы проверяющих в проведении проверки в целом или </w:t>
      </w:r>
      <w:r w:rsidR="00A32E3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проведении отдельных ее мероприятий, в том числе путем отказа им </w:t>
      </w:r>
      <w:r w:rsidR="00A32E3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допуске или уклонения от допуска на земельные участки, в здания (строения, сооружения), </w:t>
      </w:r>
      <w:r w:rsidR="00C05EE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объекты незавершенного строительства, </w:t>
      </w:r>
      <w:r w:rsidR="00C05EE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места складирования и хранения изделий и материалов, отказа или уклонения </w:t>
      </w:r>
      <w:r w:rsidR="00A32E3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предоставления запрашиваемых документов (информации), материалов для отбора проб (образцов), руководитель группы проверяющих составляет акт о таком отказе (препятствовании), который</w:t>
      </w:r>
      <w:r w:rsidR="00A719FB">
        <w:rPr>
          <w:rFonts w:ascii="Times New Roman" w:hAnsi="Times New Roman" w:cs="Times New Roman"/>
          <w:sz w:val="28"/>
          <w:szCs w:val="28"/>
        </w:rPr>
        <w:t xml:space="preserve"> подлежит подписанию всеми членами группы проверяющих.</w:t>
      </w:r>
    </w:p>
    <w:p w:rsidR="00A719FB" w:rsidRDefault="00A719FB" w:rsidP="00D10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указанному акту могут быть приложены </w:t>
      </w:r>
      <w:r w:rsidR="00C85D5E">
        <w:rPr>
          <w:rFonts w:ascii="Times New Roman" w:hAnsi="Times New Roman" w:cs="Times New Roman"/>
          <w:sz w:val="28"/>
          <w:szCs w:val="28"/>
        </w:rPr>
        <w:t xml:space="preserve">изготовленные </w:t>
      </w:r>
      <w:r>
        <w:rPr>
          <w:rFonts w:ascii="Times New Roman" w:hAnsi="Times New Roman" w:cs="Times New Roman"/>
          <w:sz w:val="28"/>
          <w:szCs w:val="28"/>
        </w:rPr>
        <w:t xml:space="preserve">членами группы проверяющих материалы аудио- и (или) видеозаписи, подтверждающие факт отказа или препятствования в проведении проверки или отдельных ее мероприятий, иные документы и материалы, подтверждающие совершение указанными в настоящем пункте лицами </w:t>
      </w:r>
      <w:r w:rsidR="00A32E3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отношении членов группы проверяющих действий (бездействия).</w:t>
      </w:r>
    </w:p>
    <w:p w:rsidR="00A719FB" w:rsidRDefault="00A719FB" w:rsidP="00D10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Указанный акт с приложенными к нему дополнительными документами и материалами направляется в органы Прокуратуры Российской Федерации и органы внутренних дел по месту проведения проверки, в федеральный орган исполнительной власти, осуществляющий государственное регулирование в области долевого строительства многоквартирных домов и (или) иных объектов недвижимости, </w:t>
      </w:r>
      <w:r w:rsidR="00A32E3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уполномоченный орган исполнительной власти субъекта Российской Федерации по месту проведения проверки, осуществляющий  государственный контроль (надзор) в области долевого строительства многоквартирных домов и (или) иных объектов недвижимости.</w:t>
      </w:r>
    </w:p>
    <w:p w:rsidR="00D552C3" w:rsidRDefault="00D552C3" w:rsidP="00D10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673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0472">
        <w:rPr>
          <w:rFonts w:ascii="Times New Roman" w:hAnsi="Times New Roman" w:cs="Times New Roman"/>
          <w:sz w:val="28"/>
          <w:szCs w:val="28"/>
        </w:rPr>
        <w:t xml:space="preserve">В ходе проведения проверки члены группы проверяющих </w:t>
      </w:r>
      <w:r w:rsidR="00A32E3F">
        <w:rPr>
          <w:rFonts w:ascii="Times New Roman" w:hAnsi="Times New Roman" w:cs="Times New Roman"/>
          <w:sz w:val="28"/>
          <w:szCs w:val="28"/>
        </w:rPr>
        <w:br/>
      </w:r>
      <w:r w:rsidR="005F0472">
        <w:rPr>
          <w:rFonts w:ascii="Times New Roman" w:hAnsi="Times New Roman" w:cs="Times New Roman"/>
          <w:sz w:val="28"/>
          <w:szCs w:val="28"/>
        </w:rPr>
        <w:t>не вправе:</w:t>
      </w:r>
    </w:p>
    <w:p w:rsidR="005F0472" w:rsidRDefault="005F0472" w:rsidP="00D10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своими действиями нарушать выполнение работниками субъекта проверки правил внутреннего трудового распорядка, препятствовать надлежащему исполнению ими трудовых обязанностей;</w:t>
      </w:r>
    </w:p>
    <w:p w:rsidR="005F0472" w:rsidRDefault="005F0472" w:rsidP="00D10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совершать действия, влекущие дезорганизацию финансово-хозяйственной деятельности субъекта проверки, ее приостановление или прекращение;</w:t>
      </w:r>
    </w:p>
    <w:p w:rsidR="005F0472" w:rsidRDefault="005F0472" w:rsidP="00D10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вмешиваться в установленные законодательством и внутренними документами субъекта проверки процедуры принятия органами управления субъекта проверки корпоративных решений, а также решений по вопросам внутреннего трудового распорядка;</w:t>
      </w:r>
    </w:p>
    <w:p w:rsidR="005F0472" w:rsidRDefault="005F0472" w:rsidP="00D10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препятствовать заключению и исполнению субъектом проверки гражданско-правовых сделок;</w:t>
      </w:r>
    </w:p>
    <w:p w:rsidR="005F0472" w:rsidRDefault="005F0472" w:rsidP="00D10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препятствовать присутствию </w:t>
      </w:r>
      <w:r w:rsidR="009D1C3C">
        <w:rPr>
          <w:rFonts w:ascii="Times New Roman" w:hAnsi="Times New Roman" w:cs="Times New Roman"/>
          <w:sz w:val="28"/>
          <w:szCs w:val="28"/>
        </w:rPr>
        <w:t xml:space="preserve">при проведении отдельных мероприятий в ходе проверки </w:t>
      </w:r>
      <w:r>
        <w:rPr>
          <w:rFonts w:ascii="Times New Roman" w:hAnsi="Times New Roman" w:cs="Times New Roman"/>
          <w:sz w:val="28"/>
          <w:szCs w:val="28"/>
        </w:rPr>
        <w:t>уполномоченного лица (лиц) субъекта проверки, фиксации им</w:t>
      </w:r>
      <w:r w:rsidR="00AF1D6B">
        <w:rPr>
          <w:rFonts w:ascii="Times New Roman" w:hAnsi="Times New Roman" w:cs="Times New Roman"/>
          <w:sz w:val="28"/>
          <w:szCs w:val="28"/>
        </w:rPr>
        <w:t xml:space="preserve"> (ими)</w:t>
      </w:r>
      <w:r>
        <w:rPr>
          <w:rFonts w:ascii="Times New Roman" w:hAnsi="Times New Roman" w:cs="Times New Roman"/>
          <w:sz w:val="28"/>
          <w:szCs w:val="28"/>
        </w:rPr>
        <w:t xml:space="preserve"> действий членов группы проверяющих.</w:t>
      </w:r>
    </w:p>
    <w:p w:rsidR="009D1C3C" w:rsidRDefault="009D1C3C" w:rsidP="009D1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6F673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В ходе проводимой проверки </w:t>
      </w:r>
      <w:r w:rsidR="00C85D5E">
        <w:rPr>
          <w:rFonts w:ascii="Times New Roman" w:hAnsi="Times New Roman" w:cs="Times New Roman"/>
          <w:sz w:val="28"/>
          <w:szCs w:val="28"/>
        </w:rPr>
        <w:t xml:space="preserve">уполномоченные лица </w:t>
      </w:r>
      <w:r>
        <w:rPr>
          <w:rFonts w:ascii="Times New Roman" w:hAnsi="Times New Roman" w:cs="Times New Roman"/>
          <w:sz w:val="28"/>
          <w:szCs w:val="28"/>
        </w:rPr>
        <w:t>субъект</w:t>
      </w:r>
      <w:r w:rsidR="00C85D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проверки вправе:</w:t>
      </w:r>
    </w:p>
    <w:p w:rsidR="009D1C3C" w:rsidRDefault="00D94C55" w:rsidP="009D1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присутствовать при проведении </w:t>
      </w:r>
      <w:r w:rsidR="009D1C3C">
        <w:rPr>
          <w:rFonts w:ascii="Times New Roman" w:hAnsi="Times New Roman" w:cs="Times New Roman"/>
          <w:sz w:val="28"/>
          <w:szCs w:val="28"/>
        </w:rPr>
        <w:t>отдельных мероприятий в ходе проверки;</w:t>
      </w:r>
    </w:p>
    <w:p w:rsidR="009D1C3C" w:rsidRDefault="00D94C55" w:rsidP="009D1C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давать </w:t>
      </w:r>
      <w:r w:rsidR="009D1C3C">
        <w:rPr>
          <w:rFonts w:ascii="Times New Roman" w:hAnsi="Times New Roman" w:cs="Times New Roman"/>
          <w:sz w:val="28"/>
          <w:szCs w:val="28"/>
        </w:rPr>
        <w:t>членам группы проверяющих разъяснения по вопросам, возникающи</w:t>
      </w:r>
      <w:r w:rsidR="00C85D5E">
        <w:rPr>
          <w:rFonts w:ascii="Times New Roman" w:hAnsi="Times New Roman" w:cs="Times New Roman"/>
          <w:sz w:val="28"/>
          <w:szCs w:val="28"/>
        </w:rPr>
        <w:t>м</w:t>
      </w:r>
      <w:r w:rsidR="009D1C3C">
        <w:rPr>
          <w:rFonts w:ascii="Times New Roman" w:hAnsi="Times New Roman" w:cs="Times New Roman"/>
          <w:sz w:val="28"/>
          <w:szCs w:val="28"/>
        </w:rPr>
        <w:t xml:space="preserve"> в ходе проводимой проверки, фиксировать эти разъяснения посредством письменных ответов на запросы, протоколов опроса, средств аудио- и видеозаписи;</w:t>
      </w:r>
    </w:p>
    <w:p w:rsidR="009D1C3C" w:rsidRDefault="009D1C3C" w:rsidP="009D1C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от членов группы проверяющих пояснения по вопросам предоставления им конкретных документов (информации), отбора образцов (проб) изделий и материалов;</w:t>
      </w:r>
    </w:p>
    <w:p w:rsidR="009D1C3C" w:rsidRDefault="009D1C3C" w:rsidP="009D1C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заявлять возражения по существу и форме проводимых или намеченных к проведению в ходе проверки отдельных мероприятий, фиксировать такие возражения посредством письменных заявлений;</w:t>
      </w:r>
    </w:p>
    <w:p w:rsidR="00D44D0E" w:rsidRDefault="009D1C3C" w:rsidP="00737D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4D0E">
        <w:rPr>
          <w:rFonts w:ascii="Times New Roman" w:hAnsi="Times New Roman" w:cs="Times New Roman"/>
          <w:sz w:val="28"/>
          <w:szCs w:val="28"/>
        </w:rPr>
        <w:t>направлять в Фонд, в органы Прокуратуры Российской Федерации и органы внутренних дел</w:t>
      </w:r>
      <w:r w:rsidR="00A719FB">
        <w:rPr>
          <w:rFonts w:ascii="Times New Roman" w:hAnsi="Times New Roman" w:cs="Times New Roman"/>
          <w:sz w:val="28"/>
          <w:szCs w:val="28"/>
        </w:rPr>
        <w:t xml:space="preserve"> по месту проведения проверки</w:t>
      </w:r>
      <w:r w:rsidR="00D44D0E">
        <w:rPr>
          <w:rFonts w:ascii="Times New Roman" w:hAnsi="Times New Roman" w:cs="Times New Roman"/>
          <w:sz w:val="28"/>
          <w:szCs w:val="28"/>
        </w:rPr>
        <w:t xml:space="preserve">, в федеральный </w:t>
      </w:r>
      <w:r w:rsidR="00D44D0E">
        <w:rPr>
          <w:rFonts w:ascii="Times New Roman" w:hAnsi="Times New Roman" w:cs="Times New Roman"/>
          <w:sz w:val="28"/>
          <w:szCs w:val="28"/>
        </w:rPr>
        <w:lastRenderedPageBreak/>
        <w:t xml:space="preserve">орган исполнительной власти, осуществляющий государственное регулирование в области долевого строительства многоквартирных домов и (или) иных объектов недвижимости, в уполномоченный орган исполнительной власти субъекта Российской Федерации по месту проведения проверки, осуществляющий  государственный контроль (надзор) в области долевого строительства многоквартирных домов и (или) иных объектов недвижимости, жалобы на </w:t>
      </w:r>
      <w:r w:rsidR="00D44D0E" w:rsidRPr="00CE753E">
        <w:rPr>
          <w:rFonts w:ascii="Times New Roman" w:hAnsi="Times New Roman" w:cs="Times New Roman"/>
          <w:sz w:val="28"/>
          <w:szCs w:val="28"/>
        </w:rPr>
        <w:t>действия</w:t>
      </w:r>
      <w:r w:rsidR="00D44D0E">
        <w:rPr>
          <w:rFonts w:ascii="Times New Roman" w:hAnsi="Times New Roman" w:cs="Times New Roman"/>
          <w:sz w:val="28"/>
          <w:szCs w:val="28"/>
        </w:rPr>
        <w:t xml:space="preserve"> (бездействие) членов группы проверяющих;</w:t>
      </w:r>
    </w:p>
    <w:p w:rsidR="00D44D0E" w:rsidRDefault="00B81D3D" w:rsidP="003547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обращаться с </w:t>
      </w:r>
      <w:r w:rsidRPr="00CE753E">
        <w:rPr>
          <w:rFonts w:ascii="Times New Roman" w:hAnsi="Times New Roman" w:cs="Times New Roman"/>
          <w:sz w:val="28"/>
          <w:szCs w:val="28"/>
        </w:rPr>
        <w:t xml:space="preserve">жалобами на действия </w:t>
      </w:r>
      <w:r w:rsidR="00CE753E" w:rsidRPr="009724E3">
        <w:rPr>
          <w:rFonts w:ascii="Times New Roman" w:hAnsi="Times New Roman" w:cs="Times New Roman"/>
          <w:sz w:val="28"/>
          <w:szCs w:val="28"/>
        </w:rPr>
        <w:t xml:space="preserve">(бездействие) </w:t>
      </w:r>
      <w:r w:rsidRPr="009724E3">
        <w:rPr>
          <w:rFonts w:ascii="Times New Roman" w:hAnsi="Times New Roman" w:cs="Times New Roman"/>
          <w:sz w:val="28"/>
          <w:szCs w:val="28"/>
        </w:rPr>
        <w:t>Фонда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E753E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членов группы проверяющих к </w:t>
      </w:r>
      <w:r w:rsidR="00354778">
        <w:rPr>
          <w:rFonts w:ascii="Times New Roman" w:hAnsi="Times New Roman" w:cs="Times New Roman"/>
          <w:sz w:val="28"/>
          <w:szCs w:val="28"/>
        </w:rPr>
        <w:t>Уполномоченно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354778">
        <w:rPr>
          <w:rFonts w:ascii="Times New Roman" w:hAnsi="Times New Roman" w:cs="Times New Roman"/>
          <w:sz w:val="28"/>
          <w:szCs w:val="28"/>
        </w:rPr>
        <w:t xml:space="preserve"> при Президенте Российской Федерации по защите прав предпринимателей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4778">
        <w:rPr>
          <w:rFonts w:ascii="Times New Roman" w:hAnsi="Times New Roman" w:cs="Times New Roman"/>
          <w:sz w:val="28"/>
          <w:szCs w:val="28"/>
        </w:rPr>
        <w:t xml:space="preserve"> уполномоченно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354778">
        <w:rPr>
          <w:rFonts w:ascii="Times New Roman" w:hAnsi="Times New Roman" w:cs="Times New Roman"/>
          <w:sz w:val="28"/>
          <w:szCs w:val="28"/>
        </w:rPr>
        <w:t xml:space="preserve"> по защите прав предпринимателей в субъекте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 мест</w:t>
      </w:r>
      <w:r w:rsidR="00C85D5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проверки,</w:t>
      </w:r>
      <w:r w:rsidRPr="00B81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привлекать уполномоченных лиц  аппарата</w:t>
      </w:r>
      <w:r w:rsidR="00354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</w:t>
      </w:r>
      <w:r w:rsidR="00C85D5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 защите прав предпринимателей в субъекте Российской Федерации </w:t>
      </w:r>
      <w:r w:rsidR="00354778">
        <w:rPr>
          <w:rFonts w:ascii="Times New Roman" w:hAnsi="Times New Roman" w:cs="Times New Roman"/>
          <w:sz w:val="28"/>
          <w:szCs w:val="28"/>
        </w:rPr>
        <w:t>по месту проведения проверки к участию в ее проведении либо к участию в проведении членами группы проверяющих отдельных мероприятий;</w:t>
      </w:r>
    </w:p>
    <w:p w:rsidR="0025771D" w:rsidRDefault="0025771D" w:rsidP="003547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один экземпляр акта проверки, оформленного в соответствии с утвержденным наблюдательным советом Фонда положением о проведении Фондом проверок</w:t>
      </w:r>
      <w:r w:rsidR="006E5F92">
        <w:rPr>
          <w:rFonts w:ascii="Times New Roman" w:hAnsi="Times New Roman" w:cs="Times New Roman"/>
          <w:sz w:val="28"/>
          <w:szCs w:val="28"/>
        </w:rPr>
        <w:t xml:space="preserve"> (далее – положение Фонда о проведении проверок)</w:t>
      </w:r>
      <w:r w:rsidR="00C85D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C3C" w:rsidRDefault="00E31394" w:rsidP="00E31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394">
        <w:rPr>
          <w:rFonts w:ascii="Times New Roman" w:hAnsi="Times New Roman" w:cs="Times New Roman"/>
          <w:sz w:val="28"/>
          <w:szCs w:val="28"/>
        </w:rPr>
        <w:tab/>
        <w:t>1</w:t>
      </w:r>
      <w:r w:rsidR="006F673F">
        <w:rPr>
          <w:rFonts w:ascii="Times New Roman" w:hAnsi="Times New Roman" w:cs="Times New Roman"/>
          <w:sz w:val="28"/>
          <w:szCs w:val="28"/>
        </w:rPr>
        <w:t>8</w:t>
      </w:r>
      <w:r w:rsidRPr="00E31394">
        <w:rPr>
          <w:rFonts w:ascii="Times New Roman" w:hAnsi="Times New Roman" w:cs="Times New Roman"/>
          <w:sz w:val="28"/>
          <w:szCs w:val="28"/>
        </w:rPr>
        <w:t>. Акт проверки, содержащий</w:t>
      </w:r>
      <w:r>
        <w:rPr>
          <w:rFonts w:ascii="Times New Roman" w:hAnsi="Times New Roman" w:cs="Times New Roman"/>
          <w:sz w:val="28"/>
          <w:szCs w:val="28"/>
        </w:rPr>
        <w:t xml:space="preserve"> относящиеся </w:t>
      </w:r>
      <w:r w:rsidR="00C85D5E">
        <w:rPr>
          <w:rFonts w:ascii="Times New Roman" w:hAnsi="Times New Roman" w:cs="Times New Roman"/>
          <w:sz w:val="28"/>
          <w:szCs w:val="28"/>
        </w:rPr>
        <w:t xml:space="preserve">к предмету и целям </w:t>
      </w:r>
      <w:r>
        <w:rPr>
          <w:rFonts w:ascii="Times New Roman" w:hAnsi="Times New Roman" w:cs="Times New Roman"/>
          <w:sz w:val="28"/>
          <w:szCs w:val="28"/>
        </w:rPr>
        <w:t>проведенной проверки</w:t>
      </w:r>
      <w:r w:rsidRPr="00E31394">
        <w:rPr>
          <w:rFonts w:ascii="Times New Roman" w:hAnsi="Times New Roman" w:cs="Times New Roman"/>
          <w:sz w:val="28"/>
          <w:szCs w:val="28"/>
        </w:rPr>
        <w:t xml:space="preserve"> обоснования и выводы</w:t>
      </w:r>
      <w:r>
        <w:rPr>
          <w:rFonts w:ascii="Times New Roman" w:hAnsi="Times New Roman" w:cs="Times New Roman"/>
          <w:sz w:val="28"/>
          <w:szCs w:val="28"/>
        </w:rPr>
        <w:t xml:space="preserve">, подготавливается не позднее 10 рабочих дней после дня окончания проверки. </w:t>
      </w:r>
    </w:p>
    <w:p w:rsidR="00E31394" w:rsidRDefault="00E31394" w:rsidP="00E31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169F">
        <w:rPr>
          <w:rFonts w:ascii="Times New Roman" w:hAnsi="Times New Roman" w:cs="Times New Roman"/>
          <w:sz w:val="28"/>
          <w:szCs w:val="28"/>
        </w:rPr>
        <w:t>Акт проверки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подписан руководителем группы проверяющих и содержать реквизиты, предусмотренные </w:t>
      </w:r>
      <w:r w:rsidR="008F1A80" w:rsidRPr="00D30AAA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6E5F92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8F1A80" w:rsidRPr="00D30AAA">
        <w:rPr>
          <w:rFonts w:ascii="Times New Roman" w:hAnsi="Times New Roman" w:cs="Times New Roman"/>
          <w:sz w:val="28"/>
          <w:szCs w:val="28"/>
        </w:rPr>
        <w:t>о проведении проверок</w:t>
      </w:r>
      <w:r w:rsidR="00947E23">
        <w:rPr>
          <w:rFonts w:ascii="Times New Roman" w:hAnsi="Times New Roman" w:cs="Times New Roman"/>
          <w:sz w:val="28"/>
          <w:szCs w:val="28"/>
        </w:rPr>
        <w:t>.</w:t>
      </w:r>
    </w:p>
    <w:p w:rsidR="00C712E9" w:rsidRDefault="00947E23" w:rsidP="00ED1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6F673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Фонд в указанный в пункте 1</w:t>
      </w:r>
      <w:r w:rsidR="002F6CA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 срок направляет </w:t>
      </w:r>
      <w:r w:rsidR="00C85D5E">
        <w:rPr>
          <w:rFonts w:ascii="Times New Roman" w:hAnsi="Times New Roman" w:cs="Times New Roman"/>
          <w:sz w:val="28"/>
          <w:szCs w:val="28"/>
        </w:rPr>
        <w:t xml:space="preserve">в </w:t>
      </w:r>
      <w:r w:rsidR="001860F5">
        <w:rPr>
          <w:rFonts w:ascii="Times New Roman" w:hAnsi="Times New Roman" w:cs="Times New Roman"/>
          <w:sz w:val="28"/>
          <w:szCs w:val="28"/>
        </w:rPr>
        <w:t xml:space="preserve">порядке, </w:t>
      </w:r>
      <w:r w:rsidR="00C85D5E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3D3C3E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6E5F92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3D3C3E">
        <w:rPr>
          <w:rFonts w:ascii="Times New Roman" w:hAnsi="Times New Roman" w:cs="Times New Roman"/>
          <w:sz w:val="28"/>
          <w:szCs w:val="28"/>
        </w:rPr>
        <w:t>о проведении проверок</w:t>
      </w:r>
      <w:r w:rsidR="001860F5">
        <w:rPr>
          <w:rFonts w:ascii="Times New Roman" w:hAnsi="Times New Roman" w:cs="Times New Roman"/>
          <w:sz w:val="28"/>
          <w:szCs w:val="28"/>
        </w:rPr>
        <w:t>,</w:t>
      </w:r>
      <w:r w:rsidR="003D3C3E">
        <w:rPr>
          <w:rFonts w:ascii="Times New Roman" w:hAnsi="Times New Roman" w:cs="Times New Roman"/>
          <w:sz w:val="28"/>
          <w:szCs w:val="28"/>
        </w:rPr>
        <w:t xml:space="preserve"> акт проверки</w:t>
      </w:r>
      <w:r w:rsidR="00C712E9">
        <w:rPr>
          <w:rFonts w:ascii="Times New Roman" w:hAnsi="Times New Roman" w:cs="Times New Roman"/>
          <w:sz w:val="28"/>
          <w:szCs w:val="28"/>
        </w:rPr>
        <w:t>:</w:t>
      </w:r>
    </w:p>
    <w:p w:rsidR="001860F5" w:rsidRDefault="00C712E9" w:rsidP="00ED1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субъекту проверки;</w:t>
      </w:r>
    </w:p>
    <w:p w:rsidR="00C712E9" w:rsidRPr="00C712E9" w:rsidRDefault="00C712E9" w:rsidP="00E31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7E23" w:rsidRPr="00C712E9">
        <w:rPr>
          <w:rFonts w:ascii="Times New Roman" w:hAnsi="Times New Roman" w:cs="Times New Roman"/>
          <w:sz w:val="28"/>
          <w:szCs w:val="28"/>
        </w:rPr>
        <w:t xml:space="preserve">в федеральный орган исполнительной власти, осуществляющий государственное регулирование в области долевого строительства многоквартирных домов и (или) иных объектов недвижимости, а также </w:t>
      </w:r>
      <w:r w:rsidR="00CD012D">
        <w:rPr>
          <w:rFonts w:ascii="Times New Roman" w:hAnsi="Times New Roman" w:cs="Times New Roman"/>
          <w:sz w:val="28"/>
          <w:szCs w:val="28"/>
        </w:rPr>
        <w:br/>
      </w:r>
      <w:r w:rsidR="00947E23" w:rsidRPr="00C712E9">
        <w:rPr>
          <w:rFonts w:ascii="Times New Roman" w:hAnsi="Times New Roman" w:cs="Times New Roman"/>
          <w:sz w:val="28"/>
          <w:szCs w:val="28"/>
        </w:rPr>
        <w:t>в уполномоченный орган исполнительной власти субъекта Российской Федерации по месту проведения проверки, осуществляющий</w:t>
      </w:r>
      <w:r w:rsidR="00A33C06" w:rsidRPr="00C712E9">
        <w:rPr>
          <w:rFonts w:ascii="Times New Roman" w:hAnsi="Times New Roman" w:cs="Times New Roman"/>
          <w:sz w:val="28"/>
          <w:szCs w:val="28"/>
        </w:rPr>
        <w:t xml:space="preserve"> </w:t>
      </w:r>
      <w:r w:rsidR="00947E23" w:rsidRPr="00C712E9">
        <w:rPr>
          <w:rFonts w:ascii="Times New Roman" w:hAnsi="Times New Roman" w:cs="Times New Roman"/>
          <w:sz w:val="28"/>
          <w:szCs w:val="28"/>
        </w:rPr>
        <w:t>государственный контроль (надзор) в области долевого строительства многоквартирных домов и (или) иных объектов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7E23" w:rsidRDefault="00947E23" w:rsidP="00E31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D3">
        <w:rPr>
          <w:rFonts w:ascii="Times New Roman" w:hAnsi="Times New Roman" w:cs="Times New Roman"/>
          <w:sz w:val="28"/>
          <w:szCs w:val="28"/>
        </w:rPr>
        <w:tab/>
      </w:r>
      <w:r w:rsidR="006F673F">
        <w:rPr>
          <w:rFonts w:ascii="Times New Roman" w:hAnsi="Times New Roman" w:cs="Times New Roman"/>
          <w:sz w:val="28"/>
          <w:szCs w:val="28"/>
        </w:rPr>
        <w:t>20</w:t>
      </w:r>
      <w:r w:rsidRPr="005F70D3">
        <w:rPr>
          <w:rFonts w:ascii="Times New Roman" w:hAnsi="Times New Roman" w:cs="Times New Roman"/>
          <w:sz w:val="28"/>
          <w:szCs w:val="28"/>
        </w:rPr>
        <w:t>. Субъект проверки вправе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в отношении изложенных </w:t>
      </w:r>
      <w:r w:rsidR="00CD01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акте проверки </w:t>
      </w:r>
      <w:r w:rsidR="003D3C3E">
        <w:rPr>
          <w:rFonts w:ascii="Times New Roman" w:hAnsi="Times New Roman" w:cs="Times New Roman"/>
          <w:sz w:val="28"/>
          <w:szCs w:val="28"/>
        </w:rPr>
        <w:t xml:space="preserve">выводов </w:t>
      </w:r>
      <w:r>
        <w:rPr>
          <w:rFonts w:ascii="Times New Roman" w:hAnsi="Times New Roman" w:cs="Times New Roman"/>
          <w:sz w:val="28"/>
          <w:szCs w:val="28"/>
        </w:rPr>
        <w:t>обоснованные возражения и замечания.</w:t>
      </w:r>
    </w:p>
    <w:p w:rsidR="00947E23" w:rsidRDefault="00947E23" w:rsidP="00E31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Указанные возражения и замечания в форме отзыва на акт проверки должны быть направлены в срок не позднее 10 рабочих дней после дня получения субъектом проверки акта проверки в Фонд.</w:t>
      </w:r>
    </w:p>
    <w:p w:rsidR="001E5AB9" w:rsidRPr="00C712E9" w:rsidRDefault="002F6CAB" w:rsidP="002F6C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2E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F673F">
        <w:rPr>
          <w:rFonts w:ascii="Times New Roman" w:hAnsi="Times New Roman" w:cs="Times New Roman"/>
          <w:sz w:val="28"/>
          <w:szCs w:val="28"/>
        </w:rPr>
        <w:t>1</w:t>
      </w:r>
      <w:r w:rsidRPr="00C712E9">
        <w:rPr>
          <w:rFonts w:ascii="Times New Roman" w:hAnsi="Times New Roman" w:cs="Times New Roman"/>
          <w:sz w:val="28"/>
          <w:szCs w:val="28"/>
        </w:rPr>
        <w:t xml:space="preserve">. </w:t>
      </w:r>
      <w:r w:rsidR="00E01C81" w:rsidRPr="00C712E9">
        <w:rPr>
          <w:rFonts w:ascii="Times New Roman" w:hAnsi="Times New Roman" w:cs="Times New Roman"/>
          <w:sz w:val="28"/>
          <w:szCs w:val="28"/>
        </w:rPr>
        <w:t xml:space="preserve">В случае получения (поступления) от субъекта проверки письменных возражений и замечаний Фонд в </w:t>
      </w:r>
      <w:r w:rsidR="00CD7E5D" w:rsidRPr="00C712E9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CD7E5D" w:rsidRPr="00CD7E5D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CD7E5D" w:rsidRPr="00C712E9">
        <w:rPr>
          <w:rFonts w:ascii="Times New Roman" w:hAnsi="Times New Roman" w:cs="Times New Roman"/>
          <w:sz w:val="28"/>
          <w:szCs w:val="28"/>
        </w:rPr>
        <w:t xml:space="preserve"> </w:t>
      </w:r>
      <w:r w:rsidR="00E01C81" w:rsidRPr="00C712E9">
        <w:rPr>
          <w:rFonts w:ascii="Times New Roman" w:hAnsi="Times New Roman" w:cs="Times New Roman"/>
          <w:sz w:val="28"/>
          <w:szCs w:val="28"/>
        </w:rPr>
        <w:t xml:space="preserve">рабочих дней со дня их получения </w:t>
      </w:r>
      <w:r w:rsidR="00AF7069" w:rsidRPr="00C712E9">
        <w:rPr>
          <w:rFonts w:ascii="Times New Roman" w:hAnsi="Times New Roman" w:cs="Times New Roman"/>
          <w:sz w:val="28"/>
          <w:szCs w:val="28"/>
        </w:rPr>
        <w:t xml:space="preserve">вносит изменения в акт проверки или </w:t>
      </w:r>
      <w:r w:rsidR="00E01C81" w:rsidRPr="00C712E9">
        <w:rPr>
          <w:rFonts w:ascii="Times New Roman" w:hAnsi="Times New Roman" w:cs="Times New Roman"/>
          <w:sz w:val="28"/>
          <w:szCs w:val="28"/>
        </w:rPr>
        <w:t>готовит заключение на представленные возражения</w:t>
      </w:r>
      <w:r w:rsidR="00631A8F">
        <w:rPr>
          <w:rFonts w:ascii="Times New Roman" w:hAnsi="Times New Roman" w:cs="Times New Roman"/>
          <w:sz w:val="28"/>
          <w:szCs w:val="28"/>
        </w:rPr>
        <w:t xml:space="preserve"> и замечания</w:t>
      </w:r>
      <w:r w:rsidR="00241193">
        <w:rPr>
          <w:rFonts w:ascii="Times New Roman" w:hAnsi="Times New Roman" w:cs="Times New Roman"/>
          <w:sz w:val="28"/>
          <w:szCs w:val="28"/>
        </w:rPr>
        <w:t>.</w:t>
      </w:r>
    </w:p>
    <w:p w:rsidR="00947E23" w:rsidRDefault="002F6CAB" w:rsidP="00E31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1193" w:rsidRPr="00241193">
        <w:rPr>
          <w:rFonts w:ascii="Times New Roman" w:hAnsi="Times New Roman" w:cs="Times New Roman"/>
          <w:sz w:val="28"/>
          <w:szCs w:val="28"/>
        </w:rPr>
        <w:t>2</w:t>
      </w:r>
      <w:r w:rsidR="006F673F">
        <w:rPr>
          <w:rFonts w:ascii="Times New Roman" w:hAnsi="Times New Roman" w:cs="Times New Roman"/>
          <w:sz w:val="28"/>
          <w:szCs w:val="28"/>
        </w:rPr>
        <w:t>2</w:t>
      </w:r>
      <w:r w:rsidR="0055004B" w:rsidRPr="00241193">
        <w:rPr>
          <w:rFonts w:ascii="Times New Roman" w:hAnsi="Times New Roman" w:cs="Times New Roman"/>
          <w:sz w:val="28"/>
          <w:szCs w:val="28"/>
        </w:rPr>
        <w:t>.</w:t>
      </w:r>
      <w:r w:rsidR="0055004B">
        <w:rPr>
          <w:rFonts w:ascii="Times New Roman" w:hAnsi="Times New Roman" w:cs="Times New Roman"/>
          <w:sz w:val="28"/>
          <w:szCs w:val="28"/>
        </w:rPr>
        <w:t xml:space="preserve"> По результатам проведенной проверки</w:t>
      </w:r>
      <w:r w:rsidR="004340D4">
        <w:rPr>
          <w:rFonts w:ascii="Times New Roman" w:hAnsi="Times New Roman" w:cs="Times New Roman"/>
          <w:sz w:val="28"/>
          <w:szCs w:val="28"/>
        </w:rPr>
        <w:t xml:space="preserve">, в ходе которой были выявлены нарушения </w:t>
      </w:r>
      <w:r w:rsidR="00F22790">
        <w:rPr>
          <w:rFonts w:ascii="Times New Roman" w:hAnsi="Times New Roman" w:cs="Times New Roman"/>
          <w:sz w:val="28"/>
          <w:szCs w:val="28"/>
        </w:rPr>
        <w:t>законодательства о долевом строительстве</w:t>
      </w:r>
      <w:r w:rsidR="0055004B">
        <w:rPr>
          <w:rFonts w:ascii="Times New Roman" w:hAnsi="Times New Roman" w:cs="Times New Roman"/>
          <w:sz w:val="28"/>
          <w:szCs w:val="28"/>
        </w:rPr>
        <w:t xml:space="preserve"> и на основании изложенных в акте проверки выводов</w:t>
      </w:r>
      <w:r w:rsidR="004340D4">
        <w:rPr>
          <w:rFonts w:ascii="Times New Roman" w:hAnsi="Times New Roman" w:cs="Times New Roman"/>
          <w:sz w:val="28"/>
          <w:szCs w:val="28"/>
        </w:rPr>
        <w:t>,</w:t>
      </w:r>
      <w:r w:rsidR="0055004B">
        <w:rPr>
          <w:rFonts w:ascii="Times New Roman" w:hAnsi="Times New Roman" w:cs="Times New Roman"/>
          <w:sz w:val="28"/>
          <w:szCs w:val="28"/>
        </w:rPr>
        <w:t xml:space="preserve"> уполномоченный орган управления Фонда</w:t>
      </w:r>
      <w:r w:rsidR="00327FC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327FCD" w:rsidRPr="00D26DD0">
        <w:rPr>
          <w:rFonts w:ascii="Times New Roman" w:hAnsi="Times New Roman" w:cs="Times New Roman"/>
          <w:sz w:val="28"/>
          <w:szCs w:val="28"/>
        </w:rPr>
        <w:t>положением</w:t>
      </w:r>
      <w:r w:rsidR="006E5F92">
        <w:rPr>
          <w:rFonts w:ascii="Times New Roman" w:hAnsi="Times New Roman" w:cs="Times New Roman"/>
          <w:sz w:val="28"/>
          <w:szCs w:val="28"/>
        </w:rPr>
        <w:t xml:space="preserve"> Фонда о проведении проверок</w:t>
      </w:r>
      <w:r w:rsidR="0055004B">
        <w:rPr>
          <w:rFonts w:ascii="Times New Roman" w:hAnsi="Times New Roman" w:cs="Times New Roman"/>
          <w:sz w:val="28"/>
          <w:szCs w:val="28"/>
        </w:rPr>
        <w:t xml:space="preserve"> </w:t>
      </w:r>
      <w:r w:rsidR="00FA1AE6">
        <w:rPr>
          <w:rFonts w:ascii="Times New Roman" w:hAnsi="Times New Roman" w:cs="Times New Roman"/>
          <w:sz w:val="28"/>
          <w:szCs w:val="28"/>
        </w:rPr>
        <w:t>вправе принять решение:</w:t>
      </w:r>
    </w:p>
    <w:p w:rsidR="00FA1AE6" w:rsidRDefault="00FA1AE6" w:rsidP="00E31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4DC0">
        <w:rPr>
          <w:rFonts w:ascii="Times New Roman" w:hAnsi="Times New Roman" w:cs="Times New Roman"/>
          <w:sz w:val="28"/>
          <w:szCs w:val="28"/>
        </w:rPr>
        <w:t xml:space="preserve">о направлении </w:t>
      </w:r>
      <w:r w:rsidR="00994DC0" w:rsidRPr="003E4532">
        <w:rPr>
          <w:rFonts w:ascii="Times New Roman" w:eastAsia="Times New Roman" w:hAnsi="Times New Roman" w:cs="Times New Roman"/>
          <w:sz w:val="28"/>
          <w:szCs w:val="28"/>
        </w:rPr>
        <w:t>уведомления, предусмотренного подпунктами 1 и 2 части 5</w:t>
      </w:r>
      <w:r w:rsidR="00994DC0" w:rsidRPr="003E453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994DC0" w:rsidRPr="003E4532">
        <w:rPr>
          <w:rFonts w:ascii="Times New Roman" w:eastAsia="Times New Roman" w:hAnsi="Times New Roman" w:cs="Times New Roman"/>
          <w:sz w:val="28"/>
          <w:szCs w:val="28"/>
        </w:rPr>
        <w:t xml:space="preserve"> статьи 11 </w:t>
      </w:r>
      <w:r w:rsidR="00994DC0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994DC0" w:rsidRPr="003E4532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994DC0">
        <w:rPr>
          <w:rFonts w:ascii="Times New Roman" w:eastAsia="Times New Roman" w:hAnsi="Times New Roman" w:cs="Times New Roman"/>
          <w:sz w:val="28"/>
          <w:szCs w:val="28"/>
        </w:rPr>
        <w:t xml:space="preserve">а от 29 июля </w:t>
      </w:r>
      <w:r w:rsidR="00994DC0" w:rsidRPr="003E4532">
        <w:rPr>
          <w:rFonts w:ascii="Times New Roman" w:eastAsia="Times New Roman" w:hAnsi="Times New Roman" w:cs="Times New Roman"/>
          <w:sz w:val="28"/>
          <w:szCs w:val="28"/>
        </w:rPr>
        <w:t xml:space="preserve">2017 года № 218-ФЗ </w:t>
      </w:r>
      <w:r w:rsidR="00994DC0" w:rsidRPr="00CC0680">
        <w:rPr>
          <w:rFonts w:ascii="Times New Roman" w:hAnsi="Times New Roman" w:cs="Times New Roman"/>
          <w:sz w:val="28"/>
          <w:szCs w:val="28"/>
        </w:rPr>
        <w:t>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</w:t>
      </w:r>
      <w:r w:rsidR="00994DC0">
        <w:rPr>
          <w:rFonts w:ascii="Times New Roman" w:hAnsi="Times New Roman" w:cs="Times New Roman"/>
          <w:sz w:val="28"/>
          <w:szCs w:val="28"/>
        </w:rPr>
        <w:t>ьные акты Российской Федерации»;</w:t>
      </w:r>
    </w:p>
    <w:p w:rsidR="00994DC0" w:rsidRDefault="00994DC0" w:rsidP="00E31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об обращении в арбитражный суд с заявлением о признании застройщика банкротом.</w:t>
      </w:r>
    </w:p>
    <w:p w:rsidR="009D1C3C" w:rsidRDefault="00FC6490" w:rsidP="00CD7E5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241193">
        <w:rPr>
          <w:rFonts w:ascii="Times New Roman" w:hAnsi="Times New Roman" w:cs="Times New Roman"/>
          <w:sz w:val="28"/>
          <w:szCs w:val="28"/>
        </w:rPr>
        <w:t>2</w:t>
      </w:r>
      <w:r w:rsidR="006F67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В случае выявления в ходе проверки или по ее результатам </w:t>
      </w:r>
      <w:r w:rsidR="00CD01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действиях должностных лиц </w:t>
      </w:r>
      <w:r w:rsidR="008B617A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и иных работников субъекта проверки признаков административных правонарушений и (или) уголовных преступлений Фонд обязан незамедлительно уведомить об этом органы Прокуратуры Российской Федерации и органы внутренних дел по месту проведения проверки, а </w:t>
      </w:r>
      <w:r w:rsidR="008B617A">
        <w:rPr>
          <w:rFonts w:ascii="Times New Roman" w:hAnsi="Times New Roman" w:cs="Times New Roman"/>
          <w:sz w:val="28"/>
          <w:szCs w:val="28"/>
        </w:rPr>
        <w:t xml:space="preserve">в отношении административных правонарушений, признаки которых выявлены Фондом, </w:t>
      </w:r>
      <w:r w:rsidR="008B617A" w:rsidRPr="00DF5C01">
        <w:rPr>
          <w:rFonts w:ascii="Times New Roman" w:hAnsi="Times New Roman" w:cs="Times New Roman"/>
          <w:sz w:val="28"/>
          <w:szCs w:val="28"/>
        </w:rPr>
        <w:t xml:space="preserve">- </w:t>
      </w:r>
      <w:r w:rsidRPr="00DF5C01">
        <w:rPr>
          <w:rFonts w:ascii="Times New Roman" w:hAnsi="Times New Roman" w:cs="Times New Roman"/>
          <w:sz w:val="28"/>
          <w:szCs w:val="28"/>
        </w:rPr>
        <w:t>также органы</w:t>
      </w:r>
      <w:r w:rsidR="008B617A">
        <w:rPr>
          <w:rFonts w:ascii="Times New Roman" w:hAnsi="Times New Roman" w:cs="Times New Roman"/>
          <w:sz w:val="28"/>
          <w:szCs w:val="28"/>
        </w:rPr>
        <w:t xml:space="preserve"> и должностных лиц, уполномоченных осуществлять производство по делам о таких административных правонарушениях.</w:t>
      </w:r>
    </w:p>
    <w:p w:rsidR="004C51C1" w:rsidRDefault="004C51C1" w:rsidP="004C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35"/>
      <w:bookmarkEnd w:id="1"/>
    </w:p>
    <w:sectPr w:rsidR="004C51C1" w:rsidSect="00FB6E00"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629" w:rsidRDefault="00BE1629" w:rsidP="003B3A99">
      <w:pPr>
        <w:spacing w:after="0" w:line="240" w:lineRule="auto"/>
      </w:pPr>
      <w:r>
        <w:separator/>
      </w:r>
    </w:p>
  </w:endnote>
  <w:endnote w:type="continuationSeparator" w:id="0">
    <w:p w:rsidR="00BE1629" w:rsidRDefault="00BE1629" w:rsidP="003B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561073"/>
      <w:docPartObj>
        <w:docPartGallery w:val="Page Numbers (Bottom of Page)"/>
        <w:docPartUnique/>
      </w:docPartObj>
    </w:sdtPr>
    <w:sdtEndPr/>
    <w:sdtContent>
      <w:p w:rsidR="000A5762" w:rsidRDefault="000A576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AF6">
          <w:rPr>
            <w:noProof/>
          </w:rPr>
          <w:t>1</w:t>
        </w:r>
        <w:r>
          <w:fldChar w:fldCharType="end"/>
        </w:r>
      </w:p>
    </w:sdtContent>
  </w:sdt>
  <w:p w:rsidR="000A5762" w:rsidRDefault="000A576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629" w:rsidRDefault="00BE1629" w:rsidP="003B3A99">
      <w:pPr>
        <w:spacing w:after="0" w:line="240" w:lineRule="auto"/>
      </w:pPr>
      <w:r>
        <w:separator/>
      </w:r>
    </w:p>
  </w:footnote>
  <w:footnote w:type="continuationSeparator" w:id="0">
    <w:p w:rsidR="00BE1629" w:rsidRDefault="00BE1629" w:rsidP="003B3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C6F"/>
    <w:multiLevelType w:val="hybridMultilevel"/>
    <w:tmpl w:val="45763ABE"/>
    <w:lvl w:ilvl="0" w:tplc="77DC93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44CDD"/>
    <w:multiLevelType w:val="hybridMultilevel"/>
    <w:tmpl w:val="1FFA2992"/>
    <w:lvl w:ilvl="0" w:tplc="77DC9376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5BC27B41"/>
    <w:multiLevelType w:val="hybridMultilevel"/>
    <w:tmpl w:val="8E804E8C"/>
    <w:lvl w:ilvl="0" w:tplc="77DC93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F2D62"/>
    <w:multiLevelType w:val="hybridMultilevel"/>
    <w:tmpl w:val="A126A032"/>
    <w:lvl w:ilvl="0" w:tplc="77DC9376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5D0D03E6"/>
    <w:multiLevelType w:val="hybridMultilevel"/>
    <w:tmpl w:val="82322680"/>
    <w:lvl w:ilvl="0" w:tplc="77DC93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F768D"/>
    <w:multiLevelType w:val="hybridMultilevel"/>
    <w:tmpl w:val="C47436A4"/>
    <w:lvl w:ilvl="0" w:tplc="77DC93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E3"/>
    <w:rsid w:val="0000011F"/>
    <w:rsid w:val="0000262D"/>
    <w:rsid w:val="00033547"/>
    <w:rsid w:val="000539EA"/>
    <w:rsid w:val="00055900"/>
    <w:rsid w:val="00062B03"/>
    <w:rsid w:val="00072FE9"/>
    <w:rsid w:val="00081C07"/>
    <w:rsid w:val="00082D52"/>
    <w:rsid w:val="00090FE4"/>
    <w:rsid w:val="00092438"/>
    <w:rsid w:val="00097700"/>
    <w:rsid w:val="000A5762"/>
    <w:rsid w:val="000B2780"/>
    <w:rsid w:val="000C4F44"/>
    <w:rsid w:val="000C4F77"/>
    <w:rsid w:val="000D5821"/>
    <w:rsid w:val="000E23E3"/>
    <w:rsid w:val="000F555D"/>
    <w:rsid w:val="00102A69"/>
    <w:rsid w:val="00102F7A"/>
    <w:rsid w:val="0011443A"/>
    <w:rsid w:val="00121461"/>
    <w:rsid w:val="00122932"/>
    <w:rsid w:val="0012434B"/>
    <w:rsid w:val="00135672"/>
    <w:rsid w:val="0014030F"/>
    <w:rsid w:val="00146E5F"/>
    <w:rsid w:val="00150358"/>
    <w:rsid w:val="00156FC4"/>
    <w:rsid w:val="0016448D"/>
    <w:rsid w:val="00170697"/>
    <w:rsid w:val="001860F5"/>
    <w:rsid w:val="001908E5"/>
    <w:rsid w:val="00195C48"/>
    <w:rsid w:val="001B454D"/>
    <w:rsid w:val="001B5114"/>
    <w:rsid w:val="001C3284"/>
    <w:rsid w:val="001D1281"/>
    <w:rsid w:val="001D451D"/>
    <w:rsid w:val="001D4942"/>
    <w:rsid w:val="001D5502"/>
    <w:rsid w:val="001E42A7"/>
    <w:rsid w:val="001E5AB9"/>
    <w:rsid w:val="00212E22"/>
    <w:rsid w:val="002222AE"/>
    <w:rsid w:val="0023098E"/>
    <w:rsid w:val="002339C6"/>
    <w:rsid w:val="00241193"/>
    <w:rsid w:val="00247001"/>
    <w:rsid w:val="0025771D"/>
    <w:rsid w:val="00261200"/>
    <w:rsid w:val="00276FA9"/>
    <w:rsid w:val="00280A30"/>
    <w:rsid w:val="00282B85"/>
    <w:rsid w:val="002973BF"/>
    <w:rsid w:val="002B05D8"/>
    <w:rsid w:val="002D31D9"/>
    <w:rsid w:val="002D43AC"/>
    <w:rsid w:val="002E169F"/>
    <w:rsid w:val="002F3222"/>
    <w:rsid w:val="002F3526"/>
    <w:rsid w:val="002F4AF6"/>
    <w:rsid w:val="002F6CAB"/>
    <w:rsid w:val="00313406"/>
    <w:rsid w:val="00320FF9"/>
    <w:rsid w:val="00327FCD"/>
    <w:rsid w:val="003336CE"/>
    <w:rsid w:val="00333D39"/>
    <w:rsid w:val="00335D64"/>
    <w:rsid w:val="00345E8E"/>
    <w:rsid w:val="00354193"/>
    <w:rsid w:val="00354778"/>
    <w:rsid w:val="0035568B"/>
    <w:rsid w:val="00373C95"/>
    <w:rsid w:val="003766C5"/>
    <w:rsid w:val="00387FFD"/>
    <w:rsid w:val="00391A37"/>
    <w:rsid w:val="003B3A99"/>
    <w:rsid w:val="003D3C3E"/>
    <w:rsid w:val="003D4DA4"/>
    <w:rsid w:val="003E4532"/>
    <w:rsid w:val="003E64D1"/>
    <w:rsid w:val="003F6B79"/>
    <w:rsid w:val="00405E9D"/>
    <w:rsid w:val="00414B37"/>
    <w:rsid w:val="004231D0"/>
    <w:rsid w:val="004340D4"/>
    <w:rsid w:val="004363B7"/>
    <w:rsid w:val="00442CCA"/>
    <w:rsid w:val="00455521"/>
    <w:rsid w:val="004611D9"/>
    <w:rsid w:val="00467850"/>
    <w:rsid w:val="004729AA"/>
    <w:rsid w:val="00474992"/>
    <w:rsid w:val="004873E7"/>
    <w:rsid w:val="00490C2C"/>
    <w:rsid w:val="004A6A28"/>
    <w:rsid w:val="004B35AE"/>
    <w:rsid w:val="004C51C1"/>
    <w:rsid w:val="004D6844"/>
    <w:rsid w:val="004D78A3"/>
    <w:rsid w:val="004E678F"/>
    <w:rsid w:val="004F575B"/>
    <w:rsid w:val="0050530A"/>
    <w:rsid w:val="005140D7"/>
    <w:rsid w:val="00514F13"/>
    <w:rsid w:val="00521A42"/>
    <w:rsid w:val="00531579"/>
    <w:rsid w:val="005407E2"/>
    <w:rsid w:val="0055004B"/>
    <w:rsid w:val="0055616D"/>
    <w:rsid w:val="00556A42"/>
    <w:rsid w:val="005620BD"/>
    <w:rsid w:val="0056796C"/>
    <w:rsid w:val="005759B3"/>
    <w:rsid w:val="00581333"/>
    <w:rsid w:val="005A5EBE"/>
    <w:rsid w:val="005B6D60"/>
    <w:rsid w:val="005C2F89"/>
    <w:rsid w:val="005D3C7C"/>
    <w:rsid w:val="005E2DB3"/>
    <w:rsid w:val="005F0472"/>
    <w:rsid w:val="005F70D3"/>
    <w:rsid w:val="00605135"/>
    <w:rsid w:val="00613656"/>
    <w:rsid w:val="006141DB"/>
    <w:rsid w:val="00620439"/>
    <w:rsid w:val="00631A8F"/>
    <w:rsid w:val="00652C3A"/>
    <w:rsid w:val="0067678A"/>
    <w:rsid w:val="00684E98"/>
    <w:rsid w:val="0069073B"/>
    <w:rsid w:val="00692931"/>
    <w:rsid w:val="006A37BF"/>
    <w:rsid w:val="006C0EE8"/>
    <w:rsid w:val="006C287F"/>
    <w:rsid w:val="006D190B"/>
    <w:rsid w:val="006D1A58"/>
    <w:rsid w:val="006D6969"/>
    <w:rsid w:val="006E09AE"/>
    <w:rsid w:val="006E3209"/>
    <w:rsid w:val="006E5D83"/>
    <w:rsid w:val="006E5F92"/>
    <w:rsid w:val="006E7629"/>
    <w:rsid w:val="006F5F7E"/>
    <w:rsid w:val="006F673F"/>
    <w:rsid w:val="00701949"/>
    <w:rsid w:val="00711803"/>
    <w:rsid w:val="00712F15"/>
    <w:rsid w:val="00716015"/>
    <w:rsid w:val="00731FA3"/>
    <w:rsid w:val="00737D49"/>
    <w:rsid w:val="00745532"/>
    <w:rsid w:val="0075495E"/>
    <w:rsid w:val="00757DFD"/>
    <w:rsid w:val="007633E5"/>
    <w:rsid w:val="00767823"/>
    <w:rsid w:val="007741C6"/>
    <w:rsid w:val="00781118"/>
    <w:rsid w:val="00785710"/>
    <w:rsid w:val="007B6C2D"/>
    <w:rsid w:val="007C327F"/>
    <w:rsid w:val="007C77C4"/>
    <w:rsid w:val="007D3B23"/>
    <w:rsid w:val="007D702C"/>
    <w:rsid w:val="007E3A5B"/>
    <w:rsid w:val="007E685B"/>
    <w:rsid w:val="007E69C7"/>
    <w:rsid w:val="007F7DCB"/>
    <w:rsid w:val="00816912"/>
    <w:rsid w:val="0085089B"/>
    <w:rsid w:val="008557F8"/>
    <w:rsid w:val="008619F7"/>
    <w:rsid w:val="00870E0B"/>
    <w:rsid w:val="0088519F"/>
    <w:rsid w:val="00894841"/>
    <w:rsid w:val="008975CB"/>
    <w:rsid w:val="008B365D"/>
    <w:rsid w:val="008B617A"/>
    <w:rsid w:val="008B7CD8"/>
    <w:rsid w:val="008C64DF"/>
    <w:rsid w:val="008D097E"/>
    <w:rsid w:val="008D2CC2"/>
    <w:rsid w:val="008D3FB5"/>
    <w:rsid w:val="008D64B5"/>
    <w:rsid w:val="008E1A46"/>
    <w:rsid w:val="008E1E1A"/>
    <w:rsid w:val="008E4EA4"/>
    <w:rsid w:val="008E5188"/>
    <w:rsid w:val="008F08AB"/>
    <w:rsid w:val="008F1A80"/>
    <w:rsid w:val="008F2CBE"/>
    <w:rsid w:val="009123D7"/>
    <w:rsid w:val="009346A2"/>
    <w:rsid w:val="00935C8F"/>
    <w:rsid w:val="00937263"/>
    <w:rsid w:val="00947E23"/>
    <w:rsid w:val="00953C0A"/>
    <w:rsid w:val="0095536D"/>
    <w:rsid w:val="00955DFB"/>
    <w:rsid w:val="00960127"/>
    <w:rsid w:val="00960216"/>
    <w:rsid w:val="00960A35"/>
    <w:rsid w:val="00963026"/>
    <w:rsid w:val="0097089E"/>
    <w:rsid w:val="009724E3"/>
    <w:rsid w:val="009729E6"/>
    <w:rsid w:val="00974672"/>
    <w:rsid w:val="00976BA1"/>
    <w:rsid w:val="00983A42"/>
    <w:rsid w:val="00994DC0"/>
    <w:rsid w:val="00994DEC"/>
    <w:rsid w:val="00995B75"/>
    <w:rsid w:val="009B69EA"/>
    <w:rsid w:val="009D1C3C"/>
    <w:rsid w:val="009D71B8"/>
    <w:rsid w:val="009E2CCB"/>
    <w:rsid w:val="009E642D"/>
    <w:rsid w:val="009E797A"/>
    <w:rsid w:val="009F3AC3"/>
    <w:rsid w:val="00A01966"/>
    <w:rsid w:val="00A1473C"/>
    <w:rsid w:val="00A16DDB"/>
    <w:rsid w:val="00A228B8"/>
    <w:rsid w:val="00A2623D"/>
    <w:rsid w:val="00A302BA"/>
    <w:rsid w:val="00A3196C"/>
    <w:rsid w:val="00A32E3F"/>
    <w:rsid w:val="00A33C06"/>
    <w:rsid w:val="00A44E75"/>
    <w:rsid w:val="00A56844"/>
    <w:rsid w:val="00A578E0"/>
    <w:rsid w:val="00A57C32"/>
    <w:rsid w:val="00A57C44"/>
    <w:rsid w:val="00A719FB"/>
    <w:rsid w:val="00A72689"/>
    <w:rsid w:val="00A75EE4"/>
    <w:rsid w:val="00A81150"/>
    <w:rsid w:val="00A8623D"/>
    <w:rsid w:val="00A90599"/>
    <w:rsid w:val="00A91F2B"/>
    <w:rsid w:val="00A92B39"/>
    <w:rsid w:val="00AA509B"/>
    <w:rsid w:val="00AA69D2"/>
    <w:rsid w:val="00AC0A20"/>
    <w:rsid w:val="00AE5239"/>
    <w:rsid w:val="00AE59C3"/>
    <w:rsid w:val="00AE5D3A"/>
    <w:rsid w:val="00AF0F7A"/>
    <w:rsid w:val="00AF1D6B"/>
    <w:rsid w:val="00AF7069"/>
    <w:rsid w:val="00B151A6"/>
    <w:rsid w:val="00B21C07"/>
    <w:rsid w:val="00B3020D"/>
    <w:rsid w:val="00B64358"/>
    <w:rsid w:val="00B7079F"/>
    <w:rsid w:val="00B7573C"/>
    <w:rsid w:val="00B76AF1"/>
    <w:rsid w:val="00B81D3D"/>
    <w:rsid w:val="00B876D4"/>
    <w:rsid w:val="00B92219"/>
    <w:rsid w:val="00B954F8"/>
    <w:rsid w:val="00B9683D"/>
    <w:rsid w:val="00BA1493"/>
    <w:rsid w:val="00BA54BA"/>
    <w:rsid w:val="00BA5A32"/>
    <w:rsid w:val="00BB74EB"/>
    <w:rsid w:val="00BC65C4"/>
    <w:rsid w:val="00BD3811"/>
    <w:rsid w:val="00BE1629"/>
    <w:rsid w:val="00BE237B"/>
    <w:rsid w:val="00BE4C48"/>
    <w:rsid w:val="00BF09E2"/>
    <w:rsid w:val="00C05EE0"/>
    <w:rsid w:val="00C2300A"/>
    <w:rsid w:val="00C26D4C"/>
    <w:rsid w:val="00C30654"/>
    <w:rsid w:val="00C41E29"/>
    <w:rsid w:val="00C50911"/>
    <w:rsid w:val="00C524A4"/>
    <w:rsid w:val="00C63C4C"/>
    <w:rsid w:val="00C6614B"/>
    <w:rsid w:val="00C712E9"/>
    <w:rsid w:val="00C76F5E"/>
    <w:rsid w:val="00C81C48"/>
    <w:rsid w:val="00C82A18"/>
    <w:rsid w:val="00C83813"/>
    <w:rsid w:val="00C85D5E"/>
    <w:rsid w:val="00C939E3"/>
    <w:rsid w:val="00CA6D11"/>
    <w:rsid w:val="00CB47E5"/>
    <w:rsid w:val="00CC0680"/>
    <w:rsid w:val="00CD012D"/>
    <w:rsid w:val="00CD112B"/>
    <w:rsid w:val="00CD231E"/>
    <w:rsid w:val="00CD71DF"/>
    <w:rsid w:val="00CD7E5D"/>
    <w:rsid w:val="00CE4D46"/>
    <w:rsid w:val="00CE753E"/>
    <w:rsid w:val="00D010FE"/>
    <w:rsid w:val="00D06EE3"/>
    <w:rsid w:val="00D102EE"/>
    <w:rsid w:val="00D22669"/>
    <w:rsid w:val="00D23821"/>
    <w:rsid w:val="00D26DD0"/>
    <w:rsid w:val="00D44D0E"/>
    <w:rsid w:val="00D47C43"/>
    <w:rsid w:val="00D552C3"/>
    <w:rsid w:val="00D76E40"/>
    <w:rsid w:val="00D81F54"/>
    <w:rsid w:val="00D943F6"/>
    <w:rsid w:val="00D94C55"/>
    <w:rsid w:val="00DC1F70"/>
    <w:rsid w:val="00DE53AD"/>
    <w:rsid w:val="00DF448A"/>
    <w:rsid w:val="00DF5C01"/>
    <w:rsid w:val="00DF61CC"/>
    <w:rsid w:val="00DF6274"/>
    <w:rsid w:val="00DF7C1A"/>
    <w:rsid w:val="00E01C81"/>
    <w:rsid w:val="00E06D24"/>
    <w:rsid w:val="00E15C83"/>
    <w:rsid w:val="00E2639D"/>
    <w:rsid w:val="00E31394"/>
    <w:rsid w:val="00E37ABF"/>
    <w:rsid w:val="00E466BF"/>
    <w:rsid w:val="00E6266A"/>
    <w:rsid w:val="00E85426"/>
    <w:rsid w:val="00E91759"/>
    <w:rsid w:val="00EB36E9"/>
    <w:rsid w:val="00EB7835"/>
    <w:rsid w:val="00EC2775"/>
    <w:rsid w:val="00ED00D3"/>
    <w:rsid w:val="00ED1CE4"/>
    <w:rsid w:val="00EE2C1A"/>
    <w:rsid w:val="00EE56F9"/>
    <w:rsid w:val="00EF441B"/>
    <w:rsid w:val="00EF5437"/>
    <w:rsid w:val="00EF5461"/>
    <w:rsid w:val="00EF78E3"/>
    <w:rsid w:val="00F02872"/>
    <w:rsid w:val="00F03027"/>
    <w:rsid w:val="00F06340"/>
    <w:rsid w:val="00F1460C"/>
    <w:rsid w:val="00F14C61"/>
    <w:rsid w:val="00F21C63"/>
    <w:rsid w:val="00F22790"/>
    <w:rsid w:val="00F35A98"/>
    <w:rsid w:val="00F43703"/>
    <w:rsid w:val="00F46196"/>
    <w:rsid w:val="00F4764D"/>
    <w:rsid w:val="00F80095"/>
    <w:rsid w:val="00F826AA"/>
    <w:rsid w:val="00F84A4C"/>
    <w:rsid w:val="00F85C1C"/>
    <w:rsid w:val="00F92474"/>
    <w:rsid w:val="00FA1AE6"/>
    <w:rsid w:val="00FA2611"/>
    <w:rsid w:val="00FA51AE"/>
    <w:rsid w:val="00FB3A38"/>
    <w:rsid w:val="00FB6E00"/>
    <w:rsid w:val="00FC3B49"/>
    <w:rsid w:val="00FC6490"/>
    <w:rsid w:val="00FC696B"/>
    <w:rsid w:val="00FE230B"/>
    <w:rsid w:val="00FF34E9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3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3813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57C32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A57C3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A57C3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57C3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57C32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A57C3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C0680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B3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B3A99"/>
  </w:style>
  <w:style w:type="paragraph" w:styleId="ae">
    <w:name w:val="footer"/>
    <w:basedOn w:val="a"/>
    <w:link w:val="af"/>
    <w:uiPriority w:val="99"/>
    <w:unhideWhenUsed/>
    <w:rsid w:val="003B3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B3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3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3813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57C32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A57C3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A57C3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57C3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57C32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A57C3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C0680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B3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B3A99"/>
  </w:style>
  <w:style w:type="paragraph" w:styleId="ae">
    <w:name w:val="footer"/>
    <w:basedOn w:val="a"/>
    <w:link w:val="af"/>
    <w:uiPriority w:val="99"/>
    <w:unhideWhenUsed/>
    <w:rsid w:val="003B3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B3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ABBD0-33A9-43E3-8051-69F9E594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3512</Words>
  <Characters>20021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2019-05-27T09:23:00Z</dcterms:created>
  <dcterms:modified xsi:type="dcterms:W3CDTF">2019-05-27T09:23:00Z</dcterms:modified>
</cp:coreProperties>
</file>