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F7" w:rsidRPr="002438F7" w:rsidRDefault="008153F7" w:rsidP="002438F7">
      <w:pPr>
        <w:spacing w:after="0"/>
        <w:jc w:val="center"/>
        <w:rPr>
          <w:rFonts w:ascii="Times New Roman" w:hAnsi="Times New Roman" w:cs="Times New Roman"/>
          <w:sz w:val="24"/>
          <w:szCs w:val="24"/>
        </w:rPr>
      </w:pPr>
      <w:bookmarkStart w:id="0" w:name="_GoBack"/>
      <w:bookmarkEnd w:id="0"/>
      <w:r w:rsidRPr="002438F7">
        <w:rPr>
          <w:rFonts w:ascii="Times New Roman" w:hAnsi="Times New Roman" w:cs="Times New Roman"/>
          <w:sz w:val="24"/>
          <w:szCs w:val="24"/>
        </w:rPr>
        <w:t xml:space="preserve">Сводка предложений по итогам </w:t>
      </w:r>
      <w:r w:rsidR="008F3CB0" w:rsidRPr="002438F7">
        <w:rPr>
          <w:rFonts w:ascii="Times New Roman" w:hAnsi="Times New Roman" w:cs="Times New Roman"/>
          <w:sz w:val="24"/>
          <w:szCs w:val="24"/>
        </w:rPr>
        <w:t>общественного</w:t>
      </w:r>
      <w:r w:rsidRPr="002438F7">
        <w:rPr>
          <w:rFonts w:ascii="Times New Roman" w:hAnsi="Times New Roman" w:cs="Times New Roman"/>
          <w:sz w:val="24"/>
          <w:szCs w:val="24"/>
        </w:rPr>
        <w:t xml:space="preserve"> обсуждения </w:t>
      </w:r>
      <w:r w:rsidR="008F3CB0" w:rsidRPr="002438F7">
        <w:rPr>
          <w:rFonts w:ascii="Times New Roman" w:hAnsi="Times New Roman" w:cs="Times New Roman"/>
          <w:sz w:val="24"/>
          <w:szCs w:val="24"/>
        </w:rPr>
        <w:t xml:space="preserve">проекта </w:t>
      </w:r>
      <w:r w:rsidRPr="002438F7">
        <w:rPr>
          <w:rFonts w:ascii="Times New Roman" w:hAnsi="Times New Roman" w:cs="Times New Roman"/>
          <w:sz w:val="24"/>
          <w:szCs w:val="24"/>
        </w:rPr>
        <w:t>нормативного правового акта</w:t>
      </w:r>
    </w:p>
    <w:p w:rsidR="001565CB" w:rsidRPr="002438F7" w:rsidRDefault="00B72445" w:rsidP="002438F7">
      <w:pPr>
        <w:spacing w:after="0"/>
        <w:rPr>
          <w:rFonts w:ascii="Times New Roman" w:hAnsi="Times New Roman" w:cs="Times New Roman"/>
          <w:sz w:val="24"/>
          <w:szCs w:val="24"/>
        </w:rPr>
      </w:pPr>
      <w:r w:rsidRPr="002438F7">
        <w:rPr>
          <w:rFonts w:ascii="Times New Roman" w:hAnsi="Times New Roman" w:cs="Times New Roman"/>
          <w:sz w:val="24"/>
          <w:szCs w:val="24"/>
        </w:rPr>
        <w:t>Наименовани</w:t>
      </w:r>
      <w:r w:rsidR="00EF682E">
        <w:rPr>
          <w:rFonts w:ascii="Times New Roman" w:hAnsi="Times New Roman" w:cs="Times New Roman"/>
          <w:sz w:val="24"/>
          <w:szCs w:val="24"/>
        </w:rPr>
        <w:t>е</w:t>
      </w:r>
      <w:r w:rsidR="00564925" w:rsidRPr="002438F7">
        <w:rPr>
          <w:rFonts w:ascii="Times New Roman" w:hAnsi="Times New Roman" w:cs="Times New Roman"/>
          <w:sz w:val="24"/>
          <w:szCs w:val="24"/>
        </w:rPr>
        <w:t xml:space="preserve"> проекта: </w:t>
      </w:r>
      <w:r w:rsidR="002438F7" w:rsidRPr="002438F7">
        <w:rPr>
          <w:rFonts w:ascii="Times New Roman" w:hAnsi="Times New Roman" w:cs="Times New Roman"/>
          <w:sz w:val="24"/>
          <w:szCs w:val="24"/>
        </w:rPr>
        <w:t>приказ Ростехнадзора «</w:t>
      </w:r>
      <w:r w:rsidR="008509D4" w:rsidRPr="008509D4">
        <w:rPr>
          <w:rFonts w:ascii="Times New Roman" w:hAnsi="Times New Roman" w:cs="Times New Roman"/>
          <w:sz w:val="24"/>
          <w:szCs w:val="24"/>
        </w:rPr>
        <w:t>Об утверждении формы выписки из реестра членов саморегулируемой организации</w:t>
      </w:r>
      <w:r w:rsidR="002438F7" w:rsidRPr="002438F7">
        <w:rPr>
          <w:rFonts w:ascii="Times New Roman" w:hAnsi="Times New Roman" w:cs="Times New Roman"/>
          <w:sz w:val="24"/>
          <w:szCs w:val="24"/>
        </w:rPr>
        <w:t>»</w:t>
      </w:r>
    </w:p>
    <w:p w:rsidR="00B72445" w:rsidRPr="002438F7" w:rsidRDefault="00B72445" w:rsidP="002438F7">
      <w:pPr>
        <w:spacing w:after="0"/>
        <w:rPr>
          <w:rFonts w:ascii="Times New Roman" w:hAnsi="Times New Roman" w:cs="Times New Roman"/>
          <w:sz w:val="24"/>
          <w:szCs w:val="24"/>
        </w:rPr>
      </w:pPr>
      <w:r w:rsidRPr="002438F7">
        <w:rPr>
          <w:rFonts w:ascii="Times New Roman" w:hAnsi="Times New Roman" w:cs="Times New Roman"/>
          <w:sz w:val="24"/>
          <w:szCs w:val="24"/>
        </w:rPr>
        <w:t xml:space="preserve">ID проекта: </w:t>
      </w:r>
      <w:r w:rsidR="008509D4" w:rsidRPr="008509D4">
        <w:rPr>
          <w:rFonts w:ascii="Times New Roman" w:hAnsi="Times New Roman" w:cs="Times New Roman"/>
          <w:sz w:val="24"/>
          <w:szCs w:val="24"/>
        </w:rPr>
        <w:t>01/02/01-17/00061334</w:t>
      </w:r>
    </w:p>
    <w:p w:rsidR="001565CB" w:rsidRPr="002438F7" w:rsidRDefault="00564925" w:rsidP="002438F7">
      <w:pPr>
        <w:spacing w:after="0"/>
        <w:rPr>
          <w:rFonts w:ascii="Times New Roman" w:hAnsi="Times New Roman" w:cs="Times New Roman"/>
          <w:sz w:val="24"/>
          <w:szCs w:val="24"/>
        </w:rPr>
      </w:pPr>
      <w:r w:rsidRPr="002438F7">
        <w:rPr>
          <w:rFonts w:ascii="Times New Roman" w:hAnsi="Times New Roman" w:cs="Times New Roman"/>
          <w:sz w:val="24"/>
          <w:szCs w:val="24"/>
        </w:rPr>
        <w:t>Дат</w:t>
      </w:r>
      <w:r w:rsidR="00B72445" w:rsidRPr="002438F7">
        <w:rPr>
          <w:rFonts w:ascii="Times New Roman" w:hAnsi="Times New Roman" w:cs="Times New Roman"/>
          <w:sz w:val="24"/>
          <w:szCs w:val="24"/>
        </w:rPr>
        <w:t>ы</w:t>
      </w:r>
      <w:r w:rsidRPr="002438F7">
        <w:rPr>
          <w:rFonts w:ascii="Times New Roman" w:hAnsi="Times New Roman" w:cs="Times New Roman"/>
          <w:sz w:val="24"/>
          <w:szCs w:val="24"/>
        </w:rPr>
        <w:t xml:space="preserve"> проведения </w:t>
      </w:r>
      <w:r w:rsidR="008F3CB0" w:rsidRPr="002438F7">
        <w:rPr>
          <w:rFonts w:ascii="Times New Roman" w:hAnsi="Times New Roman" w:cs="Times New Roman"/>
          <w:sz w:val="24"/>
          <w:szCs w:val="24"/>
        </w:rPr>
        <w:t>общественного</w:t>
      </w:r>
      <w:r w:rsidRPr="002438F7">
        <w:rPr>
          <w:rFonts w:ascii="Times New Roman" w:hAnsi="Times New Roman" w:cs="Times New Roman"/>
          <w:sz w:val="24"/>
          <w:szCs w:val="24"/>
        </w:rPr>
        <w:t xml:space="preserve"> обсуждения: </w:t>
      </w:r>
      <w:r w:rsidR="008509D4">
        <w:rPr>
          <w:rFonts w:ascii="Times New Roman" w:hAnsi="Times New Roman" w:cs="Times New Roman"/>
          <w:sz w:val="24"/>
          <w:szCs w:val="24"/>
        </w:rPr>
        <w:t>20.01.2017-03.02.2017</w:t>
      </w:r>
    </w:p>
    <w:p w:rsidR="002438F7" w:rsidRPr="002438F7" w:rsidRDefault="002438F7" w:rsidP="002438F7">
      <w:pPr>
        <w:spacing w:after="0"/>
        <w:rPr>
          <w:rFonts w:ascii="Times New Roman" w:hAnsi="Times New Roman" w:cs="Times New Roman"/>
          <w:sz w:val="24"/>
          <w:szCs w:val="24"/>
        </w:rPr>
      </w:pPr>
    </w:p>
    <w:tbl>
      <w:tblPr>
        <w:tblpPr w:leftFromText="180" w:rightFromText="180" w:vertAnchor="text" w:tblpY="1"/>
        <w:tblOverlap w:val="never"/>
        <w:tblW w:w="15309" w:type="dxa"/>
        <w:tblInd w:w="5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Look w:val="04A0" w:firstRow="1" w:lastRow="0" w:firstColumn="1" w:lastColumn="0" w:noHBand="0" w:noVBand="1"/>
      </w:tblPr>
      <w:tblGrid>
        <w:gridCol w:w="709"/>
        <w:gridCol w:w="8940"/>
        <w:gridCol w:w="1811"/>
        <w:gridCol w:w="3849"/>
      </w:tblGrid>
      <w:tr w:rsidR="008F3CB0" w:rsidRPr="002438F7" w:rsidTr="003D34FD">
        <w:tc>
          <w:tcPr>
            <w:tcW w:w="709" w:type="dxa"/>
            <w:shd w:val="clear" w:color="auto" w:fill="auto"/>
          </w:tcPr>
          <w:p w:rsidR="008F3CB0" w:rsidRPr="002438F7" w:rsidRDefault="008F3CB0" w:rsidP="00220F73">
            <w:pPr>
              <w:spacing w:after="0"/>
              <w:jc w:val="center"/>
              <w:rPr>
                <w:rFonts w:ascii="Times New Roman" w:hAnsi="Times New Roman" w:cs="Times New Roman"/>
                <w:b/>
                <w:szCs w:val="24"/>
              </w:rPr>
            </w:pPr>
            <w:r w:rsidRPr="002438F7">
              <w:rPr>
                <w:rFonts w:ascii="Times New Roman" w:hAnsi="Times New Roman" w:cs="Times New Roman"/>
                <w:b/>
                <w:szCs w:val="24"/>
              </w:rPr>
              <w:t>№</w:t>
            </w:r>
          </w:p>
        </w:tc>
        <w:tc>
          <w:tcPr>
            <w:tcW w:w="8940" w:type="dxa"/>
            <w:shd w:val="clear" w:color="auto" w:fill="auto"/>
          </w:tcPr>
          <w:p w:rsidR="008F3CB0" w:rsidRPr="002438F7" w:rsidRDefault="008F3CB0" w:rsidP="00220F73">
            <w:pPr>
              <w:spacing w:after="0"/>
              <w:jc w:val="center"/>
              <w:rPr>
                <w:rFonts w:ascii="Times New Roman" w:hAnsi="Times New Roman" w:cs="Times New Roman"/>
                <w:szCs w:val="24"/>
              </w:rPr>
            </w:pPr>
            <w:r w:rsidRPr="002438F7">
              <w:rPr>
                <w:rFonts w:ascii="Times New Roman" w:hAnsi="Times New Roman" w:cs="Times New Roman"/>
                <w:b/>
                <w:szCs w:val="24"/>
              </w:rPr>
              <w:t>Предложения участника общественного обсуждения</w:t>
            </w:r>
          </w:p>
        </w:tc>
        <w:tc>
          <w:tcPr>
            <w:tcW w:w="1811" w:type="dxa"/>
            <w:shd w:val="clear" w:color="auto" w:fill="auto"/>
          </w:tcPr>
          <w:p w:rsidR="008F3CB0" w:rsidRPr="002438F7" w:rsidRDefault="008F3CB0" w:rsidP="00220F73">
            <w:pPr>
              <w:spacing w:after="0"/>
              <w:jc w:val="center"/>
              <w:rPr>
                <w:rFonts w:ascii="Times New Roman" w:hAnsi="Times New Roman" w:cs="Times New Roman"/>
                <w:szCs w:val="24"/>
              </w:rPr>
            </w:pPr>
            <w:r w:rsidRPr="002438F7">
              <w:rPr>
                <w:rFonts w:ascii="Times New Roman" w:hAnsi="Times New Roman" w:cs="Times New Roman"/>
                <w:b/>
                <w:szCs w:val="24"/>
              </w:rPr>
              <w:t>Результат рассмотрения разработчиком позиций участников общественного обсуждения</w:t>
            </w:r>
          </w:p>
        </w:tc>
        <w:tc>
          <w:tcPr>
            <w:tcW w:w="3849" w:type="dxa"/>
            <w:shd w:val="clear" w:color="auto" w:fill="auto"/>
          </w:tcPr>
          <w:p w:rsidR="008F3CB0" w:rsidRPr="002438F7" w:rsidRDefault="008F3CB0" w:rsidP="00220F73">
            <w:pPr>
              <w:spacing w:after="0"/>
              <w:jc w:val="center"/>
              <w:rPr>
                <w:rFonts w:ascii="Times New Roman" w:hAnsi="Times New Roman" w:cs="Times New Roman"/>
                <w:szCs w:val="24"/>
              </w:rPr>
            </w:pPr>
            <w:r w:rsidRPr="002438F7">
              <w:rPr>
                <w:rFonts w:ascii="Times New Roman" w:hAnsi="Times New Roman" w:cs="Times New Roman"/>
                <w:b/>
                <w:szCs w:val="24"/>
              </w:rPr>
              <w:t>Комментарии разработчика</w:t>
            </w:r>
          </w:p>
        </w:tc>
      </w:tr>
      <w:tr w:rsidR="008F3CB0" w:rsidRPr="002438F7" w:rsidTr="003D34FD">
        <w:tc>
          <w:tcPr>
            <w:tcW w:w="709" w:type="dxa"/>
            <w:shd w:val="clear" w:color="auto" w:fill="auto"/>
            <w:noWrap/>
            <w:tcMar>
              <w:top w:w="0" w:type="dxa"/>
              <w:left w:w="0" w:type="dxa"/>
              <w:bottom w:w="0" w:type="dxa"/>
              <w:right w:w="0" w:type="dxa"/>
            </w:tcMar>
            <w:tcFitText/>
            <w:vAlign w:val="center"/>
          </w:tcPr>
          <w:p w:rsidR="008F3CB0" w:rsidRPr="002438F7" w:rsidRDefault="008F3CB0" w:rsidP="00220F73">
            <w:pPr>
              <w:numPr>
                <w:ilvl w:val="0"/>
                <w:numId w:val="10"/>
              </w:numPr>
              <w:tabs>
                <w:tab w:val="left" w:pos="100"/>
              </w:tabs>
              <w:spacing w:after="0"/>
              <w:jc w:val="center"/>
              <w:rPr>
                <w:rFonts w:ascii="Times New Roman" w:hAnsi="Times New Roman" w:cs="Times New Roman"/>
                <w:sz w:val="24"/>
                <w:szCs w:val="24"/>
                <w:lang w:val="en-US"/>
              </w:rPr>
            </w:pPr>
          </w:p>
        </w:tc>
        <w:tc>
          <w:tcPr>
            <w:tcW w:w="8940" w:type="dxa"/>
            <w:shd w:val="clear" w:color="auto" w:fill="auto"/>
          </w:tcPr>
          <w:p w:rsidR="00220F73" w:rsidRPr="00220F73" w:rsidRDefault="00220F73" w:rsidP="00220F73">
            <w:pPr>
              <w:spacing w:after="0"/>
              <w:rPr>
                <w:rFonts w:ascii="Times New Roman" w:hAnsi="Times New Roman" w:cs="Times New Roman"/>
                <w:sz w:val="24"/>
                <w:szCs w:val="24"/>
              </w:rPr>
            </w:pPr>
            <w:r w:rsidRPr="00220F73">
              <w:rPr>
                <w:rFonts w:ascii="Times New Roman" w:hAnsi="Times New Roman" w:cs="Times New Roman"/>
                <w:sz w:val="24"/>
                <w:szCs w:val="24"/>
              </w:rPr>
              <w:t>Григорьев Валерий</w:t>
            </w:r>
          </w:p>
          <w:p w:rsidR="00220F73" w:rsidRPr="00220F73" w:rsidRDefault="00220F73" w:rsidP="00220F73">
            <w:pPr>
              <w:spacing w:after="0"/>
              <w:rPr>
                <w:rFonts w:ascii="Times New Roman" w:hAnsi="Times New Roman" w:cs="Times New Roman"/>
                <w:sz w:val="24"/>
                <w:szCs w:val="24"/>
              </w:rPr>
            </w:pPr>
            <w:r w:rsidRPr="00220F73">
              <w:rPr>
                <w:rFonts w:ascii="Times New Roman" w:hAnsi="Times New Roman" w:cs="Times New Roman"/>
                <w:sz w:val="24"/>
                <w:szCs w:val="24"/>
              </w:rPr>
              <w:t xml:space="preserve">Форма выписки устраивает, ничего менять не нужно, нужно снизить бумажную нагрузку на строителей. </w:t>
            </w:r>
          </w:p>
          <w:p w:rsidR="00220F73" w:rsidRPr="00220F73" w:rsidRDefault="00220F73" w:rsidP="00220F73">
            <w:pPr>
              <w:spacing w:after="0"/>
              <w:rPr>
                <w:rFonts w:ascii="Times New Roman" w:hAnsi="Times New Roman" w:cs="Times New Roman"/>
                <w:sz w:val="24"/>
                <w:szCs w:val="24"/>
              </w:rPr>
            </w:pPr>
            <w:r w:rsidRPr="00220F73">
              <w:rPr>
                <w:rFonts w:ascii="Times New Roman" w:hAnsi="Times New Roman" w:cs="Times New Roman"/>
                <w:sz w:val="24"/>
                <w:szCs w:val="24"/>
              </w:rPr>
              <w:t xml:space="preserve">Прошу вернуться к выдаче старых образцов свидетельств или увеличить срок действия выписки хотя бы до 6 месяцев. </w:t>
            </w:r>
          </w:p>
          <w:p w:rsidR="002438F7" w:rsidRPr="002438F7" w:rsidRDefault="00220F73" w:rsidP="00220F73">
            <w:pPr>
              <w:spacing w:after="0"/>
              <w:rPr>
                <w:rFonts w:ascii="Times New Roman" w:hAnsi="Times New Roman" w:cs="Times New Roman"/>
                <w:sz w:val="24"/>
                <w:szCs w:val="24"/>
              </w:rPr>
            </w:pPr>
            <w:r w:rsidRPr="00220F73">
              <w:rPr>
                <w:rFonts w:ascii="Times New Roman" w:hAnsi="Times New Roman" w:cs="Times New Roman"/>
                <w:sz w:val="24"/>
                <w:szCs w:val="24"/>
              </w:rPr>
              <w:t xml:space="preserve">Пояснение: строителям тяжело получать выписки в оригинале, какой бы они формы не были. Посчитайте затраты на получение выписки, если строители зарегистрированы в СРО </w:t>
            </w:r>
            <w:proofErr w:type="spellStart"/>
            <w:r w:rsidRPr="00220F73">
              <w:rPr>
                <w:rFonts w:ascii="Times New Roman" w:hAnsi="Times New Roman" w:cs="Times New Roman"/>
                <w:sz w:val="24"/>
                <w:szCs w:val="24"/>
              </w:rPr>
              <w:t>С.Петербурга</w:t>
            </w:r>
            <w:proofErr w:type="spellEnd"/>
            <w:r w:rsidRPr="00220F73">
              <w:rPr>
                <w:rFonts w:ascii="Times New Roman" w:hAnsi="Times New Roman" w:cs="Times New Roman"/>
                <w:sz w:val="24"/>
                <w:szCs w:val="24"/>
              </w:rPr>
              <w:t>, а строят на Камчатке и такие выписки РТН требует почти каждые три месяца перед п</w:t>
            </w:r>
            <w:r>
              <w:rPr>
                <w:rFonts w:ascii="Times New Roman" w:hAnsi="Times New Roman" w:cs="Times New Roman"/>
                <w:sz w:val="24"/>
                <w:szCs w:val="24"/>
              </w:rPr>
              <w:t>роверкой строительной площадки.</w:t>
            </w:r>
          </w:p>
        </w:tc>
        <w:tc>
          <w:tcPr>
            <w:tcW w:w="1811" w:type="dxa"/>
            <w:shd w:val="clear" w:color="auto" w:fill="auto"/>
          </w:tcPr>
          <w:p w:rsidR="008F3CB0" w:rsidRPr="002438F7" w:rsidRDefault="00EF682E" w:rsidP="00220F73">
            <w:pPr>
              <w:spacing w:after="0"/>
              <w:rPr>
                <w:rFonts w:ascii="Times New Roman" w:hAnsi="Times New Roman" w:cs="Times New Roman"/>
                <w:sz w:val="24"/>
                <w:szCs w:val="24"/>
              </w:rPr>
            </w:pPr>
            <w:r>
              <w:rPr>
                <w:rFonts w:ascii="Times New Roman" w:hAnsi="Times New Roman" w:cs="Times New Roman"/>
                <w:sz w:val="24"/>
                <w:szCs w:val="24"/>
              </w:rPr>
              <w:t>Не учтено</w:t>
            </w:r>
          </w:p>
        </w:tc>
        <w:tc>
          <w:tcPr>
            <w:tcW w:w="3849" w:type="dxa"/>
            <w:shd w:val="clear" w:color="auto" w:fill="auto"/>
          </w:tcPr>
          <w:p w:rsidR="008F3CB0" w:rsidRPr="008B0EB5" w:rsidRDefault="00220F73" w:rsidP="00220F73">
            <w:pPr>
              <w:spacing w:after="0"/>
              <w:rPr>
                <w:rFonts w:ascii="Times New Roman" w:hAnsi="Times New Roman" w:cs="Times New Roman"/>
                <w:sz w:val="24"/>
                <w:szCs w:val="24"/>
              </w:rPr>
            </w:pPr>
            <w:r>
              <w:rPr>
                <w:rFonts w:ascii="Times New Roman" w:hAnsi="Times New Roman" w:cs="Times New Roman"/>
                <w:sz w:val="24"/>
                <w:szCs w:val="24"/>
              </w:rPr>
              <w:t>П</w:t>
            </w:r>
            <w:r w:rsidRPr="00220F73">
              <w:rPr>
                <w:rFonts w:ascii="Times New Roman" w:hAnsi="Times New Roman" w:cs="Times New Roman"/>
                <w:sz w:val="24"/>
                <w:szCs w:val="24"/>
              </w:rPr>
              <w:t xml:space="preserve">редложения не могут быть учтены при разработке конкретного приказа, так как требуют внесения изменений в Градостроительный кодекс Российской Федерации. </w:t>
            </w:r>
          </w:p>
        </w:tc>
      </w:tr>
      <w:tr w:rsidR="009577F3" w:rsidRPr="002438F7" w:rsidTr="003D34FD">
        <w:tc>
          <w:tcPr>
            <w:tcW w:w="709" w:type="dxa"/>
            <w:shd w:val="clear" w:color="auto" w:fill="auto"/>
            <w:noWrap/>
            <w:tcMar>
              <w:top w:w="0" w:type="dxa"/>
              <w:left w:w="0" w:type="dxa"/>
              <w:bottom w:w="0" w:type="dxa"/>
              <w:right w:w="0" w:type="dxa"/>
            </w:tcMar>
            <w:tcFitText/>
            <w:vAlign w:val="center"/>
          </w:tcPr>
          <w:p w:rsidR="009577F3" w:rsidRPr="002438F7" w:rsidRDefault="009577F3" w:rsidP="009577F3">
            <w:pPr>
              <w:numPr>
                <w:ilvl w:val="0"/>
                <w:numId w:val="10"/>
              </w:numPr>
              <w:tabs>
                <w:tab w:val="left" w:pos="100"/>
              </w:tabs>
              <w:spacing w:after="0"/>
              <w:jc w:val="center"/>
              <w:rPr>
                <w:rFonts w:ascii="Times New Roman" w:hAnsi="Times New Roman" w:cs="Times New Roman"/>
                <w:sz w:val="24"/>
                <w:szCs w:val="24"/>
                <w:lang w:val="en-US"/>
              </w:rPr>
            </w:pPr>
          </w:p>
        </w:tc>
        <w:tc>
          <w:tcPr>
            <w:tcW w:w="8940" w:type="dxa"/>
            <w:shd w:val="clear" w:color="auto" w:fill="auto"/>
          </w:tcPr>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Щипакина Олеся Владимировна</w:t>
            </w:r>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23.01.2019 14:00</w:t>
            </w:r>
          </w:p>
          <w:p w:rsidR="009577F3" w:rsidRPr="00220F73" w:rsidRDefault="009577F3" w:rsidP="009577F3">
            <w:pPr>
              <w:spacing w:after="0"/>
              <w:rPr>
                <w:rFonts w:ascii="Times New Roman" w:hAnsi="Times New Roman" w:cs="Times New Roman"/>
                <w:sz w:val="24"/>
                <w:szCs w:val="24"/>
              </w:rPr>
            </w:pPr>
            <w:proofErr w:type="gramStart"/>
            <w:r w:rsidRPr="00220F73">
              <w:rPr>
                <w:rFonts w:ascii="Times New Roman" w:hAnsi="Times New Roman" w:cs="Times New Roman"/>
                <w:sz w:val="24"/>
                <w:szCs w:val="24"/>
              </w:rPr>
              <w:t xml:space="preserve">[Предложения к проекту Приказа </w:t>
            </w:r>
            <w:proofErr w:type="gramEnd"/>
          </w:p>
          <w:p w:rsidR="009577F3" w:rsidRPr="00220F73" w:rsidRDefault="009577F3" w:rsidP="009577F3">
            <w:pPr>
              <w:spacing w:after="0"/>
              <w:rPr>
                <w:rFonts w:ascii="Times New Roman" w:hAnsi="Times New Roman" w:cs="Times New Roman"/>
                <w:sz w:val="24"/>
                <w:szCs w:val="24"/>
              </w:rPr>
            </w:pPr>
            <w:proofErr w:type="gramStart"/>
            <w:r w:rsidRPr="00220F73">
              <w:rPr>
                <w:rFonts w:ascii="Times New Roman" w:hAnsi="Times New Roman" w:cs="Times New Roman"/>
                <w:sz w:val="24"/>
                <w:szCs w:val="24"/>
              </w:rPr>
              <w:t>«Об утверждении формы выписки из реестра членов СРО»]</w:t>
            </w:r>
            <w:proofErr w:type="gramEnd"/>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Ознакомившись с проектом приказа Ростехнадзора «Об утверждении формы выписки из реестра членов саморегулируемой организации» считаем необходимым направить следующие предложения:</w:t>
            </w:r>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 xml:space="preserve">1. Предпочтительнее сведения, содержащиеся в Выписке, формировать в форме таблицы, как и было в форме выписки, утвержденной приказом № 58 от 16.02.2017 г. </w:t>
            </w:r>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 xml:space="preserve">2.В преамбуле проекта Выписки графу «выдана________ (ФИО заявителя и так </w:t>
            </w:r>
            <w:r w:rsidRPr="00220F73">
              <w:rPr>
                <w:rFonts w:ascii="Times New Roman" w:hAnsi="Times New Roman" w:cs="Times New Roman"/>
                <w:sz w:val="24"/>
                <w:szCs w:val="24"/>
              </w:rPr>
              <w:lastRenderedPageBreak/>
              <w:t>далее)» удалить, так как это чрезмерная информация и получатель Выписки самому себе известен, его интересуют сведения о члене СРО.</w:t>
            </w:r>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 xml:space="preserve">2. </w:t>
            </w:r>
            <w:proofErr w:type="gramStart"/>
            <w:r w:rsidRPr="00220F73">
              <w:rPr>
                <w:rFonts w:ascii="Times New Roman" w:hAnsi="Times New Roman" w:cs="Times New Roman"/>
                <w:sz w:val="24"/>
                <w:szCs w:val="24"/>
              </w:rPr>
              <w:t>В пункте 2.6. проекта Выписки корректнее прописать «Основание прекращения членства в саморегулируемой организации», так как термин «прекращение членства» упоминается и в п. 2.5. и включает в себя все основания прекращения членства в СРО: и добровольный выход из СРО, и решение органов управления СРО об исключении из СРО и обстоятельства, независящие от воли ни СРО, ни члена (например, смерть индивидуального предпринимателя</w:t>
            </w:r>
            <w:proofErr w:type="gramEnd"/>
            <w:r w:rsidRPr="00220F73">
              <w:rPr>
                <w:rFonts w:ascii="Times New Roman" w:hAnsi="Times New Roman" w:cs="Times New Roman"/>
                <w:sz w:val="24"/>
                <w:szCs w:val="24"/>
              </w:rPr>
              <w:t>, ликвидация организации). Применение термина «прекращение членства» в Выписке соответствует наименованию ст. 55.7. Градостроительного кодекса РФ «Прекращение членства в саморегулируемой организации».</w:t>
            </w:r>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 xml:space="preserve">3. </w:t>
            </w:r>
            <w:proofErr w:type="gramStart"/>
            <w:r w:rsidRPr="00220F73">
              <w:rPr>
                <w:rFonts w:ascii="Times New Roman" w:hAnsi="Times New Roman" w:cs="Times New Roman"/>
                <w:sz w:val="24"/>
                <w:szCs w:val="24"/>
              </w:rPr>
              <w:t>Пункты 3.3. и 3.6. проекта Выписки заменить одним пунктом, в котором необходимо указать сведения о наличии у члена СРО права выполнять работы в отношении объектов, дифференцированных с учетом их технической сложности и потенциальной опасности, так как право члена выполнять работы на особо опасных объектах, технически сложных и уникальных объектах или на объектах атомной энергии не зависит от способа заключения последним</w:t>
            </w:r>
            <w:proofErr w:type="gramEnd"/>
            <w:r w:rsidRPr="00220F73">
              <w:rPr>
                <w:rFonts w:ascii="Times New Roman" w:hAnsi="Times New Roman" w:cs="Times New Roman"/>
                <w:sz w:val="24"/>
                <w:szCs w:val="24"/>
              </w:rPr>
              <w:t xml:space="preserve"> договоров на выполнение работ. Минимальные требования к членам СРО, осуществляющим работы на особо опасных, технически сложных и уникальных объектах, на объектах использования атомной энергии, не содержат какие-либо условия по способам заключения договоров. </w:t>
            </w:r>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Таким образом, данный пункт может выглядеть так:</w:t>
            </w:r>
          </w:p>
          <w:p w:rsidR="009577F3" w:rsidRPr="00220F73" w:rsidRDefault="009577F3" w:rsidP="009577F3">
            <w:pPr>
              <w:spacing w:after="0"/>
              <w:rPr>
                <w:rFonts w:ascii="Times New Roman" w:hAnsi="Times New Roman" w:cs="Times New Roman"/>
                <w:sz w:val="24"/>
                <w:szCs w:val="24"/>
              </w:rPr>
            </w:pPr>
            <w:proofErr w:type="gramStart"/>
            <w:r w:rsidRPr="00220F73">
              <w:rPr>
                <w:rFonts w:ascii="Times New Roman" w:hAnsi="Times New Roman" w:cs="Times New Roman"/>
                <w:sz w:val="24"/>
                <w:szCs w:val="24"/>
              </w:rPr>
              <w:t>«Дата (число, месяц, год)______________,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w:t>
            </w:r>
            <w:proofErr w:type="gramEnd"/>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А) в отношении особо опасных, технически сложных и уникальных объектов капитального строительства;</w:t>
            </w:r>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lastRenderedPageBreak/>
              <w:t>Б) в отношении объектов использования атомной энергии</w:t>
            </w:r>
            <w:proofErr w:type="gramStart"/>
            <w:r w:rsidRPr="00220F73">
              <w:rPr>
                <w:rFonts w:ascii="Times New Roman" w:hAnsi="Times New Roman" w:cs="Times New Roman"/>
                <w:sz w:val="24"/>
                <w:szCs w:val="24"/>
              </w:rPr>
              <w:t>.»</w:t>
            </w:r>
            <w:proofErr w:type="gramEnd"/>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4. В соответствии с п. 6, 8 ст. 55.8. Градостроительного кодекса РФ целесообразно дополнить проект Выписки пунктом 5 следующего содержания:</w:t>
            </w:r>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 xml:space="preserve">«5. Сведения об ограничении права </w:t>
            </w:r>
            <w:proofErr w:type="gramStart"/>
            <w:r w:rsidRPr="00220F73">
              <w:rPr>
                <w:rFonts w:ascii="Times New Roman" w:hAnsi="Times New Roman" w:cs="Times New Roman"/>
                <w:sz w:val="24"/>
                <w:szCs w:val="24"/>
              </w:rPr>
              <w:t>выполнять инженерные выполнять</w:t>
            </w:r>
            <w:proofErr w:type="gramEnd"/>
            <w:r w:rsidRPr="00220F73">
              <w:rPr>
                <w:rFonts w:ascii="Times New Roman" w:hAnsi="Times New Roman" w:cs="Times New Roman"/>
                <w:sz w:val="24"/>
                <w:szCs w:val="24"/>
              </w:rPr>
              <w:t xml:space="preserve">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 xml:space="preserve">5.1. </w:t>
            </w:r>
            <w:proofErr w:type="gramStart"/>
            <w:r w:rsidRPr="00220F73">
              <w:rPr>
                <w:rFonts w:ascii="Times New Roman" w:hAnsi="Times New Roman" w:cs="Times New Roman"/>
                <w:sz w:val="24"/>
                <w:szCs w:val="24"/>
              </w:rPr>
              <w:t>Дата (число, месяц, год), с которой ограничено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договоров______________.</w:t>
            </w:r>
            <w:proofErr w:type="gramEnd"/>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 xml:space="preserve">5.2. </w:t>
            </w:r>
            <w:proofErr w:type="gramStart"/>
            <w:r w:rsidRPr="00220F73">
              <w:rPr>
                <w:rFonts w:ascii="Times New Roman" w:hAnsi="Times New Roman" w:cs="Times New Roman"/>
                <w:sz w:val="24"/>
                <w:szCs w:val="24"/>
              </w:rPr>
              <w:t>Срок (в календарных днях), на который ограничено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договоров______________.»</w:t>
            </w:r>
            <w:proofErr w:type="gramEnd"/>
          </w:p>
          <w:p w:rsidR="009577F3" w:rsidRPr="00220F73" w:rsidRDefault="009577F3" w:rsidP="009577F3">
            <w:pPr>
              <w:spacing w:after="0"/>
              <w:rPr>
                <w:rFonts w:ascii="Times New Roman" w:hAnsi="Times New Roman" w:cs="Times New Roman"/>
                <w:sz w:val="24"/>
                <w:szCs w:val="24"/>
              </w:rPr>
            </w:pPr>
            <w:r w:rsidRPr="00220F73">
              <w:rPr>
                <w:rFonts w:ascii="Times New Roman" w:hAnsi="Times New Roman" w:cs="Times New Roman"/>
                <w:sz w:val="24"/>
                <w:szCs w:val="24"/>
              </w:rPr>
              <w:t xml:space="preserve">Саморегулируемая организация Ассоциация "Альянс строителей </w:t>
            </w:r>
            <w:proofErr w:type="spellStart"/>
            <w:r w:rsidRPr="00220F73">
              <w:rPr>
                <w:rFonts w:ascii="Times New Roman" w:hAnsi="Times New Roman" w:cs="Times New Roman"/>
                <w:sz w:val="24"/>
                <w:szCs w:val="24"/>
              </w:rPr>
              <w:t>оренбуржья</w:t>
            </w:r>
            <w:proofErr w:type="spellEnd"/>
            <w:r w:rsidRPr="00220F73">
              <w:rPr>
                <w:rFonts w:ascii="Times New Roman" w:hAnsi="Times New Roman" w:cs="Times New Roman"/>
                <w:sz w:val="24"/>
                <w:szCs w:val="24"/>
              </w:rPr>
              <w:t>"</w:t>
            </w:r>
          </w:p>
        </w:tc>
        <w:tc>
          <w:tcPr>
            <w:tcW w:w="1811" w:type="dxa"/>
            <w:shd w:val="clear" w:color="auto" w:fill="auto"/>
          </w:tcPr>
          <w:p w:rsidR="009577F3" w:rsidRPr="002438F7" w:rsidRDefault="009577F3" w:rsidP="009577F3">
            <w:pPr>
              <w:spacing w:after="0"/>
              <w:rPr>
                <w:rFonts w:ascii="Times New Roman" w:hAnsi="Times New Roman" w:cs="Times New Roman"/>
                <w:sz w:val="24"/>
                <w:szCs w:val="24"/>
              </w:rPr>
            </w:pPr>
            <w:r>
              <w:rPr>
                <w:rFonts w:ascii="Times New Roman" w:hAnsi="Times New Roman" w:cs="Times New Roman"/>
                <w:sz w:val="24"/>
                <w:szCs w:val="24"/>
              </w:rPr>
              <w:lastRenderedPageBreak/>
              <w:t>Не учтено</w:t>
            </w:r>
          </w:p>
        </w:tc>
        <w:tc>
          <w:tcPr>
            <w:tcW w:w="3849" w:type="dxa"/>
            <w:shd w:val="clear" w:color="auto" w:fill="auto"/>
          </w:tcPr>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9"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не размещался.</w:t>
            </w:r>
          </w:p>
        </w:tc>
      </w:tr>
      <w:tr w:rsidR="009577F3" w:rsidRPr="002438F7" w:rsidTr="003D34FD">
        <w:tc>
          <w:tcPr>
            <w:tcW w:w="709" w:type="dxa"/>
            <w:shd w:val="clear" w:color="auto" w:fill="auto"/>
            <w:noWrap/>
            <w:tcMar>
              <w:top w:w="0" w:type="dxa"/>
              <w:left w:w="0" w:type="dxa"/>
              <w:bottom w:w="0" w:type="dxa"/>
              <w:right w:w="0" w:type="dxa"/>
            </w:tcMar>
            <w:tcFitText/>
            <w:vAlign w:val="center"/>
          </w:tcPr>
          <w:p w:rsidR="009577F3" w:rsidRPr="00220F73" w:rsidRDefault="009577F3" w:rsidP="009577F3">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denis-m@mail.ru</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24.01.2019 17:40</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Добрый день!</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Необходимо добавить в Приказ возможность подписания выписки из реестра членов саморегулируемой организации при помощи электронной подписи (Федеральный закон от 6 апреля 2011 г. N 63-ФЗ "Об электронной подписи").</w:t>
            </w:r>
          </w:p>
          <w:p w:rsidR="009577F3" w:rsidRPr="00CE1B7A" w:rsidRDefault="009577F3" w:rsidP="009577F3">
            <w:pPr>
              <w:spacing w:after="0"/>
              <w:rPr>
                <w:rFonts w:ascii="Times New Roman" w:hAnsi="Times New Roman" w:cs="Times New Roman"/>
                <w:sz w:val="24"/>
                <w:szCs w:val="24"/>
              </w:rPr>
            </w:pPr>
          </w:p>
          <w:p w:rsidR="009577F3" w:rsidRPr="00220F73"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 xml:space="preserve">Еще пожелание: после утверждения Приказа опубликовать заполненный образец выписки или дать разъяснение у себя на сайте, дабы унифицировать ответы в пустых </w:t>
            </w:r>
            <w:r w:rsidRPr="00CE1B7A">
              <w:rPr>
                <w:rFonts w:ascii="Times New Roman" w:hAnsi="Times New Roman" w:cs="Times New Roman"/>
                <w:sz w:val="24"/>
                <w:szCs w:val="24"/>
              </w:rPr>
              <w:lastRenderedPageBreak/>
              <w:t xml:space="preserve">ячейках таблиц: да, нет, есть, V и </w:t>
            </w:r>
            <w:proofErr w:type="spellStart"/>
            <w:r w:rsidRPr="00CE1B7A">
              <w:rPr>
                <w:rFonts w:ascii="Times New Roman" w:hAnsi="Times New Roman" w:cs="Times New Roman"/>
                <w:sz w:val="24"/>
                <w:szCs w:val="24"/>
              </w:rPr>
              <w:t>тд</w:t>
            </w:r>
            <w:proofErr w:type="spellEnd"/>
            <w:r w:rsidRPr="00CE1B7A">
              <w:rPr>
                <w:rFonts w:ascii="Times New Roman" w:hAnsi="Times New Roman" w:cs="Times New Roman"/>
                <w:sz w:val="24"/>
                <w:szCs w:val="24"/>
              </w:rPr>
              <w:t>.</w:t>
            </w:r>
          </w:p>
        </w:tc>
        <w:tc>
          <w:tcPr>
            <w:tcW w:w="1811" w:type="dxa"/>
            <w:shd w:val="clear" w:color="auto" w:fill="auto"/>
          </w:tcPr>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lastRenderedPageBreak/>
              <w:t>Не учтено</w:t>
            </w:r>
          </w:p>
        </w:tc>
        <w:tc>
          <w:tcPr>
            <w:tcW w:w="3849" w:type="dxa"/>
            <w:shd w:val="clear" w:color="auto" w:fill="auto"/>
          </w:tcPr>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5 статьи 55.19 Градостроительного кодекса Российской Федерации Ростехнадзор утверждает форму выписки из реестра членов саморегулируемой организации. Порядок выдачи выписок, в том предоставление в электронной форме, устанавливается </w:t>
            </w:r>
            <w:r>
              <w:rPr>
                <w:rFonts w:ascii="Times New Roman" w:hAnsi="Times New Roman" w:cs="Times New Roman"/>
                <w:sz w:val="24"/>
                <w:szCs w:val="24"/>
              </w:rPr>
              <w:lastRenderedPageBreak/>
              <w:t>внутренними документами саморегулируемой организации.</w:t>
            </w:r>
          </w:p>
        </w:tc>
      </w:tr>
      <w:tr w:rsidR="009577F3" w:rsidRPr="002438F7" w:rsidTr="003D34FD">
        <w:tc>
          <w:tcPr>
            <w:tcW w:w="709" w:type="dxa"/>
            <w:shd w:val="clear" w:color="auto" w:fill="auto"/>
            <w:noWrap/>
            <w:tcMar>
              <w:top w:w="0" w:type="dxa"/>
              <w:left w:w="0" w:type="dxa"/>
              <w:bottom w:w="0" w:type="dxa"/>
              <w:right w:w="0" w:type="dxa"/>
            </w:tcMar>
            <w:tcFitText/>
            <w:vAlign w:val="center"/>
          </w:tcPr>
          <w:p w:rsidR="009577F3" w:rsidRPr="00220F73" w:rsidRDefault="009577F3" w:rsidP="009577F3">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Головачев Сергей</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25.01.2019 9:03</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1) п. 5.1. проекта Выписки содержит указание на место фактического осуществления деятельности ИП. Однако</w:t>
            </w:r>
            <w:proofErr w:type="gramStart"/>
            <w:r w:rsidRPr="00CE1B7A">
              <w:rPr>
                <w:rFonts w:ascii="Times New Roman" w:hAnsi="Times New Roman" w:cs="Times New Roman"/>
                <w:sz w:val="24"/>
                <w:szCs w:val="24"/>
              </w:rPr>
              <w:t>,</w:t>
            </w:r>
            <w:proofErr w:type="gramEnd"/>
            <w:r w:rsidRPr="00CE1B7A">
              <w:rPr>
                <w:rFonts w:ascii="Times New Roman" w:hAnsi="Times New Roman" w:cs="Times New Roman"/>
                <w:sz w:val="24"/>
                <w:szCs w:val="24"/>
              </w:rPr>
              <w:t xml:space="preserve"> СРО не имеет возможности отслеживать, где именно (в каком месте) ИП выполняет работы сегодня через месяц, год и т.д. Закон не обязывает члена СРО (ИП или юр. лицо) уведомлять СРО о месте осуществления своей деятельности;</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 xml:space="preserve">2) п. 3.2. не соответствует ч. 12 ст. 55.16 </w:t>
            </w:r>
            <w:proofErr w:type="spellStart"/>
            <w:r w:rsidRPr="00CE1B7A">
              <w:rPr>
                <w:rFonts w:ascii="Times New Roman" w:hAnsi="Times New Roman" w:cs="Times New Roman"/>
                <w:sz w:val="24"/>
                <w:szCs w:val="24"/>
              </w:rPr>
              <w:t>ГрК</w:t>
            </w:r>
            <w:proofErr w:type="spellEnd"/>
            <w:r w:rsidRPr="00CE1B7A">
              <w:rPr>
                <w:rFonts w:ascii="Times New Roman" w:hAnsi="Times New Roman" w:cs="Times New Roman"/>
                <w:sz w:val="24"/>
                <w:szCs w:val="24"/>
              </w:rPr>
              <w:t xml:space="preserve"> РФ, поскольку в нормах данной части говорится о стоимости объекта по одному договору, а в данном пункте проекта Выписки о размере обязательств.</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 xml:space="preserve">Вместе с тем, из смысла этого пункта следует, что член СРО вправе выполнять изыскательские работы, проектирование и строительство. По нашему мнению Выписка, выдаваемая </w:t>
            </w:r>
            <w:proofErr w:type="gramStart"/>
            <w:r w:rsidRPr="00CE1B7A">
              <w:rPr>
                <w:rFonts w:ascii="Times New Roman" w:hAnsi="Times New Roman" w:cs="Times New Roman"/>
                <w:sz w:val="24"/>
                <w:szCs w:val="24"/>
              </w:rPr>
              <w:t>строительной</w:t>
            </w:r>
            <w:proofErr w:type="gramEnd"/>
            <w:r w:rsidRPr="00CE1B7A">
              <w:rPr>
                <w:rFonts w:ascii="Times New Roman" w:hAnsi="Times New Roman" w:cs="Times New Roman"/>
                <w:sz w:val="24"/>
                <w:szCs w:val="24"/>
              </w:rPr>
              <w:t xml:space="preserve"> СРО должна содержать право члена строить, Выписка, выдаваемая проектной СРО должна содержать право члена проектировать и аналогично по изыскателям. Хорошим правоприменительным примером является Постановление Правительства РФ от 11.05.2017 г. № 559.</w:t>
            </w:r>
          </w:p>
          <w:p w:rsidR="009577F3" w:rsidRPr="00CE1B7A" w:rsidRDefault="009577F3" w:rsidP="009577F3">
            <w:pPr>
              <w:spacing w:after="0"/>
              <w:rPr>
                <w:rFonts w:ascii="Times New Roman" w:hAnsi="Times New Roman" w:cs="Times New Roman"/>
                <w:sz w:val="24"/>
                <w:szCs w:val="24"/>
              </w:rPr>
            </w:pPr>
            <w:proofErr w:type="gramStart"/>
            <w:r w:rsidRPr="00CE1B7A">
              <w:rPr>
                <w:rFonts w:ascii="Times New Roman" w:hAnsi="Times New Roman" w:cs="Times New Roman"/>
                <w:sz w:val="24"/>
                <w:szCs w:val="24"/>
              </w:rPr>
              <w:t xml:space="preserve">Кроме того, указание на наименование уровней - первый, второй..., простой, без расшифровки стоимости объекта - до 60 млн. руб., 500 млн. </w:t>
            </w:r>
            <w:proofErr w:type="spellStart"/>
            <w:r w:rsidRPr="00CE1B7A">
              <w:rPr>
                <w:rFonts w:ascii="Times New Roman" w:hAnsi="Times New Roman" w:cs="Times New Roman"/>
                <w:sz w:val="24"/>
                <w:szCs w:val="24"/>
              </w:rPr>
              <w:t>руб</w:t>
            </w:r>
            <w:proofErr w:type="spellEnd"/>
            <w:r w:rsidRPr="00CE1B7A">
              <w:rPr>
                <w:rFonts w:ascii="Times New Roman" w:hAnsi="Times New Roman" w:cs="Times New Roman"/>
                <w:sz w:val="24"/>
                <w:szCs w:val="24"/>
              </w:rPr>
              <w:t xml:space="preserve"> и т.д. для лица, не являющегося специалистом в области градостроительства и (или) не имеющего "под рукой" Градостроительного кодекса РФ, вызывает вопрос о возможностях члена СРО, т.е. какой суммой ограничено право члена СРО заключать договоры строительного подряда. </w:t>
            </w:r>
            <w:proofErr w:type="gramEnd"/>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 xml:space="preserve">Фраза "нужное выделить" будет пониматься представителями СРО </w:t>
            </w:r>
            <w:proofErr w:type="gramStart"/>
            <w:r w:rsidRPr="00CE1B7A">
              <w:rPr>
                <w:rFonts w:ascii="Times New Roman" w:hAnsi="Times New Roman" w:cs="Times New Roman"/>
                <w:sz w:val="24"/>
                <w:szCs w:val="24"/>
              </w:rPr>
              <w:t>по разному</w:t>
            </w:r>
            <w:proofErr w:type="gramEnd"/>
            <w:r w:rsidRPr="00CE1B7A">
              <w:rPr>
                <w:rFonts w:ascii="Times New Roman" w:hAnsi="Times New Roman" w:cs="Times New Roman"/>
                <w:sz w:val="24"/>
                <w:szCs w:val="24"/>
              </w:rPr>
              <w:t>. Поэтому целесообразно её конкретизировать, например: напротив уровня ответственности проставить отметку "+" или "v".</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 xml:space="preserve">3) В п. 3.3. возможно указать только одну дату, с которой член СРО имеет право выполнения особо опасных работ, на объектах атомной энергетики и т.п. Однако это неразумно, поскольку член СРО может приобретать эти права в разное время. </w:t>
            </w:r>
            <w:r w:rsidRPr="00CE1B7A">
              <w:rPr>
                <w:rFonts w:ascii="Times New Roman" w:hAnsi="Times New Roman" w:cs="Times New Roman"/>
                <w:sz w:val="24"/>
                <w:szCs w:val="24"/>
              </w:rPr>
              <w:lastRenderedPageBreak/>
              <w:t xml:space="preserve">Например, со дня вступления он имеет право выполнять работы на особо опасных объектах, через год он получил право выполнять работы на объектах атомной энергетики, через месяц он утратил право выполнения работ на означенных объектах, а через </w:t>
            </w:r>
            <w:proofErr w:type="gramStart"/>
            <w:r w:rsidRPr="00CE1B7A">
              <w:rPr>
                <w:rFonts w:ascii="Times New Roman" w:hAnsi="Times New Roman" w:cs="Times New Roman"/>
                <w:sz w:val="24"/>
                <w:szCs w:val="24"/>
              </w:rPr>
              <w:t>пол года</w:t>
            </w:r>
            <w:proofErr w:type="gramEnd"/>
            <w:r w:rsidRPr="00CE1B7A">
              <w:rPr>
                <w:rFonts w:ascii="Times New Roman" w:hAnsi="Times New Roman" w:cs="Times New Roman"/>
                <w:sz w:val="24"/>
                <w:szCs w:val="24"/>
              </w:rPr>
              <w:t xml:space="preserve"> его восстановил.</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4) На п. 3.5. распространяются комментарии, указанные в п. 2 настоящего мнения;</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5) На п. 3.6. распространяются комментарии, указанные в п. 3 настоящего мнения;</w:t>
            </w:r>
          </w:p>
          <w:p w:rsidR="009577F3" w:rsidRPr="00220F73"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 xml:space="preserve">6) п. 4.1. и 4.2. и не отразит реальной картины в случае, если право члена СРО приостановлено и в последний день приостановки он предоставляет в СРО документы, являющиеся основанием для возобновления такого права. Для возобновления права СРО необходимо проанализировать, представленные документы и принять коллегиальным органом управления решение о возобновлении права. Этот процесс может </w:t>
            </w:r>
            <w:proofErr w:type="gramStart"/>
            <w:r w:rsidRPr="00CE1B7A">
              <w:rPr>
                <w:rFonts w:ascii="Times New Roman" w:hAnsi="Times New Roman" w:cs="Times New Roman"/>
                <w:sz w:val="24"/>
                <w:szCs w:val="24"/>
              </w:rPr>
              <w:t>длится</w:t>
            </w:r>
            <w:proofErr w:type="gramEnd"/>
            <w:r w:rsidRPr="00CE1B7A">
              <w:rPr>
                <w:rFonts w:ascii="Times New Roman" w:hAnsi="Times New Roman" w:cs="Times New Roman"/>
                <w:sz w:val="24"/>
                <w:szCs w:val="24"/>
              </w:rPr>
              <w:t xml:space="preserve"> несколько дней, в течение которых право еще не возобновлено, но при этом Выписка будет содержать иные сведения.</w:t>
            </w:r>
          </w:p>
        </w:tc>
        <w:tc>
          <w:tcPr>
            <w:tcW w:w="1811" w:type="dxa"/>
            <w:shd w:val="clear" w:color="auto" w:fill="auto"/>
          </w:tcPr>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lastRenderedPageBreak/>
              <w:t>Не учтено</w:t>
            </w:r>
          </w:p>
        </w:tc>
        <w:tc>
          <w:tcPr>
            <w:tcW w:w="3849" w:type="dxa"/>
            <w:shd w:val="clear" w:color="auto" w:fill="auto"/>
          </w:tcPr>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10"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не размещался.</w:t>
            </w:r>
          </w:p>
        </w:tc>
      </w:tr>
      <w:tr w:rsidR="009577F3" w:rsidRPr="002438F7" w:rsidTr="003D34FD">
        <w:tc>
          <w:tcPr>
            <w:tcW w:w="709" w:type="dxa"/>
            <w:shd w:val="clear" w:color="auto" w:fill="auto"/>
            <w:noWrap/>
            <w:tcMar>
              <w:top w:w="0" w:type="dxa"/>
              <w:left w:w="0" w:type="dxa"/>
              <w:bottom w:w="0" w:type="dxa"/>
              <w:right w:w="0" w:type="dxa"/>
            </w:tcMar>
            <w:tcFitText/>
            <w:vAlign w:val="center"/>
          </w:tcPr>
          <w:p w:rsidR="009577F3" w:rsidRPr="00220F73" w:rsidRDefault="009577F3" w:rsidP="009577F3">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9577F3" w:rsidRPr="00CE1B7A" w:rsidRDefault="009577F3" w:rsidP="009577F3">
            <w:pPr>
              <w:spacing w:after="0"/>
              <w:rPr>
                <w:rFonts w:ascii="Times New Roman" w:hAnsi="Times New Roman" w:cs="Times New Roman"/>
                <w:sz w:val="24"/>
                <w:szCs w:val="24"/>
              </w:rPr>
            </w:pPr>
            <w:proofErr w:type="spellStart"/>
            <w:r w:rsidRPr="00CE1B7A">
              <w:rPr>
                <w:rFonts w:ascii="Times New Roman" w:hAnsi="Times New Roman" w:cs="Times New Roman"/>
                <w:sz w:val="24"/>
                <w:szCs w:val="24"/>
              </w:rPr>
              <w:t>Разумова</w:t>
            </w:r>
            <w:proofErr w:type="spellEnd"/>
            <w:r w:rsidRPr="00CE1B7A">
              <w:rPr>
                <w:rFonts w:ascii="Times New Roman" w:hAnsi="Times New Roman" w:cs="Times New Roman"/>
                <w:sz w:val="24"/>
                <w:szCs w:val="24"/>
              </w:rPr>
              <w:t xml:space="preserve"> Наталья Михайловна</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25.01.2019 11:46</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Предложения по структуре выписки:</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Согласно п. 3 статьи 7.1. Федеральный закон от 1 декабря 2007 г. N 315-ФЗ "О саморегулируемых организациях" реестр членов саморегулируемой организации содержит определенный перечень сведений. В соответствии с пунктом 2 статьи 55.17 Градостроительного кодекса РФ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определенная информация. Следовательно, выписка из реестра по своей структуре должна содержать аналогичный перечень и поле для заполнения содержания этих сведений. А также поле для иных сведений реестра, предусмотренных внутренними документами СРО.</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Предложения по содержанию:</w:t>
            </w:r>
          </w:p>
          <w:p w:rsidR="009577F3" w:rsidRPr="00CE1B7A" w:rsidRDefault="009577F3" w:rsidP="009577F3">
            <w:pPr>
              <w:spacing w:after="0"/>
              <w:rPr>
                <w:rFonts w:ascii="Times New Roman" w:hAnsi="Times New Roman" w:cs="Times New Roman"/>
                <w:sz w:val="24"/>
                <w:szCs w:val="24"/>
              </w:rPr>
            </w:pPr>
            <w:proofErr w:type="gramStart"/>
            <w:r w:rsidRPr="00CE1B7A">
              <w:rPr>
                <w:rFonts w:ascii="Times New Roman" w:hAnsi="Times New Roman" w:cs="Times New Roman"/>
                <w:sz w:val="24"/>
                <w:szCs w:val="24"/>
              </w:rPr>
              <w:t>Проектом формы выписки (п. 2.6.</w:t>
            </w:r>
            <w:proofErr w:type="gramEnd"/>
            <w:r w:rsidRPr="00CE1B7A">
              <w:rPr>
                <w:rFonts w:ascii="Times New Roman" w:hAnsi="Times New Roman" w:cs="Times New Roman"/>
                <w:sz w:val="24"/>
                <w:szCs w:val="24"/>
              </w:rPr>
              <w:t xml:space="preserve"> Основания исключения из саморегулируемой организации) </w:t>
            </w:r>
            <w:proofErr w:type="gramStart"/>
            <w:r w:rsidRPr="00CE1B7A">
              <w:rPr>
                <w:rFonts w:ascii="Times New Roman" w:hAnsi="Times New Roman" w:cs="Times New Roman"/>
                <w:sz w:val="24"/>
                <w:szCs w:val="24"/>
              </w:rPr>
              <w:t>предлагается</w:t>
            </w:r>
            <w:proofErr w:type="gramEnd"/>
            <w:r w:rsidRPr="00CE1B7A">
              <w:rPr>
                <w:rFonts w:ascii="Times New Roman" w:hAnsi="Times New Roman" w:cs="Times New Roman"/>
                <w:sz w:val="24"/>
                <w:szCs w:val="24"/>
              </w:rPr>
              <w:t xml:space="preserve"> установит основания исключения, тогда как статьей 55.7 устанавливает случаи «прекращения членства». Предлагается изменить </w:t>
            </w:r>
            <w:r w:rsidRPr="00CE1B7A">
              <w:rPr>
                <w:rFonts w:ascii="Times New Roman" w:hAnsi="Times New Roman" w:cs="Times New Roman"/>
                <w:sz w:val="24"/>
                <w:szCs w:val="24"/>
              </w:rPr>
              <w:lastRenderedPageBreak/>
              <w:t>формулировку и установить «Основания прекращения членства»</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Предлагается дополнительно внести сведения, не только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а еще и применения иных мерах дисциплинарного воздействия, действующих на момент выдачи выписки.</w:t>
            </w:r>
          </w:p>
          <w:p w:rsidR="009577F3" w:rsidRPr="00CE1B7A"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Предлагается внести сведения о соответствии члена СРО по наличию (</w:t>
            </w:r>
            <w:proofErr w:type="spellStart"/>
            <w:r w:rsidRPr="00CE1B7A">
              <w:rPr>
                <w:rFonts w:ascii="Times New Roman" w:hAnsi="Times New Roman" w:cs="Times New Roman"/>
                <w:sz w:val="24"/>
                <w:szCs w:val="24"/>
              </w:rPr>
              <w:t>ГИПов</w:t>
            </w:r>
            <w:proofErr w:type="spellEnd"/>
            <w:r w:rsidRPr="00CE1B7A">
              <w:rPr>
                <w:rFonts w:ascii="Times New Roman" w:hAnsi="Times New Roman" w:cs="Times New Roman"/>
                <w:sz w:val="24"/>
                <w:szCs w:val="24"/>
              </w:rPr>
              <w:t>) с указанием их номеров в соответствующих Национальных реестрах</w:t>
            </w:r>
          </w:p>
          <w:p w:rsidR="009577F3" w:rsidRPr="00220F73" w:rsidRDefault="009577F3" w:rsidP="009577F3">
            <w:pPr>
              <w:spacing w:after="0"/>
              <w:rPr>
                <w:rFonts w:ascii="Times New Roman" w:hAnsi="Times New Roman" w:cs="Times New Roman"/>
                <w:sz w:val="24"/>
                <w:szCs w:val="24"/>
              </w:rPr>
            </w:pPr>
            <w:r w:rsidRPr="00CE1B7A">
              <w:rPr>
                <w:rFonts w:ascii="Times New Roman" w:hAnsi="Times New Roman" w:cs="Times New Roman"/>
                <w:sz w:val="24"/>
                <w:szCs w:val="24"/>
              </w:rPr>
              <w:t>Предлагается внести сведения о превышении совокупного размера обязатель</w:t>
            </w:r>
            <w:proofErr w:type="gramStart"/>
            <w:r w:rsidRPr="00CE1B7A">
              <w:rPr>
                <w:rFonts w:ascii="Times New Roman" w:hAnsi="Times New Roman" w:cs="Times New Roman"/>
                <w:sz w:val="24"/>
                <w:szCs w:val="24"/>
              </w:rPr>
              <w:t>ств чл</w:t>
            </w:r>
            <w:proofErr w:type="gramEnd"/>
            <w:r w:rsidRPr="00CE1B7A">
              <w:rPr>
                <w:rFonts w:ascii="Times New Roman" w:hAnsi="Times New Roman" w:cs="Times New Roman"/>
                <w:sz w:val="24"/>
                <w:szCs w:val="24"/>
              </w:rPr>
              <w:t>ена СРО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 (да/нет)</w:t>
            </w:r>
          </w:p>
        </w:tc>
        <w:tc>
          <w:tcPr>
            <w:tcW w:w="1811" w:type="dxa"/>
            <w:shd w:val="clear" w:color="auto" w:fill="auto"/>
          </w:tcPr>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lastRenderedPageBreak/>
              <w:t>Не учтено</w:t>
            </w:r>
          </w:p>
        </w:tc>
        <w:tc>
          <w:tcPr>
            <w:tcW w:w="3849" w:type="dxa"/>
            <w:shd w:val="clear" w:color="auto" w:fill="auto"/>
          </w:tcPr>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t>1. Предложение о внесении сведений в выписку о применении иных мер дисциплинарного воздействия (предупреждение, предписание, штраф) не поддерживается, поскольку наличие этих мер дисциплинарного воздействия никак не влияет на заключение новых договоров подряда и продолжение выполнения текущих договоров.</w:t>
            </w:r>
          </w:p>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t xml:space="preserve">2. В отношении внесения в выписку сведений о специалистах, включенных в Национальный реестр специалистов, не поддерживается, поскольку выписка предоставляется из реестра </w:t>
            </w:r>
            <w:r>
              <w:rPr>
                <w:rFonts w:ascii="Times New Roman" w:hAnsi="Times New Roman" w:cs="Times New Roman"/>
                <w:sz w:val="24"/>
                <w:szCs w:val="24"/>
              </w:rPr>
              <w:lastRenderedPageBreak/>
              <w:t>членов, а законодательством о градостроительной деятельности и саморегулируемых организациях не предусмотрено внесение в реестр членов таких данных.</w:t>
            </w:r>
          </w:p>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t>3. Предложение по внесению сведений о превышении совокупного размера обязатель</w:t>
            </w:r>
            <w:proofErr w:type="gramStart"/>
            <w:r>
              <w:rPr>
                <w:rFonts w:ascii="Times New Roman" w:hAnsi="Times New Roman" w:cs="Times New Roman"/>
                <w:sz w:val="24"/>
                <w:szCs w:val="24"/>
              </w:rPr>
              <w:t>ств чл</w:t>
            </w:r>
            <w:proofErr w:type="gramEnd"/>
            <w:r>
              <w:rPr>
                <w:rFonts w:ascii="Times New Roman" w:hAnsi="Times New Roman" w:cs="Times New Roman"/>
                <w:sz w:val="24"/>
                <w:szCs w:val="24"/>
              </w:rPr>
              <w:t xml:space="preserve">ена саморегулируемой организации по договору подряда ничем не обосновано. </w:t>
            </w:r>
          </w:p>
        </w:tc>
      </w:tr>
      <w:tr w:rsidR="00C333B2" w:rsidRPr="002438F7" w:rsidTr="003D34FD">
        <w:tc>
          <w:tcPr>
            <w:tcW w:w="709" w:type="dxa"/>
            <w:shd w:val="clear" w:color="auto" w:fill="auto"/>
            <w:noWrap/>
            <w:tcMar>
              <w:top w:w="0" w:type="dxa"/>
              <w:left w:w="0" w:type="dxa"/>
              <w:bottom w:w="0" w:type="dxa"/>
              <w:right w:w="0" w:type="dxa"/>
            </w:tcMar>
            <w:tcFitText/>
            <w:vAlign w:val="center"/>
          </w:tcPr>
          <w:p w:rsidR="00C333B2" w:rsidRPr="00220F73" w:rsidRDefault="00C333B2" w:rsidP="00C333B2">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C333B2" w:rsidRPr="009577F3" w:rsidRDefault="00C333B2" w:rsidP="00C333B2">
            <w:pPr>
              <w:spacing w:after="0"/>
              <w:rPr>
                <w:rFonts w:ascii="Times New Roman" w:hAnsi="Times New Roman" w:cs="Times New Roman"/>
                <w:sz w:val="24"/>
                <w:szCs w:val="24"/>
              </w:rPr>
            </w:pPr>
            <w:r w:rsidRPr="009577F3">
              <w:rPr>
                <w:rFonts w:ascii="Times New Roman" w:hAnsi="Times New Roman" w:cs="Times New Roman"/>
                <w:sz w:val="24"/>
                <w:szCs w:val="24"/>
              </w:rPr>
              <w:t>Дубинина Наталья Анатольевна</w:t>
            </w:r>
          </w:p>
          <w:p w:rsidR="00C333B2" w:rsidRPr="009577F3" w:rsidRDefault="00C333B2" w:rsidP="00C333B2">
            <w:pPr>
              <w:spacing w:after="0"/>
              <w:rPr>
                <w:rFonts w:ascii="Times New Roman" w:hAnsi="Times New Roman" w:cs="Times New Roman"/>
                <w:sz w:val="24"/>
                <w:szCs w:val="24"/>
              </w:rPr>
            </w:pPr>
            <w:r w:rsidRPr="009577F3">
              <w:rPr>
                <w:rFonts w:ascii="Times New Roman" w:hAnsi="Times New Roman" w:cs="Times New Roman"/>
                <w:sz w:val="24"/>
                <w:szCs w:val="24"/>
              </w:rPr>
              <w:t>25.01.2019 13:57</w:t>
            </w:r>
          </w:p>
          <w:p w:rsidR="00C333B2" w:rsidRPr="009577F3" w:rsidRDefault="00C333B2" w:rsidP="00C333B2">
            <w:pPr>
              <w:spacing w:after="0"/>
              <w:rPr>
                <w:rFonts w:ascii="Times New Roman" w:hAnsi="Times New Roman" w:cs="Times New Roman"/>
                <w:sz w:val="24"/>
                <w:szCs w:val="24"/>
              </w:rPr>
            </w:pPr>
            <w:proofErr w:type="gramStart"/>
            <w:r w:rsidRPr="009577F3">
              <w:rPr>
                <w:rFonts w:ascii="Times New Roman" w:hAnsi="Times New Roman" w:cs="Times New Roman"/>
                <w:sz w:val="24"/>
                <w:szCs w:val="24"/>
              </w:rPr>
              <w:t>В пункте 3.3 проекта Выписки из реестра членов саморегулируемой организации предлагается указывать одну дату, с которой член СРО имеет право выполнять работы (с разбивкой работ на ОКС, на особо опасных, технических сложных и уникальных ОКС и атомных ОКС.</w:t>
            </w:r>
            <w:proofErr w:type="gramEnd"/>
            <w:r w:rsidRPr="009577F3">
              <w:rPr>
                <w:rFonts w:ascii="Times New Roman" w:hAnsi="Times New Roman" w:cs="Times New Roman"/>
                <w:sz w:val="24"/>
                <w:szCs w:val="24"/>
              </w:rPr>
              <w:t xml:space="preserve"> </w:t>
            </w:r>
            <w:proofErr w:type="gramStart"/>
            <w:r w:rsidRPr="009577F3">
              <w:rPr>
                <w:rFonts w:ascii="Times New Roman" w:hAnsi="Times New Roman" w:cs="Times New Roman"/>
                <w:sz w:val="24"/>
                <w:szCs w:val="24"/>
              </w:rPr>
              <w:t>При этом не учтено, что члены СРО на основании заявлений о внесении изменений в сведения в реестре могут получать право на выполнение работ на дата получения права выполнения работ на особо опасных, технических сложных и уникальных ОКС или атомных ОКС в период своего членства, то есть дата получения права выполнения работ в подпунктах «а», «б», и «в» пункта 3.3 Выписки</w:t>
            </w:r>
            <w:proofErr w:type="gramEnd"/>
            <w:r w:rsidRPr="009577F3">
              <w:rPr>
                <w:rFonts w:ascii="Times New Roman" w:hAnsi="Times New Roman" w:cs="Times New Roman"/>
                <w:sz w:val="24"/>
                <w:szCs w:val="24"/>
              </w:rPr>
              <w:t xml:space="preserve"> может не совпадать. Для обеспечения достоверности указания сведений предлагается в тексте п.3.3 не предусматривать дату получения права, а предусмотреть указание даты получения соответствующего права в «окошках-квадратиках» пунктов «а», «б», и «в» п. 3.3 соответственно. При отсутствии права в «окошке-квадратике» ставить слово «отсутствует» или прочерк. </w:t>
            </w:r>
          </w:p>
          <w:p w:rsidR="00C333B2" w:rsidRPr="00220F73" w:rsidRDefault="00C333B2" w:rsidP="00C333B2">
            <w:pPr>
              <w:spacing w:after="0"/>
              <w:rPr>
                <w:rFonts w:ascii="Times New Roman" w:hAnsi="Times New Roman" w:cs="Times New Roman"/>
                <w:sz w:val="24"/>
                <w:szCs w:val="24"/>
              </w:rPr>
            </w:pPr>
            <w:r w:rsidRPr="009577F3">
              <w:rPr>
                <w:rFonts w:ascii="Times New Roman" w:hAnsi="Times New Roman" w:cs="Times New Roman"/>
                <w:sz w:val="24"/>
                <w:szCs w:val="24"/>
              </w:rPr>
              <w:t>Аналогичные правки необходимо внести в пункт 3.6 проекта Выписки.</w:t>
            </w:r>
          </w:p>
        </w:tc>
        <w:tc>
          <w:tcPr>
            <w:tcW w:w="1811" w:type="dxa"/>
            <w:shd w:val="clear" w:color="auto" w:fill="auto"/>
          </w:tcPr>
          <w:p w:rsidR="00C333B2"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Не учтено</w:t>
            </w:r>
          </w:p>
        </w:tc>
        <w:tc>
          <w:tcPr>
            <w:tcW w:w="3849" w:type="dxa"/>
            <w:shd w:val="clear" w:color="auto" w:fill="auto"/>
          </w:tcPr>
          <w:p w:rsidR="00C333B2"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11"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не размещался.</w:t>
            </w:r>
          </w:p>
        </w:tc>
      </w:tr>
      <w:tr w:rsidR="009577F3" w:rsidRPr="002438F7" w:rsidTr="003D34FD">
        <w:tc>
          <w:tcPr>
            <w:tcW w:w="709" w:type="dxa"/>
            <w:shd w:val="clear" w:color="auto" w:fill="auto"/>
            <w:noWrap/>
            <w:tcMar>
              <w:top w:w="0" w:type="dxa"/>
              <w:left w:w="0" w:type="dxa"/>
              <w:bottom w:w="0" w:type="dxa"/>
              <w:right w:w="0" w:type="dxa"/>
            </w:tcMar>
            <w:tcFitText/>
            <w:vAlign w:val="center"/>
          </w:tcPr>
          <w:p w:rsidR="009577F3" w:rsidRPr="00220F73" w:rsidRDefault="009577F3" w:rsidP="009577F3">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Новоселов Алексей Алексеевич</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25.01.2019 18:44</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1. «</w:t>
            </w:r>
            <w:proofErr w:type="gramStart"/>
            <w:r w:rsidRPr="009577F3">
              <w:rPr>
                <w:rFonts w:ascii="Times New Roman" w:hAnsi="Times New Roman" w:cs="Times New Roman"/>
                <w:sz w:val="24"/>
                <w:szCs w:val="24"/>
              </w:rPr>
              <w:t>Выдана</w:t>
            </w:r>
            <w:proofErr w:type="gramEnd"/>
            <w:r w:rsidRPr="009577F3">
              <w:rPr>
                <w:rFonts w:ascii="Times New Roman" w:hAnsi="Times New Roman" w:cs="Times New Roman"/>
                <w:sz w:val="24"/>
                <w:szCs w:val="24"/>
              </w:rPr>
              <w:t xml:space="preserve"> …» и «Полное и сокращенное (при наличии) наименование …» - дублируют друг друга.</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2. «1.2. Идентификационный номер налогоплательщика (ИНН)» и «1.3. Основной государственный регистрационный номер (ОГРН)» - зачем прописывать два равнозначных идентификатора. Надо оставить ИНН, т.к. у представительств нет ОГРН.</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3. «1.4. Адрес места нахождения» - это юридический адрес, другой мы не имеем право указывать.</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4. «1.5. Место фактического осуществления деятельности (для индивидуального предпринимателя)» - ущемление прав ИП.</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5. «2.2. Дата регистрации юридического лица или индивидуального предпринимателя в реестре членов» - мы не можем регистрировать в реестре ранее оплаты КФ. Она всегда будет совпадать с «2.4. Дата вступления в силу решения о приеме в члены саморегулируемой организации»</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 xml:space="preserve">6. «3.1. Размер взноса в компенсационный фонд возмещения вреда (цифрами и прописью), руб.» - зачем указывать сумму. Если члену позволено выполнять работы по определенному уровню у него априори не может быть сумма меньше зафиксированной в </w:t>
            </w:r>
            <w:proofErr w:type="spellStart"/>
            <w:r w:rsidRPr="009577F3">
              <w:rPr>
                <w:rFonts w:ascii="Times New Roman" w:hAnsi="Times New Roman" w:cs="Times New Roman"/>
                <w:sz w:val="24"/>
                <w:szCs w:val="24"/>
              </w:rPr>
              <w:t>ГрК</w:t>
            </w:r>
            <w:proofErr w:type="spellEnd"/>
            <w:r w:rsidRPr="009577F3">
              <w:rPr>
                <w:rFonts w:ascii="Times New Roman" w:hAnsi="Times New Roman" w:cs="Times New Roman"/>
                <w:sz w:val="24"/>
                <w:szCs w:val="24"/>
              </w:rPr>
              <w:t xml:space="preserve"> РФ.</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7. «3.2. Сведения об уровне ответственности члена саморегулируемой организации … (</w:t>
            </w:r>
            <w:proofErr w:type="gramStart"/>
            <w:r w:rsidRPr="009577F3">
              <w:rPr>
                <w:rFonts w:ascii="Times New Roman" w:hAnsi="Times New Roman" w:cs="Times New Roman"/>
                <w:sz w:val="24"/>
                <w:szCs w:val="24"/>
              </w:rPr>
              <w:t>нужное</w:t>
            </w:r>
            <w:proofErr w:type="gramEnd"/>
            <w:r w:rsidRPr="009577F3">
              <w:rPr>
                <w:rFonts w:ascii="Times New Roman" w:hAnsi="Times New Roman" w:cs="Times New Roman"/>
                <w:sz w:val="24"/>
                <w:szCs w:val="24"/>
              </w:rPr>
              <w:t xml:space="preserve"> выделить):» - не надо нагружать выписку лишними буквами. Надо просто писать член имеет право осуществлять работы «первого/второго/…» уровня ответственности.</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 xml:space="preserve">8. «3.3. Дата (число, месяц, год) ______, с которой член саморегулируемой организации имеет право …» - категорически нельзя так писать!!! (Предположим 01.01.2018 у члена был первый уровень, 01.03.2018 он </w:t>
            </w:r>
            <w:proofErr w:type="gramStart"/>
            <w:r w:rsidRPr="009577F3">
              <w:rPr>
                <w:rFonts w:ascii="Times New Roman" w:hAnsi="Times New Roman" w:cs="Times New Roman"/>
                <w:sz w:val="24"/>
                <w:szCs w:val="24"/>
              </w:rPr>
              <w:t>увеличил уровень … и мы напишем</w:t>
            </w:r>
            <w:proofErr w:type="gramEnd"/>
            <w:r w:rsidRPr="009577F3">
              <w:rPr>
                <w:rFonts w:ascii="Times New Roman" w:hAnsi="Times New Roman" w:cs="Times New Roman"/>
                <w:sz w:val="24"/>
                <w:szCs w:val="24"/>
              </w:rPr>
              <w:t xml:space="preserve"> в этом пункте, что он имеет право работ с 01.03.2018, а что он делал до этого? … будут проблемы)</w:t>
            </w:r>
          </w:p>
          <w:p w:rsidR="009577F3" w:rsidRPr="00220F7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 xml:space="preserve">P.S. Не придумывайте велосипед, сделайте один раз и удобно. Можем дать Вам </w:t>
            </w:r>
            <w:r w:rsidRPr="009577F3">
              <w:rPr>
                <w:rFonts w:ascii="Times New Roman" w:hAnsi="Times New Roman" w:cs="Times New Roman"/>
                <w:sz w:val="24"/>
                <w:szCs w:val="24"/>
              </w:rPr>
              <w:lastRenderedPageBreak/>
              <w:t xml:space="preserve">шаблон … (хотя уже давали и в Минстрой, </w:t>
            </w:r>
            <w:proofErr w:type="spellStart"/>
            <w:r w:rsidRPr="009577F3">
              <w:rPr>
                <w:rFonts w:ascii="Times New Roman" w:hAnsi="Times New Roman" w:cs="Times New Roman"/>
                <w:sz w:val="24"/>
                <w:szCs w:val="24"/>
              </w:rPr>
              <w:t>Нострой</w:t>
            </w:r>
            <w:proofErr w:type="spellEnd"/>
            <w:r w:rsidRPr="009577F3">
              <w:rPr>
                <w:rFonts w:ascii="Times New Roman" w:hAnsi="Times New Roman" w:cs="Times New Roman"/>
                <w:sz w:val="24"/>
                <w:szCs w:val="24"/>
              </w:rPr>
              <w:t xml:space="preserve">, </w:t>
            </w:r>
            <w:proofErr w:type="spellStart"/>
            <w:r w:rsidRPr="009577F3">
              <w:rPr>
                <w:rFonts w:ascii="Times New Roman" w:hAnsi="Times New Roman" w:cs="Times New Roman"/>
                <w:sz w:val="24"/>
                <w:szCs w:val="24"/>
              </w:rPr>
              <w:t>Ноприз</w:t>
            </w:r>
            <w:proofErr w:type="spellEnd"/>
            <w:r w:rsidRPr="009577F3">
              <w:rPr>
                <w:rFonts w:ascii="Times New Roman" w:hAnsi="Times New Roman" w:cs="Times New Roman"/>
                <w:sz w:val="24"/>
                <w:szCs w:val="24"/>
              </w:rPr>
              <w:t xml:space="preserve"> …)</w:t>
            </w:r>
          </w:p>
        </w:tc>
        <w:tc>
          <w:tcPr>
            <w:tcW w:w="1811" w:type="dxa"/>
            <w:shd w:val="clear" w:color="auto" w:fill="auto"/>
          </w:tcPr>
          <w:p w:rsidR="009577F3" w:rsidRP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lastRenderedPageBreak/>
              <w:t>Не учтено</w:t>
            </w:r>
          </w:p>
        </w:tc>
        <w:tc>
          <w:tcPr>
            <w:tcW w:w="3849" w:type="dxa"/>
            <w:shd w:val="clear" w:color="auto" w:fill="auto"/>
          </w:tcPr>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12"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не размещался.</w:t>
            </w:r>
          </w:p>
        </w:tc>
      </w:tr>
      <w:tr w:rsidR="009577F3" w:rsidRPr="002438F7" w:rsidTr="003D34FD">
        <w:tc>
          <w:tcPr>
            <w:tcW w:w="709" w:type="dxa"/>
            <w:shd w:val="clear" w:color="auto" w:fill="auto"/>
            <w:noWrap/>
            <w:tcMar>
              <w:top w:w="0" w:type="dxa"/>
              <w:left w:w="0" w:type="dxa"/>
              <w:bottom w:w="0" w:type="dxa"/>
              <w:right w:w="0" w:type="dxa"/>
            </w:tcMar>
            <w:tcFitText/>
            <w:vAlign w:val="center"/>
          </w:tcPr>
          <w:p w:rsidR="009577F3" w:rsidRPr="00220F73" w:rsidRDefault="009577F3" w:rsidP="009577F3">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Хомякова Светлана Александровна</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28.01.2019 9:59</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В связи с общественным обсуждением и сбором предложений по разработке проекта приказа об утверждении форм выписки из реестра членов саморегулируемой организации Федеральной службой по экологическому, технологическому и атомному надзору направляем Вам наши предложения.</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Мы предлагаем:</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1. Дополнить форму выписки следующими сведениями:</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 о датах предоставления и прекращения (в случае прекращения) права осуществлять строительство, реконструкцию и капитальный ремонт в отношении особо опасных и технически сложных объектов;</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 о совокупном размере неисполненных обязательств по договорам строительного подряда, заключенным с использованием конкурентных способов заключения таких договоров, срок исполнения по которым не истек на дату предоставления выписки;</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 о совокупном размере неисполненных обязательств по договорам строительного подряда, заключенным с использованием конкурентных способов заключения таких договоров, срок исполнения по которым истек на дату предоставления выписки;</w:t>
            </w:r>
          </w:p>
          <w:p w:rsidR="009577F3" w:rsidRPr="009577F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2. Оставить табличную форму выписки, так как она более читабельна; информация, представленная в табличной форме, воспринимается быстрее.</w:t>
            </w:r>
          </w:p>
          <w:p w:rsidR="009577F3" w:rsidRPr="00220F73" w:rsidRDefault="009577F3" w:rsidP="009577F3">
            <w:pPr>
              <w:spacing w:after="0"/>
              <w:rPr>
                <w:rFonts w:ascii="Times New Roman" w:hAnsi="Times New Roman" w:cs="Times New Roman"/>
                <w:sz w:val="24"/>
                <w:szCs w:val="24"/>
              </w:rPr>
            </w:pPr>
            <w:r w:rsidRPr="009577F3">
              <w:rPr>
                <w:rFonts w:ascii="Times New Roman" w:hAnsi="Times New Roman" w:cs="Times New Roman"/>
                <w:sz w:val="24"/>
                <w:szCs w:val="24"/>
              </w:rPr>
              <w:t>Исх. №113 от 28.01.2019 предложения по разработке проекта.pdf</w:t>
            </w:r>
          </w:p>
        </w:tc>
        <w:tc>
          <w:tcPr>
            <w:tcW w:w="1811" w:type="dxa"/>
            <w:shd w:val="clear" w:color="auto" w:fill="auto"/>
          </w:tcPr>
          <w:p w:rsidR="009577F3" w:rsidRDefault="009577F3" w:rsidP="009577F3">
            <w:pPr>
              <w:spacing w:after="0"/>
              <w:rPr>
                <w:rFonts w:ascii="Times New Roman" w:hAnsi="Times New Roman" w:cs="Times New Roman"/>
                <w:sz w:val="24"/>
                <w:szCs w:val="24"/>
              </w:rPr>
            </w:pPr>
            <w:r>
              <w:rPr>
                <w:rFonts w:ascii="Times New Roman" w:hAnsi="Times New Roman" w:cs="Times New Roman"/>
                <w:sz w:val="24"/>
                <w:szCs w:val="24"/>
              </w:rPr>
              <w:t>Не учтено</w:t>
            </w:r>
          </w:p>
        </w:tc>
        <w:tc>
          <w:tcPr>
            <w:tcW w:w="3849" w:type="dxa"/>
            <w:shd w:val="clear" w:color="auto" w:fill="auto"/>
          </w:tcPr>
          <w:p w:rsidR="009577F3" w:rsidRDefault="009577F3" w:rsidP="003D34FD">
            <w:pPr>
              <w:spacing w:after="0"/>
              <w:rPr>
                <w:rFonts w:ascii="Times New Roman" w:hAnsi="Times New Roman" w:cs="Times New Roman"/>
                <w:sz w:val="24"/>
                <w:szCs w:val="24"/>
              </w:rPr>
            </w:pPr>
            <w:proofErr w:type="gramStart"/>
            <w:r>
              <w:rPr>
                <w:rFonts w:ascii="Times New Roman" w:hAnsi="Times New Roman" w:cs="Times New Roman"/>
                <w:sz w:val="24"/>
                <w:szCs w:val="24"/>
              </w:rPr>
              <w:t>Сведения</w:t>
            </w:r>
            <w:r w:rsidRPr="009577F3">
              <w:rPr>
                <w:rFonts w:ascii="Times New Roman" w:hAnsi="Times New Roman" w:cs="Times New Roman"/>
                <w:sz w:val="24"/>
                <w:szCs w:val="24"/>
              </w:rPr>
              <w:t xml:space="preserve"> о совокупном размере неисполненных обязательств по договорам строительного подряда, заключенным с использованием конкурентных способов заключения таких договоров, срок исполнения по которым не истек</w:t>
            </w:r>
            <w:r>
              <w:rPr>
                <w:rFonts w:ascii="Times New Roman" w:hAnsi="Times New Roman" w:cs="Times New Roman"/>
                <w:sz w:val="24"/>
                <w:szCs w:val="24"/>
              </w:rPr>
              <w:t xml:space="preserve"> на дату предоставления выписки и сведения</w:t>
            </w:r>
            <w:r w:rsidRPr="009577F3">
              <w:rPr>
                <w:rFonts w:ascii="Times New Roman" w:hAnsi="Times New Roman" w:cs="Times New Roman"/>
                <w:sz w:val="24"/>
                <w:szCs w:val="24"/>
              </w:rPr>
              <w:t xml:space="preserve"> о совокупном размере неисполненных обязательств по договорам строительного подряда, заключенным с использованием конкурентных способов заключения таких договоров, срок исполнения по которым истек на дату предоставления выписки</w:t>
            </w:r>
            <w:r>
              <w:rPr>
                <w:rFonts w:ascii="Times New Roman" w:hAnsi="Times New Roman" w:cs="Times New Roman"/>
                <w:sz w:val="24"/>
                <w:szCs w:val="24"/>
              </w:rPr>
              <w:t>, не могут быть включены</w:t>
            </w:r>
            <w:proofErr w:type="gramEnd"/>
            <w:r>
              <w:rPr>
                <w:rFonts w:ascii="Times New Roman" w:hAnsi="Times New Roman" w:cs="Times New Roman"/>
                <w:sz w:val="24"/>
                <w:szCs w:val="24"/>
              </w:rPr>
              <w:t xml:space="preserve"> в выписку, так в соответствии с приказом Минстроя России от </w:t>
            </w:r>
            <w:r w:rsidRPr="009577F3">
              <w:rPr>
                <w:rFonts w:ascii="Times New Roman" w:hAnsi="Times New Roman" w:cs="Times New Roman"/>
                <w:sz w:val="24"/>
                <w:szCs w:val="24"/>
              </w:rPr>
              <w:t xml:space="preserve"> 10.04.2017 </w:t>
            </w:r>
            <w:r>
              <w:rPr>
                <w:rFonts w:ascii="Times New Roman" w:hAnsi="Times New Roman" w:cs="Times New Roman"/>
                <w:sz w:val="24"/>
                <w:szCs w:val="24"/>
              </w:rPr>
              <w:t>№</w:t>
            </w:r>
            <w:r w:rsidRPr="009577F3">
              <w:rPr>
                <w:rFonts w:ascii="Times New Roman" w:hAnsi="Times New Roman" w:cs="Times New Roman"/>
                <w:sz w:val="24"/>
                <w:szCs w:val="24"/>
              </w:rPr>
              <w:t xml:space="preserve"> 700/</w:t>
            </w:r>
            <w:proofErr w:type="spellStart"/>
            <w:proofErr w:type="gramStart"/>
            <w:r w:rsidRPr="009577F3">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такие сведения представляются членами саморегулируемой организации один раз в год по состояни</w:t>
            </w:r>
            <w:r w:rsidR="003D34FD">
              <w:rPr>
                <w:rFonts w:ascii="Times New Roman" w:hAnsi="Times New Roman" w:cs="Times New Roman"/>
                <w:sz w:val="24"/>
                <w:szCs w:val="24"/>
              </w:rPr>
              <w:t>ю на 31 декабря отчетного года.</w:t>
            </w:r>
          </w:p>
        </w:tc>
      </w:tr>
      <w:tr w:rsidR="003D34FD" w:rsidRPr="002438F7" w:rsidTr="003D34FD">
        <w:tc>
          <w:tcPr>
            <w:tcW w:w="709" w:type="dxa"/>
            <w:shd w:val="clear" w:color="auto" w:fill="auto"/>
            <w:noWrap/>
            <w:tcMar>
              <w:top w:w="0" w:type="dxa"/>
              <w:left w:w="0" w:type="dxa"/>
              <w:bottom w:w="0" w:type="dxa"/>
              <w:right w:w="0" w:type="dxa"/>
            </w:tcMar>
            <w:tcFitText/>
            <w:vAlign w:val="center"/>
          </w:tcPr>
          <w:p w:rsidR="003D34FD" w:rsidRPr="00220F73" w:rsidRDefault="003D34FD" w:rsidP="003D34FD">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3D34FD" w:rsidRPr="003D34FD" w:rsidRDefault="003D34FD" w:rsidP="003D34FD">
            <w:pPr>
              <w:spacing w:after="0"/>
              <w:rPr>
                <w:rFonts w:ascii="Times New Roman" w:hAnsi="Times New Roman" w:cs="Times New Roman"/>
                <w:sz w:val="24"/>
                <w:szCs w:val="24"/>
              </w:rPr>
            </w:pPr>
            <w:r w:rsidRPr="003D34FD">
              <w:rPr>
                <w:rFonts w:ascii="Times New Roman" w:hAnsi="Times New Roman" w:cs="Times New Roman"/>
                <w:sz w:val="24"/>
                <w:szCs w:val="24"/>
              </w:rPr>
              <w:t>ХХХ Алек</w:t>
            </w:r>
          </w:p>
          <w:p w:rsidR="003D34FD" w:rsidRPr="003D34FD" w:rsidRDefault="003D34FD" w:rsidP="003D34FD">
            <w:pPr>
              <w:spacing w:after="0"/>
              <w:rPr>
                <w:rFonts w:ascii="Times New Roman" w:hAnsi="Times New Roman" w:cs="Times New Roman"/>
                <w:sz w:val="24"/>
                <w:szCs w:val="24"/>
              </w:rPr>
            </w:pPr>
            <w:r w:rsidRPr="003D34FD">
              <w:rPr>
                <w:rFonts w:ascii="Times New Roman" w:hAnsi="Times New Roman" w:cs="Times New Roman"/>
                <w:sz w:val="24"/>
                <w:szCs w:val="24"/>
              </w:rPr>
              <w:t>28.01.2019 12:30</w:t>
            </w:r>
          </w:p>
          <w:p w:rsidR="003D34FD" w:rsidRPr="003D34FD" w:rsidRDefault="003D34FD" w:rsidP="003D34FD">
            <w:pPr>
              <w:spacing w:after="0"/>
              <w:rPr>
                <w:rFonts w:ascii="Times New Roman" w:hAnsi="Times New Roman" w:cs="Times New Roman"/>
                <w:sz w:val="24"/>
                <w:szCs w:val="24"/>
              </w:rPr>
            </w:pPr>
          </w:p>
          <w:p w:rsidR="003D34FD" w:rsidRPr="003D34FD" w:rsidRDefault="003D34FD" w:rsidP="003D34FD">
            <w:pPr>
              <w:spacing w:after="0"/>
              <w:rPr>
                <w:rFonts w:ascii="Times New Roman" w:hAnsi="Times New Roman" w:cs="Times New Roman"/>
                <w:sz w:val="24"/>
                <w:szCs w:val="24"/>
              </w:rPr>
            </w:pPr>
            <w:r w:rsidRPr="003D34FD">
              <w:rPr>
                <w:rFonts w:ascii="Times New Roman" w:hAnsi="Times New Roman" w:cs="Times New Roman"/>
                <w:sz w:val="24"/>
                <w:szCs w:val="24"/>
              </w:rPr>
              <w:t>Все комментарии и возможные изменения в приложенном файле.</w:t>
            </w:r>
          </w:p>
          <w:p w:rsidR="003D34FD" w:rsidRDefault="003D34FD" w:rsidP="003D34FD">
            <w:pPr>
              <w:spacing w:after="0"/>
              <w:rPr>
                <w:rFonts w:ascii="Times New Roman" w:hAnsi="Times New Roman" w:cs="Times New Roman"/>
                <w:sz w:val="24"/>
                <w:szCs w:val="24"/>
              </w:rPr>
            </w:pPr>
            <w:r w:rsidRPr="003D34FD">
              <w:rPr>
                <w:rFonts w:ascii="Times New Roman" w:hAnsi="Times New Roman" w:cs="Times New Roman"/>
                <w:sz w:val="24"/>
                <w:szCs w:val="24"/>
              </w:rPr>
              <w:lastRenderedPageBreak/>
              <w:t xml:space="preserve">Проект взят с сайта </w:t>
            </w:r>
            <w:proofErr w:type="spellStart"/>
            <w:r w:rsidRPr="003D34FD">
              <w:rPr>
                <w:rFonts w:ascii="Times New Roman" w:hAnsi="Times New Roman" w:cs="Times New Roman"/>
                <w:sz w:val="24"/>
                <w:szCs w:val="24"/>
              </w:rPr>
              <w:t>ростехнадзора</w:t>
            </w:r>
            <w:proofErr w:type="spellEnd"/>
            <w:r w:rsidRPr="003D34FD">
              <w:rPr>
                <w:rFonts w:ascii="Times New Roman" w:hAnsi="Times New Roman" w:cs="Times New Roman"/>
                <w:sz w:val="24"/>
                <w:szCs w:val="24"/>
              </w:rPr>
              <w:t xml:space="preserve"> по ссылке http://www.gosnadzor.ru/building/inspect/news/%D0%9F%D1%80%D0%BE%D0%B5%</w:t>
            </w:r>
          </w:p>
          <w:p w:rsidR="003D34FD" w:rsidRDefault="003D34FD" w:rsidP="003D34FD">
            <w:pPr>
              <w:spacing w:after="0"/>
              <w:rPr>
                <w:rFonts w:ascii="Times New Roman" w:hAnsi="Times New Roman" w:cs="Times New Roman"/>
                <w:sz w:val="24"/>
                <w:szCs w:val="24"/>
              </w:rPr>
            </w:pPr>
            <w:r w:rsidRPr="003D34FD">
              <w:rPr>
                <w:rFonts w:ascii="Times New Roman" w:hAnsi="Times New Roman" w:cs="Times New Roman"/>
                <w:sz w:val="24"/>
                <w:szCs w:val="24"/>
              </w:rPr>
              <w:t>D0%BA%D1%82%20%D0%BF%D1%80%D0%B8%D0%BA%D0%B0%D0%B7%D0%</w:t>
            </w:r>
          </w:p>
          <w:p w:rsidR="003D34FD" w:rsidRDefault="003D34FD" w:rsidP="003D34FD">
            <w:pPr>
              <w:spacing w:after="0"/>
              <w:rPr>
                <w:rFonts w:ascii="Times New Roman" w:hAnsi="Times New Roman" w:cs="Times New Roman"/>
                <w:sz w:val="24"/>
                <w:szCs w:val="24"/>
              </w:rPr>
            </w:pPr>
            <w:r w:rsidRPr="003D34FD">
              <w:rPr>
                <w:rFonts w:ascii="Times New Roman" w:hAnsi="Times New Roman" w:cs="Times New Roman"/>
                <w:sz w:val="24"/>
                <w:szCs w:val="24"/>
              </w:rPr>
              <w:t>B0_%D0%B4%D0%BB%D1%8F%20%D1%80%D0%B0%D0%B7%D0%BC%D0%B5%</w:t>
            </w:r>
          </w:p>
          <w:p w:rsidR="003D34FD" w:rsidRPr="003D34FD" w:rsidRDefault="003D34FD" w:rsidP="003D34FD">
            <w:pPr>
              <w:spacing w:after="0"/>
              <w:rPr>
                <w:rFonts w:ascii="Times New Roman" w:hAnsi="Times New Roman" w:cs="Times New Roman"/>
                <w:sz w:val="24"/>
                <w:szCs w:val="24"/>
                <w:lang w:val="en-US"/>
              </w:rPr>
            </w:pPr>
            <w:r w:rsidRPr="003D34FD">
              <w:rPr>
                <w:rFonts w:ascii="Times New Roman" w:hAnsi="Times New Roman" w:cs="Times New Roman"/>
                <w:sz w:val="24"/>
                <w:szCs w:val="24"/>
                <w:lang w:val="en-US"/>
              </w:rPr>
              <w:t>D1%89%D0%B5%D0%BD%D0%B8%D1%8F.docx</w:t>
            </w:r>
          </w:p>
          <w:p w:rsidR="003D34FD" w:rsidRPr="00220F73" w:rsidRDefault="003D34FD" w:rsidP="003D34FD">
            <w:pPr>
              <w:spacing w:after="0"/>
              <w:rPr>
                <w:rFonts w:ascii="Times New Roman" w:hAnsi="Times New Roman" w:cs="Times New Roman"/>
                <w:sz w:val="24"/>
                <w:szCs w:val="24"/>
              </w:rPr>
            </w:pPr>
            <w:r w:rsidRPr="003D34FD">
              <w:rPr>
                <w:rFonts w:ascii="Times New Roman" w:hAnsi="Times New Roman" w:cs="Times New Roman"/>
                <w:sz w:val="24"/>
                <w:szCs w:val="24"/>
              </w:rPr>
              <w:t>Комментарии.docx</w:t>
            </w:r>
          </w:p>
        </w:tc>
        <w:tc>
          <w:tcPr>
            <w:tcW w:w="1811" w:type="dxa"/>
            <w:shd w:val="clear" w:color="auto" w:fill="auto"/>
          </w:tcPr>
          <w:p w:rsidR="003D34FD" w:rsidRPr="009577F3" w:rsidRDefault="003D34FD" w:rsidP="003D34FD">
            <w:pPr>
              <w:spacing w:after="0"/>
              <w:rPr>
                <w:rFonts w:ascii="Times New Roman" w:hAnsi="Times New Roman" w:cs="Times New Roman"/>
                <w:sz w:val="24"/>
                <w:szCs w:val="24"/>
              </w:rPr>
            </w:pPr>
            <w:r>
              <w:rPr>
                <w:rFonts w:ascii="Times New Roman" w:hAnsi="Times New Roman" w:cs="Times New Roman"/>
                <w:sz w:val="24"/>
                <w:szCs w:val="24"/>
              </w:rPr>
              <w:lastRenderedPageBreak/>
              <w:t>Не учтено</w:t>
            </w:r>
          </w:p>
        </w:tc>
        <w:tc>
          <w:tcPr>
            <w:tcW w:w="3849" w:type="dxa"/>
            <w:shd w:val="clear" w:color="auto" w:fill="auto"/>
          </w:tcPr>
          <w:p w:rsidR="003D34FD" w:rsidRDefault="003D34FD" w:rsidP="003D34FD">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13"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 xml:space="preserve">не </w:t>
            </w:r>
            <w:r>
              <w:rPr>
                <w:rFonts w:ascii="Times New Roman" w:hAnsi="Times New Roman" w:cs="Times New Roman"/>
                <w:sz w:val="24"/>
                <w:szCs w:val="24"/>
              </w:rPr>
              <w:lastRenderedPageBreak/>
              <w:t>размещался.</w:t>
            </w:r>
          </w:p>
        </w:tc>
      </w:tr>
      <w:tr w:rsidR="00C333B2" w:rsidRPr="002438F7" w:rsidTr="003D34FD">
        <w:tc>
          <w:tcPr>
            <w:tcW w:w="709" w:type="dxa"/>
            <w:shd w:val="clear" w:color="auto" w:fill="auto"/>
            <w:noWrap/>
            <w:tcMar>
              <w:top w:w="0" w:type="dxa"/>
              <w:left w:w="0" w:type="dxa"/>
              <w:bottom w:w="0" w:type="dxa"/>
              <w:right w:w="0" w:type="dxa"/>
            </w:tcMar>
            <w:tcFitText/>
            <w:vAlign w:val="center"/>
          </w:tcPr>
          <w:p w:rsidR="00C333B2" w:rsidRPr="00220F73" w:rsidRDefault="00C333B2" w:rsidP="00C333B2">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C333B2" w:rsidRPr="00C333B2" w:rsidRDefault="00C333B2" w:rsidP="00C333B2">
            <w:pPr>
              <w:spacing w:after="0"/>
              <w:rPr>
                <w:rFonts w:ascii="Times New Roman" w:hAnsi="Times New Roman" w:cs="Times New Roman"/>
                <w:sz w:val="24"/>
                <w:szCs w:val="24"/>
              </w:rPr>
            </w:pPr>
            <w:r w:rsidRPr="00C333B2">
              <w:rPr>
                <w:rFonts w:ascii="Times New Roman" w:hAnsi="Times New Roman" w:cs="Times New Roman"/>
                <w:sz w:val="24"/>
                <w:szCs w:val="24"/>
              </w:rPr>
              <w:t>podlesnaya@gmail.com 29.01.2019 16:59</w:t>
            </w:r>
          </w:p>
          <w:p w:rsidR="00C333B2" w:rsidRPr="00C333B2" w:rsidRDefault="00C333B2" w:rsidP="00C333B2">
            <w:pPr>
              <w:spacing w:after="0"/>
              <w:rPr>
                <w:rFonts w:ascii="Times New Roman" w:hAnsi="Times New Roman" w:cs="Times New Roman"/>
                <w:sz w:val="24"/>
                <w:szCs w:val="24"/>
              </w:rPr>
            </w:pPr>
            <w:r w:rsidRPr="00C333B2">
              <w:rPr>
                <w:rFonts w:ascii="Times New Roman" w:hAnsi="Times New Roman" w:cs="Times New Roman"/>
                <w:sz w:val="24"/>
                <w:szCs w:val="24"/>
              </w:rPr>
              <w:t>Предложения по изменению формы выписки из реестра членов саморегулируемой организации содержатся в прикрепленном файле.</w:t>
            </w:r>
          </w:p>
          <w:p w:rsidR="00C333B2" w:rsidRPr="003D34FD" w:rsidRDefault="00C333B2" w:rsidP="00C333B2">
            <w:pPr>
              <w:spacing w:after="0"/>
              <w:rPr>
                <w:rFonts w:ascii="Times New Roman" w:hAnsi="Times New Roman" w:cs="Times New Roman"/>
                <w:sz w:val="24"/>
                <w:szCs w:val="24"/>
              </w:rPr>
            </w:pPr>
            <w:proofErr w:type="spellStart"/>
            <w:r w:rsidRPr="00C333B2">
              <w:rPr>
                <w:rFonts w:ascii="Times New Roman" w:hAnsi="Times New Roman" w:cs="Times New Roman"/>
                <w:sz w:val="24"/>
                <w:szCs w:val="24"/>
              </w:rPr>
              <w:t>Ростехнадзор_о</w:t>
            </w:r>
            <w:proofErr w:type="spellEnd"/>
            <w:r w:rsidRPr="00C333B2">
              <w:rPr>
                <w:rFonts w:ascii="Times New Roman" w:hAnsi="Times New Roman" w:cs="Times New Roman"/>
                <w:sz w:val="24"/>
                <w:szCs w:val="24"/>
              </w:rPr>
              <w:t xml:space="preserve"> форме выписки из реестра членов СРО_таблица.docx</w:t>
            </w:r>
          </w:p>
        </w:tc>
        <w:tc>
          <w:tcPr>
            <w:tcW w:w="1811" w:type="dxa"/>
            <w:shd w:val="clear" w:color="auto" w:fill="auto"/>
          </w:tcPr>
          <w:p w:rsidR="00C333B2" w:rsidRPr="009577F3"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Не учтено</w:t>
            </w:r>
          </w:p>
        </w:tc>
        <w:tc>
          <w:tcPr>
            <w:tcW w:w="3849" w:type="dxa"/>
            <w:shd w:val="clear" w:color="auto" w:fill="auto"/>
          </w:tcPr>
          <w:p w:rsidR="00C333B2"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14"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не размещался.</w:t>
            </w:r>
          </w:p>
        </w:tc>
      </w:tr>
      <w:tr w:rsidR="00C333B2" w:rsidRPr="002438F7" w:rsidTr="003D34FD">
        <w:tc>
          <w:tcPr>
            <w:tcW w:w="709" w:type="dxa"/>
            <w:shd w:val="clear" w:color="auto" w:fill="auto"/>
            <w:noWrap/>
            <w:tcMar>
              <w:top w:w="0" w:type="dxa"/>
              <w:left w:w="0" w:type="dxa"/>
              <w:bottom w:w="0" w:type="dxa"/>
              <w:right w:w="0" w:type="dxa"/>
            </w:tcMar>
            <w:tcFitText/>
            <w:vAlign w:val="center"/>
          </w:tcPr>
          <w:p w:rsidR="00C333B2" w:rsidRPr="00220F73" w:rsidRDefault="00C333B2" w:rsidP="00C333B2">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Ситников Евгений Ростиславович</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30.01.2019 6:55</w:t>
            </w:r>
          </w:p>
          <w:p w:rsidR="00C333B2" w:rsidRPr="003D34FD" w:rsidRDefault="00C333B2" w:rsidP="00C333B2">
            <w:pPr>
              <w:spacing w:after="0"/>
              <w:rPr>
                <w:rFonts w:ascii="Times New Roman" w:hAnsi="Times New Roman" w:cs="Times New Roman"/>
                <w:sz w:val="24"/>
                <w:szCs w:val="24"/>
              </w:rPr>
            </w:pPr>
            <w:proofErr w:type="gramStart"/>
            <w:r w:rsidRPr="003D34FD">
              <w:rPr>
                <w:rFonts w:ascii="Times New Roman" w:hAnsi="Times New Roman" w:cs="Times New Roman"/>
                <w:sz w:val="24"/>
                <w:szCs w:val="24"/>
              </w:rPr>
              <w:t>В соответствии с уведомлением о подготовке проекта приказа Федеральной службы по экологическому, технологическому и атомному надзору «Об утверждении формы выписки из реестра членов саморегулируемой организации», размещенным на официальном сайте Ростехнадзора (http://www.gosnadzor.ru/building/inspect/news/) и федеральном портале проектов нормативных правовых актов (https://regulation.gov.ru/projects/List/AdvancedSearch#departments=32&amp;npa=87796), просим рассмотреть следующие предложения по</w:t>
            </w:r>
            <w:proofErr w:type="gramEnd"/>
            <w:r w:rsidRPr="003D34FD">
              <w:rPr>
                <w:rFonts w:ascii="Times New Roman" w:hAnsi="Times New Roman" w:cs="Times New Roman"/>
                <w:sz w:val="24"/>
                <w:szCs w:val="24"/>
              </w:rPr>
              <w:t xml:space="preserve"> указанному проекту:</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1) пунктами 3.2 и 3.5 проекта формы выписки из реестра членов саморегулируемой организации (далее – СРО) предусмотрено указание сведений об уровнях ответственности члена СРО в соответствии с взносами, внесенными в компенсационные фонды СРО.</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 xml:space="preserve">При этом данными пунктами предусмотрены графы для проставления отметки о соответствующем уровне ответственности члена СРО (без указания фактического размера ответственности). Как показывает анализ документов, представляемых в СРО в рамках проверок по исполнению договоров строительного подряда, заключаемых на конкурсной основе, специалисты муниципальных образований, </w:t>
            </w:r>
            <w:r w:rsidRPr="003D34FD">
              <w:rPr>
                <w:rFonts w:ascii="Times New Roman" w:hAnsi="Times New Roman" w:cs="Times New Roman"/>
                <w:sz w:val="24"/>
                <w:szCs w:val="24"/>
              </w:rPr>
              <w:lastRenderedPageBreak/>
              <w:t xml:space="preserve">ответственных за заключение таких договоров, недостаточно подготовлены к применению соответствующих норм Градостроительного кодекса РФ (далее – </w:t>
            </w:r>
            <w:proofErr w:type="spellStart"/>
            <w:r w:rsidRPr="003D34FD">
              <w:rPr>
                <w:rFonts w:ascii="Times New Roman" w:hAnsi="Times New Roman" w:cs="Times New Roman"/>
                <w:sz w:val="24"/>
                <w:szCs w:val="24"/>
              </w:rPr>
              <w:t>ГрК</w:t>
            </w:r>
            <w:proofErr w:type="spellEnd"/>
            <w:r w:rsidRPr="003D34FD">
              <w:rPr>
                <w:rFonts w:ascii="Times New Roman" w:hAnsi="Times New Roman" w:cs="Times New Roman"/>
                <w:sz w:val="24"/>
                <w:szCs w:val="24"/>
              </w:rPr>
              <w:t>), что может привести к заключению договоров с превышением уровня ответственности члена СРО. В связи с этим и в целях недопущения неправильного толкования сведений, указанных в выписке из реестра членов СРО, предлагаем предусмотреть в указанных пунктах выписок наличие граф для включения развернутых формулировок (например, первый уровень ответственности (стоимость по одному договору не превышает шестьдесят миллионов рублей);</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 xml:space="preserve">2) пунктами 3.3 и 3.6 проекта формы выписки из реестра членов СРО предусмотрено указание единой даты, с которой член СРО имеет право выполнять строительство на объектах капитального строительства (в том числе особо опасных, технически сложных и уникальных объектах (далее – ООТСО). Однако на практике указанная дата по разным категориям объектов капитального строительства у члена СРО не совпадает. </w:t>
            </w:r>
            <w:proofErr w:type="gramStart"/>
            <w:r w:rsidRPr="003D34FD">
              <w:rPr>
                <w:rFonts w:ascii="Times New Roman" w:hAnsi="Times New Roman" w:cs="Times New Roman"/>
                <w:sz w:val="24"/>
                <w:szCs w:val="24"/>
              </w:rPr>
              <w:t>Как показывает анализ реестра членов СРО, строительная организация, как правило, вступает в СРО с целью выполнения строительства на объектах, не отнесенных к ООТСО, а для выполнения работ на ООТСО получает данное право значительно позже, когда возникает такая необходимость и при условии соответствия требованиям, установленным Постановлением Правительства от 11.05.2017 № 559, так как необходимо производить дополнительные затраты по привлечению и (или) обучению</w:t>
            </w:r>
            <w:proofErr w:type="gramEnd"/>
            <w:r w:rsidRPr="003D34FD">
              <w:rPr>
                <w:rFonts w:ascii="Times New Roman" w:hAnsi="Times New Roman" w:cs="Times New Roman"/>
                <w:sz w:val="24"/>
                <w:szCs w:val="24"/>
              </w:rPr>
              <w:t xml:space="preserve"> специалистов.</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В связи с этим, при сохранении формы выписки из реестра членов СРО в редакции, предусмотренной указанным проектом, могут возникать ситуации неправильного толкования сведений, указанных в выписке из реестра членов СРО, в части установления даты, с которой у члена СРО появилось право выполнения строительства на ООТСО</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(в том числе в случае судебных разбиратель</w:t>
            </w:r>
            <w:proofErr w:type="gramStart"/>
            <w:r w:rsidRPr="003D34FD">
              <w:rPr>
                <w:rFonts w:ascii="Times New Roman" w:hAnsi="Times New Roman" w:cs="Times New Roman"/>
                <w:sz w:val="24"/>
                <w:szCs w:val="24"/>
              </w:rPr>
              <w:t>ств в сл</w:t>
            </w:r>
            <w:proofErr w:type="gramEnd"/>
            <w:r w:rsidRPr="003D34FD">
              <w:rPr>
                <w:rFonts w:ascii="Times New Roman" w:hAnsi="Times New Roman" w:cs="Times New Roman"/>
                <w:sz w:val="24"/>
                <w:szCs w:val="24"/>
              </w:rPr>
              <w:t xml:space="preserve">учае причинения вреда при выполнении работ на ООТСО до даты получения соответствующего права членом СРО). В связи с этим предлагаем слово «Дата» в указанных пунктах изменить на «Даты» и предусмотреть указание соответствующих дат по каждой из предусмотренных </w:t>
            </w:r>
            <w:proofErr w:type="spellStart"/>
            <w:r w:rsidRPr="003D34FD">
              <w:rPr>
                <w:rFonts w:ascii="Times New Roman" w:hAnsi="Times New Roman" w:cs="Times New Roman"/>
                <w:sz w:val="24"/>
                <w:szCs w:val="24"/>
              </w:rPr>
              <w:t>ГрК</w:t>
            </w:r>
            <w:proofErr w:type="spellEnd"/>
            <w:r w:rsidRPr="003D34FD">
              <w:rPr>
                <w:rFonts w:ascii="Times New Roman" w:hAnsi="Times New Roman" w:cs="Times New Roman"/>
                <w:sz w:val="24"/>
                <w:szCs w:val="24"/>
              </w:rPr>
              <w:t xml:space="preserve"> категорий объектов капитального строительства;</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lastRenderedPageBreak/>
              <w:t xml:space="preserve">3) проектом формы выписки из реестра членов СРО не предусмотрено указание сведений о совокупном размере обязательств по договорам строительного подряда, заключенным на конкурсной основе, на дату выдачи выписки. </w:t>
            </w:r>
            <w:proofErr w:type="gramStart"/>
            <w:r w:rsidRPr="003D34FD">
              <w:rPr>
                <w:rFonts w:ascii="Times New Roman" w:hAnsi="Times New Roman" w:cs="Times New Roman"/>
                <w:sz w:val="24"/>
                <w:szCs w:val="24"/>
              </w:rPr>
              <w:t>В связи с этим заказчик не может на основании выписки из реестра членов установить наличие у члена СРО права на заключение договора на конкурсной основе с учетом ранее принятых и не исполненных обязательств по таким договорам с учетом уровня ответственности данного члена СРО (размера взноса в компенсационный фонд обеспечения договорных обязательств).</w:t>
            </w:r>
            <w:proofErr w:type="gramEnd"/>
            <w:r w:rsidRPr="003D34FD">
              <w:rPr>
                <w:rFonts w:ascii="Times New Roman" w:hAnsi="Times New Roman" w:cs="Times New Roman"/>
                <w:sz w:val="24"/>
                <w:szCs w:val="24"/>
              </w:rPr>
              <w:t xml:space="preserve"> Данное обстоятельство может привести к заключению договоров строительного подряда с превышением установленного уровня ответственности членов СРО и последующим судебным спорам о недействительности таких договоров, заключенных с нарушением требований закона. В связи с этим предлагаем предусмотреть в форме формы выписки из реестра членов СРО указание сведений о совокупном размере обязательств по договорам строительного подряда, заключенным на конкурсной основе, на дату выдачи выписки;</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 xml:space="preserve">4) пунктом 4.2 проекта формы выписки из реестра членов СРО предусмотрено указание срока (в календарных днях, цифрами и прописью), на </w:t>
            </w:r>
            <w:proofErr w:type="gramStart"/>
            <w:r w:rsidRPr="003D34FD">
              <w:rPr>
                <w:rFonts w:ascii="Times New Roman" w:hAnsi="Times New Roman" w:cs="Times New Roman"/>
                <w:sz w:val="24"/>
                <w:szCs w:val="24"/>
              </w:rPr>
              <w:t>который</w:t>
            </w:r>
            <w:proofErr w:type="gramEnd"/>
            <w:r w:rsidRPr="003D34FD">
              <w:rPr>
                <w:rFonts w:ascii="Times New Roman" w:hAnsi="Times New Roman" w:cs="Times New Roman"/>
                <w:sz w:val="24"/>
                <w:szCs w:val="24"/>
              </w:rPr>
              <w:t xml:space="preserve"> приостановлено право выполнения работ. При этом указание сведений о возобновлении права выполнения работ не предусмотрено. Однако </w:t>
            </w:r>
            <w:proofErr w:type="spellStart"/>
            <w:r w:rsidRPr="003D34FD">
              <w:rPr>
                <w:rFonts w:ascii="Times New Roman" w:hAnsi="Times New Roman" w:cs="Times New Roman"/>
                <w:sz w:val="24"/>
                <w:szCs w:val="24"/>
              </w:rPr>
              <w:t>ГрК</w:t>
            </w:r>
            <w:proofErr w:type="spellEnd"/>
            <w:r w:rsidRPr="003D34FD">
              <w:rPr>
                <w:rFonts w:ascii="Times New Roman" w:hAnsi="Times New Roman" w:cs="Times New Roman"/>
                <w:sz w:val="24"/>
                <w:szCs w:val="24"/>
              </w:rPr>
              <w:t xml:space="preserve"> и иными законами не предусмотрено обязательное указание (установление) срока, на который приостановлено право выполнения работ. Поэтому документами всех СРО, как правило, предусмотрено применение мер дисциплинарного в виде приостановления права выполнения работ до устранения нарушений, в связи с которыми применена такая мера дисциплинарного воздействия. Указание срока (в календарных днях), на который приостановлено право выполнения работ, при отсутствии сведений о возобновлении данного права может создать у заказчика ошибочное мнение о том, что указанное право возобновлено после истечения срока, указанного в выписке из реестра членов СРО.</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 xml:space="preserve">В связи с </w:t>
            </w:r>
            <w:proofErr w:type="gramStart"/>
            <w:r w:rsidRPr="003D34FD">
              <w:rPr>
                <w:rFonts w:ascii="Times New Roman" w:hAnsi="Times New Roman" w:cs="Times New Roman"/>
                <w:sz w:val="24"/>
                <w:szCs w:val="24"/>
              </w:rPr>
              <w:t>изложенным</w:t>
            </w:r>
            <w:proofErr w:type="gramEnd"/>
            <w:r w:rsidRPr="003D34FD">
              <w:rPr>
                <w:rFonts w:ascii="Times New Roman" w:hAnsi="Times New Roman" w:cs="Times New Roman"/>
                <w:sz w:val="24"/>
                <w:szCs w:val="24"/>
              </w:rPr>
              <w:t xml:space="preserve"> предлагаем:</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 xml:space="preserve">• пункт 4.2 проекта выписки из реестра членов СРО в представленной редакции </w:t>
            </w:r>
            <w:r w:rsidRPr="003D34FD">
              <w:rPr>
                <w:rFonts w:ascii="Times New Roman" w:hAnsi="Times New Roman" w:cs="Times New Roman"/>
                <w:sz w:val="24"/>
                <w:szCs w:val="24"/>
              </w:rPr>
              <w:lastRenderedPageBreak/>
              <w:t>исключить;</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 в пункте 4.1 указать 2 варианта – право приостановлено или не приостановлено с введением граф для проставления соответствующей отметки;</w:t>
            </w:r>
          </w:p>
          <w:p w:rsidR="00C333B2" w:rsidRPr="00220F73"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 в пункт 4.2 перенести текст из пункта 4.1 о дате, с которой приостановлено право выполнения работ.</w:t>
            </w:r>
          </w:p>
        </w:tc>
        <w:tc>
          <w:tcPr>
            <w:tcW w:w="1811" w:type="dxa"/>
            <w:shd w:val="clear" w:color="auto" w:fill="auto"/>
          </w:tcPr>
          <w:p w:rsidR="00C333B2" w:rsidRPr="009577F3" w:rsidRDefault="00C333B2" w:rsidP="00C333B2">
            <w:pPr>
              <w:spacing w:after="0"/>
              <w:rPr>
                <w:rFonts w:ascii="Times New Roman" w:hAnsi="Times New Roman" w:cs="Times New Roman"/>
                <w:sz w:val="24"/>
                <w:szCs w:val="24"/>
              </w:rPr>
            </w:pPr>
            <w:r>
              <w:rPr>
                <w:rFonts w:ascii="Times New Roman" w:hAnsi="Times New Roman" w:cs="Times New Roman"/>
                <w:sz w:val="24"/>
                <w:szCs w:val="24"/>
              </w:rPr>
              <w:lastRenderedPageBreak/>
              <w:t>Не учтено</w:t>
            </w:r>
          </w:p>
        </w:tc>
        <w:tc>
          <w:tcPr>
            <w:tcW w:w="3849" w:type="dxa"/>
            <w:shd w:val="clear" w:color="auto" w:fill="auto"/>
          </w:tcPr>
          <w:p w:rsidR="00C333B2"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15"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не размещался.</w:t>
            </w:r>
          </w:p>
        </w:tc>
      </w:tr>
      <w:tr w:rsidR="00C333B2" w:rsidRPr="002438F7" w:rsidTr="003D34FD">
        <w:tc>
          <w:tcPr>
            <w:tcW w:w="709" w:type="dxa"/>
            <w:shd w:val="clear" w:color="auto" w:fill="auto"/>
            <w:noWrap/>
            <w:tcMar>
              <w:top w:w="0" w:type="dxa"/>
              <w:left w:w="0" w:type="dxa"/>
              <w:bottom w:w="0" w:type="dxa"/>
              <w:right w:w="0" w:type="dxa"/>
            </w:tcMar>
            <w:tcFitText/>
            <w:vAlign w:val="center"/>
          </w:tcPr>
          <w:p w:rsidR="00C333B2" w:rsidRPr="00220F73" w:rsidRDefault="00C333B2" w:rsidP="00C333B2">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C333B2" w:rsidRPr="003D34FD" w:rsidRDefault="00C333B2" w:rsidP="00C333B2">
            <w:pPr>
              <w:spacing w:after="0"/>
              <w:rPr>
                <w:rFonts w:ascii="Times New Roman" w:hAnsi="Times New Roman" w:cs="Times New Roman"/>
                <w:sz w:val="24"/>
                <w:szCs w:val="24"/>
              </w:rPr>
            </w:pPr>
            <w:proofErr w:type="spellStart"/>
            <w:r w:rsidRPr="003D34FD">
              <w:rPr>
                <w:rFonts w:ascii="Times New Roman" w:hAnsi="Times New Roman" w:cs="Times New Roman"/>
                <w:sz w:val="24"/>
                <w:szCs w:val="24"/>
              </w:rPr>
              <w:t>Линская</w:t>
            </w:r>
            <w:proofErr w:type="spellEnd"/>
            <w:r w:rsidRPr="003D34FD">
              <w:rPr>
                <w:rFonts w:ascii="Times New Roman" w:hAnsi="Times New Roman" w:cs="Times New Roman"/>
                <w:sz w:val="24"/>
                <w:szCs w:val="24"/>
              </w:rPr>
              <w:t xml:space="preserve"> Инна Владимировна</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30.01.2019 8:49</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Добрый день!</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Направляем письмо к обсуждению новой формы выписки из реестра членов саморегулируемой организации в области строительства.</w:t>
            </w:r>
          </w:p>
          <w:p w:rsidR="00C333B2" w:rsidRPr="00220F73"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новая форма выписки (к обсуждению).pdf</w:t>
            </w:r>
          </w:p>
        </w:tc>
        <w:tc>
          <w:tcPr>
            <w:tcW w:w="1811" w:type="dxa"/>
            <w:shd w:val="clear" w:color="auto" w:fill="auto"/>
          </w:tcPr>
          <w:p w:rsidR="00C333B2" w:rsidRPr="009577F3"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Не учтено</w:t>
            </w:r>
          </w:p>
        </w:tc>
        <w:tc>
          <w:tcPr>
            <w:tcW w:w="3849" w:type="dxa"/>
            <w:shd w:val="clear" w:color="auto" w:fill="auto"/>
          </w:tcPr>
          <w:p w:rsidR="00C333B2"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16"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не размещался.</w:t>
            </w:r>
          </w:p>
        </w:tc>
      </w:tr>
      <w:tr w:rsidR="00C333B2" w:rsidRPr="002438F7" w:rsidTr="003D34FD">
        <w:tc>
          <w:tcPr>
            <w:tcW w:w="709" w:type="dxa"/>
            <w:shd w:val="clear" w:color="auto" w:fill="auto"/>
            <w:noWrap/>
            <w:tcMar>
              <w:top w:w="0" w:type="dxa"/>
              <w:left w:w="0" w:type="dxa"/>
              <w:bottom w:w="0" w:type="dxa"/>
              <w:right w:w="0" w:type="dxa"/>
            </w:tcMar>
            <w:tcFitText/>
            <w:vAlign w:val="center"/>
          </w:tcPr>
          <w:p w:rsidR="00C333B2" w:rsidRPr="00220F73" w:rsidRDefault="00C333B2" w:rsidP="00C333B2">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C333B2" w:rsidRPr="003D34FD" w:rsidRDefault="00C333B2" w:rsidP="00C333B2">
            <w:pPr>
              <w:spacing w:after="0"/>
              <w:rPr>
                <w:rFonts w:ascii="Times New Roman" w:hAnsi="Times New Roman" w:cs="Times New Roman"/>
                <w:sz w:val="24"/>
                <w:szCs w:val="24"/>
              </w:rPr>
            </w:pPr>
            <w:proofErr w:type="spellStart"/>
            <w:r w:rsidRPr="003D34FD">
              <w:rPr>
                <w:rFonts w:ascii="Times New Roman" w:hAnsi="Times New Roman" w:cs="Times New Roman"/>
                <w:sz w:val="24"/>
                <w:szCs w:val="24"/>
              </w:rPr>
              <w:t>Колпакова</w:t>
            </w:r>
            <w:proofErr w:type="spellEnd"/>
            <w:r w:rsidRPr="003D34FD">
              <w:rPr>
                <w:rFonts w:ascii="Times New Roman" w:hAnsi="Times New Roman" w:cs="Times New Roman"/>
                <w:sz w:val="24"/>
                <w:szCs w:val="24"/>
              </w:rPr>
              <w:t xml:space="preserve"> Елена Юрьевна</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30.01.2019 10:28</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Добрый день!</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Замечания и предложения находятся в прикреплённом файле.</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 xml:space="preserve">С уважением, Елена Юрьевна </w:t>
            </w:r>
            <w:proofErr w:type="spellStart"/>
            <w:r w:rsidRPr="003D34FD">
              <w:rPr>
                <w:rFonts w:ascii="Times New Roman" w:hAnsi="Times New Roman" w:cs="Times New Roman"/>
                <w:sz w:val="24"/>
                <w:szCs w:val="24"/>
              </w:rPr>
              <w:t>Колпакова</w:t>
            </w:r>
            <w:proofErr w:type="spellEnd"/>
            <w:r w:rsidRPr="003D34FD">
              <w:rPr>
                <w:rFonts w:ascii="Times New Roman" w:hAnsi="Times New Roman" w:cs="Times New Roman"/>
                <w:sz w:val="24"/>
                <w:szCs w:val="24"/>
              </w:rPr>
              <w:t>.</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Форма выписки_2019.docx</w:t>
            </w:r>
          </w:p>
        </w:tc>
        <w:tc>
          <w:tcPr>
            <w:tcW w:w="1811" w:type="dxa"/>
            <w:shd w:val="clear" w:color="auto" w:fill="auto"/>
          </w:tcPr>
          <w:p w:rsidR="00C333B2" w:rsidRPr="009577F3"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Не учтено</w:t>
            </w:r>
          </w:p>
        </w:tc>
        <w:tc>
          <w:tcPr>
            <w:tcW w:w="3849" w:type="dxa"/>
            <w:shd w:val="clear" w:color="auto" w:fill="auto"/>
          </w:tcPr>
          <w:p w:rsidR="00C333B2"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17"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не размещался.</w:t>
            </w:r>
          </w:p>
        </w:tc>
      </w:tr>
      <w:tr w:rsidR="00C333B2" w:rsidRPr="002438F7" w:rsidTr="003D34FD">
        <w:tc>
          <w:tcPr>
            <w:tcW w:w="709" w:type="dxa"/>
            <w:shd w:val="clear" w:color="auto" w:fill="auto"/>
            <w:noWrap/>
            <w:tcMar>
              <w:top w:w="0" w:type="dxa"/>
              <w:left w:w="0" w:type="dxa"/>
              <w:bottom w:w="0" w:type="dxa"/>
              <w:right w:w="0" w:type="dxa"/>
            </w:tcMar>
            <w:tcFitText/>
            <w:vAlign w:val="center"/>
          </w:tcPr>
          <w:p w:rsidR="00C333B2" w:rsidRPr="00220F73" w:rsidRDefault="00C333B2" w:rsidP="00C333B2">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Никулин Александр Дмитриевич</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31.01.2019 9:09</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img485.pdf</w:t>
            </w:r>
          </w:p>
        </w:tc>
        <w:tc>
          <w:tcPr>
            <w:tcW w:w="1811" w:type="dxa"/>
            <w:shd w:val="clear" w:color="auto" w:fill="auto"/>
          </w:tcPr>
          <w:p w:rsidR="00C333B2" w:rsidRPr="009577F3"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Не учтено</w:t>
            </w:r>
          </w:p>
        </w:tc>
        <w:tc>
          <w:tcPr>
            <w:tcW w:w="3849" w:type="dxa"/>
            <w:shd w:val="clear" w:color="auto" w:fill="auto"/>
          </w:tcPr>
          <w:p w:rsidR="00C333B2"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18"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не размещался.</w:t>
            </w:r>
          </w:p>
        </w:tc>
      </w:tr>
      <w:tr w:rsidR="00C333B2" w:rsidRPr="002438F7" w:rsidTr="003D34FD">
        <w:tc>
          <w:tcPr>
            <w:tcW w:w="709" w:type="dxa"/>
            <w:shd w:val="clear" w:color="auto" w:fill="auto"/>
            <w:noWrap/>
            <w:tcMar>
              <w:top w:w="0" w:type="dxa"/>
              <w:left w:w="0" w:type="dxa"/>
              <w:bottom w:w="0" w:type="dxa"/>
              <w:right w:w="0" w:type="dxa"/>
            </w:tcMar>
            <w:tcFitText/>
            <w:vAlign w:val="center"/>
          </w:tcPr>
          <w:p w:rsidR="00C333B2" w:rsidRPr="00220F73" w:rsidRDefault="00C333B2" w:rsidP="00C333B2">
            <w:pPr>
              <w:numPr>
                <w:ilvl w:val="0"/>
                <w:numId w:val="10"/>
              </w:numPr>
              <w:tabs>
                <w:tab w:val="left" w:pos="100"/>
              </w:tabs>
              <w:spacing w:after="0"/>
              <w:jc w:val="center"/>
              <w:rPr>
                <w:rFonts w:ascii="Times New Roman" w:hAnsi="Times New Roman" w:cs="Times New Roman"/>
                <w:sz w:val="24"/>
                <w:szCs w:val="24"/>
              </w:rPr>
            </w:pPr>
          </w:p>
        </w:tc>
        <w:tc>
          <w:tcPr>
            <w:tcW w:w="8940" w:type="dxa"/>
            <w:shd w:val="clear" w:color="auto" w:fill="auto"/>
          </w:tcPr>
          <w:p w:rsidR="00C333B2" w:rsidRPr="003D34FD" w:rsidRDefault="00C333B2" w:rsidP="00C333B2">
            <w:pPr>
              <w:spacing w:after="0"/>
              <w:rPr>
                <w:rFonts w:ascii="Times New Roman" w:hAnsi="Times New Roman" w:cs="Times New Roman"/>
                <w:sz w:val="24"/>
                <w:szCs w:val="24"/>
              </w:rPr>
            </w:pPr>
            <w:proofErr w:type="spellStart"/>
            <w:r w:rsidRPr="003D34FD">
              <w:rPr>
                <w:rFonts w:ascii="Times New Roman" w:hAnsi="Times New Roman" w:cs="Times New Roman"/>
                <w:sz w:val="24"/>
                <w:szCs w:val="24"/>
              </w:rPr>
              <w:t>Челогаева</w:t>
            </w:r>
            <w:proofErr w:type="spellEnd"/>
            <w:r w:rsidRPr="003D34FD">
              <w:rPr>
                <w:rFonts w:ascii="Times New Roman" w:hAnsi="Times New Roman" w:cs="Times New Roman"/>
                <w:sz w:val="24"/>
                <w:szCs w:val="24"/>
              </w:rPr>
              <w:t xml:space="preserve"> Ирина Борисовна 04.02.2019 15:15</w:t>
            </w:r>
          </w:p>
          <w:p w:rsidR="00C333B2" w:rsidRPr="003D34FD" w:rsidRDefault="00C333B2" w:rsidP="00C333B2">
            <w:pPr>
              <w:spacing w:after="0"/>
              <w:rPr>
                <w:rFonts w:ascii="Times New Roman" w:hAnsi="Times New Roman" w:cs="Times New Roman"/>
                <w:sz w:val="24"/>
                <w:szCs w:val="24"/>
              </w:rPr>
            </w:pPr>
            <w:proofErr w:type="spellStart"/>
            <w:r w:rsidRPr="003D34FD">
              <w:rPr>
                <w:rFonts w:ascii="Times New Roman" w:hAnsi="Times New Roman" w:cs="Times New Roman"/>
                <w:sz w:val="24"/>
                <w:szCs w:val="24"/>
              </w:rPr>
              <w:t>Предложние</w:t>
            </w:r>
            <w:proofErr w:type="spellEnd"/>
            <w:r w:rsidRPr="003D34FD">
              <w:rPr>
                <w:rFonts w:ascii="Times New Roman" w:hAnsi="Times New Roman" w:cs="Times New Roman"/>
                <w:sz w:val="24"/>
                <w:szCs w:val="24"/>
              </w:rPr>
              <w:t xml:space="preserve"> в файле...</w:t>
            </w:r>
          </w:p>
          <w:p w:rsidR="00C333B2" w:rsidRPr="003D34FD" w:rsidRDefault="00C333B2" w:rsidP="00C333B2">
            <w:pPr>
              <w:spacing w:after="0"/>
              <w:rPr>
                <w:rFonts w:ascii="Times New Roman" w:hAnsi="Times New Roman" w:cs="Times New Roman"/>
                <w:sz w:val="24"/>
                <w:szCs w:val="24"/>
              </w:rPr>
            </w:pPr>
            <w:r w:rsidRPr="003D34FD">
              <w:rPr>
                <w:rFonts w:ascii="Times New Roman" w:hAnsi="Times New Roman" w:cs="Times New Roman"/>
                <w:sz w:val="24"/>
                <w:szCs w:val="24"/>
              </w:rPr>
              <w:t>Предложение к выписке РТН на бланке.pdf</w:t>
            </w:r>
          </w:p>
        </w:tc>
        <w:tc>
          <w:tcPr>
            <w:tcW w:w="1811" w:type="dxa"/>
            <w:shd w:val="clear" w:color="auto" w:fill="auto"/>
          </w:tcPr>
          <w:p w:rsidR="00C333B2" w:rsidRPr="009577F3"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Не учтено</w:t>
            </w:r>
          </w:p>
        </w:tc>
        <w:tc>
          <w:tcPr>
            <w:tcW w:w="3849" w:type="dxa"/>
            <w:shd w:val="clear" w:color="auto" w:fill="auto"/>
          </w:tcPr>
          <w:p w:rsidR="00C333B2" w:rsidRDefault="00C333B2" w:rsidP="00C333B2">
            <w:pPr>
              <w:spacing w:after="0"/>
              <w:rPr>
                <w:rFonts w:ascii="Times New Roman" w:hAnsi="Times New Roman" w:cs="Times New Roman"/>
                <w:sz w:val="24"/>
                <w:szCs w:val="24"/>
              </w:rPr>
            </w:pPr>
            <w:r>
              <w:rPr>
                <w:rFonts w:ascii="Times New Roman" w:hAnsi="Times New Roman" w:cs="Times New Roman"/>
                <w:sz w:val="24"/>
                <w:szCs w:val="24"/>
              </w:rPr>
              <w:t xml:space="preserve">Предложения не могут быть учтены, поскольку проект приказа для общественного обсуждения на </w:t>
            </w:r>
            <w:hyperlink r:id="rId19" w:history="1">
              <w:r w:rsidRPr="002C4039">
                <w:rPr>
                  <w:rStyle w:val="a9"/>
                  <w:rFonts w:ascii="Times New Roman" w:hAnsi="Times New Roman" w:cs="Times New Roman"/>
                  <w:sz w:val="24"/>
                  <w:szCs w:val="24"/>
                  <w:lang w:val="en-US"/>
                </w:rPr>
                <w:t>www</w:t>
              </w:r>
              <w:r w:rsidRPr="002C4039">
                <w:rPr>
                  <w:rStyle w:val="a9"/>
                  <w:rFonts w:ascii="Times New Roman" w:hAnsi="Times New Roman" w:cs="Times New Roman"/>
                  <w:sz w:val="24"/>
                  <w:szCs w:val="24"/>
                </w:rPr>
                <w:t>.</w:t>
              </w:r>
              <w:r w:rsidRPr="002C4039">
                <w:rPr>
                  <w:rStyle w:val="a9"/>
                  <w:rFonts w:ascii="Times New Roman" w:hAnsi="Times New Roman" w:cs="Times New Roman"/>
                  <w:sz w:val="24"/>
                  <w:szCs w:val="24"/>
                  <w:lang w:val="en-US"/>
                </w:rPr>
                <w:t>regulation</w:t>
              </w:r>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gov</w:t>
              </w:r>
              <w:proofErr w:type="spellEnd"/>
              <w:r w:rsidRPr="002C4039">
                <w:rPr>
                  <w:rStyle w:val="a9"/>
                  <w:rFonts w:ascii="Times New Roman" w:hAnsi="Times New Roman" w:cs="Times New Roman"/>
                  <w:sz w:val="24"/>
                  <w:szCs w:val="24"/>
                </w:rPr>
                <w:t>.</w:t>
              </w:r>
              <w:proofErr w:type="spellStart"/>
              <w:r w:rsidRPr="002C4039">
                <w:rPr>
                  <w:rStyle w:val="a9"/>
                  <w:rFonts w:ascii="Times New Roman" w:hAnsi="Times New Roman" w:cs="Times New Roman"/>
                  <w:sz w:val="24"/>
                  <w:szCs w:val="24"/>
                  <w:lang w:val="en-US"/>
                </w:rPr>
                <w:t>ru</w:t>
              </w:r>
              <w:proofErr w:type="spellEnd"/>
            </w:hyperlink>
            <w:r w:rsidRPr="009577F3">
              <w:rPr>
                <w:rFonts w:ascii="Times New Roman" w:hAnsi="Times New Roman" w:cs="Times New Roman"/>
                <w:sz w:val="24"/>
                <w:szCs w:val="24"/>
              </w:rPr>
              <w:t xml:space="preserve"> </w:t>
            </w:r>
            <w:r>
              <w:rPr>
                <w:rFonts w:ascii="Times New Roman" w:hAnsi="Times New Roman" w:cs="Times New Roman"/>
                <w:sz w:val="24"/>
                <w:szCs w:val="24"/>
              </w:rPr>
              <w:t>не размещался.</w:t>
            </w:r>
          </w:p>
        </w:tc>
      </w:tr>
    </w:tbl>
    <w:p w:rsidR="00564925" w:rsidRPr="002438F7" w:rsidRDefault="00220F73" w:rsidP="002438F7">
      <w:pPr>
        <w:spacing w:after="0"/>
        <w:rPr>
          <w:rFonts w:ascii="Times New Roman" w:hAnsi="Times New Roman" w:cs="Times New Roman"/>
          <w:sz w:val="24"/>
          <w:szCs w:val="24"/>
        </w:rPr>
      </w:pPr>
      <w:r>
        <w:rPr>
          <w:rFonts w:ascii="Times New Roman" w:hAnsi="Times New Roman" w:cs="Times New Roman"/>
          <w:sz w:val="24"/>
          <w:szCs w:val="24"/>
        </w:rPr>
        <w:br w:type="textWrapping" w:clear="all"/>
      </w:r>
    </w:p>
    <w:sectPr w:rsidR="00564925" w:rsidRPr="002438F7">
      <w:footerReference w:type="default" r:id="rId20"/>
      <w:pgSz w:w="16838" w:h="11906" w:orient="landscape"/>
      <w:pgMar w:top="600" w:right="600" w:bottom="60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DE" w:rsidRDefault="000337DE">
      <w:pPr>
        <w:spacing w:after="0" w:line="240" w:lineRule="auto"/>
      </w:pPr>
      <w:r>
        <w:separator/>
      </w:r>
    </w:p>
  </w:endnote>
  <w:endnote w:type="continuationSeparator" w:id="0">
    <w:p w:rsidR="000337DE" w:rsidRDefault="0003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89" w:rsidRDefault="00492C0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DE" w:rsidRDefault="000337DE">
      <w:pPr>
        <w:spacing w:after="0" w:line="240" w:lineRule="auto"/>
      </w:pPr>
      <w:r>
        <w:separator/>
      </w:r>
    </w:p>
  </w:footnote>
  <w:footnote w:type="continuationSeparator" w:id="0">
    <w:p w:rsidR="000337DE" w:rsidRDefault="00033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415B00"/>
    <w:multiLevelType w:val="hybridMultilevel"/>
    <w:tmpl w:val="28F0C30A"/>
    <w:lvl w:ilvl="0" w:tplc="BB5C5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8"/>
  </w:num>
  <w:num w:numId="5">
    <w:abstractNumId w:val="6"/>
  </w:num>
  <w:num w:numId="6">
    <w:abstractNumId w:val="9"/>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CB"/>
    <w:rsid w:val="000337DE"/>
    <w:rsid w:val="00063329"/>
    <w:rsid w:val="00067A07"/>
    <w:rsid w:val="000B72DC"/>
    <w:rsid w:val="000C5627"/>
    <w:rsid w:val="00132CA4"/>
    <w:rsid w:val="001536C4"/>
    <w:rsid w:val="001565CB"/>
    <w:rsid w:val="001962E6"/>
    <w:rsid w:val="00220F73"/>
    <w:rsid w:val="002438F7"/>
    <w:rsid w:val="00245009"/>
    <w:rsid w:val="00252B4F"/>
    <w:rsid w:val="00253A09"/>
    <w:rsid w:val="00263D26"/>
    <w:rsid w:val="002839C6"/>
    <w:rsid w:val="002D4970"/>
    <w:rsid w:val="002E383F"/>
    <w:rsid w:val="00316F07"/>
    <w:rsid w:val="0034158B"/>
    <w:rsid w:val="003433A9"/>
    <w:rsid w:val="00382D4C"/>
    <w:rsid w:val="003A72F6"/>
    <w:rsid w:val="003D34FD"/>
    <w:rsid w:val="00413A45"/>
    <w:rsid w:val="004924C7"/>
    <w:rsid w:val="00492C0D"/>
    <w:rsid w:val="004C01FA"/>
    <w:rsid w:val="00530550"/>
    <w:rsid w:val="00564925"/>
    <w:rsid w:val="0057155B"/>
    <w:rsid w:val="005D4218"/>
    <w:rsid w:val="00666D6F"/>
    <w:rsid w:val="00670039"/>
    <w:rsid w:val="006A1C34"/>
    <w:rsid w:val="006C2449"/>
    <w:rsid w:val="0076264B"/>
    <w:rsid w:val="007970FC"/>
    <w:rsid w:val="008153F7"/>
    <w:rsid w:val="008509D4"/>
    <w:rsid w:val="00862DC7"/>
    <w:rsid w:val="008B0EB5"/>
    <w:rsid w:val="008B4D64"/>
    <w:rsid w:val="008B4E88"/>
    <w:rsid w:val="008F3CB0"/>
    <w:rsid w:val="00936981"/>
    <w:rsid w:val="009577F3"/>
    <w:rsid w:val="009B4477"/>
    <w:rsid w:val="00A668E7"/>
    <w:rsid w:val="00AC0AB3"/>
    <w:rsid w:val="00AC309F"/>
    <w:rsid w:val="00AD6EAF"/>
    <w:rsid w:val="00B10256"/>
    <w:rsid w:val="00B3604C"/>
    <w:rsid w:val="00B45647"/>
    <w:rsid w:val="00B72445"/>
    <w:rsid w:val="00B92589"/>
    <w:rsid w:val="00BD04A6"/>
    <w:rsid w:val="00C333B2"/>
    <w:rsid w:val="00CE1B7A"/>
    <w:rsid w:val="00D06EC3"/>
    <w:rsid w:val="00D74F70"/>
    <w:rsid w:val="00D82B31"/>
    <w:rsid w:val="00E127D8"/>
    <w:rsid w:val="00E85114"/>
    <w:rsid w:val="00E945E0"/>
    <w:rsid w:val="00ED59BF"/>
    <w:rsid w:val="00EF682E"/>
    <w:rsid w:val="00F27CAC"/>
    <w:rsid w:val="00F6032D"/>
    <w:rsid w:val="00F81EAF"/>
    <w:rsid w:val="00F9677F"/>
    <w:rsid w:val="00FB6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body">
    <w:name w:val="table_body"/>
    <w:uiPriority w:val="99"/>
    <w:pPr>
      <w:spacing w:after="200" w:line="276" w:lineRule="auto"/>
    </w:p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3">
    <w:name w:val="header"/>
    <w:basedOn w:val="a"/>
    <w:link w:val="a4"/>
    <w:uiPriority w:val="99"/>
    <w:unhideWhenUsed/>
    <w:rsid w:val="0034158B"/>
    <w:pPr>
      <w:tabs>
        <w:tab w:val="center" w:pos="4677"/>
        <w:tab w:val="right" w:pos="9355"/>
      </w:tabs>
    </w:pPr>
  </w:style>
  <w:style w:type="character" w:customStyle="1" w:styleId="a4">
    <w:name w:val="Верхний колонтитул Знак"/>
    <w:basedOn w:val="a0"/>
    <w:link w:val="a3"/>
    <w:uiPriority w:val="99"/>
    <w:rsid w:val="0034158B"/>
  </w:style>
  <w:style w:type="paragraph" w:styleId="a5">
    <w:name w:val="footer"/>
    <w:basedOn w:val="a"/>
    <w:link w:val="a6"/>
    <w:uiPriority w:val="99"/>
    <w:unhideWhenUsed/>
    <w:rsid w:val="0034158B"/>
    <w:pPr>
      <w:tabs>
        <w:tab w:val="center" w:pos="4677"/>
        <w:tab w:val="right" w:pos="9355"/>
      </w:tabs>
    </w:pPr>
  </w:style>
  <w:style w:type="character" w:customStyle="1" w:styleId="a6">
    <w:name w:val="Нижний колонтитул Знак"/>
    <w:basedOn w:val="a0"/>
    <w:link w:val="a5"/>
    <w:uiPriority w:val="99"/>
    <w:rsid w:val="0034158B"/>
  </w:style>
  <w:style w:type="paragraph" w:styleId="a7">
    <w:name w:val="Balloon Text"/>
    <w:basedOn w:val="a"/>
    <w:link w:val="a8"/>
    <w:uiPriority w:val="99"/>
    <w:semiHidden/>
    <w:unhideWhenUsed/>
    <w:rsid w:val="00E127D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127D8"/>
    <w:rPr>
      <w:rFonts w:ascii="Tahoma" w:hAnsi="Tahoma" w:cs="Tahoma"/>
      <w:sz w:val="16"/>
      <w:szCs w:val="16"/>
    </w:rPr>
  </w:style>
  <w:style w:type="character" w:styleId="a9">
    <w:name w:val="Hyperlink"/>
    <w:uiPriority w:val="99"/>
    <w:unhideWhenUsed/>
    <w:rsid w:val="00153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body">
    <w:name w:val="table_body"/>
    <w:uiPriority w:val="99"/>
    <w:pPr>
      <w:spacing w:after="200" w:line="276" w:lineRule="auto"/>
    </w:p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3">
    <w:name w:val="header"/>
    <w:basedOn w:val="a"/>
    <w:link w:val="a4"/>
    <w:uiPriority w:val="99"/>
    <w:unhideWhenUsed/>
    <w:rsid w:val="0034158B"/>
    <w:pPr>
      <w:tabs>
        <w:tab w:val="center" w:pos="4677"/>
        <w:tab w:val="right" w:pos="9355"/>
      </w:tabs>
    </w:pPr>
  </w:style>
  <w:style w:type="character" w:customStyle="1" w:styleId="a4">
    <w:name w:val="Верхний колонтитул Знак"/>
    <w:basedOn w:val="a0"/>
    <w:link w:val="a3"/>
    <w:uiPriority w:val="99"/>
    <w:rsid w:val="0034158B"/>
  </w:style>
  <w:style w:type="paragraph" w:styleId="a5">
    <w:name w:val="footer"/>
    <w:basedOn w:val="a"/>
    <w:link w:val="a6"/>
    <w:uiPriority w:val="99"/>
    <w:unhideWhenUsed/>
    <w:rsid w:val="0034158B"/>
    <w:pPr>
      <w:tabs>
        <w:tab w:val="center" w:pos="4677"/>
        <w:tab w:val="right" w:pos="9355"/>
      </w:tabs>
    </w:pPr>
  </w:style>
  <w:style w:type="character" w:customStyle="1" w:styleId="a6">
    <w:name w:val="Нижний колонтитул Знак"/>
    <w:basedOn w:val="a0"/>
    <w:link w:val="a5"/>
    <w:uiPriority w:val="99"/>
    <w:rsid w:val="0034158B"/>
  </w:style>
  <w:style w:type="paragraph" w:styleId="a7">
    <w:name w:val="Balloon Text"/>
    <w:basedOn w:val="a"/>
    <w:link w:val="a8"/>
    <w:uiPriority w:val="99"/>
    <w:semiHidden/>
    <w:unhideWhenUsed/>
    <w:rsid w:val="00E127D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127D8"/>
    <w:rPr>
      <w:rFonts w:ascii="Tahoma" w:hAnsi="Tahoma" w:cs="Tahoma"/>
      <w:sz w:val="16"/>
      <w:szCs w:val="16"/>
    </w:rPr>
  </w:style>
  <w:style w:type="character" w:styleId="a9">
    <w:name w:val="Hyperlink"/>
    <w:uiPriority w:val="99"/>
    <w:unhideWhenUsed/>
    <w:rsid w:val="00153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4803">
      <w:bodyDiv w:val="1"/>
      <w:marLeft w:val="0"/>
      <w:marRight w:val="0"/>
      <w:marTop w:val="0"/>
      <w:marBottom w:val="0"/>
      <w:divBdr>
        <w:top w:val="none" w:sz="0" w:space="0" w:color="auto"/>
        <w:left w:val="none" w:sz="0" w:space="0" w:color="auto"/>
        <w:bottom w:val="none" w:sz="0" w:space="0" w:color="auto"/>
        <w:right w:val="none" w:sz="0" w:space="0" w:color="auto"/>
      </w:divBdr>
      <w:divsChild>
        <w:div w:id="1379354893">
          <w:marLeft w:val="0"/>
          <w:marRight w:val="0"/>
          <w:marTop w:val="0"/>
          <w:marBottom w:val="0"/>
          <w:divBdr>
            <w:top w:val="single" w:sz="6" w:space="0" w:color="auto"/>
            <w:left w:val="single" w:sz="6" w:space="0" w:color="auto"/>
            <w:bottom w:val="single" w:sz="6" w:space="0" w:color="auto"/>
            <w:right w:val="single" w:sz="6" w:space="0" w:color="auto"/>
          </w:divBdr>
          <w:divsChild>
            <w:div w:id="1415324426">
              <w:marLeft w:val="0"/>
              <w:marRight w:val="0"/>
              <w:marTop w:val="0"/>
              <w:marBottom w:val="0"/>
              <w:divBdr>
                <w:top w:val="none" w:sz="0" w:space="0" w:color="auto"/>
                <w:left w:val="none" w:sz="0" w:space="0" w:color="auto"/>
                <w:bottom w:val="none" w:sz="0" w:space="0" w:color="auto"/>
                <w:right w:val="none" w:sz="0" w:space="0" w:color="auto"/>
              </w:divBdr>
              <w:divsChild>
                <w:div w:id="1004942218">
                  <w:marLeft w:val="0"/>
                  <w:marRight w:val="0"/>
                  <w:marTop w:val="0"/>
                  <w:marBottom w:val="0"/>
                  <w:divBdr>
                    <w:top w:val="none" w:sz="0" w:space="0" w:color="auto"/>
                    <w:left w:val="none" w:sz="0" w:space="0" w:color="auto"/>
                    <w:bottom w:val="none" w:sz="0" w:space="0" w:color="auto"/>
                    <w:right w:val="none" w:sz="0" w:space="0" w:color="auto"/>
                  </w:divBdr>
                  <w:divsChild>
                    <w:div w:id="2657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72243">
      <w:bodyDiv w:val="1"/>
      <w:marLeft w:val="0"/>
      <w:marRight w:val="0"/>
      <w:marTop w:val="0"/>
      <w:marBottom w:val="0"/>
      <w:divBdr>
        <w:top w:val="none" w:sz="0" w:space="0" w:color="auto"/>
        <w:left w:val="none" w:sz="0" w:space="0" w:color="auto"/>
        <w:bottom w:val="none" w:sz="0" w:space="0" w:color="auto"/>
        <w:right w:val="none" w:sz="0" w:space="0" w:color="auto"/>
      </w:divBdr>
      <w:divsChild>
        <w:div w:id="933198829">
          <w:marLeft w:val="0"/>
          <w:marRight w:val="60"/>
          <w:marTop w:val="0"/>
          <w:marBottom w:val="0"/>
          <w:divBdr>
            <w:top w:val="none" w:sz="0" w:space="0" w:color="auto"/>
            <w:left w:val="none" w:sz="0" w:space="0" w:color="auto"/>
            <w:bottom w:val="none" w:sz="0" w:space="0" w:color="auto"/>
            <w:right w:val="none" w:sz="0" w:space="0" w:color="auto"/>
          </w:divBdr>
        </w:div>
        <w:div w:id="1915895475">
          <w:marLeft w:val="0"/>
          <w:marRight w:val="60"/>
          <w:marTop w:val="0"/>
          <w:marBottom w:val="0"/>
          <w:divBdr>
            <w:top w:val="none" w:sz="0" w:space="0" w:color="auto"/>
            <w:left w:val="none" w:sz="0" w:space="0" w:color="auto"/>
            <w:bottom w:val="none" w:sz="0" w:space="0" w:color="auto"/>
            <w:right w:val="none" w:sz="0" w:space="0" w:color="auto"/>
          </w:divBdr>
        </w:div>
        <w:div w:id="1758749363">
          <w:marLeft w:val="0"/>
          <w:marRight w:val="1500"/>
          <w:marTop w:val="0"/>
          <w:marBottom w:val="0"/>
          <w:divBdr>
            <w:top w:val="none" w:sz="0" w:space="0" w:color="428BCA"/>
            <w:left w:val="single" w:sz="24" w:space="5" w:color="428BCA"/>
            <w:bottom w:val="none" w:sz="0" w:space="0" w:color="428BCA"/>
            <w:right w:val="none" w:sz="0" w:space="0" w:color="428BCA"/>
          </w:divBdr>
          <w:divsChild>
            <w:div w:id="1997223544">
              <w:marLeft w:val="0"/>
              <w:marRight w:val="0"/>
              <w:marTop w:val="0"/>
              <w:marBottom w:val="0"/>
              <w:divBdr>
                <w:top w:val="none" w:sz="0" w:space="0" w:color="auto"/>
                <w:left w:val="none" w:sz="0" w:space="0" w:color="auto"/>
                <w:bottom w:val="none" w:sz="0" w:space="0" w:color="auto"/>
                <w:right w:val="none" w:sz="0" w:space="0" w:color="auto"/>
              </w:divBdr>
            </w:div>
            <w:div w:id="8535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081">
      <w:bodyDiv w:val="1"/>
      <w:marLeft w:val="0"/>
      <w:marRight w:val="0"/>
      <w:marTop w:val="0"/>
      <w:marBottom w:val="0"/>
      <w:divBdr>
        <w:top w:val="none" w:sz="0" w:space="0" w:color="auto"/>
        <w:left w:val="none" w:sz="0" w:space="0" w:color="auto"/>
        <w:bottom w:val="none" w:sz="0" w:space="0" w:color="auto"/>
        <w:right w:val="none" w:sz="0" w:space="0" w:color="auto"/>
      </w:divBdr>
      <w:divsChild>
        <w:div w:id="1872303960">
          <w:marLeft w:val="0"/>
          <w:marRight w:val="0"/>
          <w:marTop w:val="0"/>
          <w:marBottom w:val="0"/>
          <w:divBdr>
            <w:top w:val="single" w:sz="6" w:space="0" w:color="auto"/>
            <w:left w:val="single" w:sz="6" w:space="0" w:color="auto"/>
            <w:bottom w:val="single" w:sz="6" w:space="0" w:color="auto"/>
            <w:right w:val="single" w:sz="6" w:space="0" w:color="auto"/>
          </w:divBdr>
          <w:divsChild>
            <w:div w:id="236209220">
              <w:marLeft w:val="0"/>
              <w:marRight w:val="0"/>
              <w:marTop w:val="0"/>
              <w:marBottom w:val="0"/>
              <w:divBdr>
                <w:top w:val="none" w:sz="0" w:space="0" w:color="auto"/>
                <w:left w:val="none" w:sz="0" w:space="0" w:color="auto"/>
                <w:bottom w:val="none" w:sz="0" w:space="0" w:color="auto"/>
                <w:right w:val="none" w:sz="0" w:space="0" w:color="auto"/>
              </w:divBdr>
              <w:divsChild>
                <w:div w:id="1678463089">
                  <w:marLeft w:val="0"/>
                  <w:marRight w:val="0"/>
                  <w:marTop w:val="0"/>
                  <w:marBottom w:val="0"/>
                  <w:divBdr>
                    <w:top w:val="none" w:sz="0" w:space="0" w:color="auto"/>
                    <w:left w:val="none" w:sz="0" w:space="0" w:color="auto"/>
                    <w:bottom w:val="none" w:sz="0" w:space="0" w:color="auto"/>
                    <w:right w:val="none" w:sz="0" w:space="0" w:color="auto"/>
                  </w:divBdr>
                  <w:divsChild>
                    <w:div w:id="2127773676">
                      <w:marLeft w:val="0"/>
                      <w:marRight w:val="0"/>
                      <w:marTop w:val="0"/>
                      <w:marBottom w:val="0"/>
                      <w:divBdr>
                        <w:top w:val="none" w:sz="0" w:space="0" w:color="auto"/>
                        <w:left w:val="none" w:sz="0" w:space="0" w:color="auto"/>
                        <w:bottom w:val="none" w:sz="0" w:space="0" w:color="auto"/>
                        <w:right w:val="none" w:sz="0" w:space="0" w:color="auto"/>
                      </w:divBdr>
                      <w:divsChild>
                        <w:div w:id="828637494">
                          <w:marLeft w:val="0"/>
                          <w:marRight w:val="0"/>
                          <w:marTop w:val="0"/>
                          <w:marBottom w:val="0"/>
                          <w:divBdr>
                            <w:top w:val="none" w:sz="0" w:space="0" w:color="auto"/>
                            <w:left w:val="none" w:sz="0" w:space="0" w:color="auto"/>
                            <w:bottom w:val="none" w:sz="0" w:space="0" w:color="auto"/>
                            <w:right w:val="none" w:sz="0" w:space="0" w:color="auto"/>
                          </w:divBdr>
                          <w:divsChild>
                            <w:div w:id="142549679">
                              <w:marLeft w:val="0"/>
                              <w:marRight w:val="0"/>
                              <w:marTop w:val="0"/>
                              <w:marBottom w:val="0"/>
                              <w:divBdr>
                                <w:top w:val="single" w:sz="6" w:space="0" w:color="auto"/>
                                <w:left w:val="single" w:sz="6" w:space="0" w:color="auto"/>
                                <w:bottom w:val="single" w:sz="6" w:space="0" w:color="auto"/>
                                <w:right w:val="single" w:sz="6" w:space="0" w:color="auto"/>
                              </w:divBdr>
                              <w:divsChild>
                                <w:div w:id="123931485">
                                  <w:marLeft w:val="0"/>
                                  <w:marRight w:val="0"/>
                                  <w:marTop w:val="0"/>
                                  <w:marBottom w:val="0"/>
                                  <w:divBdr>
                                    <w:top w:val="none" w:sz="0" w:space="0" w:color="auto"/>
                                    <w:left w:val="none" w:sz="0" w:space="0" w:color="auto"/>
                                    <w:bottom w:val="none" w:sz="0" w:space="0" w:color="auto"/>
                                    <w:right w:val="none" w:sz="0" w:space="0" w:color="auto"/>
                                  </w:divBdr>
                                  <w:divsChild>
                                    <w:div w:id="528684557">
                                      <w:marLeft w:val="0"/>
                                      <w:marRight w:val="0"/>
                                      <w:marTop w:val="0"/>
                                      <w:marBottom w:val="300"/>
                                      <w:divBdr>
                                        <w:top w:val="none" w:sz="0" w:space="0" w:color="auto"/>
                                        <w:left w:val="none" w:sz="0" w:space="0" w:color="auto"/>
                                        <w:bottom w:val="none" w:sz="0" w:space="0" w:color="auto"/>
                                        <w:right w:val="none" w:sz="0" w:space="0" w:color="auto"/>
                                      </w:divBdr>
                                      <w:divsChild>
                                        <w:div w:id="1863591723">
                                          <w:marLeft w:val="0"/>
                                          <w:marRight w:val="0"/>
                                          <w:marTop w:val="0"/>
                                          <w:marBottom w:val="300"/>
                                          <w:divBdr>
                                            <w:top w:val="none" w:sz="0" w:space="0" w:color="auto"/>
                                            <w:left w:val="none" w:sz="0" w:space="0" w:color="auto"/>
                                            <w:bottom w:val="none" w:sz="0" w:space="0" w:color="auto"/>
                                            <w:right w:val="none" w:sz="0" w:space="0" w:color="auto"/>
                                          </w:divBdr>
                                          <w:divsChild>
                                            <w:div w:id="685714431">
                                              <w:marLeft w:val="0"/>
                                              <w:marRight w:val="0"/>
                                              <w:marTop w:val="0"/>
                                              <w:marBottom w:val="0"/>
                                              <w:divBdr>
                                                <w:top w:val="none" w:sz="0" w:space="0" w:color="auto"/>
                                                <w:left w:val="none" w:sz="0" w:space="0" w:color="auto"/>
                                                <w:bottom w:val="none" w:sz="0" w:space="0" w:color="auto"/>
                                                <w:right w:val="none" w:sz="0" w:space="0" w:color="auto"/>
                                              </w:divBdr>
                                              <w:divsChild>
                                                <w:div w:id="1980568658">
                                                  <w:marLeft w:val="0"/>
                                                  <w:marRight w:val="0"/>
                                                  <w:marTop w:val="0"/>
                                                  <w:marBottom w:val="0"/>
                                                  <w:divBdr>
                                                    <w:top w:val="none" w:sz="0" w:space="0" w:color="auto"/>
                                                    <w:left w:val="none" w:sz="0" w:space="0" w:color="auto"/>
                                                    <w:bottom w:val="none" w:sz="0" w:space="0" w:color="auto"/>
                                                    <w:right w:val="none" w:sz="0" w:space="0" w:color="auto"/>
                                                  </w:divBdr>
                                                  <w:divsChild>
                                                    <w:div w:id="1121805422">
                                                      <w:marLeft w:val="840"/>
                                                      <w:marRight w:val="0"/>
                                                      <w:marTop w:val="0"/>
                                                      <w:marBottom w:val="0"/>
                                                      <w:divBdr>
                                                        <w:top w:val="none" w:sz="0" w:space="0" w:color="auto"/>
                                                        <w:left w:val="none" w:sz="0" w:space="0" w:color="auto"/>
                                                        <w:bottom w:val="none" w:sz="0" w:space="0" w:color="auto"/>
                                                        <w:right w:val="none" w:sz="0" w:space="0" w:color="auto"/>
                                                      </w:divBdr>
                                                      <w:divsChild>
                                                        <w:div w:id="318584904">
                                                          <w:marLeft w:val="0"/>
                                                          <w:marRight w:val="0"/>
                                                          <w:marTop w:val="0"/>
                                                          <w:marBottom w:val="0"/>
                                                          <w:divBdr>
                                                            <w:top w:val="none" w:sz="0" w:space="0" w:color="auto"/>
                                                            <w:left w:val="none" w:sz="0" w:space="0" w:color="auto"/>
                                                            <w:bottom w:val="none" w:sz="0" w:space="0" w:color="auto"/>
                                                            <w:right w:val="none" w:sz="0" w:space="0" w:color="auto"/>
                                                          </w:divBdr>
                                                          <w:divsChild>
                                                            <w:div w:id="1038773320">
                                                              <w:marLeft w:val="0"/>
                                                              <w:marRight w:val="60"/>
                                                              <w:marTop w:val="0"/>
                                                              <w:marBottom w:val="0"/>
                                                              <w:divBdr>
                                                                <w:top w:val="none" w:sz="0" w:space="0" w:color="auto"/>
                                                                <w:left w:val="none" w:sz="0" w:space="0" w:color="auto"/>
                                                                <w:bottom w:val="none" w:sz="0" w:space="0" w:color="auto"/>
                                                                <w:right w:val="none" w:sz="0" w:space="0" w:color="auto"/>
                                                              </w:divBdr>
                                                            </w:div>
                                                            <w:div w:id="83148667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358330">
      <w:bodyDiv w:val="1"/>
      <w:marLeft w:val="0"/>
      <w:marRight w:val="0"/>
      <w:marTop w:val="0"/>
      <w:marBottom w:val="0"/>
      <w:divBdr>
        <w:top w:val="none" w:sz="0" w:space="0" w:color="auto"/>
        <w:left w:val="none" w:sz="0" w:space="0" w:color="auto"/>
        <w:bottom w:val="none" w:sz="0" w:space="0" w:color="auto"/>
        <w:right w:val="none" w:sz="0" w:space="0" w:color="auto"/>
      </w:divBdr>
      <w:divsChild>
        <w:div w:id="953905284">
          <w:marLeft w:val="0"/>
          <w:marRight w:val="0"/>
          <w:marTop w:val="0"/>
          <w:marBottom w:val="0"/>
          <w:divBdr>
            <w:top w:val="single" w:sz="6" w:space="0" w:color="auto"/>
            <w:left w:val="single" w:sz="6" w:space="0" w:color="auto"/>
            <w:bottom w:val="single" w:sz="6" w:space="0" w:color="auto"/>
            <w:right w:val="single" w:sz="6" w:space="0" w:color="auto"/>
          </w:divBdr>
          <w:divsChild>
            <w:div w:id="1774741783">
              <w:marLeft w:val="0"/>
              <w:marRight w:val="0"/>
              <w:marTop w:val="0"/>
              <w:marBottom w:val="0"/>
              <w:divBdr>
                <w:top w:val="none" w:sz="0" w:space="0" w:color="auto"/>
                <w:left w:val="none" w:sz="0" w:space="0" w:color="auto"/>
                <w:bottom w:val="none" w:sz="0" w:space="0" w:color="auto"/>
                <w:right w:val="none" w:sz="0" w:space="0" w:color="auto"/>
              </w:divBdr>
              <w:divsChild>
                <w:div w:id="2050718581">
                  <w:marLeft w:val="0"/>
                  <w:marRight w:val="0"/>
                  <w:marTop w:val="0"/>
                  <w:marBottom w:val="0"/>
                  <w:divBdr>
                    <w:top w:val="none" w:sz="0" w:space="0" w:color="auto"/>
                    <w:left w:val="none" w:sz="0" w:space="0" w:color="auto"/>
                    <w:bottom w:val="none" w:sz="0" w:space="0" w:color="auto"/>
                    <w:right w:val="none" w:sz="0" w:space="0" w:color="auto"/>
                  </w:divBdr>
                  <w:divsChild>
                    <w:div w:id="891501729">
                      <w:marLeft w:val="0"/>
                      <w:marRight w:val="0"/>
                      <w:marTop w:val="0"/>
                      <w:marBottom w:val="0"/>
                      <w:divBdr>
                        <w:top w:val="none" w:sz="0" w:space="0" w:color="auto"/>
                        <w:left w:val="none" w:sz="0" w:space="0" w:color="auto"/>
                        <w:bottom w:val="none" w:sz="0" w:space="0" w:color="auto"/>
                        <w:right w:val="none" w:sz="0" w:space="0" w:color="auto"/>
                      </w:divBdr>
                      <w:divsChild>
                        <w:div w:id="1863978426">
                          <w:marLeft w:val="0"/>
                          <w:marRight w:val="0"/>
                          <w:marTop w:val="0"/>
                          <w:marBottom w:val="0"/>
                          <w:divBdr>
                            <w:top w:val="none" w:sz="0" w:space="0" w:color="auto"/>
                            <w:left w:val="none" w:sz="0" w:space="0" w:color="auto"/>
                            <w:bottom w:val="none" w:sz="0" w:space="0" w:color="auto"/>
                            <w:right w:val="none" w:sz="0" w:space="0" w:color="auto"/>
                          </w:divBdr>
                          <w:divsChild>
                            <w:div w:id="86195807">
                              <w:marLeft w:val="0"/>
                              <w:marRight w:val="0"/>
                              <w:marTop w:val="0"/>
                              <w:marBottom w:val="0"/>
                              <w:divBdr>
                                <w:top w:val="single" w:sz="6" w:space="0" w:color="auto"/>
                                <w:left w:val="single" w:sz="6" w:space="0" w:color="auto"/>
                                <w:bottom w:val="single" w:sz="6" w:space="0" w:color="auto"/>
                                <w:right w:val="single" w:sz="6" w:space="0" w:color="auto"/>
                              </w:divBdr>
                              <w:divsChild>
                                <w:div w:id="887882338">
                                  <w:marLeft w:val="0"/>
                                  <w:marRight w:val="0"/>
                                  <w:marTop w:val="0"/>
                                  <w:marBottom w:val="0"/>
                                  <w:divBdr>
                                    <w:top w:val="none" w:sz="0" w:space="0" w:color="auto"/>
                                    <w:left w:val="none" w:sz="0" w:space="0" w:color="auto"/>
                                    <w:bottom w:val="none" w:sz="0" w:space="0" w:color="auto"/>
                                    <w:right w:val="none" w:sz="0" w:space="0" w:color="auto"/>
                                  </w:divBdr>
                                  <w:divsChild>
                                    <w:div w:id="1840461515">
                                      <w:marLeft w:val="0"/>
                                      <w:marRight w:val="0"/>
                                      <w:marTop w:val="0"/>
                                      <w:marBottom w:val="300"/>
                                      <w:divBdr>
                                        <w:top w:val="none" w:sz="0" w:space="0" w:color="auto"/>
                                        <w:left w:val="none" w:sz="0" w:space="0" w:color="auto"/>
                                        <w:bottom w:val="none" w:sz="0" w:space="0" w:color="auto"/>
                                        <w:right w:val="none" w:sz="0" w:space="0" w:color="auto"/>
                                      </w:divBdr>
                                      <w:divsChild>
                                        <w:div w:id="1842041434">
                                          <w:marLeft w:val="0"/>
                                          <w:marRight w:val="0"/>
                                          <w:marTop w:val="0"/>
                                          <w:marBottom w:val="300"/>
                                          <w:divBdr>
                                            <w:top w:val="none" w:sz="0" w:space="0" w:color="auto"/>
                                            <w:left w:val="none" w:sz="0" w:space="0" w:color="auto"/>
                                            <w:bottom w:val="none" w:sz="0" w:space="0" w:color="auto"/>
                                            <w:right w:val="none" w:sz="0" w:space="0" w:color="auto"/>
                                          </w:divBdr>
                                          <w:divsChild>
                                            <w:div w:id="192771824">
                                              <w:marLeft w:val="0"/>
                                              <w:marRight w:val="0"/>
                                              <w:marTop w:val="0"/>
                                              <w:marBottom w:val="0"/>
                                              <w:divBdr>
                                                <w:top w:val="none" w:sz="0" w:space="0" w:color="auto"/>
                                                <w:left w:val="none" w:sz="0" w:space="0" w:color="auto"/>
                                                <w:bottom w:val="none" w:sz="0" w:space="0" w:color="auto"/>
                                                <w:right w:val="none" w:sz="0" w:space="0" w:color="auto"/>
                                              </w:divBdr>
                                              <w:divsChild>
                                                <w:div w:id="1674843918">
                                                  <w:marLeft w:val="0"/>
                                                  <w:marRight w:val="0"/>
                                                  <w:marTop w:val="0"/>
                                                  <w:marBottom w:val="0"/>
                                                  <w:divBdr>
                                                    <w:top w:val="none" w:sz="0" w:space="0" w:color="auto"/>
                                                    <w:left w:val="none" w:sz="0" w:space="0" w:color="auto"/>
                                                    <w:bottom w:val="none" w:sz="0" w:space="0" w:color="auto"/>
                                                    <w:right w:val="none" w:sz="0" w:space="0" w:color="auto"/>
                                                  </w:divBdr>
                                                  <w:divsChild>
                                                    <w:div w:id="147138849">
                                                      <w:marLeft w:val="840"/>
                                                      <w:marRight w:val="0"/>
                                                      <w:marTop w:val="0"/>
                                                      <w:marBottom w:val="0"/>
                                                      <w:divBdr>
                                                        <w:top w:val="none" w:sz="0" w:space="0" w:color="auto"/>
                                                        <w:left w:val="none" w:sz="0" w:space="0" w:color="auto"/>
                                                        <w:bottom w:val="none" w:sz="0" w:space="0" w:color="auto"/>
                                                        <w:right w:val="none" w:sz="0" w:space="0" w:color="auto"/>
                                                      </w:divBdr>
                                                      <w:divsChild>
                                                        <w:div w:id="1045642252">
                                                          <w:marLeft w:val="0"/>
                                                          <w:marRight w:val="0"/>
                                                          <w:marTop w:val="0"/>
                                                          <w:marBottom w:val="0"/>
                                                          <w:divBdr>
                                                            <w:top w:val="none" w:sz="0" w:space="0" w:color="auto"/>
                                                            <w:left w:val="none" w:sz="0" w:space="0" w:color="auto"/>
                                                            <w:bottom w:val="none" w:sz="0" w:space="0" w:color="auto"/>
                                                            <w:right w:val="none" w:sz="0" w:space="0" w:color="auto"/>
                                                          </w:divBdr>
                                                          <w:divsChild>
                                                            <w:div w:id="154077920">
                                                              <w:marLeft w:val="0"/>
                                                              <w:marRight w:val="60"/>
                                                              <w:marTop w:val="0"/>
                                                              <w:marBottom w:val="0"/>
                                                              <w:divBdr>
                                                                <w:top w:val="none" w:sz="0" w:space="0" w:color="auto"/>
                                                                <w:left w:val="none" w:sz="0" w:space="0" w:color="auto"/>
                                                                <w:bottom w:val="none" w:sz="0" w:space="0" w:color="auto"/>
                                                                <w:right w:val="none" w:sz="0" w:space="0" w:color="auto"/>
                                                              </w:divBdr>
                                                            </w:div>
                                                            <w:div w:id="738554316">
                                                              <w:marLeft w:val="0"/>
                                                              <w:marRight w:val="60"/>
                                                              <w:marTop w:val="0"/>
                                                              <w:marBottom w:val="0"/>
                                                              <w:divBdr>
                                                                <w:top w:val="none" w:sz="0" w:space="0" w:color="auto"/>
                                                                <w:left w:val="none" w:sz="0" w:space="0" w:color="auto"/>
                                                                <w:bottom w:val="none" w:sz="0" w:space="0" w:color="auto"/>
                                                                <w:right w:val="none" w:sz="0" w:space="0" w:color="auto"/>
                                                              </w:divBdr>
                                                            </w:div>
                                                          </w:divsChild>
                                                        </w:div>
                                                        <w:div w:id="1922837230">
                                                          <w:marLeft w:val="0"/>
                                                          <w:marRight w:val="0"/>
                                                          <w:marTop w:val="0"/>
                                                          <w:marBottom w:val="0"/>
                                                          <w:divBdr>
                                                            <w:top w:val="none" w:sz="0" w:space="0" w:color="auto"/>
                                                            <w:left w:val="none" w:sz="0" w:space="0" w:color="auto"/>
                                                            <w:bottom w:val="none" w:sz="0" w:space="0" w:color="auto"/>
                                                            <w:right w:val="none" w:sz="0" w:space="0" w:color="auto"/>
                                                          </w:divBdr>
                                                          <w:divsChild>
                                                            <w:div w:id="200480212">
                                                              <w:marLeft w:val="0"/>
                                                              <w:marRight w:val="0"/>
                                                              <w:marTop w:val="0"/>
                                                              <w:marBottom w:val="0"/>
                                                              <w:divBdr>
                                                                <w:top w:val="none" w:sz="0" w:space="0" w:color="auto"/>
                                                                <w:left w:val="single" w:sz="24" w:space="5" w:color="auto"/>
                                                                <w:bottom w:val="none" w:sz="0" w:space="0" w:color="auto"/>
                                                                <w:right w:val="none" w:sz="0" w:space="0" w:color="auto"/>
                                                              </w:divBdr>
                                                              <w:divsChild>
                                                                <w:div w:id="958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8629045">
      <w:bodyDiv w:val="1"/>
      <w:marLeft w:val="0"/>
      <w:marRight w:val="0"/>
      <w:marTop w:val="0"/>
      <w:marBottom w:val="0"/>
      <w:divBdr>
        <w:top w:val="none" w:sz="0" w:space="0" w:color="auto"/>
        <w:left w:val="none" w:sz="0" w:space="0" w:color="auto"/>
        <w:bottom w:val="none" w:sz="0" w:space="0" w:color="auto"/>
        <w:right w:val="none" w:sz="0" w:space="0" w:color="auto"/>
      </w:divBdr>
      <w:divsChild>
        <w:div w:id="486628601">
          <w:marLeft w:val="0"/>
          <w:marRight w:val="60"/>
          <w:marTop w:val="0"/>
          <w:marBottom w:val="0"/>
          <w:divBdr>
            <w:top w:val="none" w:sz="0" w:space="0" w:color="auto"/>
            <w:left w:val="none" w:sz="0" w:space="0" w:color="auto"/>
            <w:bottom w:val="none" w:sz="0" w:space="0" w:color="auto"/>
            <w:right w:val="none" w:sz="0" w:space="0" w:color="auto"/>
          </w:divBdr>
        </w:div>
        <w:div w:id="1479807691">
          <w:marLeft w:val="0"/>
          <w:marRight w:val="60"/>
          <w:marTop w:val="0"/>
          <w:marBottom w:val="0"/>
          <w:divBdr>
            <w:top w:val="none" w:sz="0" w:space="0" w:color="auto"/>
            <w:left w:val="none" w:sz="0" w:space="0" w:color="auto"/>
            <w:bottom w:val="none" w:sz="0" w:space="0" w:color="auto"/>
            <w:right w:val="none" w:sz="0" w:space="0" w:color="auto"/>
          </w:divBdr>
        </w:div>
        <w:div w:id="196047334">
          <w:marLeft w:val="0"/>
          <w:marRight w:val="1500"/>
          <w:marTop w:val="0"/>
          <w:marBottom w:val="0"/>
          <w:divBdr>
            <w:top w:val="none" w:sz="0" w:space="0" w:color="428BCA"/>
            <w:left w:val="single" w:sz="24" w:space="5" w:color="428BCA"/>
            <w:bottom w:val="none" w:sz="0" w:space="0" w:color="428BCA"/>
            <w:right w:val="none" w:sz="0" w:space="0" w:color="428BCA"/>
          </w:divBdr>
          <w:divsChild>
            <w:div w:id="45567044">
              <w:marLeft w:val="0"/>
              <w:marRight w:val="0"/>
              <w:marTop w:val="0"/>
              <w:marBottom w:val="0"/>
              <w:divBdr>
                <w:top w:val="none" w:sz="0" w:space="0" w:color="auto"/>
                <w:left w:val="none" w:sz="0" w:space="0" w:color="auto"/>
                <w:bottom w:val="none" w:sz="0" w:space="0" w:color="auto"/>
                <w:right w:val="none" w:sz="0" w:space="0" w:color="auto"/>
              </w:divBdr>
            </w:div>
            <w:div w:id="15591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gov.ru" TargetMode="External"/><Relationship Id="rId18" Type="http://schemas.openxmlformats.org/officeDocument/2006/relationships/hyperlink" Target="http://www.regulation.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gulation.gov.ru" TargetMode="External"/><Relationship Id="rId17" Type="http://schemas.openxmlformats.org/officeDocument/2006/relationships/hyperlink" Target="http://www.regulation.gov.ru" TargetMode="External"/><Relationship Id="rId2" Type="http://schemas.openxmlformats.org/officeDocument/2006/relationships/numbering" Target="numbering.xml"/><Relationship Id="rId16" Type="http://schemas.openxmlformats.org/officeDocument/2006/relationships/hyperlink" Target="http://www.regulation.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gov.ru" TargetMode="External"/><Relationship Id="rId5" Type="http://schemas.openxmlformats.org/officeDocument/2006/relationships/settings" Target="settings.xml"/><Relationship Id="rId15" Type="http://schemas.openxmlformats.org/officeDocument/2006/relationships/hyperlink" Target="http://www.regulation.gov.ru" TargetMode="External"/><Relationship Id="rId10" Type="http://schemas.openxmlformats.org/officeDocument/2006/relationships/hyperlink" Target="http://www.regulation.gov.ru" TargetMode="External"/><Relationship Id="rId19" Type="http://schemas.openxmlformats.org/officeDocument/2006/relationships/hyperlink" Target="http://www.regulation.gov.ru" TargetMode="External"/><Relationship Id="rId4" Type="http://schemas.microsoft.com/office/2007/relationships/stylesWithEffects" Target="stylesWithEffects.xml"/><Relationship Id="rId9" Type="http://schemas.openxmlformats.org/officeDocument/2006/relationships/hyperlink" Target="http://www.regulation.gov.ru" TargetMode="External"/><Relationship Id="rId14" Type="http://schemas.openxmlformats.org/officeDocument/2006/relationships/hyperlink" Target="http://www.regulation.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01D5-D890-491C-9978-D684A345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3750</Words>
  <Characters>21375</Characters>
  <Application>Microsoft Office Word</Application>
  <DocSecurity>0</DocSecurity>
  <Lines>178</Lines>
  <Paragraphs>50</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Абрамов</dc:creator>
  <cp:lastModifiedBy>admin</cp:lastModifiedBy>
  <cp:revision>2</cp:revision>
  <dcterms:created xsi:type="dcterms:W3CDTF">2019-02-06T08:40:00Z</dcterms:created>
  <dcterms:modified xsi:type="dcterms:W3CDTF">2019-02-06T08:40:00Z</dcterms:modified>
</cp:coreProperties>
</file>